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91" w:rsidRDefault="003F194C" w:rsidP="00E94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 2025</w:t>
      </w:r>
      <w:r w:rsidR="003116C9" w:rsidRPr="003116C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11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E944D9">
        <w:rPr>
          <w:rFonts w:ascii="Times New Roman" w:hAnsi="Times New Roman" w:cs="Times New Roman"/>
          <w:sz w:val="28"/>
          <w:szCs w:val="28"/>
        </w:rPr>
        <w:t xml:space="preserve"> </w:t>
      </w:r>
      <w:r w:rsidR="003116C9">
        <w:rPr>
          <w:rFonts w:ascii="Times New Roman" w:hAnsi="Times New Roman" w:cs="Times New Roman"/>
          <w:sz w:val="28"/>
          <w:szCs w:val="28"/>
        </w:rPr>
        <w:t xml:space="preserve"> внешняя проверка отчет</w:t>
      </w:r>
      <w:r w:rsidR="00146F91">
        <w:rPr>
          <w:rFonts w:ascii="Times New Roman" w:hAnsi="Times New Roman" w:cs="Times New Roman"/>
          <w:sz w:val="28"/>
          <w:szCs w:val="28"/>
        </w:rPr>
        <w:t xml:space="preserve">а </w:t>
      </w:r>
      <w:r w:rsidR="003116C9">
        <w:rPr>
          <w:rFonts w:ascii="Times New Roman" w:hAnsi="Times New Roman" w:cs="Times New Roman"/>
          <w:sz w:val="28"/>
          <w:szCs w:val="28"/>
        </w:rPr>
        <w:t xml:space="preserve"> об исполнении бюджет</w:t>
      </w:r>
      <w:r w:rsidR="00146F91">
        <w:rPr>
          <w:rFonts w:ascii="Times New Roman" w:hAnsi="Times New Roman" w:cs="Times New Roman"/>
          <w:sz w:val="28"/>
          <w:szCs w:val="28"/>
        </w:rPr>
        <w:t>а</w:t>
      </w:r>
      <w:r w:rsidR="00D4228C">
        <w:rPr>
          <w:rFonts w:ascii="Times New Roman" w:hAnsi="Times New Roman" w:cs="Times New Roman"/>
          <w:sz w:val="28"/>
          <w:szCs w:val="28"/>
        </w:rPr>
        <w:t xml:space="preserve"> и об использовании средств резервного фонда  </w:t>
      </w:r>
      <w:r w:rsidR="00146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F91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="00146F91">
        <w:rPr>
          <w:rFonts w:ascii="Times New Roman" w:hAnsi="Times New Roman" w:cs="Times New Roman"/>
          <w:sz w:val="28"/>
          <w:szCs w:val="28"/>
        </w:rPr>
        <w:t xml:space="preserve"> муниципального района за </w:t>
      </w:r>
      <w:r w:rsidR="00D4228C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146F9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146F9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2745F" w:rsidRPr="00B2745F" w:rsidRDefault="00B2745F" w:rsidP="00E944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45F">
        <w:rPr>
          <w:rFonts w:ascii="Times New Roman" w:hAnsi="Times New Roman" w:cs="Times New Roman"/>
          <w:color w:val="000000"/>
          <w:sz w:val="28"/>
          <w:szCs w:val="28"/>
        </w:rPr>
        <w:t xml:space="preserve">В целом по результатам </w:t>
      </w:r>
      <w:r w:rsidR="00E944D9">
        <w:rPr>
          <w:rFonts w:ascii="Times New Roman" w:hAnsi="Times New Roman" w:cs="Times New Roman"/>
          <w:color w:val="000000"/>
          <w:sz w:val="28"/>
          <w:szCs w:val="28"/>
        </w:rPr>
        <w:t xml:space="preserve">внешней </w:t>
      </w:r>
      <w:r w:rsidRPr="00B2745F">
        <w:rPr>
          <w:rFonts w:ascii="Times New Roman" w:hAnsi="Times New Roman" w:cs="Times New Roman"/>
          <w:color w:val="000000"/>
          <w:sz w:val="28"/>
          <w:szCs w:val="28"/>
        </w:rPr>
        <w:t xml:space="preserve"> проверки предоставленной администрации Нижнедевицкого муниципального района Воронежской  области </w:t>
      </w:r>
      <w:r w:rsidR="00E944D9" w:rsidRPr="00B2745F">
        <w:rPr>
          <w:rFonts w:ascii="Times New Roman" w:hAnsi="Times New Roman" w:cs="Times New Roman"/>
          <w:color w:val="000000"/>
          <w:sz w:val="28"/>
          <w:szCs w:val="28"/>
        </w:rPr>
        <w:t xml:space="preserve">отчетности </w:t>
      </w:r>
      <w:r w:rsidRPr="00B2745F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8B61FD">
        <w:rPr>
          <w:rFonts w:ascii="Times New Roman" w:hAnsi="Times New Roman" w:cs="Times New Roman"/>
          <w:color w:val="000000"/>
          <w:sz w:val="28"/>
          <w:szCs w:val="28"/>
        </w:rPr>
        <w:t xml:space="preserve"> 1 </w:t>
      </w:r>
      <w:r w:rsidR="003F194C">
        <w:rPr>
          <w:rFonts w:ascii="Times New Roman" w:hAnsi="Times New Roman" w:cs="Times New Roman"/>
          <w:color w:val="000000"/>
          <w:sz w:val="28"/>
          <w:szCs w:val="28"/>
        </w:rPr>
        <w:t>квартал</w:t>
      </w:r>
      <w:r w:rsidR="008B61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44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745F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3F194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2745F">
        <w:rPr>
          <w:rFonts w:ascii="Times New Roman" w:hAnsi="Times New Roman" w:cs="Times New Roman"/>
          <w:color w:val="000000"/>
          <w:sz w:val="28"/>
          <w:szCs w:val="28"/>
        </w:rPr>
        <w:t xml:space="preserve"> года, фактов не достоверности отчетности, а также фактов способных негативно повлиять на достоверность предоставленной отчетности, </w:t>
      </w:r>
      <w:r w:rsidR="000865C7" w:rsidRPr="00B2745F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B2745F">
        <w:rPr>
          <w:rFonts w:ascii="Times New Roman" w:hAnsi="Times New Roman" w:cs="Times New Roman"/>
          <w:color w:val="000000"/>
          <w:sz w:val="28"/>
          <w:szCs w:val="28"/>
        </w:rPr>
        <w:t>выявлено.</w:t>
      </w:r>
    </w:p>
    <w:p w:rsidR="00E944D9" w:rsidRDefault="00B2745F" w:rsidP="00E94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45F">
        <w:rPr>
          <w:rFonts w:ascii="Times New Roman" w:hAnsi="Times New Roman" w:cs="Times New Roman"/>
          <w:sz w:val="28"/>
          <w:szCs w:val="28"/>
        </w:rPr>
        <w:t xml:space="preserve">Администрации Нижнедевицкого муниципального района </w:t>
      </w:r>
      <w:r w:rsidR="00E944D9">
        <w:rPr>
          <w:rFonts w:ascii="Times New Roman" w:hAnsi="Times New Roman" w:cs="Times New Roman"/>
          <w:sz w:val="28"/>
          <w:szCs w:val="28"/>
        </w:rPr>
        <w:t xml:space="preserve">и отделу финансов администрации Нижнедевицкого муниципального района </w:t>
      </w:r>
      <w:r w:rsidRPr="00B2745F">
        <w:rPr>
          <w:rFonts w:ascii="Times New Roman" w:hAnsi="Times New Roman" w:cs="Times New Roman"/>
          <w:sz w:val="28"/>
          <w:szCs w:val="28"/>
        </w:rPr>
        <w:t xml:space="preserve"> </w:t>
      </w:r>
      <w:r w:rsidR="00E944D9">
        <w:rPr>
          <w:rFonts w:ascii="Times New Roman" w:hAnsi="Times New Roman" w:cs="Times New Roman"/>
          <w:sz w:val="28"/>
          <w:szCs w:val="28"/>
        </w:rPr>
        <w:t xml:space="preserve">предложено </w:t>
      </w:r>
      <w:r w:rsidR="000865C7">
        <w:rPr>
          <w:rFonts w:ascii="Times New Roman" w:hAnsi="Times New Roman" w:cs="Times New Roman"/>
          <w:sz w:val="28"/>
          <w:szCs w:val="28"/>
        </w:rPr>
        <w:t xml:space="preserve">продолжать вести активную работу по </w:t>
      </w:r>
      <w:r w:rsidR="00E944D9" w:rsidRPr="00E944D9">
        <w:rPr>
          <w:rFonts w:ascii="Times New Roman" w:hAnsi="Times New Roman" w:cs="Times New Roman"/>
          <w:sz w:val="28"/>
          <w:szCs w:val="28"/>
        </w:rPr>
        <w:t>обеспеч</w:t>
      </w:r>
      <w:r w:rsidR="000865C7">
        <w:rPr>
          <w:rFonts w:ascii="Times New Roman" w:hAnsi="Times New Roman" w:cs="Times New Roman"/>
          <w:sz w:val="28"/>
          <w:szCs w:val="28"/>
        </w:rPr>
        <w:t xml:space="preserve">ению </w:t>
      </w:r>
      <w:r w:rsidR="00E944D9" w:rsidRPr="00E944D9">
        <w:rPr>
          <w:rFonts w:ascii="Times New Roman" w:hAnsi="Times New Roman" w:cs="Times New Roman"/>
          <w:sz w:val="28"/>
          <w:szCs w:val="28"/>
        </w:rPr>
        <w:t>стабильност</w:t>
      </w:r>
      <w:r w:rsidR="000865C7">
        <w:rPr>
          <w:rFonts w:ascii="Times New Roman" w:hAnsi="Times New Roman" w:cs="Times New Roman"/>
          <w:sz w:val="28"/>
          <w:szCs w:val="28"/>
        </w:rPr>
        <w:t>и</w:t>
      </w:r>
      <w:r w:rsidR="00E944D9" w:rsidRPr="00E944D9">
        <w:rPr>
          <w:rFonts w:ascii="Times New Roman" w:hAnsi="Times New Roman" w:cs="Times New Roman"/>
          <w:sz w:val="28"/>
          <w:szCs w:val="28"/>
        </w:rPr>
        <w:t xml:space="preserve"> и увеличени</w:t>
      </w:r>
      <w:r w:rsidR="000865C7">
        <w:rPr>
          <w:rFonts w:ascii="Times New Roman" w:hAnsi="Times New Roman" w:cs="Times New Roman"/>
          <w:sz w:val="28"/>
          <w:szCs w:val="28"/>
        </w:rPr>
        <w:t xml:space="preserve">ю </w:t>
      </w:r>
      <w:r w:rsidR="00E944D9" w:rsidRPr="00E944D9">
        <w:rPr>
          <w:rFonts w:ascii="Times New Roman" w:hAnsi="Times New Roman" w:cs="Times New Roman"/>
          <w:sz w:val="28"/>
          <w:szCs w:val="28"/>
        </w:rPr>
        <w:t xml:space="preserve"> поступления доходов в местный  бюджет, в том числе за счет сокращения недоимки. </w:t>
      </w:r>
    </w:p>
    <w:p w:rsidR="00B2745F" w:rsidRPr="00B2745F" w:rsidRDefault="00B2745F" w:rsidP="00E94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45F">
        <w:rPr>
          <w:rFonts w:ascii="Times New Roman" w:hAnsi="Times New Roman" w:cs="Times New Roman"/>
          <w:sz w:val="28"/>
          <w:szCs w:val="28"/>
        </w:rPr>
        <w:t>Результаты внешней проверки свидетельствуют</w:t>
      </w:r>
      <w:r w:rsidR="00E944D9">
        <w:rPr>
          <w:rFonts w:ascii="Times New Roman" w:hAnsi="Times New Roman" w:cs="Times New Roman"/>
          <w:sz w:val="28"/>
          <w:szCs w:val="28"/>
        </w:rPr>
        <w:t xml:space="preserve"> о том</w:t>
      </w:r>
      <w:r w:rsidRPr="00B2745F">
        <w:rPr>
          <w:rFonts w:ascii="Times New Roman" w:hAnsi="Times New Roman" w:cs="Times New Roman"/>
          <w:sz w:val="28"/>
          <w:szCs w:val="28"/>
        </w:rPr>
        <w:t>, что Отчет об исполнении бюджета</w:t>
      </w:r>
      <w:r w:rsidR="008B61FD">
        <w:rPr>
          <w:rFonts w:ascii="Times New Roman" w:hAnsi="Times New Roman" w:cs="Times New Roman"/>
          <w:sz w:val="28"/>
          <w:szCs w:val="28"/>
        </w:rPr>
        <w:t xml:space="preserve"> и об использовании средств резервного фонда </w:t>
      </w:r>
      <w:r w:rsidRPr="00B27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45F">
        <w:rPr>
          <w:rFonts w:ascii="Times New Roman" w:hAnsi="Times New Roman" w:cs="Times New Roman"/>
          <w:sz w:val="28"/>
          <w:szCs w:val="28"/>
        </w:rPr>
        <w:t>Нижнедевицк</w:t>
      </w:r>
      <w:r w:rsidR="00E944D9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E944D9">
        <w:rPr>
          <w:rFonts w:ascii="Times New Roman" w:hAnsi="Times New Roman" w:cs="Times New Roman"/>
          <w:sz w:val="28"/>
          <w:szCs w:val="28"/>
        </w:rPr>
        <w:t xml:space="preserve"> муниципального района за </w:t>
      </w:r>
      <w:r w:rsidR="008B61FD">
        <w:rPr>
          <w:rFonts w:ascii="Times New Roman" w:hAnsi="Times New Roman" w:cs="Times New Roman"/>
          <w:sz w:val="28"/>
          <w:szCs w:val="28"/>
        </w:rPr>
        <w:t xml:space="preserve">1 </w:t>
      </w:r>
      <w:r w:rsidR="003F194C">
        <w:rPr>
          <w:rFonts w:ascii="Times New Roman" w:hAnsi="Times New Roman" w:cs="Times New Roman"/>
          <w:sz w:val="28"/>
          <w:szCs w:val="28"/>
        </w:rPr>
        <w:t>квартал</w:t>
      </w:r>
      <w:r w:rsidRPr="00B2745F">
        <w:rPr>
          <w:rFonts w:ascii="Times New Roman" w:hAnsi="Times New Roman" w:cs="Times New Roman"/>
          <w:sz w:val="28"/>
          <w:szCs w:val="28"/>
        </w:rPr>
        <w:t xml:space="preserve"> 202</w:t>
      </w:r>
      <w:r w:rsidR="003F194C">
        <w:rPr>
          <w:rFonts w:ascii="Times New Roman" w:hAnsi="Times New Roman" w:cs="Times New Roman"/>
          <w:sz w:val="28"/>
          <w:szCs w:val="28"/>
        </w:rPr>
        <w:t>5</w:t>
      </w:r>
      <w:r w:rsidRPr="00B2745F">
        <w:rPr>
          <w:rFonts w:ascii="Times New Roman" w:hAnsi="Times New Roman" w:cs="Times New Roman"/>
          <w:sz w:val="28"/>
          <w:szCs w:val="28"/>
        </w:rPr>
        <w:t xml:space="preserve"> года соответствует нормам действующего бюджетного законодательства.</w:t>
      </w:r>
    </w:p>
    <w:p w:rsidR="00B2745F" w:rsidRPr="00B2745F" w:rsidRDefault="00B2745F" w:rsidP="00B27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745F" w:rsidRPr="00B2745F" w:rsidRDefault="00B2745F" w:rsidP="00B27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745F" w:rsidRDefault="00B2745F" w:rsidP="00B2745F">
      <w:pPr>
        <w:spacing w:after="0"/>
        <w:ind w:firstLine="708"/>
        <w:jc w:val="both"/>
      </w:pPr>
    </w:p>
    <w:p w:rsidR="00CD3BE5" w:rsidRPr="003116C9" w:rsidRDefault="00CD3BE5" w:rsidP="00B27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3BE5" w:rsidRPr="003116C9" w:rsidSect="00CD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B97B6F"/>
    <w:rsid w:val="000865C7"/>
    <w:rsid w:val="0009751F"/>
    <w:rsid w:val="000D5D95"/>
    <w:rsid w:val="00146F91"/>
    <w:rsid w:val="002D3D55"/>
    <w:rsid w:val="003116C9"/>
    <w:rsid w:val="003F194C"/>
    <w:rsid w:val="00406F0E"/>
    <w:rsid w:val="004951B0"/>
    <w:rsid w:val="00675DB4"/>
    <w:rsid w:val="008B61FD"/>
    <w:rsid w:val="00923859"/>
    <w:rsid w:val="009B3058"/>
    <w:rsid w:val="00B2745F"/>
    <w:rsid w:val="00B65F7E"/>
    <w:rsid w:val="00B97B6F"/>
    <w:rsid w:val="00C523C7"/>
    <w:rsid w:val="00CD3BE5"/>
    <w:rsid w:val="00D4228C"/>
    <w:rsid w:val="00DF1CD0"/>
    <w:rsid w:val="00E944D9"/>
    <w:rsid w:val="00F518C4"/>
    <w:rsid w:val="00F93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voronova</cp:lastModifiedBy>
  <cp:revision>15</cp:revision>
  <dcterms:created xsi:type="dcterms:W3CDTF">2022-02-21T06:14:00Z</dcterms:created>
  <dcterms:modified xsi:type="dcterms:W3CDTF">2025-04-24T07:40:00Z</dcterms:modified>
</cp:coreProperties>
</file>