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5C" w:rsidRDefault="00BF485C" w:rsidP="00B53A84">
      <w:pPr>
        <w:pStyle w:val="1"/>
        <w:ind w:left="0"/>
        <w:jc w:val="left"/>
      </w:pPr>
    </w:p>
    <w:p w:rsidR="00773209" w:rsidRDefault="00773209" w:rsidP="00773209">
      <w:pPr>
        <w:pStyle w:val="1"/>
      </w:pPr>
      <w:r>
        <w:rPr>
          <w:b w:val="0"/>
          <w:noProof/>
        </w:rPr>
        <w:drawing>
          <wp:inline distT="0" distB="0" distL="0" distR="0">
            <wp:extent cx="638175" cy="790575"/>
            <wp:effectExtent l="19050" t="0" r="9525"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5"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773209" w:rsidRDefault="00773209" w:rsidP="00773209">
      <w:pPr>
        <w:pStyle w:val="1"/>
      </w:pPr>
      <w:r>
        <w:t>Совет народных депутатов</w:t>
      </w:r>
    </w:p>
    <w:p w:rsidR="00773209" w:rsidRPr="00BC2CA4" w:rsidRDefault="00773209" w:rsidP="00773209">
      <w:pPr>
        <w:pStyle w:val="1"/>
      </w:pPr>
      <w:r w:rsidRPr="00BC2CA4">
        <w:t>Нижнедевицкого муниципального района</w:t>
      </w:r>
    </w:p>
    <w:p w:rsidR="00773209" w:rsidRPr="00BC2CA4" w:rsidRDefault="00773209" w:rsidP="00773209">
      <w:pPr>
        <w:pStyle w:val="1"/>
        <w:rPr>
          <w:szCs w:val="36"/>
        </w:rPr>
      </w:pPr>
      <w:r w:rsidRPr="00BC2CA4">
        <w:rPr>
          <w:szCs w:val="36"/>
        </w:rPr>
        <w:t xml:space="preserve"> Воронежской области</w:t>
      </w:r>
    </w:p>
    <w:p w:rsidR="00773209" w:rsidRDefault="00773209" w:rsidP="00773209">
      <w:pPr>
        <w:ind w:left="360"/>
        <w:jc w:val="both"/>
        <w:rPr>
          <w:b/>
          <w:sz w:val="28"/>
        </w:rPr>
      </w:pPr>
    </w:p>
    <w:p w:rsidR="00773209" w:rsidRDefault="00773209" w:rsidP="00773209">
      <w:pPr>
        <w:pStyle w:val="2"/>
      </w:pPr>
      <w:proofErr w:type="gramStart"/>
      <w:r>
        <w:t>Р</w:t>
      </w:r>
      <w:proofErr w:type="gramEnd"/>
      <w:r>
        <w:t xml:space="preserve"> Е Ш Е Н И Е</w:t>
      </w:r>
    </w:p>
    <w:p w:rsidR="00773209" w:rsidRDefault="00773209" w:rsidP="00773209">
      <w:pPr>
        <w:pStyle w:val="a3"/>
        <w:rPr>
          <w:b w:val="0"/>
          <w:sz w:val="28"/>
          <w:u w:val="single"/>
        </w:rPr>
      </w:pPr>
    </w:p>
    <w:p w:rsidR="00BB3D7B" w:rsidRDefault="00BB3D7B" w:rsidP="00BB3D7B">
      <w:pPr>
        <w:pStyle w:val="a3"/>
        <w:rPr>
          <w:b w:val="0"/>
          <w:sz w:val="28"/>
          <w:u w:val="single"/>
        </w:rPr>
      </w:pPr>
      <w:r>
        <w:rPr>
          <w:b w:val="0"/>
          <w:sz w:val="28"/>
          <w:u w:val="single"/>
        </w:rPr>
        <w:t>от 10.10.2023  № 64</w:t>
      </w:r>
    </w:p>
    <w:p w:rsidR="00BF24D3" w:rsidRDefault="00BB3D7B" w:rsidP="00BB3D7B">
      <w:pPr>
        <w:pStyle w:val="a3"/>
        <w:rPr>
          <w:b w:val="0"/>
          <w:sz w:val="18"/>
          <w:szCs w:val="18"/>
        </w:rPr>
      </w:pPr>
      <w:r>
        <w:rPr>
          <w:b w:val="0"/>
          <w:sz w:val="28"/>
        </w:rPr>
        <w:t xml:space="preserve">      </w:t>
      </w:r>
      <w:r>
        <w:rPr>
          <w:b w:val="0"/>
          <w:sz w:val="18"/>
          <w:szCs w:val="18"/>
        </w:rPr>
        <w:t>с. Нижнедевицк</w:t>
      </w:r>
      <w:r>
        <w:rPr>
          <w:b w:val="0"/>
          <w:sz w:val="28"/>
        </w:rPr>
        <w:t xml:space="preserve">   </w:t>
      </w:r>
      <w:r w:rsidR="00BF24D3">
        <w:rPr>
          <w:b w:val="0"/>
          <w:sz w:val="28"/>
        </w:rPr>
        <w:t xml:space="preserve">  </w:t>
      </w:r>
    </w:p>
    <w:p w:rsidR="007F3D3E" w:rsidRDefault="007F3D3E" w:rsidP="00773209">
      <w:pPr>
        <w:pStyle w:val="a3"/>
        <w:jc w:val="left"/>
        <w:rPr>
          <w:b w:val="0"/>
          <w:sz w:val="28"/>
        </w:rPr>
      </w:pPr>
    </w:p>
    <w:p w:rsidR="006C06D8" w:rsidRDefault="006C06D8" w:rsidP="00EA48BE">
      <w:pPr>
        <w:pStyle w:val="a3"/>
        <w:jc w:val="left"/>
        <w:rPr>
          <w:b w:val="0"/>
          <w:sz w:val="28"/>
        </w:rPr>
      </w:pPr>
      <w:r w:rsidRPr="006C06D8">
        <w:rPr>
          <w:b w:val="0"/>
          <w:sz w:val="28"/>
        </w:rPr>
        <w:t xml:space="preserve">Об утверждении Положения </w:t>
      </w:r>
      <w:proofErr w:type="gramStart"/>
      <w:r w:rsidR="00EA48BE">
        <w:rPr>
          <w:b w:val="0"/>
          <w:sz w:val="28"/>
        </w:rPr>
        <w:t>о</w:t>
      </w:r>
      <w:proofErr w:type="gramEnd"/>
      <w:r w:rsidR="00EA48BE">
        <w:rPr>
          <w:b w:val="0"/>
          <w:sz w:val="28"/>
        </w:rPr>
        <w:t xml:space="preserve"> муниципальном </w:t>
      </w:r>
    </w:p>
    <w:p w:rsidR="00F77D57" w:rsidRDefault="00EA48BE" w:rsidP="00EA48BE">
      <w:pPr>
        <w:pStyle w:val="a3"/>
        <w:jc w:val="left"/>
        <w:rPr>
          <w:b w:val="0"/>
          <w:sz w:val="28"/>
        </w:rPr>
      </w:pPr>
      <w:proofErr w:type="gramStart"/>
      <w:r>
        <w:rPr>
          <w:b w:val="0"/>
          <w:sz w:val="28"/>
        </w:rPr>
        <w:t>контроле</w:t>
      </w:r>
      <w:proofErr w:type="gramEnd"/>
      <w:r>
        <w:rPr>
          <w:b w:val="0"/>
          <w:sz w:val="28"/>
        </w:rPr>
        <w:t xml:space="preserve"> в сфере благоустройства </w:t>
      </w:r>
    </w:p>
    <w:p w:rsidR="00F77D57" w:rsidRDefault="00EA48BE" w:rsidP="00CA1470">
      <w:pPr>
        <w:pStyle w:val="a3"/>
        <w:jc w:val="left"/>
        <w:rPr>
          <w:b w:val="0"/>
          <w:sz w:val="28"/>
        </w:rPr>
      </w:pPr>
      <w:r>
        <w:rPr>
          <w:b w:val="0"/>
          <w:sz w:val="28"/>
        </w:rPr>
        <w:t>на</w:t>
      </w:r>
      <w:r w:rsidR="00F77D57">
        <w:rPr>
          <w:b w:val="0"/>
          <w:sz w:val="28"/>
        </w:rPr>
        <w:t xml:space="preserve"> </w:t>
      </w:r>
      <w:r>
        <w:rPr>
          <w:b w:val="0"/>
          <w:sz w:val="28"/>
        </w:rPr>
        <w:t xml:space="preserve">территории </w:t>
      </w:r>
      <w:r w:rsidR="006C06D8">
        <w:rPr>
          <w:b w:val="0"/>
          <w:sz w:val="28"/>
        </w:rPr>
        <w:t xml:space="preserve">Нижнедевицкого </w:t>
      </w:r>
    </w:p>
    <w:p w:rsidR="00F77D57" w:rsidRDefault="006C06D8" w:rsidP="00EA48BE">
      <w:pPr>
        <w:pStyle w:val="a3"/>
        <w:jc w:val="left"/>
        <w:rPr>
          <w:b w:val="0"/>
          <w:sz w:val="28"/>
        </w:rPr>
      </w:pPr>
      <w:r>
        <w:rPr>
          <w:b w:val="0"/>
          <w:sz w:val="28"/>
        </w:rPr>
        <w:t>муниципального района</w:t>
      </w:r>
      <w:r w:rsidR="00EA48BE">
        <w:rPr>
          <w:b w:val="0"/>
          <w:sz w:val="28"/>
        </w:rPr>
        <w:t xml:space="preserve"> </w:t>
      </w:r>
    </w:p>
    <w:p w:rsidR="00C2292A" w:rsidRDefault="006C06D8" w:rsidP="00EA48BE">
      <w:pPr>
        <w:pStyle w:val="a3"/>
        <w:jc w:val="left"/>
        <w:rPr>
          <w:b w:val="0"/>
          <w:sz w:val="28"/>
        </w:rPr>
      </w:pPr>
      <w:r>
        <w:rPr>
          <w:b w:val="0"/>
          <w:sz w:val="28"/>
        </w:rPr>
        <w:t>Воронежской области</w:t>
      </w:r>
      <w:r w:rsidRPr="006C06D8">
        <w:rPr>
          <w:b w:val="0"/>
          <w:sz w:val="28"/>
        </w:rPr>
        <w:t xml:space="preserve"> </w:t>
      </w:r>
    </w:p>
    <w:p w:rsidR="00ED1ACA" w:rsidRDefault="00ED1ACA" w:rsidP="00ED1ACA">
      <w:pPr>
        <w:pStyle w:val="a3"/>
        <w:jc w:val="left"/>
        <w:rPr>
          <w:b w:val="0"/>
          <w:sz w:val="28"/>
        </w:rPr>
      </w:pPr>
    </w:p>
    <w:p w:rsidR="00500045" w:rsidRPr="00EA48BE" w:rsidRDefault="00500045" w:rsidP="00ED1ACA">
      <w:pPr>
        <w:pStyle w:val="a3"/>
        <w:jc w:val="left"/>
        <w:rPr>
          <w:b w:val="0"/>
          <w:sz w:val="28"/>
          <w:szCs w:val="28"/>
        </w:rPr>
      </w:pPr>
    </w:p>
    <w:p w:rsidR="00ED1ACA" w:rsidRPr="00EA48BE" w:rsidRDefault="00EA48BE" w:rsidP="00ED1ACA">
      <w:pPr>
        <w:pStyle w:val="a3"/>
        <w:ind w:firstLine="709"/>
        <w:rPr>
          <w:b w:val="0"/>
          <w:sz w:val="28"/>
          <w:szCs w:val="28"/>
        </w:rPr>
      </w:pPr>
      <w:proofErr w:type="gramStart"/>
      <w:r w:rsidRPr="00EA48BE">
        <w:rPr>
          <w:b w:val="0"/>
          <w:sz w:val="28"/>
          <w:szCs w:val="28"/>
        </w:rPr>
        <w:t>В соответствии со статьей 3 Федерального закона от 31.07.2020 № 248-ФЗ «О государственном контроле (надзоре) и муниципальном контроле в Российской Федерации</w:t>
      </w:r>
      <w:r w:rsidRPr="00606951">
        <w:rPr>
          <w:b w:val="0"/>
          <w:sz w:val="28"/>
          <w:szCs w:val="28"/>
        </w:rPr>
        <w:t>», Федеральным законом от 06.10.2003 № 131-ФЗ «Об общих принципах организации местного самоуправления в Российской Федерации»,</w:t>
      </w:r>
      <w:r w:rsidR="00ED1ACA" w:rsidRPr="00606951">
        <w:rPr>
          <w:b w:val="0"/>
          <w:sz w:val="28"/>
          <w:szCs w:val="28"/>
        </w:rPr>
        <w:t xml:space="preserve"> </w:t>
      </w:r>
      <w:r w:rsidR="0083399B">
        <w:rPr>
          <w:b w:val="0"/>
          <w:sz w:val="28"/>
          <w:szCs w:val="28"/>
        </w:rPr>
        <w:t xml:space="preserve">решением Совета народных депутатов Нижнедевицкого муниципального района Воронежской области от 25.08.2023 № 60 </w:t>
      </w:r>
      <w:r w:rsidR="0083399B" w:rsidRPr="0083399B">
        <w:rPr>
          <w:b w:val="0"/>
          <w:sz w:val="28"/>
          <w:szCs w:val="28"/>
        </w:rPr>
        <w:t>«О принятии полномочий органов местного самоуправления сельских поселений Нижнедевицкого муниципального района по осуществлению муниципального</w:t>
      </w:r>
      <w:proofErr w:type="gramEnd"/>
      <w:r w:rsidR="0083399B" w:rsidRPr="0083399B">
        <w:rPr>
          <w:b w:val="0"/>
          <w:sz w:val="28"/>
          <w:szCs w:val="28"/>
        </w:rPr>
        <w:t xml:space="preserve"> контроля в сфере благоустройства»</w:t>
      </w:r>
      <w:r w:rsidR="0083399B">
        <w:rPr>
          <w:b w:val="0"/>
          <w:sz w:val="28"/>
          <w:szCs w:val="28"/>
        </w:rPr>
        <w:t xml:space="preserve">, </w:t>
      </w:r>
      <w:r w:rsidR="00606951" w:rsidRPr="00606951">
        <w:rPr>
          <w:rFonts w:cs="Arial"/>
          <w:b w:val="0"/>
          <w:sz w:val="28"/>
          <w:szCs w:val="28"/>
        </w:rPr>
        <w:t>Уставом Нижнедевицкого муниципального района Воронежской</w:t>
      </w:r>
      <w:r w:rsidR="00606951" w:rsidRPr="00606951">
        <w:rPr>
          <w:rFonts w:cs="Arial"/>
          <w:sz w:val="28"/>
          <w:szCs w:val="28"/>
        </w:rPr>
        <w:t xml:space="preserve"> </w:t>
      </w:r>
      <w:r w:rsidR="00DC132B">
        <w:rPr>
          <w:rFonts w:cs="Arial"/>
          <w:b w:val="0"/>
          <w:sz w:val="28"/>
          <w:szCs w:val="28"/>
        </w:rPr>
        <w:t>области</w:t>
      </w:r>
      <w:r w:rsidR="00606951" w:rsidRPr="00606951">
        <w:rPr>
          <w:b w:val="0"/>
          <w:sz w:val="28"/>
          <w:szCs w:val="28"/>
        </w:rPr>
        <w:t xml:space="preserve"> </w:t>
      </w:r>
      <w:r w:rsidR="00ED1ACA" w:rsidRPr="00606951">
        <w:rPr>
          <w:b w:val="0"/>
          <w:sz w:val="28"/>
          <w:szCs w:val="28"/>
        </w:rPr>
        <w:t>Совет народных депутатов Нижнедевицкого муниципального района</w:t>
      </w:r>
    </w:p>
    <w:p w:rsidR="00ED1ACA" w:rsidRDefault="00ED1ACA" w:rsidP="00ED1ACA">
      <w:pPr>
        <w:pStyle w:val="a3"/>
        <w:ind w:firstLine="567"/>
        <w:jc w:val="center"/>
        <w:rPr>
          <w:rFonts w:ascii="Tahoma" w:hAnsi="Tahoma" w:cs="Tahoma"/>
          <w:color w:val="000000"/>
          <w:sz w:val="20"/>
          <w:u w:val="single"/>
          <w:shd w:val="clear" w:color="auto" w:fill="F0F0F0"/>
        </w:rPr>
      </w:pPr>
    </w:p>
    <w:p w:rsidR="007F3D3E" w:rsidRDefault="007F3D3E" w:rsidP="00ED1ACA">
      <w:pPr>
        <w:pStyle w:val="a3"/>
        <w:ind w:firstLine="567"/>
        <w:jc w:val="center"/>
        <w:rPr>
          <w:rFonts w:ascii="Tahoma" w:hAnsi="Tahoma" w:cs="Tahoma"/>
          <w:color w:val="000000"/>
          <w:sz w:val="20"/>
          <w:u w:val="single"/>
          <w:shd w:val="clear" w:color="auto" w:fill="F0F0F0"/>
        </w:rPr>
      </w:pPr>
    </w:p>
    <w:p w:rsidR="00ED1ACA" w:rsidRDefault="00ED1ACA" w:rsidP="00ED1ACA">
      <w:pPr>
        <w:pStyle w:val="a3"/>
        <w:ind w:firstLine="567"/>
        <w:jc w:val="center"/>
        <w:rPr>
          <w:b w:val="0"/>
          <w:sz w:val="28"/>
        </w:rPr>
      </w:pPr>
      <w:proofErr w:type="gramStart"/>
      <w:r>
        <w:rPr>
          <w:b w:val="0"/>
          <w:sz w:val="28"/>
        </w:rPr>
        <w:t>Р</w:t>
      </w:r>
      <w:proofErr w:type="gramEnd"/>
      <w:r>
        <w:rPr>
          <w:b w:val="0"/>
          <w:sz w:val="28"/>
        </w:rPr>
        <w:t xml:space="preserve"> Е Ш И Л:</w:t>
      </w:r>
    </w:p>
    <w:p w:rsidR="00ED1ACA" w:rsidRDefault="00ED1ACA" w:rsidP="002B3B9A">
      <w:pPr>
        <w:pStyle w:val="a3"/>
        <w:ind w:firstLine="709"/>
        <w:jc w:val="center"/>
        <w:rPr>
          <w:b w:val="0"/>
          <w:sz w:val="28"/>
        </w:rPr>
      </w:pPr>
    </w:p>
    <w:p w:rsidR="00500045" w:rsidRPr="006C06D8" w:rsidRDefault="006C06D8" w:rsidP="006C06D8">
      <w:pPr>
        <w:pStyle w:val="a3"/>
        <w:numPr>
          <w:ilvl w:val="0"/>
          <w:numId w:val="7"/>
        </w:numPr>
        <w:ind w:left="0" w:firstLine="709"/>
        <w:rPr>
          <w:b w:val="0"/>
          <w:sz w:val="28"/>
          <w:szCs w:val="28"/>
        </w:rPr>
      </w:pPr>
      <w:r w:rsidRPr="006C06D8">
        <w:rPr>
          <w:b w:val="0"/>
          <w:sz w:val="28"/>
          <w:szCs w:val="28"/>
        </w:rPr>
        <w:t>Утвердить прилагаемое Положение</w:t>
      </w:r>
      <w:r w:rsidR="00EA48BE">
        <w:rPr>
          <w:b w:val="0"/>
          <w:sz w:val="28"/>
          <w:szCs w:val="28"/>
        </w:rPr>
        <w:t xml:space="preserve"> о муниципальном контроле в сфере благоустройства на территории Нижнедевицкого муниципального района Воронежской области</w:t>
      </w:r>
      <w:r>
        <w:rPr>
          <w:b w:val="0"/>
          <w:sz w:val="28"/>
          <w:szCs w:val="28"/>
        </w:rPr>
        <w:t>.</w:t>
      </w:r>
    </w:p>
    <w:p w:rsidR="006C06D8" w:rsidRDefault="00FF2842" w:rsidP="00500045">
      <w:pPr>
        <w:pStyle w:val="a3"/>
        <w:ind w:firstLine="709"/>
        <w:rPr>
          <w:b w:val="0"/>
          <w:sz w:val="28"/>
          <w:szCs w:val="28"/>
        </w:rPr>
      </w:pPr>
      <w:r>
        <w:rPr>
          <w:b w:val="0"/>
          <w:sz w:val="28"/>
          <w:szCs w:val="28"/>
        </w:rPr>
        <w:t>2</w:t>
      </w:r>
      <w:r w:rsidR="00500045" w:rsidRPr="00500045">
        <w:rPr>
          <w:b w:val="0"/>
          <w:sz w:val="28"/>
          <w:szCs w:val="28"/>
        </w:rPr>
        <w:t xml:space="preserve">. </w:t>
      </w:r>
      <w:r w:rsidR="006C06D8" w:rsidRPr="006C06D8">
        <w:rPr>
          <w:b w:val="0"/>
          <w:sz w:val="28"/>
          <w:szCs w:val="28"/>
        </w:rPr>
        <w:t xml:space="preserve">Опубликовать настоящее решение в </w:t>
      </w:r>
      <w:r w:rsidR="0074416B">
        <w:rPr>
          <w:b w:val="0"/>
          <w:sz w:val="28"/>
          <w:szCs w:val="28"/>
        </w:rPr>
        <w:t xml:space="preserve">официальном </w:t>
      </w:r>
      <w:r w:rsidR="006C06D8">
        <w:rPr>
          <w:b w:val="0"/>
          <w:sz w:val="28"/>
          <w:szCs w:val="28"/>
        </w:rPr>
        <w:t>периодическом печатном издании «Нижнедевицкий муниципальный вестник».</w:t>
      </w:r>
    </w:p>
    <w:p w:rsidR="00841DA4" w:rsidRDefault="006C06D8" w:rsidP="00500045">
      <w:pPr>
        <w:pStyle w:val="a3"/>
        <w:ind w:firstLine="709"/>
        <w:rPr>
          <w:b w:val="0"/>
          <w:sz w:val="28"/>
          <w:szCs w:val="28"/>
        </w:rPr>
      </w:pPr>
      <w:r>
        <w:rPr>
          <w:b w:val="0"/>
          <w:sz w:val="28"/>
          <w:szCs w:val="28"/>
        </w:rPr>
        <w:lastRenderedPageBreak/>
        <w:t xml:space="preserve">3. </w:t>
      </w:r>
      <w:r w:rsidR="00500045" w:rsidRPr="00500045">
        <w:rPr>
          <w:b w:val="0"/>
          <w:sz w:val="28"/>
          <w:szCs w:val="28"/>
        </w:rPr>
        <w:t>Настоящее решение вступает в силу с момента его официального опубликования.</w:t>
      </w:r>
    </w:p>
    <w:p w:rsidR="00A8615C" w:rsidRDefault="00A8615C" w:rsidP="00841DA4">
      <w:pPr>
        <w:pStyle w:val="a3"/>
        <w:jc w:val="left"/>
        <w:rPr>
          <w:b w:val="0"/>
          <w:sz w:val="28"/>
          <w:szCs w:val="28"/>
        </w:rPr>
      </w:pPr>
    </w:p>
    <w:p w:rsidR="00A8615C" w:rsidRDefault="00A8615C" w:rsidP="00841DA4">
      <w:pPr>
        <w:pStyle w:val="a3"/>
        <w:jc w:val="left"/>
        <w:rPr>
          <w:b w:val="0"/>
          <w:sz w:val="28"/>
          <w:szCs w:val="28"/>
        </w:rPr>
      </w:pPr>
    </w:p>
    <w:p w:rsidR="00841DA4" w:rsidRDefault="001F4931" w:rsidP="00841DA4">
      <w:pPr>
        <w:pStyle w:val="a3"/>
        <w:jc w:val="left"/>
        <w:rPr>
          <w:b w:val="0"/>
          <w:sz w:val="28"/>
          <w:szCs w:val="28"/>
        </w:rPr>
      </w:pPr>
      <w:r>
        <w:rPr>
          <w:b w:val="0"/>
          <w:sz w:val="28"/>
          <w:szCs w:val="28"/>
        </w:rPr>
        <w:t xml:space="preserve">Глава </w:t>
      </w:r>
      <w:r w:rsidR="00841DA4">
        <w:rPr>
          <w:b w:val="0"/>
          <w:sz w:val="28"/>
          <w:szCs w:val="28"/>
        </w:rPr>
        <w:t xml:space="preserve">муниципального района                                                       </w:t>
      </w:r>
      <w:r w:rsidR="000367E5">
        <w:rPr>
          <w:b w:val="0"/>
          <w:sz w:val="28"/>
          <w:szCs w:val="28"/>
        </w:rPr>
        <w:t xml:space="preserve">   </w:t>
      </w:r>
      <w:r w:rsidR="00841DA4">
        <w:rPr>
          <w:b w:val="0"/>
          <w:sz w:val="28"/>
          <w:szCs w:val="28"/>
        </w:rPr>
        <w:t>В.Н.</w:t>
      </w:r>
      <w:r w:rsidR="00987A7D">
        <w:rPr>
          <w:b w:val="0"/>
          <w:sz w:val="28"/>
          <w:szCs w:val="28"/>
        </w:rPr>
        <w:t xml:space="preserve"> </w:t>
      </w:r>
      <w:r w:rsidR="00841DA4">
        <w:rPr>
          <w:b w:val="0"/>
          <w:sz w:val="28"/>
          <w:szCs w:val="28"/>
        </w:rPr>
        <w:t>Просветов</w:t>
      </w:r>
    </w:p>
    <w:p w:rsidR="00397529" w:rsidRDefault="00397529" w:rsidP="00841DA4">
      <w:pPr>
        <w:pStyle w:val="a3"/>
        <w:jc w:val="left"/>
        <w:rPr>
          <w:b w:val="0"/>
          <w:sz w:val="18"/>
          <w:szCs w:val="18"/>
        </w:rPr>
      </w:pPr>
    </w:p>
    <w:p w:rsidR="00397529" w:rsidRDefault="00397529" w:rsidP="00841DA4">
      <w:pPr>
        <w:pStyle w:val="a3"/>
        <w:jc w:val="left"/>
        <w:rPr>
          <w:b w:val="0"/>
          <w:sz w:val="18"/>
          <w:szCs w:val="18"/>
        </w:rPr>
      </w:pPr>
    </w:p>
    <w:p w:rsidR="006C06D8" w:rsidRDefault="00841DA4" w:rsidP="00841DA4">
      <w:pPr>
        <w:pStyle w:val="a3"/>
        <w:jc w:val="left"/>
        <w:rPr>
          <w:b w:val="0"/>
          <w:sz w:val="28"/>
          <w:szCs w:val="28"/>
        </w:rPr>
      </w:pPr>
      <w:r>
        <w:rPr>
          <w:b w:val="0"/>
          <w:sz w:val="28"/>
          <w:szCs w:val="28"/>
        </w:rPr>
        <w:t xml:space="preserve">Председатель Совета народных депутатов                                    </w:t>
      </w:r>
      <w:r w:rsidR="00FF2842">
        <w:rPr>
          <w:b w:val="0"/>
          <w:sz w:val="28"/>
          <w:szCs w:val="28"/>
        </w:rPr>
        <w:t xml:space="preserve">          </w:t>
      </w:r>
      <w:r>
        <w:rPr>
          <w:b w:val="0"/>
          <w:sz w:val="28"/>
          <w:szCs w:val="28"/>
        </w:rPr>
        <w:t>Л.Б.</w:t>
      </w:r>
      <w:r w:rsidR="00987A7D">
        <w:rPr>
          <w:b w:val="0"/>
          <w:sz w:val="28"/>
          <w:szCs w:val="28"/>
        </w:rPr>
        <w:t xml:space="preserve"> </w:t>
      </w:r>
      <w:r>
        <w:rPr>
          <w:b w:val="0"/>
          <w:sz w:val="28"/>
          <w:szCs w:val="28"/>
        </w:rPr>
        <w:t>Гр</w:t>
      </w:r>
      <w:r w:rsidR="00EA48BE">
        <w:rPr>
          <w:b w:val="0"/>
          <w:sz w:val="28"/>
          <w:szCs w:val="28"/>
        </w:rPr>
        <w:t>ад</w:t>
      </w:r>
    </w:p>
    <w:p w:rsidR="006C06D8" w:rsidRDefault="006C06D8" w:rsidP="00841DA4">
      <w:pPr>
        <w:pStyle w:val="a3"/>
        <w:jc w:val="left"/>
        <w:rPr>
          <w:b w:val="0"/>
          <w:sz w:val="28"/>
          <w:szCs w:val="28"/>
        </w:rPr>
      </w:pPr>
    </w:p>
    <w:p w:rsidR="000367E5" w:rsidRDefault="000367E5"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397529" w:rsidRDefault="00397529"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930B51" w:rsidRDefault="00930B51" w:rsidP="006C06D8">
      <w:pPr>
        <w:pStyle w:val="a8"/>
        <w:ind w:firstLine="851"/>
        <w:jc w:val="right"/>
      </w:pPr>
    </w:p>
    <w:p w:rsidR="006C06D8" w:rsidRDefault="006C06D8" w:rsidP="006C06D8">
      <w:pPr>
        <w:pStyle w:val="a8"/>
        <w:ind w:firstLine="851"/>
        <w:jc w:val="right"/>
      </w:pPr>
      <w:r w:rsidRPr="006C06D8">
        <w:lastRenderedPageBreak/>
        <w:t>УТВЕРЖДЕНО</w:t>
      </w:r>
    </w:p>
    <w:p w:rsidR="006C06D8" w:rsidRDefault="006C06D8" w:rsidP="006C06D8">
      <w:pPr>
        <w:pStyle w:val="a8"/>
        <w:ind w:firstLine="851"/>
        <w:jc w:val="right"/>
      </w:pPr>
      <w:r>
        <w:t>Решением Совета народных депутатов</w:t>
      </w:r>
    </w:p>
    <w:p w:rsidR="006C06D8" w:rsidRDefault="006C06D8" w:rsidP="006C06D8">
      <w:pPr>
        <w:pStyle w:val="a8"/>
        <w:ind w:firstLine="851"/>
        <w:jc w:val="right"/>
      </w:pPr>
      <w:r>
        <w:t>Нижнедевицкого муниципального района</w:t>
      </w:r>
    </w:p>
    <w:p w:rsidR="006C06D8" w:rsidRDefault="006C06D8" w:rsidP="006C06D8">
      <w:pPr>
        <w:pStyle w:val="a8"/>
        <w:ind w:firstLine="851"/>
        <w:jc w:val="right"/>
      </w:pPr>
      <w:r>
        <w:t>Воронежской области</w:t>
      </w:r>
    </w:p>
    <w:p w:rsidR="006C06D8" w:rsidRPr="006C06D8" w:rsidRDefault="00764054" w:rsidP="006C06D8">
      <w:pPr>
        <w:pStyle w:val="a8"/>
        <w:ind w:firstLine="851"/>
        <w:jc w:val="right"/>
      </w:pPr>
      <w:r>
        <w:t>о</w:t>
      </w:r>
      <w:r w:rsidR="00A065F9">
        <w:t>т</w:t>
      </w:r>
      <w:r>
        <w:t xml:space="preserve"> </w:t>
      </w:r>
      <w:r w:rsidR="00A065F9">
        <w:t>10</w:t>
      </w:r>
      <w:r w:rsidR="001C1C65" w:rsidRPr="00A065F9">
        <w:t>.10</w:t>
      </w:r>
      <w:r w:rsidR="00EA48BE" w:rsidRPr="00A065F9">
        <w:t>.2023 г. №</w:t>
      </w:r>
      <w:r w:rsidR="00EA48BE">
        <w:t xml:space="preserve"> </w:t>
      </w:r>
      <w:r w:rsidR="00A065F9">
        <w:t>64</w:t>
      </w:r>
    </w:p>
    <w:p w:rsidR="006C06D8" w:rsidRPr="006C06D8" w:rsidRDefault="006C06D8" w:rsidP="006C06D8">
      <w:pPr>
        <w:pStyle w:val="a8"/>
        <w:ind w:firstLine="851"/>
        <w:jc w:val="right"/>
      </w:pPr>
    </w:p>
    <w:p w:rsidR="006C06D8" w:rsidRPr="006C06D8" w:rsidRDefault="006C06D8" w:rsidP="000853C6">
      <w:pPr>
        <w:pStyle w:val="a8"/>
        <w:ind w:firstLine="851"/>
        <w:jc w:val="center"/>
        <w:rPr>
          <w:sz w:val="28"/>
          <w:szCs w:val="28"/>
        </w:rPr>
      </w:pPr>
      <w:r w:rsidRPr="006C06D8">
        <w:rPr>
          <w:sz w:val="28"/>
          <w:szCs w:val="28"/>
        </w:rPr>
        <w:t>ПОЛОЖЕНИЕ</w:t>
      </w:r>
    </w:p>
    <w:p w:rsidR="000853C6" w:rsidRDefault="000853C6" w:rsidP="000853C6">
      <w:pPr>
        <w:pStyle w:val="a8"/>
        <w:jc w:val="center"/>
        <w:rPr>
          <w:sz w:val="28"/>
          <w:szCs w:val="28"/>
        </w:rPr>
      </w:pPr>
      <w:r>
        <w:rPr>
          <w:sz w:val="28"/>
          <w:szCs w:val="28"/>
        </w:rPr>
        <w:t xml:space="preserve">О МУНИЦИПАЛЬНОМ КОНТРОЛЕ В СФЕРЕ БЛАГОУСТРОЙСТВА </w:t>
      </w:r>
    </w:p>
    <w:p w:rsidR="006C06D8" w:rsidRDefault="000853C6" w:rsidP="000853C6">
      <w:pPr>
        <w:pStyle w:val="a8"/>
        <w:jc w:val="center"/>
        <w:rPr>
          <w:sz w:val="28"/>
          <w:szCs w:val="28"/>
        </w:rPr>
      </w:pPr>
      <w:r>
        <w:rPr>
          <w:sz w:val="28"/>
          <w:szCs w:val="28"/>
        </w:rPr>
        <w:t>НА ТЕРРИТОРИИ НИЖНЕДЕВИЦКОГО МУНИЦИПАЛЬНОГО РАЙОНА</w:t>
      </w:r>
    </w:p>
    <w:p w:rsidR="000853C6" w:rsidRDefault="000853C6" w:rsidP="000853C6">
      <w:pPr>
        <w:pStyle w:val="a8"/>
        <w:jc w:val="center"/>
        <w:rPr>
          <w:sz w:val="28"/>
          <w:szCs w:val="28"/>
        </w:rPr>
      </w:pPr>
      <w:r>
        <w:rPr>
          <w:sz w:val="28"/>
          <w:szCs w:val="28"/>
        </w:rPr>
        <w:t xml:space="preserve">ВОРОНЕЖСКОЙ ОБЛАСТИ </w:t>
      </w:r>
    </w:p>
    <w:p w:rsidR="000853C6" w:rsidRPr="000853C6" w:rsidRDefault="000853C6" w:rsidP="000853C6">
      <w:pPr>
        <w:pStyle w:val="a8"/>
        <w:jc w:val="both"/>
      </w:pPr>
    </w:p>
    <w:p w:rsidR="000853C6" w:rsidRDefault="000853C6" w:rsidP="000853C6">
      <w:pPr>
        <w:pStyle w:val="1"/>
        <w:ind w:firstLine="709"/>
        <w:rPr>
          <w:b w:val="0"/>
          <w:bCs/>
          <w:sz w:val="24"/>
          <w:szCs w:val="24"/>
        </w:rPr>
      </w:pPr>
      <w:bookmarkStart w:id="0" w:name="_Toc84344277"/>
      <w:bookmarkStart w:id="1" w:name="_Toc84401537"/>
      <w:bookmarkStart w:id="2" w:name="_Toc84402317"/>
      <w:r w:rsidRPr="000853C6">
        <w:rPr>
          <w:b w:val="0"/>
          <w:bCs/>
          <w:sz w:val="24"/>
          <w:szCs w:val="24"/>
        </w:rPr>
        <w:t>Общие положения</w:t>
      </w:r>
      <w:bookmarkEnd w:id="0"/>
      <w:bookmarkEnd w:id="1"/>
      <w:bookmarkEnd w:id="2"/>
    </w:p>
    <w:p w:rsidR="000853C6" w:rsidRPr="000853C6" w:rsidRDefault="000853C6" w:rsidP="000853C6">
      <w:pPr>
        <w:spacing w:after="0" w:line="240" w:lineRule="auto"/>
        <w:rPr>
          <w:lang w:eastAsia="ru-RU"/>
        </w:rPr>
      </w:pPr>
    </w:p>
    <w:p w:rsidR="000853C6" w:rsidRDefault="000853C6" w:rsidP="000853C6">
      <w:pPr>
        <w:widowControl w:val="0"/>
        <w:tabs>
          <w:tab w:val="left" w:pos="0"/>
          <w:tab w:val="left" w:pos="993"/>
        </w:tabs>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1. Настоящее Положение о муниципальном контроле в сфере благоустройства на территории </w:t>
      </w:r>
      <w:r>
        <w:rPr>
          <w:rFonts w:ascii="Times New Roman" w:hAnsi="Times New Roman" w:cs="Times New Roman"/>
          <w:sz w:val="24"/>
          <w:szCs w:val="24"/>
        </w:rPr>
        <w:t xml:space="preserve">Нижнедевицкого </w:t>
      </w:r>
      <w:r w:rsidRPr="000853C6">
        <w:rPr>
          <w:rFonts w:ascii="Times New Roman" w:hAnsi="Times New Roman" w:cs="Times New Roman"/>
          <w:sz w:val="24"/>
          <w:szCs w:val="24"/>
        </w:rPr>
        <w:t xml:space="preserve">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соблюдения Правил благоустройства территорий поселений </w:t>
      </w:r>
      <w:r w:rsidR="00EA5964">
        <w:rPr>
          <w:rFonts w:ascii="Times New Roman" w:hAnsi="Times New Roman" w:cs="Times New Roman"/>
          <w:sz w:val="24"/>
          <w:szCs w:val="24"/>
        </w:rPr>
        <w:t xml:space="preserve">Нижнедевицкого </w:t>
      </w:r>
      <w:r w:rsidRPr="000853C6">
        <w:rPr>
          <w:rFonts w:ascii="Times New Roman" w:hAnsi="Times New Roman" w:cs="Times New Roman"/>
          <w:sz w:val="24"/>
          <w:szCs w:val="24"/>
        </w:rPr>
        <w:t>муниципального района Воронежской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муниципальный контроль), сроки, последовательность действий и перечень должностных лиц, уполномоченных на осуществление муниципального контроля.</w:t>
      </w:r>
    </w:p>
    <w:p w:rsidR="000853C6" w:rsidRPr="000853C6" w:rsidRDefault="000853C6" w:rsidP="000853C6">
      <w:pPr>
        <w:widowControl w:val="0"/>
        <w:tabs>
          <w:tab w:val="left" w:pos="0"/>
          <w:tab w:val="left" w:pos="993"/>
        </w:tabs>
        <w:autoSpaceDE w:val="0"/>
        <w:autoSpaceDN w:val="0"/>
        <w:spacing w:after="0" w:line="240" w:lineRule="auto"/>
        <w:ind w:firstLine="709"/>
        <w:jc w:val="both"/>
        <w:rPr>
          <w:rFonts w:ascii="Times New Roman" w:hAnsi="Times New Roman" w:cs="Times New Roman"/>
          <w:sz w:val="24"/>
          <w:szCs w:val="24"/>
        </w:rPr>
      </w:pPr>
      <w:r w:rsidRPr="000853C6">
        <w:rPr>
          <w:rFonts w:ascii="Times New Roman" w:eastAsia="Times New Roman" w:hAnsi="Times New Roman" w:cs="Times New Roman"/>
          <w:sz w:val="24"/>
          <w:szCs w:val="24"/>
        </w:rPr>
        <w:t xml:space="preserve">2. Муниципальный контроль осуществляется </w:t>
      </w:r>
      <w:r w:rsidR="00F77D57">
        <w:rPr>
          <w:rFonts w:ascii="Times New Roman" w:eastAsia="Times New Roman" w:hAnsi="Times New Roman" w:cs="Times New Roman"/>
          <w:sz w:val="24"/>
          <w:szCs w:val="24"/>
        </w:rPr>
        <w:t>А</w:t>
      </w:r>
      <w:r w:rsidRPr="000853C6">
        <w:rPr>
          <w:rFonts w:ascii="Times New Roman" w:eastAsia="Times New Roman" w:hAnsi="Times New Roman" w:cs="Times New Roman"/>
          <w:sz w:val="24"/>
          <w:szCs w:val="24"/>
        </w:rPr>
        <w:t xml:space="preserve">дминистрацией </w:t>
      </w:r>
      <w:r w:rsidR="00EA5964">
        <w:rPr>
          <w:rFonts w:ascii="Times New Roman" w:eastAsia="Times New Roman" w:hAnsi="Times New Roman" w:cs="Times New Roman"/>
          <w:sz w:val="24"/>
          <w:szCs w:val="24"/>
        </w:rPr>
        <w:t xml:space="preserve">Нижнедевицкого </w:t>
      </w:r>
      <w:r w:rsidRPr="000853C6">
        <w:rPr>
          <w:rFonts w:ascii="Times New Roman" w:eastAsia="Times New Roman" w:hAnsi="Times New Roman" w:cs="Times New Roman"/>
          <w:sz w:val="24"/>
          <w:szCs w:val="24"/>
        </w:rPr>
        <w:t>муниципального района Воронежской области (далее – Администрация).</w:t>
      </w:r>
    </w:p>
    <w:p w:rsidR="000853C6" w:rsidRPr="000853C6" w:rsidRDefault="000853C6" w:rsidP="000853C6">
      <w:pPr>
        <w:widowControl w:val="0"/>
        <w:tabs>
          <w:tab w:val="left" w:pos="0"/>
        </w:tabs>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Должностными лицами Администрации, уполномоченными на осуществление муниципального контроля, являются: </w:t>
      </w:r>
    </w:p>
    <w:p w:rsidR="000853C6" w:rsidRPr="000853C6" w:rsidRDefault="000853C6" w:rsidP="000853C6">
      <w:pPr>
        <w:widowControl w:val="0"/>
        <w:tabs>
          <w:tab w:val="left" w:pos="0"/>
        </w:tabs>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 глава </w:t>
      </w:r>
      <w:r w:rsidR="00EA5964">
        <w:rPr>
          <w:rFonts w:ascii="Times New Roman" w:hAnsi="Times New Roman" w:cs="Times New Roman"/>
          <w:sz w:val="24"/>
          <w:szCs w:val="24"/>
        </w:rPr>
        <w:t xml:space="preserve">Нижнедевицкого </w:t>
      </w:r>
      <w:r w:rsidRPr="000853C6">
        <w:rPr>
          <w:rFonts w:ascii="Times New Roman" w:hAnsi="Times New Roman" w:cs="Times New Roman"/>
          <w:sz w:val="24"/>
          <w:szCs w:val="24"/>
        </w:rPr>
        <w:t>муниципального района Воронежской области (далее – глава муниципального района);</w:t>
      </w:r>
    </w:p>
    <w:p w:rsidR="000853C6" w:rsidRPr="000853C6" w:rsidRDefault="000853C6" w:rsidP="000853C6">
      <w:pPr>
        <w:widowControl w:val="0"/>
        <w:tabs>
          <w:tab w:val="left" w:pos="0"/>
        </w:tabs>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заместитель главы Администрации</w:t>
      </w:r>
      <w:r w:rsidR="00F77D57">
        <w:rPr>
          <w:rFonts w:ascii="Times New Roman" w:hAnsi="Times New Roman" w:cs="Times New Roman"/>
          <w:sz w:val="24"/>
          <w:szCs w:val="24"/>
        </w:rPr>
        <w:t xml:space="preserve"> по производству</w:t>
      </w:r>
      <w:r w:rsidRPr="000853C6">
        <w:rPr>
          <w:rFonts w:ascii="Times New Roman" w:hAnsi="Times New Roman" w:cs="Times New Roman"/>
          <w:sz w:val="24"/>
          <w:szCs w:val="24"/>
        </w:rPr>
        <w:t>;</w:t>
      </w:r>
    </w:p>
    <w:p w:rsidR="000853C6" w:rsidRPr="000853C6" w:rsidRDefault="000853C6" w:rsidP="000853C6">
      <w:pPr>
        <w:widowControl w:val="0"/>
        <w:tabs>
          <w:tab w:val="left" w:pos="0"/>
        </w:tabs>
        <w:autoSpaceDE w:val="0"/>
        <w:autoSpaceDN w:val="0"/>
        <w:spacing w:after="0" w:line="240" w:lineRule="auto"/>
        <w:ind w:firstLine="709"/>
        <w:jc w:val="both"/>
        <w:rPr>
          <w:rFonts w:ascii="Times New Roman" w:hAnsi="Times New Roman" w:cs="Times New Roman"/>
          <w:sz w:val="24"/>
          <w:szCs w:val="24"/>
        </w:rPr>
      </w:pPr>
      <w:r w:rsidRPr="001B4DA1">
        <w:rPr>
          <w:rFonts w:ascii="Times New Roman" w:hAnsi="Times New Roman" w:cs="Times New Roman"/>
          <w:sz w:val="24"/>
          <w:szCs w:val="24"/>
        </w:rPr>
        <w:t xml:space="preserve">- начальник </w:t>
      </w:r>
      <w:r w:rsidR="00EA5964" w:rsidRPr="001B4DA1">
        <w:rPr>
          <w:rFonts w:ascii="Times New Roman" w:hAnsi="Times New Roman" w:cs="Times New Roman"/>
          <w:sz w:val="24"/>
          <w:szCs w:val="24"/>
        </w:rPr>
        <w:t>сектора строительства, транспорта, связи и ЖКХ.</w:t>
      </w: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В должностные обязанности указанных лиц в соответствии с должностными инструкциями входит осуществление полномочий по муниципальному контролю.</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Должностными лицами Администрации, уполномоченными на принятие решений о проведении контрольных (надзорных) мероприятий, являются глава муниципального района, заместитель главы Администрации</w:t>
      </w:r>
      <w:r w:rsidR="00F77D57">
        <w:rPr>
          <w:rFonts w:ascii="Times New Roman" w:hAnsi="Times New Roman" w:cs="Times New Roman"/>
          <w:sz w:val="24"/>
          <w:szCs w:val="24"/>
        </w:rPr>
        <w:t xml:space="preserve"> по производству</w:t>
      </w:r>
      <w:r w:rsidRPr="000853C6">
        <w:rPr>
          <w:rFonts w:ascii="Times New Roman" w:hAnsi="Times New Roman" w:cs="Times New Roman"/>
          <w:sz w:val="24"/>
          <w:szCs w:val="24"/>
        </w:rPr>
        <w:t>.</w:t>
      </w: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3. </w:t>
      </w:r>
      <w:proofErr w:type="gramStart"/>
      <w:r w:rsidRPr="000853C6">
        <w:rPr>
          <w:rFonts w:ascii="Times New Roman" w:hAnsi="Times New Roman" w:cs="Times New Roman"/>
          <w:sz w:val="24"/>
          <w:szCs w:val="24"/>
        </w:rPr>
        <w:t>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roofErr w:type="gramEnd"/>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bookmarkStart w:id="3" w:name="P47"/>
      <w:bookmarkEnd w:id="3"/>
      <w:r w:rsidRPr="000853C6">
        <w:rPr>
          <w:rFonts w:ascii="Times New Roman" w:hAnsi="Times New Roman" w:cs="Times New Roman"/>
          <w:sz w:val="24"/>
          <w:szCs w:val="24"/>
        </w:rPr>
        <w:t>4. Предметом муниципального контроля является:</w:t>
      </w: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а) соблюдение юридическими лицами, индивидуальными предпринимателями, гражданами (далее – контролируемые лица) Правил благоустройства территорий поселений, требований к обеспечению доступности для инвалидов объектов социальной, инженерной и транспортной инфраструктур и предоставляемых услуг;</w:t>
      </w: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б) исполнение решений, принимаемых по результатам контрольных мероприятий.</w:t>
      </w:r>
    </w:p>
    <w:p w:rsidR="00EA5964" w:rsidRDefault="00EA5964" w:rsidP="00EA5964">
      <w:pPr>
        <w:keepNext/>
        <w:keepLines/>
        <w:spacing w:after="0" w:line="240" w:lineRule="auto"/>
        <w:ind w:firstLine="709"/>
        <w:jc w:val="both"/>
        <w:rPr>
          <w:rFonts w:ascii="Times New Roman" w:hAnsi="Times New Roman" w:cs="Times New Roman"/>
          <w:sz w:val="24"/>
          <w:szCs w:val="24"/>
        </w:rPr>
      </w:pPr>
    </w:p>
    <w:p w:rsidR="000853C6" w:rsidRPr="000853C6" w:rsidRDefault="000853C6" w:rsidP="00EA5964">
      <w:pPr>
        <w:keepNext/>
        <w:keepLines/>
        <w:spacing w:after="0" w:line="240" w:lineRule="auto"/>
        <w:ind w:firstLine="709"/>
        <w:jc w:val="center"/>
        <w:rPr>
          <w:rFonts w:ascii="Times New Roman" w:hAnsi="Times New Roman" w:cs="Times New Roman"/>
          <w:sz w:val="24"/>
          <w:szCs w:val="24"/>
        </w:rPr>
      </w:pPr>
      <w:r w:rsidRPr="000853C6">
        <w:rPr>
          <w:rFonts w:ascii="Times New Roman" w:hAnsi="Times New Roman" w:cs="Times New Roman"/>
          <w:sz w:val="24"/>
          <w:szCs w:val="24"/>
        </w:rPr>
        <w:t>Объекты муниципального контроля</w:t>
      </w:r>
    </w:p>
    <w:p w:rsidR="00EA5964" w:rsidRDefault="00EA5964" w:rsidP="00EA5964">
      <w:pPr>
        <w:widowControl w:val="0"/>
        <w:autoSpaceDE w:val="0"/>
        <w:autoSpaceDN w:val="0"/>
        <w:spacing w:after="0" w:line="240" w:lineRule="auto"/>
        <w:ind w:firstLine="709"/>
        <w:rPr>
          <w:rFonts w:ascii="Times New Roman" w:hAnsi="Times New Roman" w:cs="Times New Roman"/>
          <w:sz w:val="24"/>
          <w:szCs w:val="24"/>
        </w:rPr>
      </w:pPr>
    </w:p>
    <w:p w:rsidR="00EA5964" w:rsidRPr="000853C6" w:rsidRDefault="000853C6" w:rsidP="00EA5964">
      <w:pPr>
        <w:widowControl w:val="0"/>
        <w:autoSpaceDE w:val="0"/>
        <w:autoSpaceDN w:val="0"/>
        <w:spacing w:after="0" w:line="240" w:lineRule="auto"/>
        <w:ind w:firstLine="709"/>
        <w:rPr>
          <w:rFonts w:ascii="Times New Roman" w:hAnsi="Times New Roman" w:cs="Times New Roman"/>
          <w:sz w:val="24"/>
          <w:szCs w:val="24"/>
        </w:rPr>
      </w:pPr>
      <w:r w:rsidRPr="000853C6">
        <w:rPr>
          <w:rFonts w:ascii="Times New Roman" w:hAnsi="Times New Roman" w:cs="Times New Roman"/>
          <w:sz w:val="24"/>
          <w:szCs w:val="24"/>
        </w:rPr>
        <w:t>5. Объектами муниципального контроля являются:</w:t>
      </w:r>
    </w:p>
    <w:p w:rsidR="000853C6" w:rsidRPr="000853C6" w:rsidRDefault="000853C6" w:rsidP="000853C6">
      <w:pPr>
        <w:spacing w:after="0" w:line="240" w:lineRule="auto"/>
        <w:ind w:firstLine="709"/>
        <w:jc w:val="both"/>
        <w:rPr>
          <w:rFonts w:ascii="Times New Roman" w:eastAsia="Calibri" w:hAnsi="Times New Roman" w:cs="Times New Roman"/>
          <w:sz w:val="24"/>
          <w:szCs w:val="24"/>
        </w:rPr>
      </w:pPr>
      <w:bookmarkStart w:id="4" w:name="_Toc84344279"/>
      <w:bookmarkStart w:id="5" w:name="_Toc84401539"/>
      <w:bookmarkStart w:id="6" w:name="_Toc84402319"/>
      <w:r w:rsidRPr="000853C6">
        <w:rPr>
          <w:rFonts w:ascii="Times New Roman" w:eastAsia="Calibri" w:hAnsi="Times New Roman" w:cs="Times New Roman"/>
          <w:sz w:val="24"/>
          <w:szCs w:val="24"/>
        </w:rPr>
        <w:t>1) деятельность, действия (бездействие) контролируемых лиц, связанные с соблюдением Правил благоустройства территорий поселений;</w:t>
      </w:r>
    </w:p>
    <w:p w:rsidR="000853C6" w:rsidRPr="000853C6" w:rsidRDefault="000853C6" w:rsidP="000853C6">
      <w:pPr>
        <w:spacing w:after="0" w:line="240" w:lineRule="auto"/>
        <w:ind w:firstLine="709"/>
        <w:jc w:val="both"/>
        <w:rPr>
          <w:rFonts w:ascii="Times New Roman" w:eastAsia="Calibri" w:hAnsi="Times New Roman" w:cs="Times New Roman"/>
          <w:sz w:val="24"/>
          <w:szCs w:val="24"/>
        </w:rPr>
      </w:pPr>
      <w:r w:rsidRPr="000853C6">
        <w:rPr>
          <w:rFonts w:ascii="Times New Roman" w:eastAsia="Calibri" w:hAnsi="Times New Roman" w:cs="Times New Roman"/>
          <w:sz w:val="24"/>
          <w:szCs w:val="24"/>
        </w:rPr>
        <w:t xml:space="preserve">2) </w:t>
      </w:r>
      <w:r w:rsidRPr="000853C6">
        <w:rPr>
          <w:rFonts w:ascii="Times New Roman" w:hAnsi="Times New Roman" w:cs="Times New Roman"/>
          <w:sz w:val="24"/>
          <w:szCs w:val="24"/>
        </w:rPr>
        <w:t>элементы и объекты благоустройства</w:t>
      </w:r>
      <w:r w:rsidRPr="000853C6">
        <w:rPr>
          <w:rFonts w:ascii="Times New Roman" w:eastAsia="Calibri" w:hAnsi="Times New Roman" w:cs="Times New Roman"/>
          <w:sz w:val="24"/>
          <w:szCs w:val="24"/>
        </w:rPr>
        <w:t>, определенные Правилами благоустройства.</w:t>
      </w:r>
    </w:p>
    <w:p w:rsidR="000853C6" w:rsidRPr="000853C6" w:rsidRDefault="000853C6" w:rsidP="000853C6">
      <w:pPr>
        <w:pStyle w:val="1"/>
        <w:ind w:firstLine="709"/>
        <w:jc w:val="both"/>
        <w:rPr>
          <w:bCs/>
          <w:sz w:val="24"/>
          <w:szCs w:val="24"/>
        </w:rPr>
      </w:pPr>
    </w:p>
    <w:p w:rsidR="000853C6" w:rsidRPr="00EA5964" w:rsidRDefault="000853C6" w:rsidP="00EA5964">
      <w:pPr>
        <w:pStyle w:val="1"/>
        <w:ind w:firstLine="709"/>
        <w:rPr>
          <w:b w:val="0"/>
          <w:bCs/>
          <w:sz w:val="24"/>
          <w:szCs w:val="24"/>
        </w:rPr>
      </w:pPr>
      <w:r w:rsidRPr="00EA5964">
        <w:rPr>
          <w:b w:val="0"/>
          <w:bCs/>
          <w:sz w:val="24"/>
          <w:szCs w:val="24"/>
        </w:rPr>
        <w:t>Управление рисками причинения вреда (ущерба) охраняемым законом ценностям при осуществлении муниципального контроля</w:t>
      </w:r>
      <w:bookmarkEnd w:id="4"/>
      <w:bookmarkEnd w:id="5"/>
      <w:bookmarkEnd w:id="6"/>
    </w:p>
    <w:p w:rsidR="00EA5964" w:rsidRDefault="00EA5964" w:rsidP="000853C6">
      <w:pPr>
        <w:widowControl w:val="0"/>
        <w:autoSpaceDE w:val="0"/>
        <w:autoSpaceDN w:val="0"/>
        <w:spacing w:after="0" w:line="240" w:lineRule="auto"/>
        <w:ind w:firstLine="709"/>
        <w:jc w:val="both"/>
        <w:rPr>
          <w:rFonts w:ascii="Times New Roman" w:hAnsi="Times New Roman" w:cs="Times New Roman"/>
          <w:sz w:val="24"/>
          <w:szCs w:val="24"/>
        </w:rPr>
      </w:pPr>
    </w:p>
    <w:p w:rsidR="000853C6" w:rsidRPr="00B53A84"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B53A84">
        <w:rPr>
          <w:rFonts w:ascii="Times New Roman" w:hAnsi="Times New Roman" w:cs="Times New Roman"/>
          <w:sz w:val="24"/>
          <w:szCs w:val="24"/>
        </w:rPr>
        <w:t>6. При осуществлении муниципального контроля не применяется система оценки и управления рисками.</w:t>
      </w:r>
    </w:p>
    <w:p w:rsidR="000853C6" w:rsidRPr="000853C6" w:rsidRDefault="000853C6" w:rsidP="00467424">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7. Администрация осуществляет муниципальный контроль посредством проведения:</w:t>
      </w: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а) профилактических мероприятий;</w:t>
      </w: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EA5964" w:rsidRDefault="00EA5964" w:rsidP="000853C6">
      <w:pPr>
        <w:pStyle w:val="1"/>
        <w:ind w:firstLine="709"/>
        <w:jc w:val="both"/>
        <w:rPr>
          <w:bCs/>
          <w:sz w:val="24"/>
          <w:szCs w:val="24"/>
        </w:rPr>
      </w:pPr>
      <w:bookmarkStart w:id="7" w:name="Par1"/>
      <w:bookmarkStart w:id="8" w:name="_Toc84344280"/>
      <w:bookmarkStart w:id="9" w:name="_Toc84401540"/>
      <w:bookmarkStart w:id="10" w:name="_Toc84402320"/>
      <w:bookmarkEnd w:id="7"/>
    </w:p>
    <w:p w:rsidR="000853C6" w:rsidRPr="00EA5964" w:rsidRDefault="000853C6" w:rsidP="00EA5964">
      <w:pPr>
        <w:pStyle w:val="1"/>
        <w:ind w:firstLine="709"/>
        <w:rPr>
          <w:b w:val="0"/>
          <w:bCs/>
          <w:sz w:val="24"/>
          <w:szCs w:val="24"/>
          <w:lang w:eastAsia="en-US"/>
        </w:rPr>
      </w:pPr>
      <w:r w:rsidRPr="00EA5964">
        <w:rPr>
          <w:b w:val="0"/>
          <w:bCs/>
          <w:sz w:val="24"/>
          <w:szCs w:val="24"/>
        </w:rPr>
        <w:t>Профилактика рисков причинения вреда (ущерба) охраняемым законом ценностям</w:t>
      </w:r>
      <w:bookmarkEnd w:id="8"/>
      <w:bookmarkEnd w:id="9"/>
      <w:bookmarkEnd w:id="10"/>
    </w:p>
    <w:p w:rsidR="000853C6" w:rsidRPr="000853C6"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8.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853C6" w:rsidRPr="000853C6" w:rsidRDefault="000853C6" w:rsidP="000853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0853C6">
        <w:rPr>
          <w:rFonts w:ascii="Times New Roman" w:hAnsi="Times New Roman" w:cs="Times New Roman"/>
          <w:sz w:val="24"/>
          <w:szCs w:val="24"/>
        </w:rPr>
        <w:t xml:space="preserve">9.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Утвержденная программа профилактики рисков причинения вреда (ущерба) размещается на официальном сайте органов местного самоуправления муниципального района в сети «Интернет».</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Профилактические мероприятия, предусмотренные программой профилактики рисков причинения вреда, обязательны для проведения Администрацией. Администрация может проводить профилактические мероприятия, не предусмотренные программой профилактики рисков причинения вреда (ущерба).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10. </w:t>
      </w:r>
      <w:proofErr w:type="gramStart"/>
      <w:r w:rsidRPr="000853C6">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района, заместителю главы Администрации либо иному должностному лицу Администрации, уполномоченному на принятие решений о проведении контрольных (надзорных) мероприятий, для принятия решения об их проведении.</w:t>
      </w:r>
      <w:proofErr w:type="gramEnd"/>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11. При осуществлении муниципального контроля могут проводиться следующие виды профилактических мероприятий:</w:t>
      </w: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lastRenderedPageBreak/>
        <w:t>а) информирование;</w:t>
      </w:r>
    </w:p>
    <w:p w:rsid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б) консультирование.</w:t>
      </w:r>
    </w:p>
    <w:p w:rsidR="00EA5964" w:rsidRPr="000853C6" w:rsidRDefault="00EA5964" w:rsidP="000853C6">
      <w:pPr>
        <w:widowControl w:val="0"/>
        <w:autoSpaceDE w:val="0"/>
        <w:autoSpaceDN w:val="0"/>
        <w:spacing w:after="0" w:line="240" w:lineRule="auto"/>
        <w:ind w:firstLine="709"/>
        <w:jc w:val="both"/>
        <w:rPr>
          <w:rFonts w:ascii="Times New Roman" w:hAnsi="Times New Roman" w:cs="Times New Roman"/>
          <w:sz w:val="24"/>
          <w:szCs w:val="24"/>
        </w:rPr>
      </w:pPr>
    </w:p>
    <w:p w:rsidR="000853C6" w:rsidRPr="00EA5964" w:rsidRDefault="000853C6" w:rsidP="00EA5964">
      <w:pPr>
        <w:pStyle w:val="1"/>
        <w:ind w:firstLine="709"/>
        <w:rPr>
          <w:b w:val="0"/>
          <w:bCs/>
          <w:sz w:val="24"/>
          <w:szCs w:val="24"/>
          <w:lang w:eastAsia="en-US"/>
        </w:rPr>
      </w:pPr>
      <w:bookmarkStart w:id="11" w:name="_Toc84344281"/>
      <w:bookmarkStart w:id="12" w:name="_Toc84401541"/>
      <w:bookmarkStart w:id="13" w:name="_Toc84402321"/>
      <w:r w:rsidRPr="00EA5964">
        <w:rPr>
          <w:b w:val="0"/>
          <w:bCs/>
          <w:sz w:val="24"/>
          <w:szCs w:val="24"/>
        </w:rPr>
        <w:t>Информирование</w:t>
      </w:r>
      <w:bookmarkEnd w:id="11"/>
      <w:bookmarkEnd w:id="12"/>
      <w:bookmarkEnd w:id="13"/>
    </w:p>
    <w:p w:rsidR="000853C6" w:rsidRPr="000853C6"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12.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района в сети «Интернет», в средствах массовой информации, </w:t>
      </w:r>
      <w:r w:rsidRPr="0075493F">
        <w:rPr>
          <w:rFonts w:ascii="Times New Roman" w:hAnsi="Times New Roman" w:cs="Times New Roman"/>
          <w:sz w:val="24"/>
          <w:szCs w:val="24"/>
        </w:rPr>
        <w:t>через личные кабинеты контролируемых лиц в государственных информационных системах (при их наличии) и в иных формах.</w:t>
      </w:r>
    </w:p>
    <w:p w:rsid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0367E5" w:rsidRPr="000853C6" w:rsidRDefault="000367E5" w:rsidP="000853C6">
      <w:pPr>
        <w:widowControl w:val="0"/>
        <w:autoSpaceDE w:val="0"/>
        <w:autoSpaceDN w:val="0"/>
        <w:spacing w:after="0" w:line="240" w:lineRule="auto"/>
        <w:ind w:firstLine="709"/>
        <w:jc w:val="both"/>
        <w:rPr>
          <w:rFonts w:ascii="Times New Roman" w:hAnsi="Times New Roman" w:cs="Times New Roman"/>
          <w:sz w:val="24"/>
          <w:szCs w:val="24"/>
        </w:rPr>
      </w:pPr>
    </w:p>
    <w:p w:rsidR="000367E5" w:rsidRPr="000367E5" w:rsidRDefault="000853C6" w:rsidP="000367E5">
      <w:pPr>
        <w:pStyle w:val="1"/>
        <w:ind w:firstLine="709"/>
        <w:rPr>
          <w:b w:val="0"/>
          <w:bCs/>
          <w:sz w:val="24"/>
          <w:szCs w:val="24"/>
        </w:rPr>
      </w:pPr>
      <w:bookmarkStart w:id="14" w:name="_Toc84344282"/>
      <w:bookmarkStart w:id="15" w:name="_Toc84401542"/>
      <w:bookmarkStart w:id="16" w:name="_Toc84402322"/>
      <w:r w:rsidRPr="000367E5">
        <w:rPr>
          <w:b w:val="0"/>
          <w:bCs/>
          <w:sz w:val="24"/>
          <w:szCs w:val="24"/>
        </w:rPr>
        <w:t>Консультирование</w:t>
      </w:r>
      <w:bookmarkEnd w:id="14"/>
      <w:bookmarkEnd w:id="15"/>
      <w:bookmarkEnd w:id="16"/>
    </w:p>
    <w:p w:rsidR="000853C6" w:rsidRPr="000853C6"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13. Консультирование контролируемых лиц осуществляется должностными лицами Администрации в случае обращения по вопросам, связанным с организацией и осуществлением муниципального контроля.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bookmarkStart w:id="17" w:name="P160"/>
      <w:bookmarkEnd w:id="17"/>
      <w:r w:rsidRPr="000853C6">
        <w:rPr>
          <w:rFonts w:ascii="Times New Roman" w:hAnsi="Times New Roman" w:cs="Times New Roman"/>
          <w:sz w:val="24"/>
          <w:szCs w:val="24"/>
        </w:rPr>
        <w:t>Консультирование осуществляется без взимания платы.</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13.1.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Консультирование, в том числе письменное, осуществляется по следующим вопросам:</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разъяснение положений нормативных правовых актов, регламентирующих порядок осуществления муниципального контроля;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разъяснение порядка обжалования решений и действий (бездействия) должностных лиц.</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муниципального района в сети «Интернет».</w:t>
      </w:r>
    </w:p>
    <w:p w:rsid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органов местного самоуправления муниципального района в сети «Интернет» письменного разъяснения, подписанного главой муниципального района либо заместителем главы Администрации.</w:t>
      </w:r>
    </w:p>
    <w:p w:rsidR="00F51130" w:rsidRPr="000853C6" w:rsidRDefault="00F51130" w:rsidP="000853C6">
      <w:pPr>
        <w:autoSpaceDE w:val="0"/>
        <w:autoSpaceDN w:val="0"/>
        <w:adjustRightInd w:val="0"/>
        <w:spacing w:after="0" w:line="240" w:lineRule="auto"/>
        <w:ind w:firstLine="709"/>
        <w:jc w:val="both"/>
        <w:rPr>
          <w:rFonts w:ascii="Times New Roman" w:hAnsi="Times New Roman" w:cs="Times New Roman"/>
          <w:sz w:val="24"/>
          <w:szCs w:val="24"/>
        </w:rPr>
      </w:pPr>
    </w:p>
    <w:p w:rsidR="00F51130" w:rsidRDefault="000853C6" w:rsidP="005B19A7">
      <w:pPr>
        <w:pStyle w:val="1"/>
        <w:ind w:firstLine="709"/>
        <w:rPr>
          <w:b w:val="0"/>
          <w:bCs/>
          <w:sz w:val="24"/>
          <w:szCs w:val="24"/>
        </w:rPr>
      </w:pPr>
      <w:bookmarkStart w:id="18" w:name="_Toc84344283"/>
      <w:bookmarkStart w:id="19" w:name="_Toc84401543"/>
      <w:bookmarkStart w:id="20" w:name="_Toc84402323"/>
      <w:r w:rsidRPr="00F51130">
        <w:rPr>
          <w:b w:val="0"/>
          <w:bCs/>
          <w:sz w:val="24"/>
          <w:szCs w:val="24"/>
        </w:rPr>
        <w:t>Осуществление муниципального контроля</w:t>
      </w:r>
      <w:bookmarkEnd w:id="18"/>
      <w:bookmarkEnd w:id="19"/>
      <w:bookmarkEnd w:id="20"/>
    </w:p>
    <w:p w:rsidR="005B19A7" w:rsidRPr="005B19A7" w:rsidRDefault="005B19A7" w:rsidP="005B19A7">
      <w:pPr>
        <w:rPr>
          <w:lang w:eastAsia="ru-RU"/>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bCs/>
          <w:sz w:val="24"/>
          <w:szCs w:val="24"/>
        </w:rPr>
      </w:pPr>
      <w:bookmarkStart w:id="21" w:name="P179"/>
      <w:bookmarkEnd w:id="21"/>
      <w:r w:rsidRPr="000853C6">
        <w:rPr>
          <w:rFonts w:ascii="Times New Roman" w:hAnsi="Times New Roman" w:cs="Times New Roman"/>
          <w:sz w:val="24"/>
          <w:szCs w:val="24"/>
        </w:rPr>
        <w:t xml:space="preserve">14. Должностные лица Администрации </w:t>
      </w:r>
      <w:r w:rsidRPr="000853C6">
        <w:rPr>
          <w:rFonts w:ascii="Times New Roman" w:hAnsi="Times New Roman" w:cs="Times New Roman"/>
          <w:bCs/>
          <w:sz w:val="24"/>
          <w:szCs w:val="24"/>
        </w:rPr>
        <w:t>осуществляют муниципальный контроль посредством проведения следующих мероприятий:</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bCs/>
          <w:sz w:val="24"/>
          <w:szCs w:val="24"/>
        </w:rPr>
      </w:pPr>
      <w:r w:rsidRPr="000853C6">
        <w:rPr>
          <w:rFonts w:ascii="Times New Roman" w:hAnsi="Times New Roman" w:cs="Times New Roman"/>
          <w:bCs/>
          <w:sz w:val="24"/>
          <w:szCs w:val="24"/>
        </w:rPr>
        <w:lastRenderedPageBreak/>
        <w:t>1) Контрольные (надзорные) мероприятия, проводимые с взаимодействием с контролируемым лицом:</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bCs/>
          <w:sz w:val="24"/>
          <w:szCs w:val="24"/>
        </w:rPr>
      </w:pPr>
      <w:r w:rsidRPr="000853C6">
        <w:rPr>
          <w:rFonts w:ascii="Times New Roman" w:hAnsi="Times New Roman" w:cs="Times New Roman"/>
          <w:bCs/>
          <w:sz w:val="24"/>
          <w:szCs w:val="24"/>
        </w:rPr>
        <w:t>- документарная проверка;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bCs/>
          <w:sz w:val="24"/>
          <w:szCs w:val="24"/>
        </w:rPr>
      </w:pPr>
      <w:r w:rsidRPr="000853C6">
        <w:rPr>
          <w:rFonts w:ascii="Times New Roman" w:hAnsi="Times New Roman" w:cs="Times New Roman"/>
          <w:bCs/>
          <w:sz w:val="24"/>
          <w:szCs w:val="24"/>
        </w:rPr>
        <w:t>- выездная проверка;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bCs/>
          <w:sz w:val="24"/>
          <w:szCs w:val="24"/>
        </w:rPr>
      </w:pPr>
      <w:r w:rsidRPr="000853C6">
        <w:rPr>
          <w:rFonts w:ascii="Times New Roman" w:hAnsi="Times New Roman" w:cs="Times New Roman"/>
          <w:bCs/>
          <w:sz w:val="24"/>
          <w:szCs w:val="24"/>
        </w:rPr>
        <w:t>2) Контрольные (надзорные) мероприятия, осуществляемые без взаимодействия с контролируемым лицом:</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bCs/>
          <w:sz w:val="24"/>
          <w:szCs w:val="24"/>
        </w:rPr>
      </w:pPr>
      <w:r w:rsidRPr="000853C6">
        <w:rPr>
          <w:rFonts w:ascii="Times New Roman" w:hAnsi="Times New Roman" w:cs="Times New Roman"/>
          <w:bCs/>
          <w:sz w:val="24"/>
          <w:szCs w:val="24"/>
        </w:rPr>
        <w:t>- выездное обследование.</w:t>
      </w:r>
    </w:p>
    <w:p w:rsidR="000853C6" w:rsidRPr="00F55F04" w:rsidRDefault="000853C6" w:rsidP="00F55F04">
      <w:pPr>
        <w:pStyle w:val="1"/>
        <w:ind w:firstLine="709"/>
        <w:rPr>
          <w:b w:val="0"/>
          <w:sz w:val="24"/>
          <w:szCs w:val="24"/>
        </w:rPr>
      </w:pPr>
      <w:bookmarkStart w:id="22" w:name="_Toc84344284"/>
      <w:bookmarkStart w:id="23" w:name="_Toc84401544"/>
      <w:bookmarkStart w:id="24" w:name="_Toc84402324"/>
      <w:r w:rsidRPr="00F55F04">
        <w:rPr>
          <w:b w:val="0"/>
          <w:bCs/>
          <w:sz w:val="24"/>
          <w:szCs w:val="24"/>
        </w:rPr>
        <w:t>Контрольные (надзорные) мероприятия, проводимые с взаимодействием с контролируемым лицом</w:t>
      </w:r>
      <w:bookmarkEnd w:id="22"/>
      <w:bookmarkEnd w:id="23"/>
      <w:bookmarkEnd w:id="24"/>
    </w:p>
    <w:p w:rsidR="000853C6" w:rsidRPr="000853C6"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bCs/>
          <w:sz w:val="24"/>
          <w:szCs w:val="24"/>
        </w:rPr>
      </w:pPr>
      <w:r w:rsidRPr="000853C6">
        <w:rPr>
          <w:rFonts w:ascii="Times New Roman" w:hAnsi="Times New Roman" w:cs="Times New Roman"/>
          <w:bCs/>
          <w:sz w:val="24"/>
          <w:szCs w:val="24"/>
        </w:rPr>
        <w:t>15. Контрольные (надзорные) мероприятия, проводимые с взаимодействием с контролируемым лицом.</w:t>
      </w:r>
    </w:p>
    <w:p w:rsidR="000853C6" w:rsidRDefault="000853C6" w:rsidP="0039525C">
      <w:pPr>
        <w:pStyle w:val="2"/>
        <w:ind w:firstLine="709"/>
        <w:rPr>
          <w:b w:val="0"/>
          <w:bCs/>
          <w:sz w:val="24"/>
          <w:szCs w:val="24"/>
        </w:rPr>
      </w:pPr>
      <w:bookmarkStart w:id="25" w:name="_Toc84344290"/>
      <w:bookmarkStart w:id="26" w:name="_Toc84401545"/>
      <w:bookmarkStart w:id="27" w:name="_Toc84402325"/>
      <w:r w:rsidRPr="0039525C">
        <w:rPr>
          <w:b w:val="0"/>
          <w:bCs/>
          <w:sz w:val="24"/>
          <w:szCs w:val="24"/>
        </w:rPr>
        <w:t>Документарная проверка</w:t>
      </w:r>
      <w:bookmarkEnd w:id="25"/>
      <w:bookmarkEnd w:id="26"/>
      <w:bookmarkEnd w:id="27"/>
    </w:p>
    <w:p w:rsidR="00B2037D" w:rsidRPr="00B2037D" w:rsidRDefault="00B2037D" w:rsidP="00B2037D">
      <w:pPr>
        <w:rPr>
          <w:lang w:eastAsia="ru-RU"/>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15.1.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15.2. В ходе документарной проверки могут совершаться следующие контрольные (надзорные) действия: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 получение письменных объяснений;</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 истребование документов;</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3) экспертиза.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15.3. В случае</w:t>
      </w:r>
      <w:proofErr w:type="gramStart"/>
      <w:r w:rsidRPr="000853C6">
        <w:rPr>
          <w:rFonts w:ascii="Times New Roman" w:hAnsi="Times New Roman" w:cs="Times New Roman"/>
          <w:sz w:val="24"/>
          <w:szCs w:val="24"/>
        </w:rPr>
        <w:t>,</w:t>
      </w:r>
      <w:proofErr w:type="gramEnd"/>
      <w:r w:rsidRPr="000853C6">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15.4. В случае</w:t>
      </w:r>
      <w:proofErr w:type="gramStart"/>
      <w:r w:rsidRPr="000853C6">
        <w:rPr>
          <w:rFonts w:ascii="Times New Roman" w:hAnsi="Times New Roman" w:cs="Times New Roman"/>
          <w:sz w:val="24"/>
          <w:szCs w:val="24"/>
        </w:rPr>
        <w:t>,</w:t>
      </w:r>
      <w:proofErr w:type="gramEnd"/>
      <w:r w:rsidRPr="000853C6">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15.5. 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w:t>
      </w:r>
      <w:r w:rsidRPr="000853C6">
        <w:rPr>
          <w:rFonts w:ascii="Times New Roman" w:hAnsi="Times New Roman" w:cs="Times New Roman"/>
          <w:sz w:val="24"/>
          <w:szCs w:val="24"/>
        </w:rPr>
        <w:lastRenderedPageBreak/>
        <w:t>проверки, а также сведения и документы, которые могут быть получены этим органом от иных органов.</w:t>
      </w:r>
    </w:p>
    <w:p w:rsidR="00F62835" w:rsidRDefault="000853C6" w:rsidP="00F62835">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15.6. Срок проведения документарной проверки не может превышать десять рабочих дней. </w:t>
      </w:r>
      <w:proofErr w:type="gramStart"/>
      <w:r w:rsidRPr="000853C6">
        <w:rPr>
          <w:rFonts w:ascii="Times New Roman" w:hAnsi="Times New Roman" w:cs="Times New Roman"/>
          <w:sz w:val="24"/>
          <w:szCs w:val="24"/>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0853C6">
        <w:rPr>
          <w:rFonts w:ascii="Times New Roman" w:hAnsi="Times New Roman" w:cs="Times New Roman"/>
          <w:sz w:val="24"/>
          <w:szCs w:val="24"/>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bookmarkStart w:id="28" w:name="_Toc84344291"/>
      <w:bookmarkStart w:id="29" w:name="_Toc84401546"/>
      <w:bookmarkStart w:id="30" w:name="_Toc84402326"/>
    </w:p>
    <w:p w:rsidR="000853C6" w:rsidRPr="00F62835" w:rsidRDefault="000853C6" w:rsidP="00F62835">
      <w:pPr>
        <w:autoSpaceDE w:val="0"/>
        <w:autoSpaceDN w:val="0"/>
        <w:adjustRightInd w:val="0"/>
        <w:spacing w:after="0" w:line="240" w:lineRule="auto"/>
        <w:ind w:firstLine="709"/>
        <w:jc w:val="both"/>
        <w:rPr>
          <w:rFonts w:ascii="Times New Roman" w:hAnsi="Times New Roman" w:cs="Times New Roman"/>
          <w:sz w:val="24"/>
          <w:szCs w:val="24"/>
        </w:rPr>
      </w:pPr>
      <w:r w:rsidRPr="00F62835">
        <w:rPr>
          <w:rFonts w:ascii="Times New Roman" w:hAnsi="Times New Roman" w:cs="Times New Roman"/>
          <w:bCs/>
          <w:sz w:val="24"/>
          <w:szCs w:val="24"/>
        </w:rPr>
        <w:t xml:space="preserve">15.7. Все внеплановые контрольные (надзорные) мероприятия могут </w:t>
      </w:r>
      <w:proofErr w:type="gramStart"/>
      <w:r w:rsidRPr="00F62835">
        <w:rPr>
          <w:rFonts w:ascii="Times New Roman" w:hAnsi="Times New Roman" w:cs="Times New Roman"/>
          <w:bCs/>
          <w:sz w:val="24"/>
          <w:szCs w:val="24"/>
        </w:rPr>
        <w:t>проводится</w:t>
      </w:r>
      <w:proofErr w:type="gramEnd"/>
      <w:r w:rsidRPr="00F62835">
        <w:rPr>
          <w:rFonts w:ascii="Times New Roman" w:hAnsi="Times New Roman" w:cs="Times New Roman"/>
          <w:bCs/>
          <w:sz w:val="24"/>
          <w:szCs w:val="24"/>
        </w:rPr>
        <w:t xml:space="preserve"> только после согласования с органами прокуратуры</w:t>
      </w:r>
      <w:r w:rsidR="00BB0907">
        <w:rPr>
          <w:rFonts w:ascii="Times New Roman" w:eastAsia="Calibri" w:hAnsi="Times New Roman" w:cs="Times New Roman"/>
          <w:bCs/>
          <w:sz w:val="24"/>
          <w:szCs w:val="24"/>
        </w:rPr>
        <w:t>.</w:t>
      </w:r>
    </w:p>
    <w:p w:rsidR="00B2037D" w:rsidRDefault="00B2037D" w:rsidP="0039525C">
      <w:pPr>
        <w:pStyle w:val="2"/>
        <w:ind w:firstLine="709"/>
        <w:rPr>
          <w:b w:val="0"/>
          <w:bCs/>
          <w:sz w:val="24"/>
          <w:szCs w:val="24"/>
        </w:rPr>
      </w:pPr>
    </w:p>
    <w:p w:rsidR="00B2037D" w:rsidRDefault="000853C6" w:rsidP="00B2037D">
      <w:pPr>
        <w:pStyle w:val="2"/>
        <w:ind w:firstLine="709"/>
        <w:rPr>
          <w:b w:val="0"/>
          <w:bCs/>
          <w:sz w:val="24"/>
          <w:szCs w:val="24"/>
        </w:rPr>
      </w:pPr>
      <w:r w:rsidRPr="0039525C">
        <w:rPr>
          <w:b w:val="0"/>
          <w:bCs/>
          <w:sz w:val="24"/>
          <w:szCs w:val="24"/>
        </w:rPr>
        <w:t>Выездная проверка.</w:t>
      </w:r>
      <w:bookmarkEnd w:id="28"/>
      <w:bookmarkEnd w:id="29"/>
      <w:bookmarkEnd w:id="30"/>
    </w:p>
    <w:p w:rsidR="00B2037D" w:rsidRPr="00B2037D" w:rsidRDefault="00B2037D" w:rsidP="00B2037D">
      <w:pPr>
        <w:rPr>
          <w:lang w:eastAsia="ru-RU"/>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15.8.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15.9. Выездная проверка проводится в случае, если не представляется возможным:</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15.10. 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15.11.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853C6">
        <w:rPr>
          <w:rFonts w:ascii="Times New Roman" w:hAnsi="Times New Roman" w:cs="Times New Roman"/>
          <w:sz w:val="24"/>
          <w:szCs w:val="24"/>
        </w:rPr>
        <w:t>позднее</w:t>
      </w:r>
      <w:proofErr w:type="gramEnd"/>
      <w:r w:rsidRPr="000853C6">
        <w:rPr>
          <w:rFonts w:ascii="Times New Roman" w:hAnsi="Times New Roman" w:cs="Times New Roman"/>
          <w:sz w:val="24"/>
          <w:szCs w:val="24"/>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Срок проведения выездной проверки не может превышать десять рабочих дней.</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15.12. </w:t>
      </w:r>
      <w:proofErr w:type="gramStart"/>
      <w:r w:rsidRPr="000853C6">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853C6">
        <w:rPr>
          <w:rFonts w:ascii="Times New Roman" w:hAnsi="Times New Roman" w:cs="Times New Roman"/>
          <w:sz w:val="24"/>
          <w:szCs w:val="24"/>
        </w:rPr>
        <w:t>микропредприятия</w:t>
      </w:r>
      <w:proofErr w:type="spellEnd"/>
      <w:r w:rsidRPr="000853C6">
        <w:rPr>
          <w:rFonts w:ascii="Times New Roman" w:hAnsi="Times New Roman" w:cs="Times New Roman"/>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0853C6">
        <w:rPr>
          <w:rFonts w:ascii="Times New Roman" w:hAnsi="Times New Roman" w:cs="Times New Roman"/>
          <w:sz w:val="24"/>
          <w:szCs w:val="24"/>
        </w:rPr>
        <w:t>микропредприятия</w:t>
      </w:r>
      <w:proofErr w:type="spellEnd"/>
      <w:r w:rsidRPr="000853C6">
        <w:rPr>
          <w:rFonts w:ascii="Times New Roman" w:hAnsi="Times New Roman" w:cs="Times New Roman"/>
          <w:sz w:val="24"/>
          <w:szCs w:val="24"/>
        </w:rPr>
        <w:t xml:space="preserve"> не может продолжаться более сорока часов).</w:t>
      </w:r>
      <w:proofErr w:type="gramEnd"/>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15.13. В ходе выездной проверки могут совершаться следующие контрольные (надзорные) действия: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lastRenderedPageBreak/>
        <w:t>1) осмотр;</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 досмотр;</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3) опрос;</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4) получение письменных объяснений;</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5) истребование документов;</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6) отбор проб (образцов);</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7) инструментальное обследование;</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8) испытание;</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9) экспертиза;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10) эксперимент.</w:t>
      </w:r>
    </w:p>
    <w:p w:rsidR="000853C6" w:rsidRDefault="000853C6" w:rsidP="000853C6">
      <w:pPr>
        <w:autoSpaceDE w:val="0"/>
        <w:autoSpaceDN w:val="0"/>
        <w:adjustRightInd w:val="0"/>
        <w:spacing w:after="0" w:line="240" w:lineRule="auto"/>
        <w:ind w:firstLine="709"/>
        <w:jc w:val="both"/>
        <w:rPr>
          <w:rFonts w:ascii="Times New Roman" w:hAnsi="Times New Roman" w:cs="Times New Roman"/>
          <w:bCs/>
          <w:sz w:val="24"/>
          <w:szCs w:val="24"/>
        </w:rPr>
      </w:pPr>
      <w:r w:rsidRPr="000853C6">
        <w:rPr>
          <w:rFonts w:ascii="Times New Roman"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BB0907" w:rsidRPr="000853C6" w:rsidRDefault="00BB0907" w:rsidP="000853C6">
      <w:pPr>
        <w:autoSpaceDE w:val="0"/>
        <w:autoSpaceDN w:val="0"/>
        <w:adjustRightInd w:val="0"/>
        <w:spacing w:after="0" w:line="240" w:lineRule="auto"/>
        <w:ind w:firstLine="709"/>
        <w:jc w:val="both"/>
        <w:rPr>
          <w:rFonts w:ascii="Times New Roman" w:hAnsi="Times New Roman" w:cs="Times New Roman"/>
          <w:bCs/>
          <w:sz w:val="24"/>
          <w:szCs w:val="24"/>
        </w:rPr>
      </w:pPr>
    </w:p>
    <w:p w:rsidR="000853C6" w:rsidRPr="00BB0907" w:rsidRDefault="000853C6" w:rsidP="00BB0907">
      <w:pPr>
        <w:pStyle w:val="1"/>
        <w:ind w:firstLine="709"/>
        <w:rPr>
          <w:b w:val="0"/>
          <w:sz w:val="24"/>
          <w:szCs w:val="24"/>
        </w:rPr>
      </w:pPr>
      <w:bookmarkStart w:id="31" w:name="_Toc84344292"/>
      <w:bookmarkStart w:id="32" w:name="_Toc84401547"/>
      <w:bookmarkStart w:id="33" w:name="_Toc84402327"/>
      <w:r w:rsidRPr="00BB0907">
        <w:rPr>
          <w:b w:val="0"/>
          <w:bCs/>
          <w:sz w:val="24"/>
          <w:szCs w:val="24"/>
        </w:rPr>
        <w:t>Контрольные (надзорные) мероприятия, осуществляемые без взаимодействия с контролируемым лицом</w:t>
      </w:r>
      <w:bookmarkEnd w:id="31"/>
      <w:bookmarkEnd w:id="32"/>
      <w:bookmarkEnd w:id="33"/>
    </w:p>
    <w:p w:rsidR="000853C6" w:rsidRPr="000853C6"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16. Контрольные (надзорные) мероприятия, проводимые без взаимодействия с контролируемыми лицами, проводятся должностными лицами Администрации на основании заданий, выдаваемых главой муниципального района либо заместителем главы Администрации на основании мотивированного представления ее должностного лица.</w:t>
      </w:r>
    </w:p>
    <w:p w:rsidR="00B2037D" w:rsidRDefault="00B2037D" w:rsidP="00BB0907">
      <w:pPr>
        <w:pStyle w:val="2"/>
        <w:ind w:firstLine="709"/>
        <w:rPr>
          <w:b w:val="0"/>
          <w:bCs/>
          <w:sz w:val="24"/>
          <w:szCs w:val="24"/>
        </w:rPr>
      </w:pPr>
      <w:bookmarkStart w:id="34" w:name="_Toc84344294"/>
      <w:bookmarkStart w:id="35" w:name="_Toc84401548"/>
      <w:bookmarkStart w:id="36" w:name="_Toc84402328"/>
    </w:p>
    <w:p w:rsidR="00B2037D" w:rsidRPr="00B2037D" w:rsidRDefault="000853C6" w:rsidP="00B2037D">
      <w:pPr>
        <w:pStyle w:val="2"/>
        <w:ind w:firstLine="709"/>
        <w:rPr>
          <w:b w:val="0"/>
          <w:bCs/>
          <w:sz w:val="24"/>
          <w:szCs w:val="24"/>
        </w:rPr>
      </w:pPr>
      <w:r w:rsidRPr="00BB0907">
        <w:rPr>
          <w:b w:val="0"/>
          <w:bCs/>
          <w:sz w:val="24"/>
          <w:szCs w:val="24"/>
        </w:rPr>
        <w:t>Выездное обследование</w:t>
      </w:r>
      <w:bookmarkEnd w:id="34"/>
      <w:bookmarkEnd w:id="35"/>
      <w:bookmarkEnd w:id="36"/>
    </w:p>
    <w:p w:rsidR="00B2037D" w:rsidRDefault="00B2037D" w:rsidP="000853C6">
      <w:pPr>
        <w:autoSpaceDE w:val="0"/>
        <w:autoSpaceDN w:val="0"/>
        <w:adjustRightInd w:val="0"/>
        <w:spacing w:after="0" w:line="240" w:lineRule="auto"/>
        <w:ind w:firstLine="709"/>
        <w:jc w:val="both"/>
        <w:rPr>
          <w:rFonts w:ascii="Times New Roman" w:hAnsi="Times New Roman" w:cs="Times New Roman"/>
          <w:sz w:val="24"/>
          <w:szCs w:val="24"/>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16.1.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16.2.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 осмотр;</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 отбор проб (образцов);</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3) инструментальное обследование (с применением видеозаписи);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4) испытание;</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5) экспертиза.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16.3. По результатам проведения выездного обследования не могут быть приняты решения, предусмотренные пунктами 1 и 2 части 2 статьи 90 </w:t>
      </w:r>
      <w:r w:rsidRPr="000853C6">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0853C6">
        <w:rPr>
          <w:rFonts w:ascii="Times New Roman" w:hAnsi="Times New Roman" w:cs="Times New Roman"/>
          <w:sz w:val="24"/>
          <w:szCs w:val="24"/>
        </w:rPr>
        <w:t>.</w:t>
      </w:r>
    </w:p>
    <w:p w:rsid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16.4.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B0907" w:rsidRPr="000853C6" w:rsidRDefault="00BB0907" w:rsidP="000853C6">
      <w:pPr>
        <w:autoSpaceDE w:val="0"/>
        <w:autoSpaceDN w:val="0"/>
        <w:adjustRightInd w:val="0"/>
        <w:spacing w:after="0" w:line="240" w:lineRule="auto"/>
        <w:ind w:firstLine="709"/>
        <w:jc w:val="both"/>
        <w:rPr>
          <w:rFonts w:ascii="Times New Roman" w:hAnsi="Times New Roman" w:cs="Times New Roman"/>
          <w:sz w:val="24"/>
          <w:szCs w:val="24"/>
        </w:rPr>
      </w:pPr>
    </w:p>
    <w:p w:rsidR="000853C6" w:rsidRPr="00BB0907" w:rsidRDefault="000853C6" w:rsidP="00BB0907">
      <w:pPr>
        <w:pStyle w:val="1"/>
        <w:ind w:firstLine="709"/>
        <w:rPr>
          <w:b w:val="0"/>
          <w:bCs/>
          <w:sz w:val="24"/>
          <w:szCs w:val="24"/>
        </w:rPr>
      </w:pPr>
      <w:bookmarkStart w:id="37" w:name="_Toc84344301"/>
      <w:bookmarkStart w:id="38" w:name="_Toc84401549"/>
      <w:bookmarkStart w:id="39" w:name="_Toc84402329"/>
      <w:r w:rsidRPr="00BB0907">
        <w:rPr>
          <w:b w:val="0"/>
          <w:bCs/>
          <w:sz w:val="24"/>
          <w:szCs w:val="24"/>
        </w:rPr>
        <w:t>Порядок проведения фотосъемки, аудио- и видеозаписи, а также иных способов фиксации доказательств</w:t>
      </w:r>
      <w:bookmarkEnd w:id="37"/>
      <w:bookmarkEnd w:id="38"/>
      <w:bookmarkEnd w:id="39"/>
    </w:p>
    <w:p w:rsidR="000853C6" w:rsidRPr="000853C6"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bCs/>
          <w:sz w:val="24"/>
          <w:szCs w:val="24"/>
        </w:rPr>
        <w:t xml:space="preserve">17. </w:t>
      </w:r>
      <w:r w:rsidRPr="000853C6">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должностными лицами самостоятельно. </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17.1. В обязательном порядке должностными лицами Администрации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0853C6">
        <w:rPr>
          <w:rFonts w:ascii="Times New Roman" w:hAnsi="Times New Roman" w:cs="Times New Roman"/>
          <w:sz w:val="24"/>
          <w:szCs w:val="24"/>
        </w:rPr>
        <w:t>ств в сл</w:t>
      </w:r>
      <w:proofErr w:type="gramEnd"/>
      <w:r w:rsidRPr="000853C6">
        <w:rPr>
          <w:rFonts w:ascii="Times New Roman" w:hAnsi="Times New Roman" w:cs="Times New Roman"/>
          <w:sz w:val="24"/>
          <w:szCs w:val="24"/>
        </w:rPr>
        <w:t>учаях:</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а)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б) в случае отсутствия контролируемого лица или его представителя при проведении контрольного мероприятия.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17.2.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17.3.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B0907" w:rsidRPr="000853C6" w:rsidRDefault="00BB0907" w:rsidP="000853C6">
      <w:pPr>
        <w:autoSpaceDE w:val="0"/>
        <w:autoSpaceDN w:val="0"/>
        <w:adjustRightInd w:val="0"/>
        <w:spacing w:after="0" w:line="240" w:lineRule="auto"/>
        <w:ind w:firstLine="709"/>
        <w:jc w:val="both"/>
        <w:rPr>
          <w:rFonts w:ascii="Times New Roman" w:hAnsi="Times New Roman" w:cs="Times New Roman"/>
          <w:sz w:val="24"/>
          <w:szCs w:val="24"/>
        </w:rPr>
      </w:pPr>
    </w:p>
    <w:p w:rsidR="000853C6" w:rsidRPr="00BB0907" w:rsidRDefault="000853C6" w:rsidP="00BB0907">
      <w:pPr>
        <w:pStyle w:val="1"/>
        <w:ind w:firstLine="709"/>
        <w:rPr>
          <w:b w:val="0"/>
          <w:bCs/>
          <w:sz w:val="24"/>
          <w:szCs w:val="24"/>
        </w:rPr>
      </w:pPr>
      <w:bookmarkStart w:id="40" w:name="_Toc84344302"/>
      <w:bookmarkStart w:id="41" w:name="_Toc84401550"/>
      <w:bookmarkStart w:id="42" w:name="_Toc84402330"/>
      <w:r w:rsidRPr="00BB0907">
        <w:rPr>
          <w:b w:val="0"/>
          <w:bCs/>
          <w:sz w:val="24"/>
          <w:szCs w:val="24"/>
        </w:rPr>
        <w:t>Организация проведения контрольных мероприятий</w:t>
      </w:r>
      <w:bookmarkEnd w:id="40"/>
      <w:bookmarkEnd w:id="41"/>
      <w:bookmarkEnd w:id="42"/>
    </w:p>
    <w:p w:rsidR="000853C6" w:rsidRPr="000853C6"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bCs/>
          <w:sz w:val="24"/>
          <w:szCs w:val="24"/>
        </w:rPr>
      </w:pPr>
      <w:r w:rsidRPr="000853C6">
        <w:rPr>
          <w:rFonts w:ascii="Times New Roman" w:hAnsi="Times New Roman" w:cs="Times New Roman"/>
          <w:bCs/>
          <w:sz w:val="24"/>
          <w:szCs w:val="24"/>
        </w:rPr>
        <w:t>18. Контрольные (надзорные) мероприятия проводятся во внеплановой форме.</w:t>
      </w:r>
    </w:p>
    <w:p w:rsidR="000853C6" w:rsidRPr="000853C6" w:rsidRDefault="000853C6" w:rsidP="000853C6">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3" w:name="Par7"/>
      <w:bookmarkEnd w:id="43"/>
      <w:r w:rsidRPr="000853C6">
        <w:rPr>
          <w:rFonts w:ascii="Times New Roman" w:hAnsi="Times New Roman" w:cs="Times New Roman"/>
          <w:sz w:val="24"/>
          <w:szCs w:val="24"/>
        </w:rPr>
        <w:t>18.1.</w:t>
      </w:r>
      <w:r w:rsidRPr="000853C6">
        <w:rPr>
          <w:rFonts w:ascii="Times New Roman" w:eastAsia="Calibri" w:hAnsi="Times New Roman" w:cs="Times New Roman"/>
          <w:sz w:val="24"/>
          <w:szCs w:val="24"/>
        </w:rPr>
        <w:t xml:space="preserve">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0853C6" w:rsidRPr="000853C6" w:rsidRDefault="000853C6" w:rsidP="000853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0853C6">
        <w:rPr>
          <w:rFonts w:ascii="Times New Roman" w:eastAsia="Calibri"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w:t>
      </w:r>
    </w:p>
    <w:p w:rsidR="000853C6" w:rsidRPr="000853C6" w:rsidRDefault="000853C6" w:rsidP="000853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0853C6">
        <w:rPr>
          <w:rFonts w:ascii="Times New Roman" w:eastAsia="Calibri"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853C6" w:rsidRPr="000853C6" w:rsidRDefault="000853C6" w:rsidP="000853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0853C6">
        <w:rPr>
          <w:rFonts w:ascii="Times New Roman" w:eastAsia="Calibri" w:hAnsi="Times New Roman" w:cs="Times New Roman"/>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53C6" w:rsidRPr="000853C6" w:rsidRDefault="000853C6" w:rsidP="000853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0853C6">
        <w:rPr>
          <w:rFonts w:ascii="Times New Roman" w:eastAsia="Calibri" w:hAnsi="Times New Roman" w:cs="Times New Roman"/>
          <w:sz w:val="24"/>
          <w:szCs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w:t>
      </w:r>
      <w:r w:rsidRPr="000853C6">
        <w:rPr>
          <w:rFonts w:ascii="Times New Roman" w:eastAsia="Calibri" w:hAnsi="Times New Roman" w:cs="Times New Roman"/>
          <w:sz w:val="24"/>
          <w:szCs w:val="24"/>
        </w:rPr>
        <w:lastRenderedPageBreak/>
        <w:t>Федерального закона «О государственном контроле (надзоре) и муниципальном контроле в Российской Федерации»;</w:t>
      </w:r>
    </w:p>
    <w:p w:rsidR="000853C6" w:rsidRPr="00BF485C" w:rsidRDefault="000853C6" w:rsidP="000853C6">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0853C6">
        <w:rPr>
          <w:rFonts w:ascii="Times New Roman" w:eastAsia="Calibri" w:hAnsi="Times New Roman" w:cs="Times New Roman"/>
          <w:sz w:val="24"/>
          <w:szCs w:val="24"/>
        </w:rPr>
        <w:t xml:space="preserve">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w:t>
      </w:r>
      <w:r w:rsidR="00C80F94">
        <w:rPr>
          <w:rFonts w:ascii="Times New Roman" w:eastAsia="Calibri" w:hAnsi="Times New Roman" w:cs="Times New Roman"/>
          <w:sz w:val="24"/>
          <w:szCs w:val="24"/>
        </w:rPr>
        <w:t>на основании программы проверок.</w:t>
      </w:r>
      <w:r w:rsidR="00BF485C">
        <w:rPr>
          <w:rFonts w:ascii="Times New Roman" w:eastAsia="Calibri" w:hAnsi="Times New Roman" w:cs="Times New Roman"/>
          <w:sz w:val="24"/>
          <w:szCs w:val="24"/>
        </w:rPr>
        <w:t xml:space="preserve"> </w:t>
      </w:r>
    </w:p>
    <w:p w:rsidR="000853C6" w:rsidRPr="00B53A84"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B53A84">
        <w:rPr>
          <w:rFonts w:ascii="Times New Roman" w:hAnsi="Times New Roman" w:cs="Times New Roman"/>
          <w:sz w:val="24"/>
          <w:szCs w:val="24"/>
        </w:rPr>
        <w:t>18.2. В случае</w:t>
      </w:r>
      <w:proofErr w:type="gramStart"/>
      <w:r w:rsidRPr="00B53A84">
        <w:rPr>
          <w:rFonts w:ascii="Times New Roman" w:hAnsi="Times New Roman" w:cs="Times New Roman"/>
          <w:sz w:val="24"/>
          <w:szCs w:val="24"/>
        </w:rPr>
        <w:t>,</w:t>
      </w:r>
      <w:proofErr w:type="gramEnd"/>
      <w:r w:rsidRPr="00B53A84">
        <w:rPr>
          <w:rFonts w:ascii="Times New Roman" w:hAnsi="Times New Roman" w:cs="Times New Roman"/>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19. Контрольные (надзорные) мероприятия без взаимодействия проводятся должностными лицами Администрации на основании заданий уполномоченных должностных лиц Администрации,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bCs/>
          <w:sz w:val="24"/>
          <w:szCs w:val="24"/>
        </w:rPr>
        <w:t xml:space="preserve">20. </w:t>
      </w:r>
      <w:r w:rsidRPr="000853C6">
        <w:rPr>
          <w:rFonts w:ascii="Times New Roman" w:hAnsi="Times New Roman" w:cs="Times New Roman"/>
          <w:sz w:val="24"/>
          <w:szCs w:val="24"/>
        </w:rPr>
        <w:t>Сведения о причинении вреда (ущерба) или об угрозе причинения вреда (ущерба) охраняемым законом ценностям Администрация получает:</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853C6" w:rsidRPr="00B53A84"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B53A84">
        <w:rPr>
          <w:rFonts w:ascii="Times New Roman" w:hAnsi="Times New Roman" w:cs="Times New Roman"/>
          <w:sz w:val="24"/>
          <w:szCs w:val="24"/>
        </w:rPr>
        <w:t>2) при проведении контрольных (надзорных) мероприятий, включая контрольные (надзорные) мероприятия без взаимодействия, в том числе в отношении иных контролируемых лиц.</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20.1.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Администрации проводится оценка их достоверности.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20.2.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Администрации при необходимости: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3) обеспечивает, в том числе по решению уполномоченного должностного лица Администрации, проведение контрольного (надзорного) мероприятия без взаимодействия.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Администрации принимает одно из решений, установленное статьей 60 Федерального закона </w:t>
      </w:r>
      <w:r w:rsidRPr="000853C6">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iCs/>
          <w:sz w:val="24"/>
          <w:szCs w:val="24"/>
        </w:rPr>
      </w:pPr>
      <w:r w:rsidRPr="000853C6">
        <w:rPr>
          <w:rFonts w:ascii="Times New Roman" w:hAnsi="Times New Roman" w:cs="Times New Roman"/>
          <w:iCs/>
          <w:sz w:val="24"/>
          <w:szCs w:val="24"/>
        </w:rPr>
        <w:t xml:space="preserve">21. </w:t>
      </w:r>
      <w:proofErr w:type="gramStart"/>
      <w:r w:rsidRPr="000853C6">
        <w:rPr>
          <w:rFonts w:ascii="Times New Roman" w:hAnsi="Times New Roman" w:cs="Times New Roman"/>
          <w:iCs/>
          <w:sz w:val="24"/>
          <w:szCs w:val="24"/>
        </w:rPr>
        <w:t xml:space="preserve">При проведении контрольных </w:t>
      </w:r>
      <w:r w:rsidRPr="000853C6">
        <w:rPr>
          <w:rFonts w:ascii="Times New Roman" w:hAnsi="Times New Roman" w:cs="Times New Roman"/>
          <w:sz w:val="24"/>
          <w:szCs w:val="24"/>
        </w:rPr>
        <w:t xml:space="preserve">(надзорных) </w:t>
      </w:r>
      <w:r w:rsidRPr="000853C6">
        <w:rPr>
          <w:rFonts w:ascii="Times New Roman" w:hAnsi="Times New Roman" w:cs="Times New Roman"/>
          <w:iCs/>
          <w:sz w:val="24"/>
          <w:szCs w:val="24"/>
        </w:rPr>
        <w:t xml:space="preserve">мероприятий и совершении контрольных </w:t>
      </w:r>
      <w:r w:rsidRPr="000853C6">
        <w:rPr>
          <w:rFonts w:ascii="Times New Roman" w:hAnsi="Times New Roman" w:cs="Times New Roman"/>
          <w:sz w:val="24"/>
          <w:szCs w:val="24"/>
        </w:rPr>
        <w:t xml:space="preserve">(надзорных) </w:t>
      </w:r>
      <w:r w:rsidRPr="000853C6">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w:t>
      </w:r>
      <w:r w:rsidRPr="000853C6">
        <w:rPr>
          <w:rFonts w:ascii="Times New Roman" w:hAnsi="Times New Roman" w:cs="Times New Roman"/>
          <w:iCs/>
          <w:sz w:val="24"/>
          <w:szCs w:val="24"/>
        </w:rPr>
        <w:lastRenderedPageBreak/>
        <w:t xml:space="preserve">исключением проведения контрольных </w:t>
      </w:r>
      <w:r w:rsidRPr="000853C6">
        <w:rPr>
          <w:rFonts w:ascii="Times New Roman" w:hAnsi="Times New Roman" w:cs="Times New Roman"/>
          <w:sz w:val="24"/>
          <w:szCs w:val="24"/>
        </w:rPr>
        <w:t xml:space="preserve">(надзорных) </w:t>
      </w:r>
      <w:r w:rsidRPr="000853C6">
        <w:rPr>
          <w:rFonts w:ascii="Times New Roman" w:hAnsi="Times New Roman" w:cs="Times New Roman"/>
          <w:iCs/>
          <w:sz w:val="24"/>
          <w:szCs w:val="24"/>
        </w:rPr>
        <w:t xml:space="preserve">мероприятий, совершения контрольных </w:t>
      </w:r>
      <w:r w:rsidRPr="000853C6">
        <w:rPr>
          <w:rFonts w:ascii="Times New Roman" w:hAnsi="Times New Roman" w:cs="Times New Roman"/>
          <w:sz w:val="24"/>
          <w:szCs w:val="24"/>
        </w:rPr>
        <w:t xml:space="preserve">(надзорных) </w:t>
      </w:r>
      <w:r w:rsidRPr="000853C6">
        <w:rPr>
          <w:rFonts w:ascii="Times New Roman" w:hAnsi="Times New Roman" w:cs="Times New Roman"/>
          <w:iCs/>
          <w:sz w:val="24"/>
          <w:szCs w:val="24"/>
        </w:rPr>
        <w:t xml:space="preserve">действий, не требующих взаимодействия с контролируемым лицом. </w:t>
      </w:r>
      <w:proofErr w:type="gramEnd"/>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iCs/>
          <w:sz w:val="24"/>
          <w:szCs w:val="24"/>
        </w:rPr>
      </w:pPr>
      <w:r w:rsidRPr="000853C6">
        <w:rPr>
          <w:rFonts w:ascii="Times New Roman" w:hAnsi="Times New Roman" w:cs="Times New Roman"/>
          <w:iCs/>
          <w:sz w:val="24"/>
          <w:szCs w:val="24"/>
        </w:rPr>
        <w:t xml:space="preserve">21.1. </w:t>
      </w:r>
      <w:proofErr w:type="gramStart"/>
      <w:r w:rsidRPr="000853C6">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Администрации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0853C6">
        <w:rPr>
          <w:rFonts w:ascii="Times New Roman" w:hAnsi="Times New Roman" w:cs="Times New Roman"/>
          <w:sz w:val="24"/>
          <w:szCs w:val="24"/>
        </w:rPr>
        <w:t>(надзорного)</w:t>
      </w:r>
      <w:r w:rsidRPr="000853C6">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0853C6">
        <w:rPr>
          <w:rFonts w:ascii="Times New Roman" w:hAnsi="Times New Roman" w:cs="Times New Roman"/>
          <w:sz w:val="24"/>
          <w:szCs w:val="24"/>
        </w:rPr>
        <w:t xml:space="preserve">(надзорного) </w:t>
      </w:r>
      <w:r w:rsidRPr="000853C6">
        <w:rPr>
          <w:rFonts w:ascii="Times New Roman" w:hAnsi="Times New Roman" w:cs="Times New Roman"/>
          <w:iCs/>
          <w:sz w:val="24"/>
          <w:szCs w:val="24"/>
        </w:rPr>
        <w:t>мероприятия.</w:t>
      </w:r>
      <w:proofErr w:type="gramEnd"/>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21.2.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следующих случаях:</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 временной нетрудоспособности на момент контрольного (надзорного) мероприятия;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4) призвания на военную службу в соответствии с Федеральным законом от 28.03.1998 № 53-ФЗ «О воинской обязанности и военной службе».</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В указанных случаях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p>
    <w:p w:rsidR="00BB0FB5" w:rsidRPr="00BB0FB5" w:rsidRDefault="00BB0FB5" w:rsidP="00BB0FB5">
      <w:pPr>
        <w:pStyle w:val="1"/>
        <w:ind w:firstLine="709"/>
        <w:rPr>
          <w:b w:val="0"/>
          <w:bCs/>
          <w:sz w:val="24"/>
          <w:szCs w:val="24"/>
        </w:rPr>
      </w:pPr>
      <w:bookmarkStart w:id="44" w:name="_Toc84344303"/>
      <w:bookmarkStart w:id="45" w:name="_Toc84401551"/>
      <w:bookmarkStart w:id="46" w:name="_Toc84402331"/>
    </w:p>
    <w:p w:rsidR="000853C6" w:rsidRPr="000853C6" w:rsidRDefault="000853C6" w:rsidP="00BB0FB5">
      <w:pPr>
        <w:pStyle w:val="1"/>
        <w:ind w:firstLine="709"/>
        <w:rPr>
          <w:bCs/>
          <w:sz w:val="24"/>
          <w:szCs w:val="24"/>
        </w:rPr>
      </w:pPr>
      <w:r w:rsidRPr="00BB0FB5">
        <w:rPr>
          <w:b w:val="0"/>
          <w:bCs/>
          <w:sz w:val="24"/>
          <w:szCs w:val="24"/>
        </w:rPr>
        <w:t>Оформление результатов контрольного (надзорного) мероприятия</w:t>
      </w:r>
      <w:bookmarkEnd w:id="44"/>
      <w:bookmarkEnd w:id="45"/>
      <w:bookmarkEnd w:id="46"/>
    </w:p>
    <w:p w:rsidR="000853C6" w:rsidRPr="000853C6"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22.1.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240F0" w:rsidRDefault="00D240F0" w:rsidP="000853C6">
      <w:pPr>
        <w:autoSpaceDE w:val="0"/>
        <w:autoSpaceDN w:val="0"/>
        <w:adjustRightInd w:val="0"/>
        <w:spacing w:after="0" w:line="240" w:lineRule="auto"/>
        <w:ind w:firstLine="709"/>
        <w:jc w:val="both"/>
        <w:rPr>
          <w:rFonts w:ascii="Times New Roman" w:hAnsi="Times New Roman" w:cs="Times New Roman"/>
          <w:sz w:val="24"/>
          <w:szCs w:val="24"/>
        </w:rPr>
      </w:pPr>
      <w:r w:rsidRPr="00D240F0">
        <w:rPr>
          <w:rFonts w:ascii="Times New Roman" w:hAnsi="Times New Roman" w:cs="Times New Roman"/>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lastRenderedPageBreak/>
        <w:t>22.2.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В случае несогласия с фактами и выводами, изложенными в акте контрольного (</w:t>
      </w:r>
      <w:proofErr w:type="gramStart"/>
      <w:r w:rsidRPr="000853C6">
        <w:rPr>
          <w:rFonts w:ascii="Times New Roman" w:hAnsi="Times New Roman" w:cs="Times New Roman"/>
          <w:sz w:val="24"/>
          <w:szCs w:val="24"/>
        </w:rPr>
        <w:t>надзорных</w:t>
      </w:r>
      <w:proofErr w:type="gramEnd"/>
      <w:r w:rsidRPr="000853C6">
        <w:rPr>
          <w:rFonts w:ascii="Times New Roman" w:hAnsi="Times New Roman" w:cs="Times New Roman"/>
          <w:sz w:val="24"/>
          <w:szCs w:val="24"/>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22.3. Информация о контрольных (надзорных) мероприятиях размещается в Едином реестре контрольных (надзорных) мероприятий.</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22.4. </w:t>
      </w:r>
      <w:proofErr w:type="gramStart"/>
      <w:r w:rsidRPr="000853C6">
        <w:rPr>
          <w:rFonts w:ascii="Times New Roman" w:hAnsi="Times New Roman" w:cs="Times New Roman"/>
          <w:sz w:val="24"/>
          <w:szCs w:val="24"/>
        </w:rPr>
        <w:t>Информирование контролируемых лиц о совершаемых должностными лицами Администрации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0853C6">
        <w:rPr>
          <w:rFonts w:ascii="Times New Roman" w:hAnsi="Times New Roman" w:cs="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22.5. </w:t>
      </w:r>
      <w:proofErr w:type="gramStart"/>
      <w:r w:rsidRPr="000853C6">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w:t>
      </w:r>
      <w:proofErr w:type="gramEnd"/>
      <w:r w:rsidRPr="000853C6">
        <w:rPr>
          <w:rFonts w:ascii="Times New Roman" w:hAnsi="Times New Roman" w:cs="Times New Roman"/>
          <w:sz w:val="24"/>
          <w:szCs w:val="24"/>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0853C6">
        <w:rPr>
          <w:rFonts w:ascii="Times New Roman" w:hAnsi="Times New Roman" w:cs="Times New Roman"/>
          <w:sz w:val="24"/>
          <w:szCs w:val="24"/>
        </w:rPr>
        <w:t>ии и ау</w:t>
      </w:r>
      <w:proofErr w:type="gramEnd"/>
      <w:r w:rsidRPr="000853C6">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22.6. </w:t>
      </w:r>
      <w:r w:rsidRPr="00CC21E0">
        <w:rPr>
          <w:rFonts w:ascii="Times New Roman" w:hAnsi="Times New Roman" w:cs="Times New Roman"/>
          <w:sz w:val="24"/>
          <w:szCs w:val="24"/>
        </w:rPr>
        <w:t>До 31 декабря 2023 года информирование</w:t>
      </w:r>
      <w:r w:rsidRPr="000853C6">
        <w:rPr>
          <w:rFonts w:ascii="Times New Roman" w:hAnsi="Times New Roman" w:cs="Times New Roman"/>
          <w:sz w:val="24"/>
          <w:szCs w:val="24"/>
        </w:rPr>
        <w:t xml:space="preserve">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w:t>
      </w:r>
      <w:proofErr w:type="gramStart"/>
      <w:r w:rsidRPr="000853C6">
        <w:rPr>
          <w:rFonts w:ascii="Times New Roman" w:hAnsi="Times New Roman" w:cs="Times New Roman"/>
          <w:sz w:val="24"/>
          <w:szCs w:val="24"/>
        </w:rPr>
        <w:t>осуществляться</w:t>
      </w:r>
      <w:proofErr w:type="gramEnd"/>
      <w:r w:rsidRPr="000853C6">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22.7.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22.8.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bookmarkStart w:id="47" w:name="Par11"/>
      <w:bookmarkEnd w:id="47"/>
      <w:r w:rsidRPr="000853C6">
        <w:rPr>
          <w:rFonts w:ascii="Times New Roman"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w:t>
      </w:r>
      <w:r w:rsidRPr="000853C6">
        <w:rPr>
          <w:rFonts w:ascii="Times New Roman" w:hAnsi="Times New Roman" w:cs="Times New Roman"/>
          <w:sz w:val="24"/>
          <w:szCs w:val="24"/>
        </w:rPr>
        <w:lastRenderedPageBreak/>
        <w:t>разумных сроков их устранения и (или) о проведении мероприятий по предотвращению причинения вреда (ущерба) охраняемым законом ценностям;</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853C6">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0853C6">
        <w:rPr>
          <w:rFonts w:ascii="Times New Roman" w:hAnsi="Times New Roman" w:cs="Times New Roman"/>
          <w:sz w:val="24"/>
          <w:szCs w:val="24"/>
        </w:rPr>
        <w:t xml:space="preserve"> причинения вреда (ущерба) охраняемым законом ценностям или что такой вред (ущерб) причинен;</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853C6">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Форма предписания об устранении выявленных нарушений обязательных требований утверждается Администрацией.</w:t>
      </w:r>
    </w:p>
    <w:p w:rsidR="00BB0FB5" w:rsidRDefault="00BB0FB5" w:rsidP="000853C6">
      <w:pPr>
        <w:pStyle w:val="1"/>
        <w:ind w:firstLine="709"/>
        <w:jc w:val="both"/>
        <w:rPr>
          <w:bCs/>
          <w:sz w:val="24"/>
          <w:szCs w:val="24"/>
        </w:rPr>
      </w:pPr>
      <w:bookmarkStart w:id="48" w:name="_Toc84344304"/>
      <w:bookmarkStart w:id="49" w:name="_Toc84401552"/>
      <w:bookmarkStart w:id="50" w:name="_Toc84402332"/>
    </w:p>
    <w:p w:rsidR="000853C6" w:rsidRPr="00B53A84" w:rsidRDefault="00DF4773" w:rsidP="00BB0FB5">
      <w:pPr>
        <w:pStyle w:val="1"/>
        <w:ind w:firstLine="709"/>
        <w:rPr>
          <w:b w:val="0"/>
          <w:bCs/>
          <w:sz w:val="24"/>
          <w:szCs w:val="24"/>
        </w:rPr>
      </w:pPr>
      <w:r w:rsidRPr="00B53A84">
        <w:rPr>
          <w:b w:val="0"/>
          <w:bCs/>
          <w:sz w:val="24"/>
          <w:szCs w:val="24"/>
        </w:rPr>
        <w:t>П</w:t>
      </w:r>
      <w:r w:rsidR="000853C6" w:rsidRPr="00B53A84">
        <w:rPr>
          <w:b w:val="0"/>
          <w:bCs/>
          <w:sz w:val="24"/>
          <w:szCs w:val="24"/>
        </w:rPr>
        <w:t>орядок обжалования решений Администрации, действий (бездействия) ее должностных лиц</w:t>
      </w:r>
      <w:bookmarkEnd w:id="48"/>
      <w:bookmarkEnd w:id="49"/>
      <w:bookmarkEnd w:id="50"/>
    </w:p>
    <w:p w:rsidR="000853C6" w:rsidRPr="00B53A84"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spacing w:after="0" w:line="240" w:lineRule="auto"/>
        <w:ind w:right="-285" w:firstLine="708"/>
        <w:jc w:val="both"/>
        <w:rPr>
          <w:rFonts w:ascii="Times New Roman" w:hAnsi="Times New Roman" w:cs="Times New Roman"/>
          <w:sz w:val="24"/>
          <w:szCs w:val="24"/>
        </w:rPr>
      </w:pPr>
      <w:r w:rsidRPr="000853C6">
        <w:rPr>
          <w:rFonts w:ascii="Times New Roman" w:hAnsi="Times New Roman" w:cs="Times New Roman"/>
          <w:sz w:val="24"/>
          <w:szCs w:val="24"/>
        </w:rPr>
        <w:t xml:space="preserve">23. Обжалование решений контрольного органа, действий (бездействия) его должностных лиц. </w:t>
      </w:r>
    </w:p>
    <w:p w:rsidR="000853C6" w:rsidRPr="000853C6" w:rsidRDefault="000853C6" w:rsidP="000853C6">
      <w:pPr>
        <w:spacing w:after="0" w:line="240" w:lineRule="auto"/>
        <w:ind w:right="-285" w:firstLine="708"/>
        <w:jc w:val="both"/>
        <w:rPr>
          <w:rFonts w:ascii="Times New Roman" w:hAnsi="Times New Roman" w:cs="Times New Roman"/>
          <w:sz w:val="24"/>
          <w:szCs w:val="24"/>
        </w:rPr>
      </w:pPr>
      <w:r w:rsidRPr="000853C6">
        <w:rPr>
          <w:rFonts w:ascii="Times New Roman" w:hAnsi="Times New Roman" w:cs="Times New Roman"/>
          <w:sz w:val="24"/>
          <w:szCs w:val="24"/>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853C6" w:rsidRPr="000853C6" w:rsidRDefault="000853C6" w:rsidP="000853C6">
      <w:pPr>
        <w:spacing w:after="0" w:line="240" w:lineRule="auto"/>
        <w:ind w:right="-285" w:firstLine="708"/>
        <w:jc w:val="both"/>
        <w:rPr>
          <w:rFonts w:ascii="Times New Roman" w:hAnsi="Times New Roman" w:cs="Times New Roman"/>
          <w:sz w:val="24"/>
          <w:szCs w:val="24"/>
        </w:rPr>
      </w:pPr>
      <w:r w:rsidRPr="000853C6">
        <w:rPr>
          <w:rFonts w:ascii="Times New Roman" w:hAnsi="Times New Roman" w:cs="Times New Roman"/>
          <w:sz w:val="24"/>
          <w:szCs w:val="24"/>
        </w:rPr>
        <w:t xml:space="preserve">Контролируемые лица </w:t>
      </w:r>
      <w:proofErr w:type="gramStart"/>
      <w:r w:rsidRPr="000853C6">
        <w:rPr>
          <w:rFonts w:ascii="Times New Roman" w:hAnsi="Times New Roman" w:cs="Times New Roman"/>
          <w:sz w:val="24"/>
          <w:szCs w:val="24"/>
        </w:rPr>
        <w:t>в праве</w:t>
      </w:r>
      <w:proofErr w:type="gramEnd"/>
      <w:r w:rsidRPr="000853C6">
        <w:rPr>
          <w:rFonts w:ascii="Times New Roman" w:hAnsi="Times New Roman" w:cs="Times New Roman"/>
          <w:sz w:val="24"/>
          <w:szCs w:val="24"/>
        </w:rPr>
        <w:t xml:space="preserve"> обжаловать принятые в отношении их решения, а также действия (бездействие) должностных лиц, уполномоченных осуществлять муниципальный контроль, в судебном порядке. </w:t>
      </w:r>
    </w:p>
    <w:p w:rsidR="000853C6" w:rsidRPr="000853C6" w:rsidRDefault="000853C6" w:rsidP="000853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0853C6">
        <w:rPr>
          <w:rFonts w:ascii="Times New Roman" w:hAnsi="Times New Roman" w:cs="Times New Roman"/>
          <w:sz w:val="24"/>
          <w:szCs w:val="24"/>
        </w:rPr>
        <w:t>При осуществлении муниципального контроля досудебный порядок подачи жалобы, предусмотренный главой 9 Федерального закона «О государственном контроле (надзоре) и муниципальном контроле в Российской Федерации», не применяется</w:t>
      </w:r>
      <w:r w:rsidR="00BB0FB5">
        <w:rPr>
          <w:rFonts w:ascii="Times New Roman" w:eastAsia="Calibri" w:hAnsi="Times New Roman" w:cs="Times New Roman"/>
          <w:sz w:val="24"/>
          <w:szCs w:val="24"/>
        </w:rPr>
        <w:t>.</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p>
    <w:p w:rsidR="000853C6" w:rsidRPr="00BB0FB5" w:rsidRDefault="000853C6" w:rsidP="000853C6">
      <w:pPr>
        <w:pStyle w:val="1"/>
        <w:ind w:firstLine="709"/>
        <w:jc w:val="both"/>
        <w:rPr>
          <w:b w:val="0"/>
          <w:bCs/>
          <w:sz w:val="24"/>
          <w:szCs w:val="24"/>
        </w:rPr>
      </w:pPr>
      <w:bookmarkStart w:id="51" w:name="_Toc84344309"/>
      <w:bookmarkStart w:id="52" w:name="_Toc84401557"/>
      <w:bookmarkStart w:id="53" w:name="_Toc84402337"/>
      <w:r w:rsidRPr="00BB0FB5">
        <w:rPr>
          <w:b w:val="0"/>
          <w:bCs/>
          <w:sz w:val="24"/>
          <w:szCs w:val="24"/>
        </w:rPr>
        <w:t>Ключевые показатели муниципального контроля и их целевые значения</w:t>
      </w:r>
      <w:bookmarkEnd w:id="51"/>
      <w:bookmarkEnd w:id="52"/>
      <w:bookmarkEnd w:id="53"/>
    </w:p>
    <w:p w:rsidR="000853C6" w:rsidRPr="000853C6" w:rsidRDefault="000853C6" w:rsidP="000853C6">
      <w:pPr>
        <w:spacing w:after="0" w:line="240" w:lineRule="auto"/>
        <w:ind w:firstLine="709"/>
        <w:jc w:val="both"/>
        <w:rPr>
          <w:rFonts w:ascii="Times New Roman" w:hAnsi="Times New Roman" w:cs="Times New Roman"/>
          <w:sz w:val="24"/>
          <w:szCs w:val="24"/>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 xml:space="preserve">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w:t>
      </w:r>
      <w:r w:rsidRPr="000853C6">
        <w:rPr>
          <w:rFonts w:ascii="Times New Roman" w:hAnsi="Times New Roman" w:cs="Times New Roman"/>
          <w:sz w:val="24"/>
          <w:szCs w:val="24"/>
        </w:rPr>
        <w:lastRenderedPageBreak/>
        <w:t>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Ключевые и индикативные показатели муниципального контроля приведены в приложении к настоящему Положению</w:t>
      </w:r>
      <w:r w:rsidRPr="000853C6">
        <w:rPr>
          <w:rFonts w:ascii="Times New Roman" w:eastAsia="Calibri" w:hAnsi="Times New Roman" w:cs="Times New Roman"/>
          <w:sz w:val="24"/>
          <w:szCs w:val="24"/>
        </w:rPr>
        <w:t>.</w:t>
      </w: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r w:rsidRPr="000853C6">
        <w:rPr>
          <w:rFonts w:ascii="Times New Roman" w:eastAsia="Calibri" w:hAnsi="Times New Roman" w:cs="Times New Roman"/>
          <w:sz w:val="24"/>
          <w:szCs w:val="24"/>
        </w:rPr>
        <w:t>.</w:t>
      </w:r>
    </w:p>
    <w:p w:rsidR="00BB0FB5" w:rsidRDefault="00BB0FB5" w:rsidP="000853C6">
      <w:pPr>
        <w:autoSpaceDE w:val="0"/>
        <w:autoSpaceDN w:val="0"/>
        <w:adjustRightInd w:val="0"/>
        <w:spacing w:after="0" w:line="240" w:lineRule="auto"/>
        <w:ind w:firstLine="709"/>
        <w:jc w:val="both"/>
        <w:rPr>
          <w:rFonts w:ascii="Times New Roman" w:hAnsi="Times New Roman" w:cs="Times New Roman"/>
          <w:sz w:val="24"/>
          <w:szCs w:val="24"/>
        </w:rPr>
      </w:pPr>
    </w:p>
    <w:p w:rsidR="000853C6" w:rsidRPr="000853C6" w:rsidRDefault="000853C6" w:rsidP="000853C6">
      <w:pPr>
        <w:autoSpaceDE w:val="0"/>
        <w:autoSpaceDN w:val="0"/>
        <w:adjustRightInd w:val="0"/>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br w:type="page"/>
      </w:r>
    </w:p>
    <w:p w:rsidR="000853C6" w:rsidRPr="00BB0FB5" w:rsidRDefault="000853C6" w:rsidP="00BB0FB5">
      <w:pPr>
        <w:pStyle w:val="1"/>
        <w:ind w:firstLine="709"/>
        <w:jc w:val="right"/>
        <w:rPr>
          <w:b w:val="0"/>
          <w:bCs/>
          <w:sz w:val="24"/>
          <w:szCs w:val="24"/>
          <w:lang w:eastAsia="en-US"/>
        </w:rPr>
      </w:pPr>
      <w:bookmarkStart w:id="54" w:name="_Toc84344310"/>
      <w:bookmarkStart w:id="55" w:name="_Toc84401558"/>
      <w:bookmarkStart w:id="56" w:name="_Toc84402338"/>
      <w:r w:rsidRPr="00BB0FB5">
        <w:rPr>
          <w:b w:val="0"/>
          <w:bCs/>
          <w:sz w:val="24"/>
          <w:szCs w:val="24"/>
        </w:rPr>
        <w:lastRenderedPageBreak/>
        <w:t>Приложение</w:t>
      </w:r>
      <w:bookmarkEnd w:id="54"/>
      <w:bookmarkEnd w:id="55"/>
      <w:bookmarkEnd w:id="56"/>
    </w:p>
    <w:p w:rsidR="000853C6" w:rsidRPr="000853C6" w:rsidRDefault="000853C6" w:rsidP="00BB0FB5">
      <w:pPr>
        <w:widowControl w:val="0"/>
        <w:autoSpaceDE w:val="0"/>
        <w:autoSpaceDN w:val="0"/>
        <w:spacing w:after="0" w:line="240" w:lineRule="auto"/>
        <w:ind w:firstLine="709"/>
        <w:jc w:val="right"/>
        <w:rPr>
          <w:rFonts w:ascii="Times New Roman" w:hAnsi="Times New Roman" w:cs="Times New Roman"/>
          <w:sz w:val="24"/>
          <w:szCs w:val="24"/>
        </w:rPr>
      </w:pPr>
      <w:r w:rsidRPr="000853C6">
        <w:rPr>
          <w:rFonts w:ascii="Times New Roman" w:hAnsi="Times New Roman" w:cs="Times New Roman"/>
          <w:sz w:val="24"/>
          <w:szCs w:val="24"/>
        </w:rPr>
        <w:t xml:space="preserve">к Положению о </w:t>
      </w:r>
      <w:proofErr w:type="gramStart"/>
      <w:r w:rsidRPr="000853C6">
        <w:rPr>
          <w:rFonts w:ascii="Times New Roman" w:hAnsi="Times New Roman" w:cs="Times New Roman"/>
          <w:sz w:val="24"/>
          <w:szCs w:val="24"/>
        </w:rPr>
        <w:t>муниципальном</w:t>
      </w:r>
      <w:proofErr w:type="gramEnd"/>
      <w:r w:rsidRPr="000853C6">
        <w:rPr>
          <w:rFonts w:ascii="Times New Roman" w:hAnsi="Times New Roman" w:cs="Times New Roman"/>
          <w:sz w:val="24"/>
          <w:szCs w:val="24"/>
        </w:rPr>
        <w:t xml:space="preserve"> </w:t>
      </w:r>
    </w:p>
    <w:p w:rsidR="000853C6" w:rsidRPr="000853C6" w:rsidRDefault="000853C6" w:rsidP="00BB0FB5">
      <w:pPr>
        <w:widowControl w:val="0"/>
        <w:autoSpaceDE w:val="0"/>
        <w:autoSpaceDN w:val="0"/>
        <w:spacing w:after="0" w:line="240" w:lineRule="auto"/>
        <w:ind w:firstLine="709"/>
        <w:jc w:val="right"/>
        <w:rPr>
          <w:rFonts w:ascii="Times New Roman" w:hAnsi="Times New Roman" w:cs="Times New Roman"/>
          <w:sz w:val="24"/>
          <w:szCs w:val="24"/>
        </w:rPr>
      </w:pPr>
      <w:proofErr w:type="gramStart"/>
      <w:r w:rsidRPr="000853C6">
        <w:rPr>
          <w:rFonts w:ascii="Times New Roman" w:hAnsi="Times New Roman" w:cs="Times New Roman"/>
          <w:sz w:val="24"/>
          <w:szCs w:val="24"/>
        </w:rPr>
        <w:t>контроле</w:t>
      </w:r>
      <w:proofErr w:type="gramEnd"/>
      <w:r w:rsidRPr="000853C6">
        <w:rPr>
          <w:rFonts w:ascii="Times New Roman" w:hAnsi="Times New Roman" w:cs="Times New Roman"/>
          <w:sz w:val="24"/>
          <w:szCs w:val="24"/>
        </w:rPr>
        <w:t xml:space="preserve"> в сфере благоустройства на территории </w:t>
      </w:r>
    </w:p>
    <w:p w:rsidR="000853C6" w:rsidRPr="000853C6" w:rsidRDefault="00BB0FB5" w:rsidP="00BB0FB5">
      <w:pPr>
        <w:widowControl w:val="0"/>
        <w:autoSpaceDE w:val="0"/>
        <w:autoSpaceDN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Нижнедевицкого </w:t>
      </w:r>
      <w:r w:rsidR="000853C6" w:rsidRPr="000853C6">
        <w:rPr>
          <w:rFonts w:ascii="Times New Roman" w:hAnsi="Times New Roman" w:cs="Times New Roman"/>
          <w:sz w:val="24"/>
          <w:szCs w:val="24"/>
        </w:rPr>
        <w:t xml:space="preserve">муниципального района </w:t>
      </w:r>
    </w:p>
    <w:p w:rsidR="000853C6" w:rsidRPr="000853C6" w:rsidRDefault="000853C6" w:rsidP="00BB0FB5">
      <w:pPr>
        <w:widowControl w:val="0"/>
        <w:autoSpaceDE w:val="0"/>
        <w:autoSpaceDN w:val="0"/>
        <w:spacing w:after="0" w:line="240" w:lineRule="auto"/>
        <w:ind w:firstLine="709"/>
        <w:jc w:val="right"/>
        <w:rPr>
          <w:rFonts w:ascii="Times New Roman" w:hAnsi="Times New Roman" w:cs="Times New Roman"/>
          <w:sz w:val="24"/>
          <w:szCs w:val="24"/>
        </w:rPr>
      </w:pPr>
      <w:r w:rsidRPr="000853C6">
        <w:rPr>
          <w:rFonts w:ascii="Times New Roman" w:hAnsi="Times New Roman" w:cs="Times New Roman"/>
          <w:sz w:val="24"/>
          <w:szCs w:val="24"/>
        </w:rPr>
        <w:t>Воронежской области</w:t>
      </w:r>
    </w:p>
    <w:p w:rsidR="000853C6" w:rsidRPr="000853C6" w:rsidRDefault="000853C6" w:rsidP="000853C6">
      <w:pPr>
        <w:widowControl w:val="0"/>
        <w:autoSpaceDE w:val="0"/>
        <w:autoSpaceDN w:val="0"/>
        <w:spacing w:after="0" w:line="240" w:lineRule="auto"/>
        <w:ind w:firstLine="709"/>
        <w:jc w:val="both"/>
        <w:rPr>
          <w:rFonts w:ascii="Times New Roman" w:hAnsi="Times New Roman" w:cs="Times New Roman"/>
          <w:sz w:val="24"/>
          <w:szCs w:val="24"/>
        </w:rPr>
      </w:pPr>
      <w:bookmarkStart w:id="57" w:name="P396"/>
      <w:bookmarkStart w:id="58" w:name="P470"/>
      <w:bookmarkEnd w:id="57"/>
      <w:bookmarkEnd w:id="58"/>
    </w:p>
    <w:p w:rsidR="000853C6" w:rsidRPr="000853C6" w:rsidRDefault="000853C6" w:rsidP="00BB0FB5">
      <w:pPr>
        <w:widowControl w:val="0"/>
        <w:autoSpaceDE w:val="0"/>
        <w:autoSpaceDN w:val="0"/>
        <w:spacing w:after="0" w:line="240" w:lineRule="auto"/>
        <w:ind w:firstLine="709"/>
        <w:jc w:val="center"/>
        <w:rPr>
          <w:rFonts w:ascii="Times New Roman" w:hAnsi="Times New Roman" w:cs="Times New Roman"/>
          <w:sz w:val="24"/>
          <w:szCs w:val="24"/>
        </w:rPr>
      </w:pPr>
      <w:r w:rsidRPr="000853C6">
        <w:rPr>
          <w:rFonts w:ascii="Times New Roman" w:hAnsi="Times New Roman" w:cs="Times New Roman"/>
          <w:sz w:val="24"/>
          <w:szCs w:val="24"/>
        </w:rPr>
        <w:t>Ключевые показатели муниципального контроля, отражающие уровень минимизации вреда (ущерба) охраняемым законом ценностям и целевые значения, достижение которых должна обеспечить администрация</w:t>
      </w:r>
    </w:p>
    <w:p w:rsidR="000853C6" w:rsidRPr="000853C6" w:rsidRDefault="000853C6" w:rsidP="000853C6">
      <w:pPr>
        <w:spacing w:after="0" w:line="240" w:lineRule="auto"/>
        <w:jc w:val="both"/>
        <w:rPr>
          <w:rFonts w:ascii="Times New Roman" w:hAnsi="Times New Roman" w:cs="Times New Roman"/>
          <w:b/>
          <w:sz w:val="24"/>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953"/>
        <w:gridCol w:w="2403"/>
      </w:tblGrid>
      <w:tr w:rsidR="000853C6" w:rsidRPr="000853C6" w:rsidTr="00F77D57">
        <w:trPr>
          <w:trHeight w:val="225"/>
          <w:jc w:val="center"/>
        </w:trPr>
        <w:tc>
          <w:tcPr>
            <w:tcW w:w="988" w:type="dxa"/>
            <w:tcBorders>
              <w:top w:val="single" w:sz="4" w:space="0" w:color="auto"/>
              <w:left w:val="single" w:sz="4" w:space="0" w:color="auto"/>
              <w:bottom w:val="single" w:sz="4" w:space="0" w:color="auto"/>
              <w:right w:val="single" w:sz="4" w:space="0" w:color="auto"/>
            </w:tcBorders>
            <w:vAlign w:val="center"/>
          </w:tcPr>
          <w:p w:rsidR="000853C6" w:rsidRPr="000853C6" w:rsidRDefault="000853C6" w:rsidP="000853C6">
            <w:pPr>
              <w:autoSpaceDN w:val="0"/>
              <w:adjustRightInd w:val="0"/>
              <w:spacing w:after="0" w:line="240" w:lineRule="auto"/>
              <w:ind w:left="23"/>
              <w:jc w:val="both"/>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0853C6" w:rsidRPr="000853C6" w:rsidRDefault="000853C6" w:rsidP="000853C6">
            <w:pPr>
              <w:autoSpaceDN w:val="0"/>
              <w:adjustRightInd w:val="0"/>
              <w:spacing w:after="0" w:line="240" w:lineRule="auto"/>
              <w:ind w:left="23"/>
              <w:jc w:val="both"/>
              <w:rPr>
                <w:rFonts w:ascii="Times New Roman" w:hAnsi="Times New Roman" w:cs="Times New Roman"/>
                <w:sz w:val="24"/>
                <w:szCs w:val="24"/>
              </w:rPr>
            </w:pPr>
            <w:r w:rsidRPr="000853C6">
              <w:rPr>
                <w:rFonts w:ascii="Times New Roman" w:hAnsi="Times New Roman" w:cs="Times New Roman"/>
                <w:sz w:val="24"/>
                <w:szCs w:val="24"/>
              </w:rPr>
              <w:t>Ключевые показатели</w:t>
            </w:r>
          </w:p>
        </w:tc>
        <w:tc>
          <w:tcPr>
            <w:tcW w:w="2403" w:type="dxa"/>
            <w:tcBorders>
              <w:top w:val="single" w:sz="4" w:space="0" w:color="auto"/>
              <w:left w:val="single" w:sz="4" w:space="0" w:color="auto"/>
              <w:bottom w:val="single" w:sz="4" w:space="0" w:color="auto"/>
              <w:right w:val="single" w:sz="4" w:space="0" w:color="auto"/>
            </w:tcBorders>
            <w:vAlign w:val="center"/>
            <w:hideMark/>
          </w:tcPr>
          <w:p w:rsidR="000853C6" w:rsidRPr="000853C6" w:rsidRDefault="000853C6" w:rsidP="000853C6">
            <w:pPr>
              <w:autoSpaceDN w:val="0"/>
              <w:adjustRightInd w:val="0"/>
              <w:spacing w:after="0" w:line="240" w:lineRule="auto"/>
              <w:ind w:left="23"/>
              <w:jc w:val="both"/>
              <w:rPr>
                <w:rFonts w:ascii="Times New Roman" w:hAnsi="Times New Roman" w:cs="Times New Roman"/>
                <w:sz w:val="24"/>
                <w:szCs w:val="24"/>
              </w:rPr>
            </w:pPr>
            <w:r w:rsidRPr="000853C6">
              <w:rPr>
                <w:rFonts w:ascii="Times New Roman" w:hAnsi="Times New Roman" w:cs="Times New Roman"/>
                <w:sz w:val="24"/>
                <w:szCs w:val="24"/>
              </w:rPr>
              <w:t>Целевые значения</w:t>
            </w:r>
          </w:p>
        </w:tc>
      </w:tr>
      <w:tr w:rsidR="000853C6" w:rsidRPr="000853C6" w:rsidTr="00F77D57">
        <w:trPr>
          <w:trHeight w:val="15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0853C6" w:rsidRPr="000853C6" w:rsidRDefault="000853C6" w:rsidP="000853C6">
            <w:pPr>
              <w:autoSpaceDN w:val="0"/>
              <w:adjustRightInd w:val="0"/>
              <w:spacing w:after="0" w:line="240" w:lineRule="auto"/>
              <w:jc w:val="both"/>
              <w:rPr>
                <w:rFonts w:ascii="Times New Roman" w:hAnsi="Times New Roman" w:cs="Times New Roman"/>
                <w:sz w:val="24"/>
                <w:szCs w:val="24"/>
              </w:rPr>
            </w:pPr>
            <w:r w:rsidRPr="000853C6">
              <w:rPr>
                <w:rFonts w:ascii="Times New Roman" w:hAnsi="Times New Roman" w:cs="Times New Roman"/>
                <w:sz w:val="24"/>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0853C6" w:rsidRPr="000853C6" w:rsidRDefault="00D240F0" w:rsidP="000853C6">
            <w:pPr>
              <w:autoSpaceDN w:val="0"/>
              <w:adjustRightInd w:val="0"/>
              <w:spacing w:after="0" w:line="240" w:lineRule="auto"/>
              <w:jc w:val="both"/>
              <w:rPr>
                <w:rFonts w:ascii="Times New Roman" w:hAnsi="Times New Roman" w:cs="Times New Roman"/>
                <w:sz w:val="24"/>
                <w:szCs w:val="24"/>
              </w:rPr>
            </w:pPr>
            <w:r w:rsidRPr="00D240F0">
              <w:rPr>
                <w:rFonts w:ascii="Times New Roman" w:hAnsi="Times New Roman" w:cs="Times New Roman"/>
                <w:sz w:val="24"/>
                <w:szCs w:val="24"/>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403" w:type="dxa"/>
            <w:tcBorders>
              <w:top w:val="single" w:sz="4" w:space="0" w:color="auto"/>
              <w:left w:val="single" w:sz="4" w:space="0" w:color="auto"/>
              <w:bottom w:val="single" w:sz="4" w:space="0" w:color="auto"/>
              <w:right w:val="single" w:sz="4" w:space="0" w:color="auto"/>
            </w:tcBorders>
            <w:hideMark/>
          </w:tcPr>
          <w:p w:rsidR="000853C6" w:rsidRPr="005079C0" w:rsidRDefault="00816AE7" w:rsidP="000853C6">
            <w:pPr>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240F0">
              <w:rPr>
                <w:rFonts w:ascii="Times New Roman" w:hAnsi="Times New Roman" w:cs="Times New Roman"/>
                <w:sz w:val="24"/>
                <w:szCs w:val="24"/>
              </w:rPr>
              <w:t>0</w:t>
            </w:r>
            <w:r w:rsidR="000853C6" w:rsidRPr="005079C0">
              <w:rPr>
                <w:rFonts w:ascii="Times New Roman" w:hAnsi="Times New Roman" w:cs="Times New Roman"/>
                <w:sz w:val="24"/>
                <w:szCs w:val="24"/>
              </w:rPr>
              <w:t xml:space="preserve"> %</w:t>
            </w:r>
          </w:p>
        </w:tc>
      </w:tr>
      <w:tr w:rsidR="000853C6" w:rsidRPr="000853C6" w:rsidTr="00816AE7">
        <w:trPr>
          <w:trHeight w:val="85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0853C6" w:rsidRPr="000853C6" w:rsidRDefault="000853C6" w:rsidP="000853C6">
            <w:pPr>
              <w:autoSpaceDN w:val="0"/>
              <w:adjustRightInd w:val="0"/>
              <w:spacing w:after="0" w:line="240" w:lineRule="auto"/>
              <w:jc w:val="both"/>
              <w:rPr>
                <w:rFonts w:ascii="Times New Roman" w:hAnsi="Times New Roman" w:cs="Times New Roman"/>
                <w:sz w:val="24"/>
                <w:szCs w:val="24"/>
              </w:rPr>
            </w:pPr>
            <w:r w:rsidRPr="000853C6">
              <w:rPr>
                <w:rFonts w:ascii="Times New Roman" w:hAnsi="Times New Roman" w:cs="Times New Roman"/>
                <w:sz w:val="24"/>
                <w:szCs w:val="24"/>
              </w:rPr>
              <w:t>2.</w:t>
            </w:r>
          </w:p>
        </w:tc>
        <w:tc>
          <w:tcPr>
            <w:tcW w:w="5953" w:type="dxa"/>
            <w:tcBorders>
              <w:top w:val="single" w:sz="4" w:space="0" w:color="auto"/>
              <w:left w:val="single" w:sz="4" w:space="0" w:color="auto"/>
              <w:bottom w:val="single" w:sz="4" w:space="0" w:color="auto"/>
              <w:right w:val="single" w:sz="4" w:space="0" w:color="auto"/>
            </w:tcBorders>
            <w:hideMark/>
          </w:tcPr>
          <w:p w:rsidR="00D240F0" w:rsidRPr="000853C6" w:rsidRDefault="00D240F0" w:rsidP="000853C6">
            <w:pPr>
              <w:autoSpaceDN w:val="0"/>
              <w:adjustRightInd w:val="0"/>
              <w:spacing w:after="0" w:line="240" w:lineRule="auto"/>
              <w:jc w:val="both"/>
              <w:rPr>
                <w:rFonts w:ascii="Times New Roman" w:hAnsi="Times New Roman" w:cs="Times New Roman"/>
                <w:sz w:val="24"/>
                <w:szCs w:val="24"/>
              </w:rPr>
            </w:pPr>
            <w:r w:rsidRPr="00D240F0">
              <w:rPr>
                <w:rFonts w:ascii="Times New Roman" w:hAnsi="Times New Roman" w:cs="Times New Roman"/>
                <w:sz w:val="24"/>
                <w:szCs w:val="24"/>
              </w:rPr>
              <w:t>Доля устраненных нарушений обязательных требований от общего числа выявленных нарушений обязательных требований</w:t>
            </w:r>
          </w:p>
        </w:tc>
        <w:tc>
          <w:tcPr>
            <w:tcW w:w="2403" w:type="dxa"/>
            <w:tcBorders>
              <w:top w:val="single" w:sz="4" w:space="0" w:color="auto"/>
              <w:left w:val="single" w:sz="4" w:space="0" w:color="auto"/>
              <w:bottom w:val="single" w:sz="4" w:space="0" w:color="auto"/>
              <w:right w:val="single" w:sz="4" w:space="0" w:color="auto"/>
            </w:tcBorders>
            <w:hideMark/>
          </w:tcPr>
          <w:p w:rsidR="000853C6" w:rsidRPr="000853C6" w:rsidRDefault="00816AE7" w:rsidP="000853C6">
            <w:pPr>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0853C6" w:rsidRPr="005079C0">
              <w:rPr>
                <w:rFonts w:ascii="Times New Roman" w:hAnsi="Times New Roman" w:cs="Times New Roman"/>
                <w:sz w:val="24"/>
                <w:szCs w:val="24"/>
              </w:rPr>
              <w:t>0 %</w:t>
            </w:r>
            <w:bookmarkStart w:id="59" w:name="_GoBack"/>
            <w:bookmarkEnd w:id="59"/>
          </w:p>
        </w:tc>
      </w:tr>
      <w:tr w:rsidR="00816AE7" w:rsidRPr="000853C6" w:rsidTr="00F77D57">
        <w:trPr>
          <w:trHeight w:val="24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AE7" w:rsidRPr="000853C6" w:rsidRDefault="00816AE7" w:rsidP="000853C6">
            <w:pPr>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hideMark/>
          </w:tcPr>
          <w:p w:rsidR="00816AE7" w:rsidRPr="00D240F0" w:rsidRDefault="00816AE7" w:rsidP="000853C6">
            <w:pPr>
              <w:autoSpaceDN w:val="0"/>
              <w:adjustRightInd w:val="0"/>
              <w:spacing w:after="0" w:line="240" w:lineRule="auto"/>
              <w:jc w:val="both"/>
              <w:rPr>
                <w:rFonts w:ascii="Times New Roman" w:hAnsi="Times New Roman" w:cs="Times New Roman"/>
                <w:sz w:val="24"/>
                <w:szCs w:val="24"/>
              </w:rPr>
            </w:pPr>
            <w:r w:rsidRPr="00816AE7">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2403" w:type="dxa"/>
            <w:tcBorders>
              <w:top w:val="single" w:sz="4" w:space="0" w:color="auto"/>
              <w:left w:val="single" w:sz="4" w:space="0" w:color="auto"/>
              <w:bottom w:val="single" w:sz="4" w:space="0" w:color="auto"/>
              <w:right w:val="single" w:sz="4" w:space="0" w:color="auto"/>
            </w:tcBorders>
            <w:hideMark/>
          </w:tcPr>
          <w:p w:rsidR="00816AE7" w:rsidRDefault="00816AE7" w:rsidP="000853C6">
            <w:pPr>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0 %</w:t>
            </w:r>
          </w:p>
        </w:tc>
      </w:tr>
    </w:tbl>
    <w:p w:rsidR="000853C6" w:rsidRPr="000853C6" w:rsidRDefault="000853C6" w:rsidP="000853C6">
      <w:pPr>
        <w:spacing w:after="0" w:line="240" w:lineRule="auto"/>
        <w:jc w:val="both"/>
        <w:rPr>
          <w:rFonts w:ascii="Times New Roman" w:hAnsi="Times New Roman" w:cs="Times New Roman"/>
          <w:sz w:val="24"/>
          <w:szCs w:val="24"/>
        </w:rPr>
      </w:pPr>
    </w:p>
    <w:p w:rsidR="000853C6" w:rsidRPr="000853C6" w:rsidRDefault="000853C6" w:rsidP="000853C6">
      <w:pPr>
        <w:spacing w:after="0" w:line="240" w:lineRule="auto"/>
        <w:jc w:val="both"/>
        <w:rPr>
          <w:rFonts w:ascii="Times New Roman" w:hAnsi="Times New Roman" w:cs="Times New Roman"/>
          <w:sz w:val="24"/>
          <w:szCs w:val="24"/>
        </w:rPr>
      </w:pPr>
      <w:r w:rsidRPr="000853C6">
        <w:rPr>
          <w:rFonts w:ascii="Times New Roman" w:hAnsi="Times New Roman" w:cs="Times New Roman"/>
          <w:sz w:val="24"/>
          <w:szCs w:val="24"/>
        </w:rPr>
        <w:t>Индикативные показатели</w:t>
      </w:r>
    </w:p>
    <w:p w:rsidR="000853C6" w:rsidRPr="000853C6" w:rsidRDefault="000853C6" w:rsidP="000853C6">
      <w:pPr>
        <w:spacing w:after="0" w:line="240" w:lineRule="auto"/>
        <w:ind w:firstLine="709"/>
        <w:jc w:val="both"/>
        <w:rPr>
          <w:rFonts w:ascii="Times New Roman" w:eastAsia="Calibri" w:hAnsi="Times New Roman" w:cs="Times New Roman"/>
          <w:sz w:val="24"/>
          <w:szCs w:val="24"/>
        </w:rPr>
      </w:pPr>
      <w:r w:rsidRPr="000853C6">
        <w:rPr>
          <w:rFonts w:ascii="Times New Roman" w:hAnsi="Times New Roman" w:cs="Times New Roman"/>
          <w:sz w:val="24"/>
          <w:szCs w:val="24"/>
        </w:rPr>
        <w:t>1. Количество внеплановых контрольных (надзорных) мероприятий, проведенных за отчетный период;</w:t>
      </w:r>
    </w:p>
    <w:p w:rsidR="000853C6" w:rsidRPr="000853C6" w:rsidRDefault="000853C6" w:rsidP="000853C6">
      <w:pPr>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2. Общее количество контрольных (надзорных) мероприятий с взаимодействием, проведенных за отчетный период;</w:t>
      </w:r>
    </w:p>
    <w:p w:rsidR="000853C6" w:rsidRPr="000853C6" w:rsidRDefault="000853C6" w:rsidP="000853C6">
      <w:pPr>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3. Количество контрольных (надзорных) мероприятий, по результатам которых выявлены нарушения обязательных требований, за отчетный период;</w:t>
      </w:r>
    </w:p>
    <w:p w:rsidR="000853C6" w:rsidRPr="000853C6" w:rsidRDefault="000853C6" w:rsidP="000853C6">
      <w:pPr>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4. Количество контрольных (надзорных) мероприятий, по итогам которых возбуждены дела об административных правонарушениях, за отчетный период;</w:t>
      </w:r>
    </w:p>
    <w:p w:rsidR="000853C6" w:rsidRPr="000853C6" w:rsidRDefault="000853C6" w:rsidP="000853C6">
      <w:pPr>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5. Сумма административных штрафов, наложенных по результатам контрольных (надзорных) мероприятий, за отчетный период;</w:t>
      </w:r>
    </w:p>
    <w:p w:rsidR="000853C6" w:rsidRPr="000853C6" w:rsidRDefault="000853C6" w:rsidP="000853C6">
      <w:pPr>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6. Количество направленных в органы прокуратуры заявлений о согласовании проведения контрольных (надзорных) мероприятий, за отчетный период;</w:t>
      </w:r>
    </w:p>
    <w:p w:rsidR="000853C6" w:rsidRPr="000853C6" w:rsidRDefault="000853C6" w:rsidP="000853C6">
      <w:pPr>
        <w:spacing w:after="0" w:line="240" w:lineRule="auto"/>
        <w:ind w:firstLine="709"/>
        <w:jc w:val="both"/>
        <w:rPr>
          <w:rFonts w:ascii="Times New Roman" w:hAnsi="Times New Roman" w:cs="Times New Roman"/>
          <w:sz w:val="24"/>
          <w:szCs w:val="24"/>
        </w:rPr>
      </w:pPr>
      <w:r w:rsidRPr="000853C6">
        <w:rPr>
          <w:rFonts w:ascii="Times New Roman" w:hAnsi="Times New Roman" w:cs="Times New Roman"/>
          <w:sz w:val="24"/>
          <w:szCs w:val="24"/>
        </w:rPr>
        <w:t>7.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853C6" w:rsidRPr="000853C6" w:rsidRDefault="00BB0FB5" w:rsidP="000853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853C6" w:rsidRPr="000853C6">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853C6" w:rsidRPr="00B53A84" w:rsidRDefault="00BB0FB5" w:rsidP="00B53A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853C6" w:rsidRPr="000853C6">
        <w:rPr>
          <w:rFonts w:ascii="Times New Roman" w:hAnsi="Times New Roman" w:cs="Times New Roman"/>
          <w:sz w:val="24"/>
          <w:szCs w:val="24"/>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sectPr w:rsidR="000853C6" w:rsidRPr="00B53A84" w:rsidSect="00331619">
      <w:pgSz w:w="11905" w:h="16838"/>
      <w:pgMar w:top="1276" w:right="567" w:bottom="1843"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6E1"/>
    <w:multiLevelType w:val="hybridMultilevel"/>
    <w:tmpl w:val="3EC8D22C"/>
    <w:lvl w:ilvl="0" w:tplc="AAEE1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116C1"/>
    <w:multiLevelType w:val="hybridMultilevel"/>
    <w:tmpl w:val="BCDA6786"/>
    <w:lvl w:ilvl="0" w:tplc="013CB718">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243118"/>
    <w:multiLevelType w:val="hybridMultilevel"/>
    <w:tmpl w:val="F30E2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30758"/>
    <w:multiLevelType w:val="multilevel"/>
    <w:tmpl w:val="6F56A892"/>
    <w:lvl w:ilvl="0">
      <w:start w:val="1"/>
      <w:numFmt w:val="decimal"/>
      <w:lvlText w:val="%1."/>
      <w:lvlJc w:val="left"/>
      <w:pPr>
        <w:ind w:left="1753" w:hanging="1044"/>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1EF234D"/>
    <w:multiLevelType w:val="hybridMultilevel"/>
    <w:tmpl w:val="B106A9DA"/>
    <w:lvl w:ilvl="0" w:tplc="1586FEA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
    <w:nsid w:val="75D81E46"/>
    <w:multiLevelType w:val="hybridMultilevel"/>
    <w:tmpl w:val="6902F1A4"/>
    <w:lvl w:ilvl="0" w:tplc="51B27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2C76"/>
    <w:rsid w:val="000367E5"/>
    <w:rsid w:val="00051DF1"/>
    <w:rsid w:val="000853C6"/>
    <w:rsid w:val="000949C8"/>
    <w:rsid w:val="000B2E54"/>
    <w:rsid w:val="000B514A"/>
    <w:rsid w:val="000D04B8"/>
    <w:rsid w:val="000E586B"/>
    <w:rsid w:val="0012147B"/>
    <w:rsid w:val="00133779"/>
    <w:rsid w:val="001445FB"/>
    <w:rsid w:val="00165C7C"/>
    <w:rsid w:val="00197A20"/>
    <w:rsid w:val="001B4DA1"/>
    <w:rsid w:val="001C0C66"/>
    <w:rsid w:val="001C1C65"/>
    <w:rsid w:val="001C26AE"/>
    <w:rsid w:val="001E180F"/>
    <w:rsid w:val="001E70CE"/>
    <w:rsid w:val="001F4931"/>
    <w:rsid w:val="00221A81"/>
    <w:rsid w:val="002303A7"/>
    <w:rsid w:val="002303C2"/>
    <w:rsid w:val="002465D9"/>
    <w:rsid w:val="00273412"/>
    <w:rsid w:val="002B082F"/>
    <w:rsid w:val="002B3B9A"/>
    <w:rsid w:val="002E4E24"/>
    <w:rsid w:val="00302BAD"/>
    <w:rsid w:val="00321AA5"/>
    <w:rsid w:val="00331619"/>
    <w:rsid w:val="00335017"/>
    <w:rsid w:val="00346E61"/>
    <w:rsid w:val="0039525C"/>
    <w:rsid w:val="00397529"/>
    <w:rsid w:val="003D0D04"/>
    <w:rsid w:val="003D2149"/>
    <w:rsid w:val="003D43C7"/>
    <w:rsid w:val="003E4E9B"/>
    <w:rsid w:val="003F65DE"/>
    <w:rsid w:val="004055FD"/>
    <w:rsid w:val="00414D21"/>
    <w:rsid w:val="0045637E"/>
    <w:rsid w:val="00467424"/>
    <w:rsid w:val="004B3B35"/>
    <w:rsid w:val="004F6991"/>
    <w:rsid w:val="00500045"/>
    <w:rsid w:val="005079C0"/>
    <w:rsid w:val="005139D3"/>
    <w:rsid w:val="00555CB9"/>
    <w:rsid w:val="00594596"/>
    <w:rsid w:val="005A1BBD"/>
    <w:rsid w:val="005A1EB6"/>
    <w:rsid w:val="005A6566"/>
    <w:rsid w:val="005B19A7"/>
    <w:rsid w:val="005C7B2B"/>
    <w:rsid w:val="005F434A"/>
    <w:rsid w:val="005F5F5E"/>
    <w:rsid w:val="00606951"/>
    <w:rsid w:val="00607594"/>
    <w:rsid w:val="00632049"/>
    <w:rsid w:val="00640048"/>
    <w:rsid w:val="006704AF"/>
    <w:rsid w:val="0068114C"/>
    <w:rsid w:val="006C06D8"/>
    <w:rsid w:val="0073034E"/>
    <w:rsid w:val="00733378"/>
    <w:rsid w:val="00734234"/>
    <w:rsid w:val="0073433B"/>
    <w:rsid w:val="0074416B"/>
    <w:rsid w:val="0075493F"/>
    <w:rsid w:val="00757FF5"/>
    <w:rsid w:val="00764054"/>
    <w:rsid w:val="00773209"/>
    <w:rsid w:val="00783595"/>
    <w:rsid w:val="007C3E7E"/>
    <w:rsid w:val="007D358B"/>
    <w:rsid w:val="007E50CF"/>
    <w:rsid w:val="007E5DA5"/>
    <w:rsid w:val="007F3D3E"/>
    <w:rsid w:val="00816AE7"/>
    <w:rsid w:val="0083399B"/>
    <w:rsid w:val="00835FD4"/>
    <w:rsid w:val="00841DA4"/>
    <w:rsid w:val="00887EB6"/>
    <w:rsid w:val="00894A39"/>
    <w:rsid w:val="008A5008"/>
    <w:rsid w:val="008B0067"/>
    <w:rsid w:val="008B7127"/>
    <w:rsid w:val="008D408A"/>
    <w:rsid w:val="00907C89"/>
    <w:rsid w:val="00916B55"/>
    <w:rsid w:val="00930B51"/>
    <w:rsid w:val="0093405D"/>
    <w:rsid w:val="0098080B"/>
    <w:rsid w:val="00987A7D"/>
    <w:rsid w:val="009969BF"/>
    <w:rsid w:val="009A50A1"/>
    <w:rsid w:val="009D7006"/>
    <w:rsid w:val="009E334F"/>
    <w:rsid w:val="009E4564"/>
    <w:rsid w:val="009F628A"/>
    <w:rsid w:val="00A00313"/>
    <w:rsid w:val="00A065F9"/>
    <w:rsid w:val="00A145C5"/>
    <w:rsid w:val="00A21E73"/>
    <w:rsid w:val="00A25943"/>
    <w:rsid w:val="00A3309A"/>
    <w:rsid w:val="00A375F9"/>
    <w:rsid w:val="00A64F3C"/>
    <w:rsid w:val="00A8615C"/>
    <w:rsid w:val="00AE1DB9"/>
    <w:rsid w:val="00B2037D"/>
    <w:rsid w:val="00B53A84"/>
    <w:rsid w:val="00B53E37"/>
    <w:rsid w:val="00B81F0E"/>
    <w:rsid w:val="00B90C12"/>
    <w:rsid w:val="00BB0907"/>
    <w:rsid w:val="00BB0FB5"/>
    <w:rsid w:val="00BB3D7B"/>
    <w:rsid w:val="00BD2B7F"/>
    <w:rsid w:val="00BE4677"/>
    <w:rsid w:val="00BF24D3"/>
    <w:rsid w:val="00BF485C"/>
    <w:rsid w:val="00C0367B"/>
    <w:rsid w:val="00C2292A"/>
    <w:rsid w:val="00C477BB"/>
    <w:rsid w:val="00C534CB"/>
    <w:rsid w:val="00C56B26"/>
    <w:rsid w:val="00C640CE"/>
    <w:rsid w:val="00C80A87"/>
    <w:rsid w:val="00C80F94"/>
    <w:rsid w:val="00C954DF"/>
    <w:rsid w:val="00C9782C"/>
    <w:rsid w:val="00CA1470"/>
    <w:rsid w:val="00CC21E0"/>
    <w:rsid w:val="00CC224C"/>
    <w:rsid w:val="00D240F0"/>
    <w:rsid w:val="00D4587A"/>
    <w:rsid w:val="00D5776E"/>
    <w:rsid w:val="00D6042C"/>
    <w:rsid w:val="00D7582F"/>
    <w:rsid w:val="00DC132B"/>
    <w:rsid w:val="00DE4D2C"/>
    <w:rsid w:val="00DE7690"/>
    <w:rsid w:val="00DF4773"/>
    <w:rsid w:val="00E02C76"/>
    <w:rsid w:val="00E11B6B"/>
    <w:rsid w:val="00E640A9"/>
    <w:rsid w:val="00E90503"/>
    <w:rsid w:val="00E9678D"/>
    <w:rsid w:val="00EA1FF4"/>
    <w:rsid w:val="00EA48BE"/>
    <w:rsid w:val="00EA5964"/>
    <w:rsid w:val="00EB2C32"/>
    <w:rsid w:val="00EB7012"/>
    <w:rsid w:val="00ED1ACA"/>
    <w:rsid w:val="00ED6B7A"/>
    <w:rsid w:val="00EF2F98"/>
    <w:rsid w:val="00F51130"/>
    <w:rsid w:val="00F55F04"/>
    <w:rsid w:val="00F62835"/>
    <w:rsid w:val="00F77D57"/>
    <w:rsid w:val="00F85CEE"/>
    <w:rsid w:val="00F932E2"/>
    <w:rsid w:val="00FC5517"/>
    <w:rsid w:val="00FC7858"/>
    <w:rsid w:val="00FE2E79"/>
    <w:rsid w:val="00FF2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58"/>
  </w:style>
  <w:style w:type="paragraph" w:styleId="1">
    <w:name w:val="heading 1"/>
    <w:basedOn w:val="a"/>
    <w:next w:val="a"/>
    <w:link w:val="10"/>
    <w:qFormat/>
    <w:rsid w:val="00773209"/>
    <w:pPr>
      <w:keepNext/>
      <w:spacing w:after="0" w:line="240" w:lineRule="auto"/>
      <w:ind w:left="360"/>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773209"/>
    <w:pPr>
      <w:keepNext/>
      <w:spacing w:after="0" w:line="240" w:lineRule="auto"/>
      <w:ind w:left="360"/>
      <w:jc w:val="center"/>
      <w:outlineLvl w:val="1"/>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209"/>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773209"/>
    <w:rPr>
      <w:rFonts w:ascii="Times New Roman" w:eastAsia="Times New Roman" w:hAnsi="Times New Roman" w:cs="Times New Roman"/>
      <w:b/>
      <w:sz w:val="44"/>
      <w:szCs w:val="20"/>
      <w:lang w:eastAsia="ru-RU"/>
    </w:rPr>
  </w:style>
  <w:style w:type="paragraph" w:styleId="a3">
    <w:name w:val="Body Text"/>
    <w:basedOn w:val="a"/>
    <w:link w:val="a4"/>
    <w:rsid w:val="00773209"/>
    <w:pPr>
      <w:spacing w:after="0" w:line="240" w:lineRule="auto"/>
      <w:jc w:val="both"/>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rsid w:val="00773209"/>
    <w:rPr>
      <w:rFonts w:ascii="Times New Roman" w:eastAsia="Times New Roman" w:hAnsi="Times New Roman" w:cs="Times New Roman"/>
      <w:b/>
      <w:sz w:val="24"/>
      <w:szCs w:val="20"/>
      <w:lang w:eastAsia="ru-RU"/>
    </w:rPr>
  </w:style>
  <w:style w:type="paragraph" w:styleId="a5">
    <w:name w:val="List Paragraph"/>
    <w:basedOn w:val="a"/>
    <w:uiPriority w:val="34"/>
    <w:qFormat/>
    <w:rsid w:val="00773209"/>
    <w:pPr>
      <w:ind w:left="720"/>
      <w:contextualSpacing/>
    </w:pPr>
    <w:rPr>
      <w:rFonts w:ascii="Calibri" w:eastAsia="Calibri" w:hAnsi="Calibri" w:cs="Times New Roman"/>
    </w:rPr>
  </w:style>
  <w:style w:type="paragraph" w:styleId="a6">
    <w:name w:val="Body Text Indent"/>
    <w:basedOn w:val="a"/>
    <w:link w:val="a7"/>
    <w:rsid w:val="0077320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rsid w:val="00773209"/>
    <w:rPr>
      <w:rFonts w:ascii="Calibri" w:eastAsia="Times New Roman" w:hAnsi="Calibri" w:cs="Times New Roman"/>
    </w:rPr>
  </w:style>
  <w:style w:type="paragraph" w:styleId="a8">
    <w:name w:val="No Spacing"/>
    <w:uiPriority w:val="1"/>
    <w:qFormat/>
    <w:rsid w:val="00773209"/>
    <w:pPr>
      <w:spacing w:after="0" w:line="240" w:lineRule="auto"/>
    </w:pPr>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732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3209"/>
    <w:rPr>
      <w:rFonts w:ascii="Tahoma" w:hAnsi="Tahoma" w:cs="Tahoma"/>
      <w:sz w:val="16"/>
      <w:szCs w:val="16"/>
    </w:rPr>
  </w:style>
  <w:style w:type="paragraph" w:styleId="21">
    <w:name w:val="List Continue 2"/>
    <w:basedOn w:val="a"/>
    <w:rsid w:val="007E5DA5"/>
    <w:pPr>
      <w:spacing w:after="120" w:line="240" w:lineRule="auto"/>
      <w:ind w:left="566"/>
    </w:pPr>
    <w:rPr>
      <w:rFonts w:ascii="Times New Roman" w:eastAsia="Times New Roman" w:hAnsi="Times New Roman" w:cs="Times New Roman"/>
      <w:sz w:val="20"/>
      <w:szCs w:val="20"/>
      <w:lang w:eastAsia="ru-RU"/>
    </w:rPr>
  </w:style>
  <w:style w:type="paragraph" w:customStyle="1" w:styleId="ConsNormal">
    <w:name w:val="ConsNormal"/>
    <w:rsid w:val="00C9782C"/>
    <w:pPr>
      <w:widowControl w:val="0"/>
      <w:snapToGrid w:val="0"/>
      <w:spacing w:after="0" w:line="240" w:lineRule="auto"/>
      <w:ind w:firstLine="720"/>
    </w:pPr>
    <w:rPr>
      <w:rFonts w:ascii="Arial" w:eastAsia="Times New Roman" w:hAnsi="Arial" w:cs="Times New Roman"/>
      <w:sz w:val="16"/>
      <w:szCs w:val="20"/>
      <w:lang w:eastAsia="ru-RU"/>
    </w:rPr>
  </w:style>
  <w:style w:type="character" w:styleId="ab">
    <w:name w:val="Hyperlink"/>
    <w:basedOn w:val="a0"/>
    <w:uiPriority w:val="99"/>
    <w:unhideWhenUsed/>
    <w:rsid w:val="0073034E"/>
    <w:rPr>
      <w:color w:val="0000FF"/>
      <w:u w:val="single"/>
    </w:rPr>
  </w:style>
  <w:style w:type="paragraph" w:styleId="3">
    <w:name w:val="Body Text Indent 3"/>
    <w:basedOn w:val="a"/>
    <w:link w:val="30"/>
    <w:rsid w:val="00BB3D7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B3D7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914910">
      <w:bodyDiv w:val="1"/>
      <w:marLeft w:val="0"/>
      <w:marRight w:val="0"/>
      <w:marTop w:val="0"/>
      <w:marBottom w:val="0"/>
      <w:divBdr>
        <w:top w:val="none" w:sz="0" w:space="0" w:color="auto"/>
        <w:left w:val="none" w:sz="0" w:space="0" w:color="auto"/>
        <w:bottom w:val="none" w:sz="0" w:space="0" w:color="auto"/>
        <w:right w:val="none" w:sz="0" w:space="0" w:color="auto"/>
      </w:divBdr>
    </w:div>
    <w:div w:id="1457409017">
      <w:bodyDiv w:val="1"/>
      <w:marLeft w:val="0"/>
      <w:marRight w:val="0"/>
      <w:marTop w:val="0"/>
      <w:marBottom w:val="0"/>
      <w:divBdr>
        <w:top w:val="none" w:sz="0" w:space="0" w:color="auto"/>
        <w:left w:val="none" w:sz="0" w:space="0" w:color="auto"/>
        <w:bottom w:val="none" w:sz="0" w:space="0" w:color="auto"/>
        <w:right w:val="none" w:sz="0" w:space="0" w:color="auto"/>
      </w:divBdr>
    </w:div>
    <w:div w:id="1998411970">
      <w:bodyDiv w:val="1"/>
      <w:marLeft w:val="0"/>
      <w:marRight w:val="0"/>
      <w:marTop w:val="0"/>
      <w:marBottom w:val="0"/>
      <w:divBdr>
        <w:top w:val="none" w:sz="0" w:space="0" w:color="auto"/>
        <w:left w:val="none" w:sz="0" w:space="0" w:color="auto"/>
        <w:bottom w:val="none" w:sz="0" w:space="0" w:color="auto"/>
        <w:right w:val="none" w:sz="0" w:space="0" w:color="auto"/>
      </w:divBdr>
    </w:div>
    <w:div w:id="2027096598">
      <w:bodyDiv w:val="1"/>
      <w:marLeft w:val="0"/>
      <w:marRight w:val="0"/>
      <w:marTop w:val="0"/>
      <w:marBottom w:val="0"/>
      <w:divBdr>
        <w:top w:val="none" w:sz="0" w:space="0" w:color="auto"/>
        <w:left w:val="none" w:sz="0" w:space="0" w:color="auto"/>
        <w:bottom w:val="none" w:sz="0" w:space="0" w:color="auto"/>
        <w:right w:val="none" w:sz="0" w:space="0" w:color="auto"/>
      </w:divBdr>
    </w:div>
    <w:div w:id="20537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15</Pages>
  <Words>5509</Words>
  <Characters>31406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druchinin</dc:creator>
  <cp:lastModifiedBy>uelfimova</cp:lastModifiedBy>
  <cp:revision>64</cp:revision>
  <cp:lastPrinted>2021-03-02T12:14:00Z</cp:lastPrinted>
  <dcterms:created xsi:type="dcterms:W3CDTF">2021-10-14T05:51:00Z</dcterms:created>
  <dcterms:modified xsi:type="dcterms:W3CDTF">2023-10-11T04:54:00Z</dcterms:modified>
</cp:coreProperties>
</file>