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882" w:rsidRDefault="00B32882" w:rsidP="0028696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B32882" w:rsidRDefault="00B32882" w:rsidP="0028696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Нижнедевицкого муниципального района </w:t>
      </w:r>
    </w:p>
    <w:p w:rsidR="00B32882" w:rsidRDefault="00B32882" w:rsidP="0028696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Воронежской области </w:t>
      </w:r>
    </w:p>
    <w:p w:rsidR="00B32882" w:rsidRDefault="00B32882" w:rsidP="0028696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</w:t>
      </w:r>
      <w:r w:rsidR="009A2E1C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9A2E1C">
        <w:rPr>
          <w:rFonts w:ascii="Times New Roman" w:hAnsi="Times New Roman" w:cs="Times New Roman"/>
          <w:b/>
          <w:sz w:val="28"/>
          <w:szCs w:val="28"/>
        </w:rPr>
        <w:t>23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B32882" w:rsidRDefault="00B32882" w:rsidP="00DE7B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32882" w:rsidRDefault="00B32882" w:rsidP="00DE7B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«Экономическое развитие и инновационная экономика»</w:t>
      </w:r>
    </w:p>
    <w:p w:rsidR="00B32882" w:rsidRDefault="00B32882" w:rsidP="00DE7B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32882" w:rsidRDefault="00B32882" w:rsidP="00DE7B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32882" w:rsidRPr="00E003F8" w:rsidRDefault="00B32882" w:rsidP="00DE7B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003F8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B32882" w:rsidRPr="00E003F8" w:rsidRDefault="00B32882" w:rsidP="0028696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E003F8">
        <w:rPr>
          <w:rFonts w:ascii="Times New Roman" w:hAnsi="Times New Roman" w:cs="Times New Roman"/>
          <w:b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b/>
          <w:sz w:val="28"/>
          <w:szCs w:val="28"/>
        </w:rPr>
        <w:t xml:space="preserve">Нижнедевицкого муниципального района </w:t>
      </w:r>
      <w:r w:rsidRPr="00E003F8">
        <w:rPr>
          <w:rFonts w:ascii="Times New Roman" w:hAnsi="Times New Roman" w:cs="Times New Roman"/>
          <w:b/>
          <w:sz w:val="28"/>
          <w:szCs w:val="28"/>
        </w:rPr>
        <w:t xml:space="preserve">Воронежской области </w:t>
      </w:r>
      <w:r>
        <w:rPr>
          <w:rFonts w:ascii="Times New Roman" w:hAnsi="Times New Roman" w:cs="Times New Roman"/>
          <w:b/>
          <w:sz w:val="28"/>
          <w:szCs w:val="28"/>
        </w:rPr>
        <w:t>на 20</w:t>
      </w:r>
      <w:r w:rsidR="009A2E1C">
        <w:rPr>
          <w:rFonts w:ascii="Times New Roman" w:hAnsi="Times New Roman" w:cs="Times New Roman"/>
          <w:b/>
          <w:sz w:val="28"/>
          <w:szCs w:val="28"/>
        </w:rPr>
        <w:t>18</w:t>
      </w:r>
      <w:r>
        <w:rPr>
          <w:rFonts w:ascii="Times New Roman" w:hAnsi="Times New Roman" w:cs="Times New Roman"/>
          <w:b/>
          <w:sz w:val="28"/>
          <w:szCs w:val="28"/>
        </w:rPr>
        <w:t xml:space="preserve"> - 20</w:t>
      </w:r>
      <w:r w:rsidR="009A2E1C">
        <w:rPr>
          <w:rFonts w:ascii="Times New Roman" w:hAnsi="Times New Roman" w:cs="Times New Roman"/>
          <w:b/>
          <w:sz w:val="28"/>
          <w:szCs w:val="28"/>
        </w:rPr>
        <w:t>23</w:t>
      </w:r>
      <w:r w:rsidRPr="00E003F8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B32882" w:rsidRPr="00E003F8" w:rsidRDefault="00B32882" w:rsidP="00DE7B0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2882" w:rsidRPr="00E003F8" w:rsidRDefault="00B32882" w:rsidP="00DE7B0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03F8">
        <w:rPr>
          <w:rFonts w:ascii="Times New Roman" w:hAnsi="Times New Roman" w:cs="Times New Roman"/>
          <w:b/>
          <w:sz w:val="28"/>
          <w:szCs w:val="28"/>
        </w:rPr>
        <w:t>«Экономическое развитие и инновационная экономика»</w:t>
      </w:r>
    </w:p>
    <w:p w:rsidR="00B32882" w:rsidRPr="00E003F8" w:rsidRDefault="00B32882" w:rsidP="00DE7B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13" w:type="dxa"/>
        <w:tblInd w:w="93" w:type="dxa"/>
        <w:tblLook w:val="00A0"/>
      </w:tblPr>
      <w:tblGrid>
        <w:gridCol w:w="4126"/>
        <w:gridCol w:w="5387"/>
      </w:tblGrid>
      <w:tr w:rsidR="00B32882" w:rsidRPr="00682684" w:rsidTr="00B571F1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Администрация Нижнедевицкого муниципального района</w:t>
            </w:r>
          </w:p>
        </w:tc>
      </w:tr>
      <w:tr w:rsidR="00B32882" w:rsidRPr="00682684" w:rsidTr="00B571F1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Исполнители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Pr="00E003F8" w:rsidRDefault="00557396" w:rsidP="00DE7B0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Администрация Нижнедевицкого муниципального района</w:t>
            </w:r>
          </w:p>
        </w:tc>
      </w:tr>
      <w:tr w:rsidR="00B32882" w:rsidRPr="00682684" w:rsidTr="00B571F1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Основные разработчики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>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Pr="00682684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Нижнедевицкого муниципального района </w:t>
            </w:r>
          </w:p>
        </w:tc>
      </w:tr>
      <w:tr w:rsidR="00B32882" w:rsidRPr="00682684" w:rsidTr="00B571F1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Pr="00682684" w:rsidRDefault="00B32882" w:rsidP="00DE7B00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2684">
              <w:rPr>
                <w:rFonts w:ascii="Times New Roman" w:hAnsi="Times New Roman"/>
                <w:sz w:val="28"/>
                <w:szCs w:val="28"/>
              </w:rPr>
              <w:t>1.Формирование благоприятной инвестиционной среды.</w:t>
            </w:r>
          </w:p>
          <w:p w:rsidR="00B32882" w:rsidRPr="00682684" w:rsidRDefault="00B32882" w:rsidP="00DE7B00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2684">
              <w:rPr>
                <w:rFonts w:ascii="Times New Roman" w:hAnsi="Times New Roman"/>
                <w:sz w:val="28"/>
                <w:szCs w:val="28"/>
              </w:rPr>
              <w:t>2. Развитие и поддержка малого и среднего предпринимательства.</w:t>
            </w:r>
          </w:p>
        </w:tc>
      </w:tr>
      <w:tr w:rsidR="00B32882" w:rsidRPr="00682684" w:rsidTr="00B571F1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Цель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Создание благоприятного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инвестиционного и 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>предпринимательского климата и условий для ведения бизнеса.</w:t>
            </w:r>
          </w:p>
        </w:tc>
      </w:tr>
      <w:tr w:rsidR="00B32882" w:rsidRPr="00682684" w:rsidTr="00B571F1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Pr="00E003F8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03F8">
              <w:rPr>
                <w:rFonts w:ascii="Times New Roman" w:hAnsi="Times New Roman" w:cs="Times New Roman"/>
                <w:sz w:val="28"/>
                <w:szCs w:val="28"/>
              </w:rPr>
              <w:t xml:space="preserve">1. Создание условий для привлечения инвестиций в экономику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Нижнедевицкого муниципального района.</w:t>
            </w:r>
          </w:p>
          <w:p w:rsidR="00B32882" w:rsidRPr="00E003F8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03F8">
              <w:rPr>
                <w:rFonts w:ascii="Times New Roman" w:hAnsi="Times New Roman" w:cs="Times New Roman"/>
                <w:sz w:val="28"/>
                <w:szCs w:val="28"/>
              </w:rPr>
              <w:t>2. Создание благоприятной конкурентной среды.</w:t>
            </w:r>
          </w:p>
          <w:p w:rsidR="00B32882" w:rsidRPr="00E003F8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03F8">
              <w:rPr>
                <w:rFonts w:ascii="Times New Roman" w:hAnsi="Times New Roman" w:cs="Times New Roman"/>
                <w:sz w:val="28"/>
                <w:szCs w:val="28"/>
              </w:rPr>
              <w:t>3. Повышение предпринимательской активности и развитие малого и среднего предпринимательства.</w:t>
            </w:r>
          </w:p>
          <w:p w:rsidR="00B32882" w:rsidRPr="00E003F8" w:rsidRDefault="00B32882" w:rsidP="00DE7B00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003F8">
              <w:rPr>
                <w:rFonts w:ascii="Times New Roman" w:hAnsi="Times New Roman" w:cs="Times New Roman"/>
                <w:sz w:val="28"/>
                <w:szCs w:val="28"/>
              </w:rPr>
              <w:t xml:space="preserve">. Совершенствование системы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E003F8">
              <w:rPr>
                <w:rFonts w:ascii="Times New Roman" w:hAnsi="Times New Roman" w:cs="Times New Roman"/>
                <w:sz w:val="28"/>
                <w:szCs w:val="28"/>
              </w:rPr>
              <w:t xml:space="preserve"> стратегического управления</w:t>
            </w:r>
          </w:p>
        </w:tc>
      </w:tr>
      <w:tr w:rsidR="00B32882" w:rsidRPr="00682684" w:rsidTr="00B571F1">
        <w:trPr>
          <w:trHeight w:val="11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Целевые индикаторы и показатели муниципаль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>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2882" w:rsidRPr="00682684" w:rsidRDefault="00B32882" w:rsidP="00DE7B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682684">
              <w:rPr>
                <w:rFonts w:ascii="Times New Roman" w:hAnsi="Times New Roman"/>
                <w:sz w:val="28"/>
                <w:szCs w:val="28"/>
              </w:rPr>
              <w:t>Объем инвестиций в основной капитал (за искл</w:t>
            </w:r>
            <w:r>
              <w:rPr>
                <w:rFonts w:ascii="Times New Roman" w:hAnsi="Times New Roman"/>
                <w:sz w:val="28"/>
                <w:szCs w:val="28"/>
              </w:rPr>
              <w:t>ючением бюджетных средств), млн</w:t>
            </w:r>
            <w:r w:rsidRPr="00682684">
              <w:rPr>
                <w:rFonts w:ascii="Times New Roman" w:hAnsi="Times New Roman"/>
                <w:sz w:val="28"/>
                <w:szCs w:val="28"/>
              </w:rPr>
              <w:t>. рублей.</w:t>
            </w:r>
          </w:p>
          <w:p w:rsidR="00B32882" w:rsidRPr="00491C3F" w:rsidRDefault="00B32882" w:rsidP="00DE7B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8268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491C3F">
              <w:rPr>
                <w:rFonts w:ascii="Times New Roman" w:hAnsi="Times New Roman"/>
                <w:sz w:val="28"/>
                <w:szCs w:val="28"/>
              </w:rPr>
              <w:t>Увеличение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91C3F">
              <w:rPr>
                <w:rFonts w:ascii="Times New Roman" w:hAnsi="Times New Roman"/>
                <w:sz w:val="28"/>
                <w:szCs w:val="28"/>
              </w:rPr>
              <w:t xml:space="preserve">количества малых предприятий и индивидуальных    </w:t>
            </w:r>
            <w:r w:rsidRPr="00491C3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предпринимателей  </w:t>
            </w:r>
          </w:p>
          <w:p w:rsidR="00B32882" w:rsidRPr="00E003F8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. Оценка населением деятельности органов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местного самоуправления Нижнедевицкого муниципального района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, процентов</w:t>
            </w:r>
          </w:p>
        </w:tc>
      </w:tr>
      <w:tr w:rsidR="00B32882" w:rsidRPr="00682684" w:rsidTr="00B571F1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>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9A2E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9A2E1C">
              <w:rPr>
                <w:rFonts w:ascii="Times New Roman" w:hAnsi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- 20</w:t>
            </w:r>
            <w:r w:rsidR="009A2E1C">
              <w:rPr>
                <w:rFonts w:ascii="Times New Roman" w:hAnsi="Times New Roman"/>
                <w:sz w:val="28"/>
                <w:szCs w:val="28"/>
              </w:rPr>
              <w:t>23</w:t>
            </w:r>
            <w:r w:rsidRPr="00682684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32882" w:rsidRPr="00682684" w:rsidTr="00612187">
        <w:trPr>
          <w:trHeight w:val="157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ной программы (в действующих ценах каждого года реализации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 xml:space="preserve"> программы)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про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граммы </w:t>
            </w:r>
            <w:r w:rsidRPr="00AE71C2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F9722D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857ECA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F9722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303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рублей.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Нижнедевицкого муниципального района.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по годам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программы:</w:t>
            </w:r>
          </w:p>
          <w:p w:rsidR="00B32882" w:rsidRPr="00682684" w:rsidRDefault="009A2E1C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B32882"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Pr="007D117F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F9722D">
              <w:rPr>
                <w:rFonts w:ascii="Times New Roman" w:hAnsi="Times New Roman" w:cs="Times New Roman"/>
                <w:sz w:val="28"/>
                <w:szCs w:val="28"/>
              </w:rPr>
              <w:t>466</w:t>
            </w:r>
            <w:r w:rsidRPr="007D117F">
              <w:rPr>
                <w:rFonts w:ascii="Times New Roman" w:hAnsi="Times New Roman" w:cs="Times New Roman"/>
                <w:sz w:val="28"/>
                <w:szCs w:val="28"/>
              </w:rPr>
              <w:t>,0  тыс.рублей,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B32882" w:rsidRPr="00A36B6D" w:rsidRDefault="00B32882" w:rsidP="00DE7B0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</w:t>
            </w:r>
            <w:r w:rsidR="009A2E1C"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год:</w:t>
            </w:r>
          </w:p>
          <w:p w:rsidR="00B32882" w:rsidRPr="00A36B6D" w:rsidRDefault="00B32882" w:rsidP="00DE7B0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всего – </w:t>
            </w:r>
            <w:r w:rsidR="00F972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658</w:t>
            </w:r>
            <w:r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 тыс.рублей,</w:t>
            </w:r>
          </w:p>
          <w:p w:rsidR="00B32882" w:rsidRPr="00A36B6D" w:rsidRDefault="00B32882" w:rsidP="00DE7B0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B32882" w:rsidRPr="00A36B6D" w:rsidRDefault="009A2E1C" w:rsidP="00DE7B0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</w:t>
            </w:r>
            <w:r w:rsidR="00B32882"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год:</w:t>
            </w:r>
          </w:p>
          <w:p w:rsidR="00B32882" w:rsidRPr="00A36B6D" w:rsidRDefault="00B32882" w:rsidP="00DE7B0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всего – </w:t>
            </w:r>
            <w:r w:rsidR="00B1133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715</w:t>
            </w:r>
            <w:r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 тыс.рублей,</w:t>
            </w:r>
          </w:p>
          <w:p w:rsidR="00B32882" w:rsidRPr="00A36B6D" w:rsidRDefault="00B32882" w:rsidP="00DE7B0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B32882" w:rsidRPr="00A36B6D" w:rsidRDefault="00B32882" w:rsidP="00DE7B0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="009A2E1C"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</w:t>
            </w:r>
            <w:r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год:</w:t>
            </w:r>
          </w:p>
          <w:p w:rsidR="00B32882" w:rsidRPr="00A36B6D" w:rsidRDefault="00B32882" w:rsidP="00DE7B0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всего – </w:t>
            </w:r>
            <w:r w:rsidR="00F972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720</w:t>
            </w:r>
            <w:r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 тыс.рублей,</w:t>
            </w:r>
          </w:p>
          <w:p w:rsidR="00B32882" w:rsidRPr="00A36B6D" w:rsidRDefault="00B32882" w:rsidP="00DE7B0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B32882" w:rsidRPr="00A36B6D" w:rsidRDefault="00B32882" w:rsidP="00DE7B0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="009A2E1C"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</w:t>
            </w:r>
            <w:r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год:</w:t>
            </w:r>
          </w:p>
          <w:p w:rsidR="00B32882" w:rsidRPr="00A36B6D" w:rsidRDefault="00B32882" w:rsidP="00DE7B0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всего – </w:t>
            </w:r>
            <w:r w:rsidR="00F972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</w:t>
            </w:r>
            <w:r w:rsidR="00857EC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A36B6D"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 тыс.рублей,</w:t>
            </w:r>
          </w:p>
          <w:p w:rsidR="00B32882" w:rsidRPr="00A36B6D" w:rsidRDefault="00B32882" w:rsidP="00DE7B0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32882" w:rsidRPr="00A36B6D" w:rsidRDefault="00B32882" w:rsidP="00DE7B0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="009A2E1C"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</w:t>
            </w:r>
            <w:r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год:</w:t>
            </w:r>
          </w:p>
          <w:p w:rsidR="00B32882" w:rsidRPr="00E003F8" w:rsidRDefault="00B32882" w:rsidP="00F9722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F9722D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 w:rsidR="00A36B6D" w:rsidRPr="00D8618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86188">
              <w:rPr>
                <w:rFonts w:ascii="Times New Roman" w:hAnsi="Times New Roman" w:cs="Times New Roman"/>
                <w:sz w:val="28"/>
                <w:szCs w:val="28"/>
              </w:rPr>
              <w:t>,0 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.рублей.</w:t>
            </w:r>
          </w:p>
        </w:tc>
      </w:tr>
      <w:tr w:rsidR="00B32882" w:rsidRPr="00682684" w:rsidTr="00B571F1">
        <w:trPr>
          <w:trHeight w:val="15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Ожидаемые конечные результаты реализации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>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>В количественном выражении:</w:t>
            </w:r>
          </w:p>
          <w:p w:rsidR="00B32882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совершенствование системы привлечения инвестиций и рост инвестиций  в основной капитал предприятий на 103-105 % ежегодно;</w:t>
            </w:r>
          </w:p>
          <w:p w:rsidR="00B32882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увеличение объемов розничного товарооборота в 1,3 раза к 20</w:t>
            </w:r>
            <w:r w:rsidR="009A2E1C">
              <w:rPr>
                <w:rFonts w:ascii="Times New Roman" w:hAnsi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году;</w:t>
            </w:r>
          </w:p>
          <w:p w:rsidR="00B32882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рост номинальной среднемесячной заработной платы – более чем в 2 раза;</w:t>
            </w:r>
          </w:p>
          <w:p w:rsidR="00B32882" w:rsidRPr="00E003F8" w:rsidRDefault="00B32882" w:rsidP="00DE7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03F8">
              <w:rPr>
                <w:rFonts w:ascii="Times New Roman" w:hAnsi="Times New Roman" w:cs="Times New Roman"/>
                <w:sz w:val="28"/>
                <w:szCs w:val="28"/>
              </w:rPr>
              <w:t>- повышение качества действующей системы стратегических документов и создание практических механизмов по их реализации</w:t>
            </w:r>
          </w:p>
        </w:tc>
      </w:tr>
    </w:tbl>
    <w:p w:rsidR="00B32882" w:rsidRPr="00E003F8" w:rsidRDefault="00B32882" w:rsidP="00DE7B0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lastRenderedPageBreak/>
        <w:t xml:space="preserve">Раздел 1. Общая характеристика сферы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E003F8">
        <w:rPr>
          <w:rFonts w:ascii="Times New Roman" w:hAnsi="Times New Roman"/>
          <w:sz w:val="28"/>
          <w:szCs w:val="28"/>
        </w:rPr>
        <w:t>программы</w:t>
      </w:r>
    </w:p>
    <w:p w:rsidR="00B32882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7290">
        <w:rPr>
          <w:rFonts w:ascii="Times New Roman" w:hAnsi="Times New Roman"/>
          <w:sz w:val="28"/>
          <w:szCs w:val="28"/>
        </w:rPr>
        <w:t>Нижнедевицкий  муниципальный район – аграрный с небольшой долей промышленности район, расположенный в северной части Воронежской области, имеющий значительный экономический потенциал в агропромышленной сфере и обеспечивающий необходимое качество жизни населения.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32882" w:rsidRPr="00CC7290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7290">
        <w:rPr>
          <w:rFonts w:ascii="Times New Roman" w:hAnsi="Times New Roman"/>
          <w:sz w:val="28"/>
          <w:szCs w:val="28"/>
        </w:rPr>
        <w:t>Экономика района имеет дифференцированную структуру по отраслям и по формам собственности и представлена следующими секторами.</w:t>
      </w:r>
    </w:p>
    <w:p w:rsidR="00B32882" w:rsidRPr="00CC7290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7290">
        <w:rPr>
          <w:rFonts w:ascii="Times New Roman" w:hAnsi="Times New Roman"/>
          <w:sz w:val="28"/>
          <w:szCs w:val="28"/>
        </w:rPr>
        <w:t>По видам деятельности</w:t>
      </w:r>
      <w:r>
        <w:rPr>
          <w:rFonts w:ascii="Times New Roman" w:hAnsi="Times New Roman"/>
          <w:sz w:val="28"/>
          <w:szCs w:val="28"/>
        </w:rPr>
        <w:t xml:space="preserve"> (рисунок 1)</w:t>
      </w:r>
      <w:r w:rsidRPr="00CC7290">
        <w:rPr>
          <w:rFonts w:ascii="Times New Roman" w:hAnsi="Times New Roman"/>
          <w:sz w:val="28"/>
          <w:szCs w:val="28"/>
        </w:rPr>
        <w:t>:</w:t>
      </w:r>
    </w:p>
    <w:p w:rsidR="00B32882" w:rsidRPr="00CC7290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7290">
        <w:rPr>
          <w:rFonts w:ascii="Times New Roman" w:hAnsi="Times New Roman"/>
          <w:sz w:val="28"/>
          <w:szCs w:val="28"/>
        </w:rPr>
        <w:t>- первичный сектор (отрасли, производящие различные виды сырья) – наиболее значимое для развития экономики звено в хозяйственном комплексе района, который представлен в основном сельским хозяйством и является сырьевой базой экономики района.</w:t>
      </w:r>
      <w:r>
        <w:rPr>
          <w:rFonts w:ascii="Times New Roman" w:hAnsi="Times New Roman"/>
          <w:sz w:val="28"/>
          <w:szCs w:val="28"/>
        </w:rPr>
        <w:t xml:space="preserve"> В 201</w:t>
      </w:r>
      <w:r w:rsidR="00D86188">
        <w:rPr>
          <w:rFonts w:ascii="Times New Roman" w:hAnsi="Times New Roman"/>
          <w:sz w:val="28"/>
          <w:szCs w:val="28"/>
        </w:rPr>
        <w:t>7</w:t>
      </w:r>
      <w:r w:rsidRPr="00CC7290">
        <w:rPr>
          <w:rFonts w:ascii="Times New Roman" w:hAnsi="Times New Roman"/>
          <w:sz w:val="28"/>
          <w:szCs w:val="28"/>
        </w:rPr>
        <w:t xml:space="preserve"> г. процентное  соотношение по объёмам производства, продаж  и оказанию услуг показывает больший удельный вес про</w:t>
      </w:r>
      <w:r>
        <w:rPr>
          <w:rFonts w:ascii="Times New Roman" w:hAnsi="Times New Roman"/>
          <w:sz w:val="28"/>
          <w:szCs w:val="28"/>
        </w:rPr>
        <w:t>дукции сельского хозяйства (54,6</w:t>
      </w:r>
      <w:r w:rsidRPr="00CC7290">
        <w:rPr>
          <w:rFonts w:ascii="Times New Roman" w:hAnsi="Times New Roman"/>
          <w:sz w:val="28"/>
          <w:szCs w:val="28"/>
        </w:rPr>
        <w:t>%), несмотря на неблагоприятные агроклиматиче</w:t>
      </w:r>
      <w:r>
        <w:rPr>
          <w:rFonts w:ascii="Times New Roman" w:hAnsi="Times New Roman"/>
          <w:sz w:val="28"/>
          <w:szCs w:val="28"/>
        </w:rPr>
        <w:t>ские условия.</w:t>
      </w:r>
    </w:p>
    <w:p w:rsidR="00B32882" w:rsidRPr="00CC7290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7290">
        <w:rPr>
          <w:rFonts w:ascii="Times New Roman" w:hAnsi="Times New Roman"/>
          <w:sz w:val="28"/>
          <w:szCs w:val="28"/>
        </w:rPr>
        <w:t>- вторичный сектор (обрабатывающая промышленность, строительство, энергетика) – представлен в основном различными малыми предприятиями занятыми переработкой сельхозпродукции, а также производством и распределением электроэнергии, газа и воды (доля в общем объеме незначительна). При этом район производит небольшие объёмы промышленной продукции (1,3%), что неблагоприятно сказывается на всей экономике в целом.</w:t>
      </w:r>
    </w:p>
    <w:p w:rsidR="00B32882" w:rsidRPr="00CC7290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7290">
        <w:rPr>
          <w:rFonts w:ascii="Times New Roman" w:hAnsi="Times New Roman"/>
          <w:sz w:val="28"/>
          <w:szCs w:val="28"/>
        </w:rPr>
        <w:t xml:space="preserve">- третичный сектор (транспорт, связь, финансы, торговля, платные услуги, образование, здравоохранение, рекреационная деятельность и другие виды производственных и социальных услуг) – обеспечивает функционирование первичного и вторичного секторов экономики района. В </w:t>
      </w:r>
      <w:r w:rsidRPr="00CC7290">
        <w:rPr>
          <w:rFonts w:ascii="Times New Roman" w:hAnsi="Times New Roman"/>
          <w:sz w:val="28"/>
          <w:szCs w:val="28"/>
        </w:rPr>
        <w:lastRenderedPageBreak/>
        <w:t xml:space="preserve">настоящее время этот сектор недостаточно сбалансирован по своей структуре. </w:t>
      </w:r>
    </w:p>
    <w:p w:rsidR="00B32882" w:rsidRPr="00CC7290" w:rsidRDefault="00857ECA" w:rsidP="00DE7B0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381360"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5.5pt;height:178.5pt;visibility:visible">
            <v:imagedata r:id="rId7" o:title="" croptop="20634f" cropbottom="18301f" cropleft="16973f" cropright="6097f"/>
          </v:shape>
        </w:pict>
      </w:r>
    </w:p>
    <w:p w:rsidR="00B32882" w:rsidRPr="00CC7290" w:rsidRDefault="00B32882" w:rsidP="00DE7B0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32882" w:rsidRPr="006314F4" w:rsidRDefault="00B32882" w:rsidP="00DE7B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14F4">
        <w:rPr>
          <w:rFonts w:ascii="Times New Roman" w:hAnsi="Times New Roman"/>
          <w:sz w:val="24"/>
          <w:szCs w:val="24"/>
        </w:rPr>
        <w:t>Рисунок 1 – Процентное соотношение по объёмам производства продукции сельского хозяйства и промышленности, продаж  и оказанию услуг за 201</w:t>
      </w:r>
      <w:r w:rsidR="00A36B6D" w:rsidRPr="006314F4">
        <w:rPr>
          <w:rFonts w:ascii="Times New Roman" w:hAnsi="Times New Roman"/>
          <w:sz w:val="24"/>
          <w:szCs w:val="24"/>
        </w:rPr>
        <w:t>6</w:t>
      </w:r>
      <w:r w:rsidRPr="006314F4">
        <w:rPr>
          <w:rFonts w:ascii="Times New Roman" w:hAnsi="Times New Roman"/>
          <w:sz w:val="24"/>
          <w:szCs w:val="24"/>
        </w:rPr>
        <w:t xml:space="preserve"> г.</w:t>
      </w:r>
    </w:p>
    <w:p w:rsidR="00B32882" w:rsidRPr="00A91502" w:rsidRDefault="00B32882" w:rsidP="00DE7B0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32882" w:rsidRPr="00CC7290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7290">
        <w:rPr>
          <w:rFonts w:ascii="Times New Roman" w:hAnsi="Times New Roman"/>
          <w:sz w:val="28"/>
          <w:szCs w:val="28"/>
        </w:rPr>
        <w:t>Экономика района по формам собственности хозяйствующих субъектов представлена частным, госуда</w:t>
      </w:r>
      <w:r>
        <w:rPr>
          <w:rFonts w:ascii="Times New Roman" w:hAnsi="Times New Roman"/>
          <w:sz w:val="28"/>
          <w:szCs w:val="28"/>
        </w:rPr>
        <w:t xml:space="preserve">рственным, муниципальным </w:t>
      </w:r>
      <w:r w:rsidRPr="00CC7290">
        <w:rPr>
          <w:rFonts w:ascii="Times New Roman" w:hAnsi="Times New Roman"/>
          <w:sz w:val="28"/>
          <w:szCs w:val="28"/>
        </w:rPr>
        <w:t>и другими секторами. Значительна роль частного сектора не только по числу предприятий и численности работающих, но и по объемам производства товаров и услуг.</w:t>
      </w:r>
      <w:r w:rsidRPr="00A91502">
        <w:rPr>
          <w:rFonts w:ascii="Times New Roman" w:hAnsi="Times New Roman"/>
          <w:sz w:val="28"/>
          <w:szCs w:val="28"/>
        </w:rPr>
        <w:t xml:space="preserve"> </w:t>
      </w:r>
      <w:r w:rsidRPr="00CC7290">
        <w:rPr>
          <w:rFonts w:ascii="Times New Roman" w:hAnsi="Times New Roman"/>
          <w:sz w:val="28"/>
          <w:szCs w:val="28"/>
        </w:rPr>
        <w:t xml:space="preserve">За годы рыночных преобразований экономика Нижнедевицкого муниципального района превратилась в многоукладную, при значительной роли частного сектора не только по числу предприятий, но и по объемам производства товаров и услуг.  Помимо частной в районе представлены государственная, муниципальная и другие формы собственности. </w:t>
      </w:r>
    </w:p>
    <w:p w:rsidR="00A36B6D" w:rsidRPr="006314F4" w:rsidRDefault="00A36B6D" w:rsidP="00A36B6D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314F4">
        <w:rPr>
          <w:rFonts w:ascii="Times New Roman" w:hAnsi="Times New Roman"/>
          <w:sz w:val="28"/>
          <w:szCs w:val="28"/>
        </w:rPr>
        <w:t xml:space="preserve">На 01.01.2017г. осуществляли деятельность 306 индивидуальных предпринимателей, 66 малых и средних предприятий. Основная сфера их  деятельности  представлена тремя отраслями: сельское хозяйство; розничная торговля и общественное питание; транспорт, строительство и сфера услуг. </w:t>
      </w:r>
    </w:p>
    <w:p w:rsidR="00A36B6D" w:rsidRPr="006314F4" w:rsidRDefault="00A36B6D" w:rsidP="00A36B6D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36B6D" w:rsidRPr="009E32D5" w:rsidRDefault="00A36B6D" w:rsidP="00A36B6D">
      <w:pPr>
        <w:spacing w:line="360" w:lineRule="auto"/>
        <w:ind w:firstLine="708"/>
        <w:jc w:val="both"/>
        <w:rPr>
          <w:sz w:val="28"/>
          <w:szCs w:val="28"/>
        </w:rPr>
      </w:pPr>
    </w:p>
    <w:p w:rsidR="00A36B6D" w:rsidRDefault="00857ECA" w:rsidP="006314F4">
      <w:pPr>
        <w:spacing w:line="360" w:lineRule="auto"/>
        <w:ind w:firstLine="426"/>
        <w:jc w:val="center"/>
        <w:rPr>
          <w:noProof/>
          <w:sz w:val="28"/>
          <w:szCs w:val="28"/>
        </w:rPr>
      </w:pPr>
      <w:r w:rsidRPr="00381360">
        <w:rPr>
          <w:noProof/>
          <w:sz w:val="28"/>
          <w:szCs w:val="28"/>
        </w:rPr>
        <w:lastRenderedPageBreak/>
        <w:pict>
          <v:shape id="Диаграмма 3" o:spid="_x0000_i1026" type="#_x0000_t75" style="width:388.5pt;height:237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">
            <v:imagedata r:id="rId8" o:title="" croptop="-15366f" cropbottom="-22341f" cropleft="-5065f" cropright="-1477f"/>
            <o:lock v:ext="edit" aspectratio="f"/>
          </v:shape>
        </w:pict>
      </w:r>
    </w:p>
    <w:p w:rsidR="006314F4" w:rsidRPr="006314F4" w:rsidRDefault="006314F4" w:rsidP="006314F4">
      <w:pPr>
        <w:spacing w:line="360" w:lineRule="auto"/>
        <w:ind w:firstLine="426"/>
        <w:rPr>
          <w:rFonts w:ascii="Times New Roman" w:hAnsi="Times New Roman"/>
          <w:noProof/>
          <w:sz w:val="24"/>
          <w:szCs w:val="24"/>
        </w:rPr>
      </w:pPr>
      <w:r w:rsidRPr="006314F4">
        <w:rPr>
          <w:rFonts w:ascii="Times New Roman" w:hAnsi="Times New Roman"/>
          <w:noProof/>
          <w:sz w:val="24"/>
          <w:szCs w:val="24"/>
        </w:rPr>
        <w:t>Рисунок 2 – Структура объектов малого и реднего предпринимательства</w:t>
      </w:r>
    </w:p>
    <w:p w:rsidR="006314F4" w:rsidRDefault="006314F4" w:rsidP="00D42B6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42B6A" w:rsidRPr="006314F4" w:rsidRDefault="00D42B6A" w:rsidP="00D42B6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314F4">
        <w:rPr>
          <w:rFonts w:ascii="Times New Roman" w:hAnsi="Times New Roman"/>
          <w:sz w:val="28"/>
          <w:szCs w:val="28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организаций»  по итогам 2016 года составила  26,78 %. Среднесписочная численность работников малых предприятий в  2016 году составила  632 человек, а  средних предприятий - 121  человек.</w:t>
      </w:r>
    </w:p>
    <w:p w:rsidR="00B32882" w:rsidRPr="00CC7290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7290">
        <w:rPr>
          <w:rFonts w:ascii="Times New Roman" w:hAnsi="Times New Roman"/>
          <w:sz w:val="28"/>
          <w:szCs w:val="28"/>
        </w:rPr>
        <w:t xml:space="preserve">Развитие малого и среднего предпринимательства (МСП) в районе  сдерживается  следующими основными проблемами: </w:t>
      </w:r>
    </w:p>
    <w:p w:rsidR="00B32882" w:rsidRPr="00CC7290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7290">
        <w:rPr>
          <w:rFonts w:ascii="Times New Roman" w:hAnsi="Times New Roman"/>
          <w:sz w:val="28"/>
          <w:szCs w:val="28"/>
        </w:rPr>
        <w:t>- недостаточным доступом к капиталу для начинающих свою деятельность предпринимателей;</w:t>
      </w:r>
    </w:p>
    <w:p w:rsidR="00B32882" w:rsidRPr="00CC7290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7290">
        <w:rPr>
          <w:rFonts w:ascii="Times New Roman" w:hAnsi="Times New Roman"/>
          <w:sz w:val="28"/>
          <w:szCs w:val="28"/>
        </w:rPr>
        <w:t>- неразвитостью  инфраструктуры поддержки малого бизнеса на территории района;</w:t>
      </w:r>
    </w:p>
    <w:p w:rsidR="00B32882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7290">
        <w:rPr>
          <w:rFonts w:ascii="Times New Roman" w:hAnsi="Times New Roman"/>
          <w:sz w:val="28"/>
          <w:szCs w:val="28"/>
        </w:rPr>
        <w:t>- слабым развитием комплекса финансовых услуг для отдельных, социально-значимых категорий малых предприятий.</w:t>
      </w:r>
    </w:p>
    <w:p w:rsidR="006314F4" w:rsidRPr="00CC7290" w:rsidRDefault="006314F4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2882" w:rsidRPr="00CC7290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7290">
        <w:rPr>
          <w:rFonts w:ascii="Times New Roman" w:hAnsi="Times New Roman"/>
          <w:sz w:val="28"/>
          <w:szCs w:val="28"/>
        </w:rPr>
        <w:lastRenderedPageBreak/>
        <w:t>Вклад малого предпринимательства в доходную часть бюджета Нижнедевицкого муниципального района оценивается по результатам  учета поступления налогов от субъектов малого и среднего предпринимательства по специальным налоговым режимам, включающим единый налог на вмененный доход для отдельных видов деятельности.  По данной системе налогообложения в бюджет района в 201</w:t>
      </w:r>
      <w:r w:rsidR="00033950">
        <w:rPr>
          <w:rFonts w:ascii="Times New Roman" w:hAnsi="Times New Roman"/>
          <w:sz w:val="28"/>
          <w:szCs w:val="28"/>
        </w:rPr>
        <w:t>6</w:t>
      </w:r>
      <w:r w:rsidRPr="00CC7290">
        <w:rPr>
          <w:rFonts w:ascii="Times New Roman" w:hAnsi="Times New Roman"/>
          <w:sz w:val="28"/>
          <w:szCs w:val="28"/>
        </w:rPr>
        <w:t xml:space="preserve"> году поступило </w:t>
      </w:r>
      <w:r w:rsidR="00033950">
        <w:rPr>
          <w:rFonts w:ascii="Times New Roman" w:hAnsi="Times New Roman"/>
          <w:sz w:val="28"/>
          <w:szCs w:val="28"/>
        </w:rPr>
        <w:t>9057</w:t>
      </w:r>
      <w:r w:rsidRPr="00CC7290">
        <w:rPr>
          <w:rFonts w:ascii="Times New Roman" w:hAnsi="Times New Roman"/>
          <w:sz w:val="28"/>
          <w:szCs w:val="28"/>
        </w:rPr>
        <w:t xml:space="preserve"> тыс. руб., что составляет </w:t>
      </w:r>
      <w:r w:rsidR="00033950">
        <w:rPr>
          <w:rFonts w:ascii="Times New Roman" w:hAnsi="Times New Roman"/>
          <w:sz w:val="28"/>
          <w:szCs w:val="28"/>
        </w:rPr>
        <w:t>8,7</w:t>
      </w:r>
      <w:r w:rsidRPr="004A116B">
        <w:rPr>
          <w:rFonts w:ascii="Times New Roman" w:hAnsi="Times New Roman"/>
          <w:sz w:val="28"/>
          <w:szCs w:val="28"/>
        </w:rPr>
        <w:t xml:space="preserve"> %</w:t>
      </w:r>
      <w:r w:rsidRPr="00CC7290">
        <w:rPr>
          <w:rFonts w:ascii="Times New Roman" w:hAnsi="Times New Roman"/>
          <w:sz w:val="28"/>
          <w:szCs w:val="28"/>
        </w:rPr>
        <w:t xml:space="preserve"> доходной части муниципального бюджета.   </w:t>
      </w:r>
    </w:p>
    <w:p w:rsidR="00B32882" w:rsidRPr="00CC7290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7290">
        <w:rPr>
          <w:rFonts w:ascii="Times New Roman" w:hAnsi="Times New Roman"/>
          <w:sz w:val="28"/>
          <w:szCs w:val="28"/>
        </w:rPr>
        <w:t xml:space="preserve">Таким образом, в сравнении со среднеобластными значениями потребительский рынок Нижнедевицкого муниципального района менее развит, что определяется общим развитием района. По своей структуре потребительский рынок Нижнедевицкого муниципального района больше ориентирован на население с достаточно низким уровнем жизни. </w:t>
      </w:r>
    </w:p>
    <w:p w:rsidR="00B32882" w:rsidRDefault="00B32882" w:rsidP="00DE7B0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Раздел 2. Приоритеты </w:t>
      </w:r>
      <w:r>
        <w:rPr>
          <w:rFonts w:ascii="Times New Roman" w:hAnsi="Times New Roman"/>
          <w:sz w:val="28"/>
          <w:szCs w:val="28"/>
        </w:rPr>
        <w:t xml:space="preserve">муниципальной политики </w:t>
      </w:r>
      <w:r w:rsidRPr="00E003F8">
        <w:rPr>
          <w:rFonts w:ascii="Times New Roman" w:hAnsi="Times New Roman"/>
          <w:sz w:val="28"/>
          <w:szCs w:val="28"/>
        </w:rPr>
        <w:t xml:space="preserve"> в сфере реализации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003F8">
        <w:rPr>
          <w:rFonts w:ascii="Times New Roman" w:hAnsi="Times New Roman"/>
          <w:sz w:val="28"/>
          <w:szCs w:val="28"/>
        </w:rPr>
        <w:t xml:space="preserve"> программы, цели, задачи и показатели (индикаторы) достижения целей и решения задач, описание основных ожидаемых конечных результатов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003F8">
        <w:rPr>
          <w:rFonts w:ascii="Times New Roman" w:hAnsi="Times New Roman"/>
          <w:sz w:val="28"/>
          <w:szCs w:val="28"/>
        </w:rPr>
        <w:t xml:space="preserve"> программы, сроков и этапов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E003F8">
        <w:rPr>
          <w:rFonts w:ascii="Times New Roman" w:hAnsi="Times New Roman"/>
          <w:sz w:val="28"/>
          <w:szCs w:val="28"/>
        </w:rPr>
        <w:t xml:space="preserve"> программы</w:t>
      </w:r>
    </w:p>
    <w:p w:rsidR="00B32882" w:rsidRPr="00E003F8" w:rsidRDefault="00B32882" w:rsidP="00DE7B0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2.1. Приоритеты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политики в сфере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B32882" w:rsidRPr="00E003F8" w:rsidRDefault="00B32882" w:rsidP="00DE7B00">
      <w:pPr>
        <w:pStyle w:val="ConsPlusNormal"/>
        <w:spacing w:line="48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В целях реализации системного стратегического подхода к </w:t>
      </w:r>
      <w:r>
        <w:rPr>
          <w:rFonts w:ascii="Times New Roman" w:hAnsi="Times New Roman" w:cs="Times New Roman"/>
          <w:sz w:val="28"/>
          <w:szCs w:val="28"/>
        </w:rPr>
        <w:t>муниципальному</w:t>
      </w:r>
      <w:r w:rsidRPr="00E003F8">
        <w:rPr>
          <w:rFonts w:ascii="Times New Roman" w:hAnsi="Times New Roman" w:cs="Times New Roman"/>
          <w:sz w:val="28"/>
          <w:szCs w:val="28"/>
        </w:rPr>
        <w:t xml:space="preserve"> управлению Стратеги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E003F8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Нижнедевицкого муниципального района </w:t>
      </w:r>
      <w:r w:rsidRPr="00E003F8">
        <w:rPr>
          <w:rFonts w:ascii="Times New Roman" w:hAnsi="Times New Roman" w:cs="Times New Roman"/>
          <w:sz w:val="28"/>
          <w:szCs w:val="28"/>
        </w:rPr>
        <w:t>Воронежской</w:t>
      </w:r>
      <w:r>
        <w:rPr>
          <w:rFonts w:ascii="Times New Roman" w:hAnsi="Times New Roman" w:cs="Times New Roman"/>
          <w:sz w:val="28"/>
          <w:szCs w:val="28"/>
        </w:rPr>
        <w:t xml:space="preserve"> области до 2020 года</w:t>
      </w:r>
      <w:r w:rsidRPr="00E003F8">
        <w:rPr>
          <w:rFonts w:ascii="Times New Roman" w:hAnsi="Times New Roman" w:cs="Times New Roman"/>
          <w:sz w:val="28"/>
          <w:szCs w:val="28"/>
        </w:rPr>
        <w:t xml:space="preserve"> определ</w:t>
      </w:r>
      <w:r>
        <w:rPr>
          <w:rFonts w:ascii="Times New Roman" w:hAnsi="Times New Roman" w:cs="Times New Roman"/>
          <w:sz w:val="28"/>
          <w:szCs w:val="28"/>
        </w:rPr>
        <w:t>ены</w:t>
      </w:r>
      <w:r w:rsidRPr="00E003F8">
        <w:rPr>
          <w:rFonts w:ascii="Times New Roman" w:hAnsi="Times New Roman" w:cs="Times New Roman"/>
          <w:sz w:val="28"/>
          <w:szCs w:val="28"/>
        </w:rPr>
        <w:t xml:space="preserve"> основные приоритеты и направления развития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E003F8">
        <w:rPr>
          <w:rFonts w:ascii="Times New Roman" w:hAnsi="Times New Roman" w:cs="Times New Roman"/>
          <w:sz w:val="28"/>
          <w:szCs w:val="28"/>
        </w:rPr>
        <w:t xml:space="preserve">на среднесрочную и долгосрочную перспективу. 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В числе приоритетов определены следующие направления: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- долгосрочное и среднесрочное планирование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Нижнедевицкого муниципального района </w:t>
      </w:r>
      <w:r w:rsidRPr="00E003F8">
        <w:rPr>
          <w:rFonts w:ascii="Times New Roman" w:hAnsi="Times New Roman" w:cs="Times New Roman"/>
          <w:sz w:val="28"/>
          <w:szCs w:val="28"/>
        </w:rPr>
        <w:t>Воронежской области;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прогнозирование</w:t>
      </w:r>
      <w:r w:rsidRPr="00E003F8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lastRenderedPageBreak/>
        <w:t>Нижнедевицкого муниципального района</w:t>
      </w:r>
      <w:r w:rsidRPr="00E003F8">
        <w:rPr>
          <w:rFonts w:ascii="Times New Roman" w:hAnsi="Times New Roman" w:cs="Times New Roman"/>
          <w:sz w:val="28"/>
          <w:szCs w:val="28"/>
        </w:rPr>
        <w:t>;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- обеспе</w:t>
      </w:r>
      <w:r>
        <w:rPr>
          <w:rFonts w:ascii="Times New Roman" w:hAnsi="Times New Roman" w:cs="Times New Roman"/>
          <w:sz w:val="28"/>
          <w:szCs w:val="28"/>
        </w:rPr>
        <w:t xml:space="preserve">чение организации деятельности </w:t>
      </w:r>
      <w:r w:rsidRPr="00E003F8">
        <w:rPr>
          <w:rFonts w:ascii="Times New Roman" w:hAnsi="Times New Roman" w:cs="Times New Roman"/>
          <w:sz w:val="28"/>
          <w:szCs w:val="28"/>
        </w:rPr>
        <w:t xml:space="preserve"> органов </w:t>
      </w:r>
      <w:r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Pr="00E003F8">
        <w:rPr>
          <w:rFonts w:ascii="Times New Roman" w:hAnsi="Times New Roman" w:cs="Times New Roman"/>
          <w:sz w:val="28"/>
          <w:szCs w:val="28"/>
        </w:rPr>
        <w:t xml:space="preserve">по созданию условий, благоприятных для развития конкуренции в экономике </w:t>
      </w:r>
      <w:r>
        <w:rPr>
          <w:rFonts w:ascii="Times New Roman" w:hAnsi="Times New Roman" w:cs="Times New Roman"/>
          <w:sz w:val="28"/>
          <w:szCs w:val="28"/>
        </w:rPr>
        <w:t>Нижнедевицкого муниципального района</w:t>
      </w:r>
      <w:r w:rsidRPr="00E003F8">
        <w:rPr>
          <w:rFonts w:ascii="Times New Roman" w:hAnsi="Times New Roman" w:cs="Times New Roman"/>
          <w:sz w:val="28"/>
          <w:szCs w:val="28"/>
        </w:rPr>
        <w:t>;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- создание благоприятных условий для ведения инвестиционной деятельности;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- совершенствование нормативной правовой базы, направленной на развитие инвестиционной деятельности и стимулирование инвестиционной активности в </w:t>
      </w:r>
      <w:r>
        <w:rPr>
          <w:rFonts w:ascii="Times New Roman" w:hAnsi="Times New Roman" w:cs="Times New Roman"/>
          <w:sz w:val="28"/>
          <w:szCs w:val="28"/>
        </w:rPr>
        <w:t>районе</w:t>
      </w:r>
      <w:r w:rsidRPr="00E003F8">
        <w:rPr>
          <w:rFonts w:ascii="Times New Roman" w:hAnsi="Times New Roman" w:cs="Times New Roman"/>
          <w:sz w:val="28"/>
          <w:szCs w:val="28"/>
        </w:rPr>
        <w:t>;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- совершенствование системы привлечения инвестицио</w:t>
      </w:r>
      <w:r>
        <w:rPr>
          <w:rFonts w:ascii="Times New Roman" w:hAnsi="Times New Roman" w:cs="Times New Roman"/>
          <w:sz w:val="28"/>
          <w:szCs w:val="28"/>
        </w:rPr>
        <w:t>нных ресурсов в развитие муниципального района</w:t>
      </w:r>
      <w:r w:rsidRPr="00E003F8">
        <w:rPr>
          <w:rFonts w:ascii="Times New Roman" w:hAnsi="Times New Roman" w:cs="Times New Roman"/>
          <w:sz w:val="28"/>
          <w:szCs w:val="28"/>
        </w:rPr>
        <w:t xml:space="preserve">, в том числе через механизмы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E003F8">
        <w:rPr>
          <w:rFonts w:ascii="Times New Roman" w:hAnsi="Times New Roman" w:cs="Times New Roman"/>
          <w:sz w:val="28"/>
          <w:szCs w:val="28"/>
        </w:rPr>
        <w:t>но-частного партнерства и формирование эффективной инвестиционной инфраструктуры;</w:t>
      </w:r>
    </w:p>
    <w:p w:rsidR="00B32882" w:rsidRPr="00E003F8" w:rsidRDefault="00B32882" w:rsidP="00DE7B00">
      <w:pPr>
        <w:pStyle w:val="ConsPlusNormal"/>
        <w:spacing w:line="48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B32882" w:rsidRDefault="00B32882" w:rsidP="00DE7B00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2.2. Цели, задачи и показатели (индикаторы) достижения целей </w:t>
      </w:r>
    </w:p>
    <w:p w:rsidR="00B32882" w:rsidRPr="00E003F8" w:rsidRDefault="00B32882" w:rsidP="00DE7B00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и решения задач</w:t>
      </w:r>
    </w:p>
    <w:p w:rsidR="00B32882" w:rsidRPr="00E003F8" w:rsidRDefault="00B32882" w:rsidP="00DE7B00">
      <w:pPr>
        <w:pStyle w:val="ConsPlusNormal"/>
        <w:spacing w:line="48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Исходя из основных приоритетов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политики, целями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политики</w:t>
      </w:r>
      <w:r>
        <w:rPr>
          <w:rFonts w:ascii="Times New Roman" w:hAnsi="Times New Roman" w:cs="Times New Roman"/>
          <w:sz w:val="28"/>
          <w:szCs w:val="28"/>
        </w:rPr>
        <w:t xml:space="preserve"> в рамках реализации настоящей муниципальной </w:t>
      </w:r>
      <w:r w:rsidRPr="00E003F8">
        <w:rPr>
          <w:rFonts w:ascii="Times New Roman" w:hAnsi="Times New Roman" w:cs="Times New Roman"/>
          <w:sz w:val="28"/>
          <w:szCs w:val="28"/>
        </w:rPr>
        <w:t>программы являются.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Цель 1. Создание благоприятного предпринимательского климата и условий для ведения бизнеса.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Показателем достижения данной цели является: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1.1. Объем инвестиций в основной капитал (за искл</w:t>
      </w:r>
      <w:r>
        <w:rPr>
          <w:rFonts w:ascii="Times New Roman" w:hAnsi="Times New Roman"/>
          <w:sz w:val="28"/>
          <w:szCs w:val="28"/>
        </w:rPr>
        <w:t>ючением бюджетных средств), млн</w:t>
      </w:r>
      <w:r w:rsidRPr="00E003F8">
        <w:rPr>
          <w:rFonts w:ascii="Times New Roman" w:hAnsi="Times New Roman"/>
          <w:sz w:val="28"/>
          <w:szCs w:val="28"/>
        </w:rPr>
        <w:t>. рублей.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Оценка достижения показателя производится исходя из официальных статистических данных</w:t>
      </w:r>
      <w:r>
        <w:rPr>
          <w:rFonts w:ascii="Times New Roman" w:hAnsi="Times New Roman"/>
          <w:sz w:val="28"/>
          <w:szCs w:val="28"/>
        </w:rPr>
        <w:t>.</w:t>
      </w:r>
      <w:r w:rsidRPr="00E003F8">
        <w:rPr>
          <w:rFonts w:ascii="Times New Roman" w:hAnsi="Times New Roman"/>
          <w:sz w:val="28"/>
          <w:szCs w:val="28"/>
        </w:rPr>
        <w:t xml:space="preserve"> 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Цель 2. Повышение эффективности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E003F8">
        <w:rPr>
          <w:rFonts w:ascii="Times New Roman" w:hAnsi="Times New Roman" w:cs="Times New Roman"/>
          <w:sz w:val="28"/>
          <w:szCs w:val="28"/>
        </w:rPr>
        <w:t xml:space="preserve"> управления.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Пока</w:t>
      </w:r>
      <w:r>
        <w:rPr>
          <w:rFonts w:ascii="Times New Roman" w:hAnsi="Times New Roman" w:cs="Times New Roman"/>
          <w:sz w:val="28"/>
          <w:szCs w:val="28"/>
        </w:rPr>
        <w:t>зателем</w:t>
      </w:r>
      <w:r w:rsidRPr="00E003F8">
        <w:rPr>
          <w:rFonts w:ascii="Times New Roman" w:hAnsi="Times New Roman" w:cs="Times New Roman"/>
          <w:sz w:val="28"/>
          <w:szCs w:val="28"/>
        </w:rPr>
        <w:t xml:space="preserve"> достижения данной цели является: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E003F8">
        <w:rPr>
          <w:rFonts w:ascii="Times New Roman" w:hAnsi="Times New Roman" w:cs="Times New Roman"/>
          <w:sz w:val="28"/>
          <w:szCs w:val="28"/>
        </w:rPr>
        <w:t xml:space="preserve"> Оценка населением деятельности органов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 Нижнедевицкого муниципального района</w:t>
      </w:r>
      <w:r w:rsidRPr="00E003F8">
        <w:rPr>
          <w:rFonts w:ascii="Times New Roman" w:hAnsi="Times New Roman" w:cs="Times New Roman"/>
          <w:sz w:val="28"/>
          <w:szCs w:val="28"/>
        </w:rPr>
        <w:t>, процентов.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Оценка достижения показателя формируется </w:t>
      </w:r>
      <w:r>
        <w:rPr>
          <w:rFonts w:ascii="Times New Roman" w:hAnsi="Times New Roman" w:cs="Times New Roman"/>
          <w:sz w:val="28"/>
          <w:szCs w:val="28"/>
        </w:rPr>
        <w:t xml:space="preserve"> исполнительными органами государственной власти Воронежской области.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Достижение заявленных целей потребует решения следующих задач.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1. Создание условий для привлечения инвестиций в экономику </w:t>
      </w:r>
      <w:r>
        <w:rPr>
          <w:rFonts w:ascii="Times New Roman" w:hAnsi="Times New Roman" w:cs="Times New Roman"/>
          <w:sz w:val="28"/>
          <w:szCs w:val="28"/>
        </w:rPr>
        <w:t>Нижнедевицкого муниципального района.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2. Создание благоприятной конкурентной среды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3. Повышение предпринимательской активности и развитие малого и среднего предпринимательства.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Сведения о показателях (индикаторах)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программы,  подпрограмм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программы и их значения представлены в таблице 1 приложения.</w:t>
      </w:r>
    </w:p>
    <w:p w:rsidR="00B32882" w:rsidRPr="00E003F8" w:rsidRDefault="00B32882" w:rsidP="00DE7B00">
      <w:pPr>
        <w:pStyle w:val="ConsPlusCel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13335" w:rsidRDefault="00B32882" w:rsidP="00DE7B00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E13335">
        <w:rPr>
          <w:rFonts w:ascii="Times New Roman" w:hAnsi="Times New Roman" w:cs="Times New Roman"/>
          <w:sz w:val="28"/>
          <w:szCs w:val="28"/>
        </w:rPr>
        <w:t xml:space="preserve">2.3. Описание основных ожидаемых конечных результатов </w:t>
      </w:r>
    </w:p>
    <w:p w:rsidR="00B32882" w:rsidRPr="00E003F8" w:rsidRDefault="00B32882" w:rsidP="00DE7B00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E13335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B32882" w:rsidRPr="00E003F8" w:rsidRDefault="00B32882" w:rsidP="00DE7B00">
      <w:pPr>
        <w:pStyle w:val="ConsPlusNormal"/>
        <w:spacing w:line="48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Основными ожидаемыми результатами экономических преобразований и формирования инновационной экономики должны стать: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в количественном выражении:</w:t>
      </w:r>
    </w:p>
    <w:p w:rsidR="00B3288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совершенствование системы привлечения инвестиций и рост инвестиций в основной капитал  предприятий на 103-105 % ежегодно;</w:t>
      </w:r>
    </w:p>
    <w:p w:rsidR="00B3288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увеличение объемов розничного товарооборота в 1,3  раза к 20</w:t>
      </w:r>
      <w:r w:rsidR="007B6EE5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году;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рост номинальной среднемесячной заработной платы – более чем в 2 раза. 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в качественном выражении: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- повышение качества действующей системы стратегических документов и создание практических механизмов по их реализации.    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lastRenderedPageBreak/>
        <w:t xml:space="preserve">Достижение перечисленных конечных результатов должно явиться итогом согласованных действий не только со стороны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Нижнедевицкого муниципального района,  </w:t>
      </w:r>
      <w:r w:rsidRPr="00E003F8">
        <w:rPr>
          <w:rFonts w:ascii="Times New Roman" w:hAnsi="Times New Roman" w:cs="Times New Roman"/>
          <w:sz w:val="28"/>
          <w:szCs w:val="28"/>
        </w:rPr>
        <w:t xml:space="preserve"> но 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E003F8">
        <w:rPr>
          <w:rFonts w:ascii="Times New Roman" w:hAnsi="Times New Roman" w:cs="Times New Roman"/>
          <w:sz w:val="28"/>
          <w:szCs w:val="28"/>
        </w:rPr>
        <w:t xml:space="preserve">частного бизнеса и общества в целом. Непосредственным образом на степень достижения поставленных в рамках настоящей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программы целей, задач и результатов будут оказывать влияние итоги реализации иных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z w:val="28"/>
          <w:szCs w:val="28"/>
        </w:rPr>
        <w:t>Нижнедевицкого муниципального района.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Информация о составе и значениях показателей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программы приведена в таблице 1 приложения.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36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E13335">
        <w:rPr>
          <w:rFonts w:ascii="Times New Roman" w:hAnsi="Times New Roman" w:cs="Times New Roman"/>
          <w:sz w:val="28"/>
          <w:szCs w:val="28"/>
        </w:rPr>
        <w:t xml:space="preserve">2.4. Сроки и этапы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E13335">
        <w:rPr>
          <w:rFonts w:ascii="Times New Roman" w:hAnsi="Times New Roman" w:cs="Times New Roman"/>
          <w:sz w:val="28"/>
          <w:szCs w:val="28"/>
        </w:rPr>
        <w:t>ной программы</w:t>
      </w:r>
    </w:p>
    <w:p w:rsidR="00B32882" w:rsidRPr="00E003F8" w:rsidRDefault="00B32882" w:rsidP="00DE7B00">
      <w:pPr>
        <w:pStyle w:val="ConsPlusNormal"/>
        <w:spacing w:line="48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Общий срок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программы ра</w:t>
      </w:r>
      <w:r>
        <w:rPr>
          <w:rFonts w:ascii="Times New Roman" w:hAnsi="Times New Roman" w:cs="Times New Roman"/>
          <w:sz w:val="28"/>
          <w:szCs w:val="28"/>
        </w:rPr>
        <w:t>ссчитан на период с 201</w:t>
      </w:r>
      <w:r w:rsidR="007503B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по 20</w:t>
      </w:r>
      <w:r w:rsidR="007503BF">
        <w:rPr>
          <w:rFonts w:ascii="Times New Roman" w:hAnsi="Times New Roman" w:cs="Times New Roman"/>
          <w:sz w:val="28"/>
          <w:szCs w:val="28"/>
        </w:rPr>
        <w:t>23</w:t>
      </w:r>
      <w:r w:rsidRPr="00E003F8">
        <w:rPr>
          <w:rFonts w:ascii="Times New Roman" w:hAnsi="Times New Roman" w:cs="Times New Roman"/>
          <w:sz w:val="28"/>
          <w:szCs w:val="28"/>
        </w:rPr>
        <w:t xml:space="preserve"> год (в один этап).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2A3046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Раздел 3. Обоснование выделения подпрограмм</w:t>
      </w:r>
      <w:r>
        <w:rPr>
          <w:rFonts w:ascii="Times New Roman" w:hAnsi="Times New Roman" w:cs="Times New Roman"/>
          <w:sz w:val="28"/>
          <w:szCs w:val="28"/>
        </w:rPr>
        <w:t xml:space="preserve"> и о</w:t>
      </w:r>
      <w:r w:rsidRPr="00E003F8">
        <w:rPr>
          <w:rFonts w:ascii="Times New Roman" w:hAnsi="Times New Roman" w:cs="Times New Roman"/>
          <w:sz w:val="28"/>
          <w:szCs w:val="28"/>
        </w:rPr>
        <w:t>бобщенная характеристика основных мероприятий</w:t>
      </w:r>
    </w:p>
    <w:p w:rsidR="00425700" w:rsidRDefault="00425700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Для достижения заявленных целей и решения поставленных задач в рамках настоящей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003F8">
        <w:rPr>
          <w:rFonts w:ascii="Times New Roman" w:hAnsi="Times New Roman"/>
          <w:sz w:val="28"/>
          <w:szCs w:val="28"/>
        </w:rPr>
        <w:t xml:space="preserve"> прог</w:t>
      </w:r>
      <w:r>
        <w:rPr>
          <w:rFonts w:ascii="Times New Roman" w:hAnsi="Times New Roman"/>
          <w:sz w:val="28"/>
          <w:szCs w:val="28"/>
        </w:rPr>
        <w:t>раммы предусмотрена реализация 2</w:t>
      </w:r>
      <w:r w:rsidRPr="00E003F8">
        <w:rPr>
          <w:rFonts w:ascii="Times New Roman" w:hAnsi="Times New Roman"/>
          <w:sz w:val="28"/>
          <w:szCs w:val="28"/>
        </w:rPr>
        <w:t xml:space="preserve"> подпрограмм:</w:t>
      </w:r>
    </w:p>
    <w:p w:rsidR="00B32882" w:rsidRPr="00E003F8" w:rsidRDefault="00B32882" w:rsidP="00DE7B00">
      <w:pPr>
        <w:pStyle w:val="aa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Формирование благоприятной инвестиционной среды</w:t>
      </w:r>
      <w:r>
        <w:rPr>
          <w:rFonts w:ascii="Times New Roman" w:hAnsi="Times New Roman"/>
          <w:sz w:val="28"/>
          <w:szCs w:val="28"/>
        </w:rPr>
        <w:t>.</w:t>
      </w:r>
    </w:p>
    <w:p w:rsidR="00B32882" w:rsidRPr="00E003F8" w:rsidRDefault="00B32882" w:rsidP="00DE7B00">
      <w:pPr>
        <w:pStyle w:val="aa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Развитие и поддержка малого и среднего предпринимательства</w:t>
      </w:r>
      <w:r>
        <w:rPr>
          <w:rFonts w:ascii="Times New Roman" w:hAnsi="Times New Roman"/>
          <w:sz w:val="28"/>
          <w:szCs w:val="28"/>
        </w:rPr>
        <w:t>.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Предусмотренные в рамках каждой из подпрограмм системы целей, задач и мероприятий в комплексе наиболее полным образом охватывают весь диапазон заданных приоритетных направлений экономического развития и в максимальной степени будут способствовать достижению целей и конечных результатов настоящей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003F8">
        <w:rPr>
          <w:rFonts w:ascii="Times New Roman" w:hAnsi="Times New Roman"/>
          <w:sz w:val="28"/>
          <w:szCs w:val="28"/>
        </w:rPr>
        <w:t xml:space="preserve"> программы.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lastRenderedPageBreak/>
        <w:t>На создание благоприятного предпринимательского климата и условий для ведения бизнеса направлены соответствующие мероприятия:</w:t>
      </w:r>
    </w:p>
    <w:p w:rsidR="00B32882" w:rsidRPr="00E003F8" w:rsidRDefault="00B32882" w:rsidP="00DE7B00">
      <w:pPr>
        <w:pStyle w:val="aa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подпрограммы «Развитие малого и среднего предпринимательства» - в части утверждения и реализации мер, направленных на повышение предпринимательской активности и развитие малого</w:t>
      </w:r>
      <w:r>
        <w:rPr>
          <w:rFonts w:ascii="Times New Roman" w:hAnsi="Times New Roman"/>
          <w:sz w:val="28"/>
          <w:szCs w:val="28"/>
        </w:rPr>
        <w:t xml:space="preserve"> и среднего предпринимательства.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E003F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Ресурсное </w:t>
      </w:r>
      <w:r w:rsidRPr="00E003F8">
        <w:rPr>
          <w:rFonts w:ascii="Times New Roman" w:hAnsi="Times New Roman"/>
          <w:sz w:val="28"/>
          <w:szCs w:val="28"/>
        </w:rPr>
        <w:t xml:space="preserve"> обеспечение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E003F8">
        <w:rPr>
          <w:rFonts w:ascii="Times New Roman" w:hAnsi="Times New Roman"/>
          <w:sz w:val="28"/>
          <w:szCs w:val="28"/>
        </w:rPr>
        <w:t xml:space="preserve"> программы</w:t>
      </w:r>
    </w:p>
    <w:p w:rsidR="00B32882" w:rsidRPr="00E003F8" w:rsidRDefault="00B32882" w:rsidP="00DE7B00">
      <w:pPr>
        <w:pStyle w:val="ConsPlusCel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Финанси</w:t>
      </w:r>
      <w:r>
        <w:rPr>
          <w:rFonts w:ascii="Times New Roman" w:hAnsi="Times New Roman" w:cs="Times New Roman"/>
          <w:sz w:val="28"/>
          <w:szCs w:val="28"/>
        </w:rPr>
        <w:t>рование мероприятий подпрограмм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предусмотрено за счет средств </w:t>
      </w:r>
      <w:r>
        <w:rPr>
          <w:rFonts w:ascii="Times New Roman" w:hAnsi="Times New Roman" w:cs="Times New Roman"/>
          <w:sz w:val="28"/>
          <w:szCs w:val="28"/>
        </w:rPr>
        <w:t>бюджета Нижнедевицкого муниципального района</w:t>
      </w:r>
      <w:r w:rsidRPr="00E003F8">
        <w:rPr>
          <w:rFonts w:ascii="Times New Roman" w:hAnsi="Times New Roman" w:cs="Times New Roman"/>
          <w:sz w:val="28"/>
          <w:szCs w:val="28"/>
        </w:rPr>
        <w:t>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Расходы бюджета </w:t>
      </w:r>
      <w:r>
        <w:rPr>
          <w:rFonts w:ascii="Times New Roman" w:hAnsi="Times New Roman" w:cs="Times New Roman"/>
          <w:sz w:val="28"/>
          <w:szCs w:val="28"/>
        </w:rPr>
        <w:t xml:space="preserve">Нижнедевицкого муниципального района </w:t>
      </w:r>
      <w:r w:rsidRPr="00E003F8">
        <w:rPr>
          <w:rFonts w:ascii="Times New Roman" w:hAnsi="Times New Roman" w:cs="Times New Roman"/>
          <w:sz w:val="28"/>
          <w:szCs w:val="28"/>
        </w:rPr>
        <w:t xml:space="preserve">на реализацию программы, а также ресурсное обеспечение и прогнозная (справочная) оценка расходов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 xml:space="preserve">Нижнедевицкого муниципального района </w:t>
      </w:r>
      <w:r w:rsidRPr="00E003F8">
        <w:rPr>
          <w:rFonts w:ascii="Times New Roman" w:hAnsi="Times New Roman" w:cs="Times New Roman"/>
          <w:sz w:val="28"/>
          <w:szCs w:val="28"/>
        </w:rPr>
        <w:t>Воронежской области «Экономическое развитие и инновац</w:t>
      </w:r>
      <w:r w:rsidR="009F0A61">
        <w:rPr>
          <w:rFonts w:ascii="Times New Roman" w:hAnsi="Times New Roman" w:cs="Times New Roman"/>
          <w:sz w:val="28"/>
          <w:szCs w:val="28"/>
        </w:rPr>
        <w:t>ионная экономика» на 2018</w:t>
      </w:r>
      <w:r>
        <w:rPr>
          <w:rFonts w:ascii="Times New Roman" w:hAnsi="Times New Roman" w:cs="Times New Roman"/>
          <w:sz w:val="28"/>
          <w:szCs w:val="28"/>
        </w:rPr>
        <w:t xml:space="preserve"> - 20</w:t>
      </w:r>
      <w:r w:rsidR="009F0A61">
        <w:rPr>
          <w:rFonts w:ascii="Times New Roman" w:hAnsi="Times New Roman" w:cs="Times New Roman"/>
          <w:sz w:val="28"/>
          <w:szCs w:val="28"/>
        </w:rPr>
        <w:t>23</w:t>
      </w:r>
      <w:r w:rsidRPr="00E003F8">
        <w:rPr>
          <w:rFonts w:ascii="Times New Roman" w:hAnsi="Times New Roman" w:cs="Times New Roman"/>
          <w:sz w:val="28"/>
          <w:szCs w:val="28"/>
        </w:rPr>
        <w:t xml:space="preserve"> годы приведены в таблицах 2 и 3 приложения.</w:t>
      </w:r>
    </w:p>
    <w:p w:rsidR="00B32882" w:rsidRPr="00E003F8" w:rsidRDefault="00B32882" w:rsidP="00DE7B00">
      <w:pPr>
        <w:spacing w:after="0" w:line="48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E003F8">
        <w:rPr>
          <w:rFonts w:ascii="Times New Roman" w:hAnsi="Times New Roman"/>
          <w:sz w:val="28"/>
          <w:szCs w:val="28"/>
        </w:rPr>
        <w:t xml:space="preserve">. Анализ рисков реализации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003F8">
        <w:rPr>
          <w:rFonts w:ascii="Times New Roman" w:hAnsi="Times New Roman"/>
          <w:sz w:val="28"/>
          <w:szCs w:val="28"/>
        </w:rPr>
        <w:t xml:space="preserve"> программы и описание мер управления рисками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E003F8">
        <w:rPr>
          <w:rFonts w:ascii="Times New Roman" w:hAnsi="Times New Roman"/>
          <w:sz w:val="28"/>
          <w:szCs w:val="28"/>
        </w:rPr>
        <w:t>программы</w:t>
      </w:r>
    </w:p>
    <w:p w:rsidR="00B32882" w:rsidRPr="00E003F8" w:rsidRDefault="00B32882" w:rsidP="00DE7B00">
      <w:pPr>
        <w:spacing w:after="0" w:line="48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К рискам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программы следует отнести: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- институционально-правовые риски, связанные с отсутствием законодательного регулирования основных направлений программы;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- финансовые риски, которые связаны с финансированием мероприятий программы в неполном объеме;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- непредвиденные риски, связанные с кризисными явлениями в экономике Воронежской области</w:t>
      </w:r>
      <w:r>
        <w:rPr>
          <w:rFonts w:ascii="Times New Roman" w:hAnsi="Times New Roman" w:cs="Times New Roman"/>
          <w:sz w:val="28"/>
          <w:szCs w:val="28"/>
        </w:rPr>
        <w:t>, Нижнедевицкого муниципального района</w:t>
      </w:r>
      <w:r w:rsidRPr="00E003F8">
        <w:rPr>
          <w:rFonts w:ascii="Times New Roman" w:hAnsi="Times New Roman" w:cs="Times New Roman"/>
          <w:sz w:val="28"/>
          <w:szCs w:val="28"/>
        </w:rPr>
        <w:t xml:space="preserve">, с природными и техногенными катастрофами и катаклизмами, что может привести к снижению бюджетных доходов, ухудшению динамики основных </w:t>
      </w:r>
      <w:r w:rsidRPr="00E003F8">
        <w:rPr>
          <w:rFonts w:ascii="Times New Roman" w:hAnsi="Times New Roman" w:cs="Times New Roman"/>
          <w:sz w:val="28"/>
          <w:szCs w:val="28"/>
        </w:rPr>
        <w:lastRenderedPageBreak/>
        <w:t>экономических показателей, в том числе повышению инфляции, снижению темпов экономического роста и доходов населения.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Таким образом, из вышеперечисленных рисков наибольшее отрицательное влияние на реализацию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программы может оказать реализация финансовых и непредвиденных рисков, которые содержат угрозу срыва реализации мероприятий программы. Поскольку в рамках реализации программы практически отсутствуют рычаги управления непредвиденными рисками, наибольшее внимание будет уделяться управлению финансовыми рисками.</w:t>
      </w:r>
    </w:p>
    <w:p w:rsidR="00B32882" w:rsidRPr="00E003F8" w:rsidRDefault="00B32882" w:rsidP="00DE7B00">
      <w:pPr>
        <w:spacing w:after="0" w:line="48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E003F8">
        <w:rPr>
          <w:rFonts w:ascii="Times New Roman" w:hAnsi="Times New Roman"/>
          <w:sz w:val="28"/>
          <w:szCs w:val="28"/>
        </w:rPr>
        <w:t xml:space="preserve">. Оценка эффективности реализации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003F8">
        <w:rPr>
          <w:rFonts w:ascii="Times New Roman" w:hAnsi="Times New Roman"/>
          <w:sz w:val="28"/>
          <w:szCs w:val="28"/>
        </w:rPr>
        <w:t xml:space="preserve"> программы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48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В результате реализации ме</w:t>
      </w:r>
      <w:r>
        <w:rPr>
          <w:rFonts w:ascii="Times New Roman" w:hAnsi="Times New Roman"/>
          <w:sz w:val="28"/>
          <w:szCs w:val="28"/>
        </w:rPr>
        <w:t>роприятий программы в 201</w:t>
      </w:r>
      <w:r w:rsidR="009F0A61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- 20</w:t>
      </w:r>
      <w:r w:rsidR="009F0A61">
        <w:rPr>
          <w:rFonts w:ascii="Times New Roman" w:hAnsi="Times New Roman"/>
          <w:sz w:val="28"/>
          <w:szCs w:val="28"/>
        </w:rPr>
        <w:t>23</w:t>
      </w:r>
      <w:r w:rsidRPr="00E003F8">
        <w:rPr>
          <w:rFonts w:ascii="Times New Roman" w:hAnsi="Times New Roman"/>
          <w:sz w:val="28"/>
          <w:szCs w:val="28"/>
        </w:rPr>
        <w:t xml:space="preserve"> годах планируется достижение следующих показателей, характеризующих эффективность реализации программы: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в количественном выражении:</w:t>
      </w:r>
    </w:p>
    <w:p w:rsidR="00B32882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совершенствование системы привлечения инвестиций и рост инвестиций  в основной капитал предприятий на 103-105 % ежегодно;</w:t>
      </w:r>
    </w:p>
    <w:p w:rsidR="00B32882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увеличение объемов розничного товарооборота в 1,3 раза к 20</w:t>
      </w:r>
      <w:r w:rsidR="009F0A61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году;</w:t>
      </w:r>
    </w:p>
    <w:p w:rsidR="00B32882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рост номинальной среднемесячной заработной платы – более чем в 2 раза;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в качественном выражении: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- повышение качества действующей системы стратегических документов и создание практических механизмов по их реализации.    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882" w:rsidRPr="002A3046" w:rsidRDefault="00B32882" w:rsidP="00DE7B0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2A3046">
        <w:rPr>
          <w:rFonts w:ascii="Times New Roman" w:hAnsi="Times New Roman"/>
          <w:sz w:val="28"/>
          <w:szCs w:val="28"/>
        </w:rPr>
        <w:t xml:space="preserve">. Подпрограммы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A3046">
        <w:rPr>
          <w:rFonts w:ascii="Times New Roman" w:hAnsi="Times New Roman"/>
          <w:sz w:val="28"/>
          <w:szCs w:val="28"/>
        </w:rPr>
        <w:t xml:space="preserve"> программы</w:t>
      </w:r>
    </w:p>
    <w:p w:rsidR="00B32882" w:rsidRPr="00E003F8" w:rsidRDefault="00B32882" w:rsidP="00DE7B00">
      <w:pPr>
        <w:spacing w:after="0"/>
        <w:rPr>
          <w:rFonts w:ascii="Times New Roman" w:hAnsi="Times New Roman"/>
          <w:sz w:val="28"/>
          <w:szCs w:val="28"/>
        </w:rPr>
      </w:pPr>
    </w:p>
    <w:p w:rsidR="00B32882" w:rsidRDefault="00B32882" w:rsidP="00500E6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003F8">
        <w:rPr>
          <w:rFonts w:ascii="Times New Roman" w:hAnsi="Times New Roman"/>
          <w:b/>
          <w:sz w:val="28"/>
          <w:szCs w:val="28"/>
        </w:rPr>
        <w:br w:type="page"/>
      </w:r>
      <w:r w:rsidRPr="00E003F8">
        <w:rPr>
          <w:rFonts w:ascii="Times New Roman" w:hAnsi="Times New Roman"/>
          <w:b/>
          <w:sz w:val="28"/>
          <w:szCs w:val="28"/>
        </w:rPr>
        <w:lastRenderedPageBreak/>
        <w:t>Подпрограмма 1 «Формирование благоприятной</w:t>
      </w:r>
    </w:p>
    <w:p w:rsidR="00B32882" w:rsidRPr="00E003F8" w:rsidRDefault="00B32882" w:rsidP="00DE7B0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003F8">
        <w:rPr>
          <w:rFonts w:ascii="Times New Roman" w:hAnsi="Times New Roman"/>
          <w:b/>
          <w:sz w:val="28"/>
          <w:szCs w:val="28"/>
        </w:rPr>
        <w:t>инвестиционной среды»</w:t>
      </w:r>
    </w:p>
    <w:p w:rsidR="00B32882" w:rsidRPr="00E003F8" w:rsidRDefault="00B32882" w:rsidP="00DE7B0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ПАСПОРТ</w:t>
      </w:r>
    </w:p>
    <w:p w:rsidR="00B32882" w:rsidRPr="00E003F8" w:rsidRDefault="00B32882" w:rsidP="00DE7B0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подпрограммы «Формирование благоприятной инвестиционной среды»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 xml:space="preserve">Нижнедевицкого муниципального района </w:t>
      </w:r>
      <w:r w:rsidRPr="00E003F8">
        <w:rPr>
          <w:rFonts w:ascii="Times New Roman" w:hAnsi="Times New Roman" w:cs="Times New Roman"/>
          <w:sz w:val="28"/>
          <w:szCs w:val="28"/>
        </w:rPr>
        <w:t>Воронежской области «Экономическое развитие и инновац</w:t>
      </w:r>
      <w:r>
        <w:rPr>
          <w:rFonts w:ascii="Times New Roman" w:hAnsi="Times New Roman" w:cs="Times New Roman"/>
          <w:sz w:val="28"/>
          <w:szCs w:val="28"/>
        </w:rPr>
        <w:t>ионная экономика» на 20</w:t>
      </w:r>
      <w:r w:rsidR="009F0A61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- 20</w:t>
      </w:r>
      <w:r w:rsidR="009F0A61">
        <w:rPr>
          <w:rFonts w:ascii="Times New Roman" w:hAnsi="Times New Roman" w:cs="Times New Roman"/>
          <w:sz w:val="28"/>
          <w:szCs w:val="28"/>
        </w:rPr>
        <w:t>23</w:t>
      </w:r>
      <w:r w:rsidRPr="00E003F8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B32882" w:rsidRPr="00E003F8" w:rsidRDefault="00B32882" w:rsidP="00DE7B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13" w:type="dxa"/>
        <w:tblInd w:w="93" w:type="dxa"/>
        <w:tblLook w:val="00A0"/>
      </w:tblPr>
      <w:tblGrid>
        <w:gridCol w:w="4126"/>
        <w:gridCol w:w="5387"/>
      </w:tblGrid>
      <w:tr w:rsidR="00B32882" w:rsidRPr="00682684" w:rsidTr="00F5658B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Исполнители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Нижнедевицкого муниципального района </w:t>
            </w:r>
          </w:p>
        </w:tc>
      </w:tr>
      <w:tr w:rsidR="00B32882" w:rsidRPr="00682684" w:rsidTr="00F5658B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Основные мероприятия, входящие в состав подпрограммы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Pr="00682684" w:rsidRDefault="00B32882" w:rsidP="00DE7B00">
            <w:pPr>
              <w:pStyle w:val="ConsPlusNormal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Повышение инвестиционной привлекательности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Нижнедевицкого муниципального района Воронежской  области</w:t>
            </w:r>
          </w:p>
        </w:tc>
      </w:tr>
      <w:tr w:rsidR="00B32882" w:rsidRPr="00682684" w:rsidTr="00F5658B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2684">
              <w:rPr>
                <w:rFonts w:ascii="Times New Roman" w:hAnsi="Times New Roman"/>
                <w:sz w:val="28"/>
                <w:szCs w:val="28"/>
              </w:rPr>
              <w:t xml:space="preserve">Повышение инвестиционной  привлекательности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Нижнедевицкого муниципального района </w:t>
            </w:r>
            <w:r w:rsidRPr="00682684">
              <w:rPr>
                <w:rFonts w:ascii="Times New Roman" w:hAnsi="Times New Roman"/>
                <w:sz w:val="28"/>
                <w:szCs w:val="28"/>
              </w:rPr>
              <w:t xml:space="preserve">Воронежской области через создание условий для увеличения притока  инвестиционных ресурсов в экономику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района.</w:t>
            </w:r>
          </w:p>
        </w:tc>
      </w:tr>
      <w:tr w:rsidR="00B32882" w:rsidRPr="00682684" w:rsidTr="00F5658B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Pr="00682684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/>
                <w:sz w:val="28"/>
                <w:szCs w:val="28"/>
              </w:rPr>
              <w:t xml:space="preserve">Формирование механизмов и условий, обеспечивающих повышение инвестиционной привлекательности </w:t>
            </w:r>
            <w:r>
              <w:rPr>
                <w:rFonts w:ascii="Times New Roman" w:hAnsi="Times New Roman"/>
                <w:sz w:val="28"/>
                <w:szCs w:val="28"/>
              </w:rPr>
              <w:t>Нижнедевицкого муниципального района Воронежской области</w:t>
            </w:r>
          </w:p>
        </w:tc>
      </w:tr>
      <w:tr w:rsidR="00B32882" w:rsidRPr="00682684" w:rsidTr="00F5658B">
        <w:trPr>
          <w:trHeight w:val="11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Основные целевые показатели и индикаторы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2882" w:rsidRPr="00682684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1. Прирост инвестиций в основной капитал,  процент к предыдущему периоду.</w:t>
            </w:r>
          </w:p>
          <w:p w:rsidR="00B32882" w:rsidRPr="00CA2D49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u w:val="double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 по внедрению Стандарта деятельности органов местного самоуправления </w:t>
            </w:r>
            <w:r w:rsidRPr="00CA2D49">
              <w:rPr>
                <w:rFonts w:ascii="Times New Roman" w:hAnsi="Times New Roman" w:cs="Times New Roman"/>
                <w:sz w:val="28"/>
                <w:szCs w:val="28"/>
              </w:rPr>
              <w:t>Воронежской области  по обеспечению благоприятного инвестиционного климата в Нижнедевицком муниципальном районе</w:t>
            </w:r>
          </w:p>
        </w:tc>
      </w:tr>
      <w:tr w:rsidR="00B32882" w:rsidRPr="00682684" w:rsidTr="00F5658B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9F0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9F0A61">
              <w:rPr>
                <w:rFonts w:ascii="Times New Roman" w:hAnsi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- 20</w:t>
            </w:r>
            <w:r w:rsidR="009F0A61">
              <w:rPr>
                <w:rFonts w:ascii="Times New Roman" w:hAnsi="Times New Roman"/>
                <w:sz w:val="28"/>
                <w:szCs w:val="28"/>
              </w:rPr>
              <w:t>23</w:t>
            </w:r>
            <w:r w:rsidRPr="00682684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32882" w:rsidRPr="00682684" w:rsidTr="00F5658B">
        <w:trPr>
          <w:trHeight w:val="23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(в действующих ценах каждого года реализации подпрограммы)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подпрограммы составляет </w:t>
            </w:r>
            <w:r w:rsidR="001F3004" w:rsidRPr="00AE71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E71C2">
              <w:rPr>
                <w:rFonts w:ascii="Times New Roman" w:hAnsi="Times New Roman" w:cs="Times New Roman"/>
                <w:sz w:val="28"/>
                <w:szCs w:val="28"/>
              </w:rPr>
              <w:t>,0 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рублей. Средства бюджета Нижнедевицкого муниципального района.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по годам реализации подпрограммы: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F0A6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0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тыс.рублей,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2882" w:rsidRPr="00682684" w:rsidRDefault="009F0A61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B32882"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0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тыс.рублей,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2882" w:rsidRPr="00682684" w:rsidRDefault="009F0A61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B32882"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Pr="001F3004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AE71C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тыс.рублей,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F0A6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тыс.рублей,</w:t>
            </w:r>
          </w:p>
          <w:p w:rsidR="00B32882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F0A6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тыс.рублей,</w:t>
            </w:r>
          </w:p>
          <w:p w:rsidR="00B32882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F0A6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тыс.рублей,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2882" w:rsidRPr="00682684" w:rsidTr="00F5658B">
        <w:trPr>
          <w:trHeight w:val="15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Ожидаемые непосредственные результаты реализации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682684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В количественном выражении:</w:t>
            </w:r>
          </w:p>
          <w:p w:rsidR="00B32882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Совершенствование системы  привлечения инвестиций и рост инвестиций в основной капитал предприятий на 120-130% ежегодно.</w:t>
            </w:r>
          </w:p>
          <w:p w:rsidR="00B32882" w:rsidRPr="00682684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 по внедрению Стандарта деятельности органов местного самоуправления </w:t>
            </w:r>
            <w:r w:rsidRPr="00CA2D49">
              <w:rPr>
                <w:rFonts w:ascii="Times New Roman" w:hAnsi="Times New Roman" w:cs="Times New Roman"/>
                <w:sz w:val="28"/>
                <w:szCs w:val="28"/>
              </w:rPr>
              <w:t>по обеспечению благоприятного инвестиционного климата в Нижнедевицком муниципальном районе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32882" w:rsidRPr="00682684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В качественном выражении:</w:t>
            </w:r>
          </w:p>
          <w:p w:rsidR="00B32882" w:rsidRPr="00682684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1. Создание современной инвестиционной, инженерной и транспортной инфраструктуры, а также создание инвестиционных площадок, обеспеченных всей необходимой инфраструктурой, как основы для развития перспективных направлений привлечения инвестиций в экономику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Нижнедевицкого муниципального района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32882" w:rsidRPr="00682684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Повышение эффективности работы органов  местного  самоуправления  в  сфере регулирования и развития инвестиционной деятельности.</w:t>
            </w:r>
          </w:p>
          <w:p w:rsidR="00B32882" w:rsidRPr="00E003F8" w:rsidRDefault="00B32882" w:rsidP="00DE7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3. Повышение инвестиционной активности организаций реального сектора экономики.</w:t>
            </w:r>
          </w:p>
        </w:tc>
      </w:tr>
    </w:tbl>
    <w:p w:rsidR="00B32882" w:rsidRPr="00E003F8" w:rsidRDefault="00B32882" w:rsidP="00DE7B00">
      <w:pPr>
        <w:spacing w:after="0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Раздел 1. Характеристика сферы реализации подпрограммы, описание основных проблем в указанной сфере и прогноз ее развития</w:t>
      </w:r>
    </w:p>
    <w:p w:rsidR="00B32882" w:rsidRPr="00E003F8" w:rsidRDefault="00B32882" w:rsidP="00DE7B00">
      <w:pPr>
        <w:spacing w:after="0" w:line="48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882" w:rsidRPr="00500E68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0E68">
        <w:rPr>
          <w:rFonts w:ascii="Times New Roman" w:hAnsi="Times New Roman"/>
          <w:sz w:val="28"/>
          <w:szCs w:val="28"/>
        </w:rPr>
        <w:t xml:space="preserve">Инвестиционный потенциал – это количественная характеристика, учитывающая насыщенность территории района факторами производства (природными ресурсами, рабочей силой, основными фондами, инфраструктурой и т.п.), потребительский спрос населения и другие показатели, влияющие на потенциальные объемы инвестирования в регион. </w:t>
      </w:r>
    </w:p>
    <w:p w:rsidR="00B32882" w:rsidRPr="00500E6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0E68">
        <w:rPr>
          <w:rFonts w:ascii="Times New Roman" w:hAnsi="Times New Roman"/>
          <w:sz w:val="28"/>
          <w:szCs w:val="28"/>
        </w:rPr>
        <w:t>Основным направлением вложения инвестиций в районе является агропромышленный комплекс (АПК) Нижнедевицкого муниципального района, который оказывает решающее влияние на развитие экономики, уровень и качество жизни населения района. Объем инвестиций в 201</w:t>
      </w:r>
      <w:r w:rsidR="009F0A61">
        <w:rPr>
          <w:rFonts w:ascii="Times New Roman" w:hAnsi="Times New Roman"/>
          <w:sz w:val="28"/>
          <w:szCs w:val="28"/>
        </w:rPr>
        <w:t>6</w:t>
      </w:r>
      <w:r w:rsidRPr="00500E68">
        <w:rPr>
          <w:rFonts w:ascii="Times New Roman" w:hAnsi="Times New Roman"/>
          <w:sz w:val="28"/>
          <w:szCs w:val="28"/>
        </w:rPr>
        <w:t xml:space="preserve"> году по кругу  крупных и средних предприятий, организаций составил  </w:t>
      </w:r>
      <w:r w:rsidR="009F0A61">
        <w:rPr>
          <w:rFonts w:ascii="Times New Roman" w:hAnsi="Times New Roman"/>
          <w:sz w:val="28"/>
          <w:szCs w:val="28"/>
        </w:rPr>
        <w:t>464,9</w:t>
      </w:r>
      <w:r w:rsidRPr="00500E68">
        <w:rPr>
          <w:rFonts w:ascii="Times New Roman" w:hAnsi="Times New Roman"/>
          <w:sz w:val="28"/>
          <w:szCs w:val="28"/>
        </w:rPr>
        <w:t xml:space="preserve"> млн. рублей. </w:t>
      </w:r>
    </w:p>
    <w:p w:rsidR="00B3288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0E68">
        <w:rPr>
          <w:rFonts w:ascii="Times New Roman" w:hAnsi="Times New Roman"/>
          <w:sz w:val="28"/>
          <w:szCs w:val="28"/>
        </w:rPr>
        <w:t>Объем инвестиционных вложений на душу населения в 20</w:t>
      </w:r>
      <w:r w:rsidR="009F0A61">
        <w:rPr>
          <w:rFonts w:ascii="Times New Roman" w:hAnsi="Times New Roman"/>
          <w:sz w:val="28"/>
          <w:szCs w:val="28"/>
        </w:rPr>
        <w:t>16</w:t>
      </w:r>
      <w:r w:rsidRPr="00500E68">
        <w:rPr>
          <w:rFonts w:ascii="Times New Roman" w:hAnsi="Times New Roman"/>
          <w:sz w:val="28"/>
          <w:szCs w:val="28"/>
        </w:rPr>
        <w:t xml:space="preserve"> году составил </w:t>
      </w:r>
      <w:r w:rsidR="009F0A61">
        <w:rPr>
          <w:rFonts w:ascii="Times New Roman" w:hAnsi="Times New Roman"/>
          <w:sz w:val="28"/>
          <w:szCs w:val="28"/>
        </w:rPr>
        <w:t xml:space="preserve">25,8 </w:t>
      </w:r>
      <w:r w:rsidRPr="00500E68">
        <w:rPr>
          <w:rFonts w:ascii="Times New Roman" w:hAnsi="Times New Roman"/>
          <w:sz w:val="28"/>
          <w:szCs w:val="28"/>
        </w:rPr>
        <w:t xml:space="preserve">тыс.рублей. </w:t>
      </w:r>
    </w:p>
    <w:p w:rsidR="00B32882" w:rsidRPr="00500E6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0E68">
        <w:rPr>
          <w:rFonts w:ascii="Times New Roman" w:hAnsi="Times New Roman"/>
          <w:sz w:val="28"/>
          <w:szCs w:val="28"/>
        </w:rPr>
        <w:t xml:space="preserve">Для выявления направлений дальнейших действий по повышению инвестиционной привлекательности региона  проведен SWOT – анализ, который позволил выявить следующие существующие сильные стороны в инвестиционной сфере развития </w:t>
      </w:r>
      <w:r>
        <w:rPr>
          <w:rFonts w:ascii="Times New Roman" w:hAnsi="Times New Roman"/>
          <w:sz w:val="28"/>
          <w:szCs w:val="28"/>
        </w:rPr>
        <w:t>Нижнедевицкого муниципального района</w:t>
      </w:r>
      <w:r w:rsidRPr="00500E68">
        <w:rPr>
          <w:rFonts w:ascii="Times New Roman" w:hAnsi="Times New Roman"/>
          <w:sz w:val="28"/>
          <w:szCs w:val="28"/>
        </w:rPr>
        <w:t>:</w:t>
      </w:r>
    </w:p>
    <w:p w:rsidR="00B3288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0E68">
        <w:rPr>
          <w:rFonts w:ascii="Times New Roman" w:hAnsi="Times New Roman"/>
          <w:sz w:val="28"/>
          <w:szCs w:val="28"/>
        </w:rPr>
        <w:t>1. Наличие свободных площадок для промышленного производства на территории муниципального района.</w:t>
      </w:r>
    </w:p>
    <w:p w:rsidR="00B3288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Нижнедевицкого муниципального района имеются земельные участки и производственные площадки, предлагаемые для размещения производств.</w:t>
      </w:r>
    </w:p>
    <w:p w:rsidR="00B3288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Наличие потенциала в развитии промышленных производств связанных с хранением и переработкой продукции сельского хозяйства.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E003F8">
        <w:rPr>
          <w:rFonts w:ascii="Times New Roman" w:hAnsi="Times New Roman"/>
          <w:sz w:val="28"/>
          <w:szCs w:val="28"/>
        </w:rPr>
        <w:t>. Наличие земельных ресурсов, пригодных для  ведения  сельского хозяйства.</w:t>
      </w:r>
    </w:p>
    <w:p w:rsidR="00B3288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lastRenderedPageBreak/>
        <w:t xml:space="preserve">Главное богатство </w:t>
      </w: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Pr="00E003F8">
        <w:rPr>
          <w:rFonts w:ascii="Times New Roman" w:hAnsi="Times New Roman"/>
          <w:sz w:val="28"/>
          <w:szCs w:val="28"/>
        </w:rPr>
        <w:t>- е</w:t>
      </w:r>
      <w:r>
        <w:rPr>
          <w:rFonts w:ascii="Times New Roman" w:hAnsi="Times New Roman"/>
          <w:sz w:val="28"/>
          <w:szCs w:val="28"/>
        </w:rPr>
        <w:t>го</w:t>
      </w:r>
      <w:r w:rsidRPr="00E003F8">
        <w:rPr>
          <w:rFonts w:ascii="Times New Roman" w:hAnsi="Times New Roman"/>
          <w:sz w:val="28"/>
          <w:szCs w:val="28"/>
        </w:rPr>
        <w:t xml:space="preserve"> земельные ресурсы, среди которых преобладают черноземные почвы. </w:t>
      </w:r>
    </w:p>
    <w:p w:rsidR="00B3288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E003F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Наличие потенциала в развитии жилищного строительства</w:t>
      </w:r>
      <w:r w:rsidRPr="00E003F8">
        <w:rPr>
          <w:rFonts w:ascii="Times New Roman" w:hAnsi="Times New Roman"/>
          <w:sz w:val="28"/>
          <w:szCs w:val="28"/>
        </w:rPr>
        <w:t>.</w:t>
      </w:r>
    </w:p>
    <w:p w:rsidR="00B3288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Нижнедевицкого муниципального района имеются земельные участки, предлагаемые для размещения жилищного строительства.</w:t>
      </w:r>
    </w:p>
    <w:p w:rsidR="00B3288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Выгодное транспортно-географическое положение.</w:t>
      </w:r>
    </w:p>
    <w:p w:rsidR="00B3288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северной части района в широтном направлении проходит железнодорожная магистраль Воронеж-Курск, соединяющая его с соседним Семилукским муниципальным районом  и областным центром- г.Воронеж; несколько южнее проходит автомагистраль федерального значения Воронеж-Курск-Борисоглебск.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8. Развитая институциональная среда.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Нижнедевицком муниципальном районе  действуют нормативно-правовые акты</w:t>
      </w:r>
      <w:r w:rsidRPr="00E003F8">
        <w:rPr>
          <w:rFonts w:ascii="Times New Roman" w:hAnsi="Times New Roman"/>
          <w:sz w:val="28"/>
          <w:szCs w:val="28"/>
        </w:rPr>
        <w:t>, обеспечивающи</w:t>
      </w:r>
      <w:r>
        <w:rPr>
          <w:rFonts w:ascii="Times New Roman" w:hAnsi="Times New Roman"/>
          <w:sz w:val="28"/>
          <w:szCs w:val="28"/>
        </w:rPr>
        <w:t>е</w:t>
      </w:r>
      <w:r w:rsidRPr="00E003F8">
        <w:rPr>
          <w:rFonts w:ascii="Times New Roman" w:hAnsi="Times New Roman"/>
          <w:sz w:val="28"/>
          <w:szCs w:val="28"/>
        </w:rPr>
        <w:t xml:space="preserve"> благоприятные условия для ведения предпринимательской и инвестиционной деятельности. 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10. </w:t>
      </w:r>
      <w:r>
        <w:rPr>
          <w:rFonts w:ascii="Times New Roman" w:hAnsi="Times New Roman"/>
          <w:sz w:val="28"/>
          <w:szCs w:val="28"/>
        </w:rPr>
        <w:t>Наличие   учреждений</w:t>
      </w:r>
      <w:r w:rsidRPr="00E003F8">
        <w:rPr>
          <w:rFonts w:ascii="Times New Roman" w:hAnsi="Times New Roman"/>
          <w:sz w:val="28"/>
          <w:szCs w:val="28"/>
        </w:rPr>
        <w:t xml:space="preserve"> финансово-банковской системы.</w:t>
      </w:r>
    </w:p>
    <w:p w:rsidR="00B3288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Нижнедевицкого муниципального района осуществляют деятельность 2  кредитные</w:t>
      </w:r>
      <w:r w:rsidRPr="00E003F8">
        <w:rPr>
          <w:rFonts w:ascii="Times New Roman" w:hAnsi="Times New Roman"/>
          <w:sz w:val="28"/>
          <w:szCs w:val="28"/>
        </w:rPr>
        <w:t xml:space="preserve"> организации</w:t>
      </w:r>
      <w:r>
        <w:rPr>
          <w:rFonts w:ascii="Times New Roman" w:hAnsi="Times New Roman"/>
          <w:sz w:val="28"/>
          <w:szCs w:val="28"/>
        </w:rPr>
        <w:t>.</w:t>
      </w:r>
    </w:p>
    <w:p w:rsidR="00B3288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12. Благоприятные при</w:t>
      </w:r>
      <w:r>
        <w:rPr>
          <w:rFonts w:ascii="Times New Roman" w:hAnsi="Times New Roman"/>
          <w:sz w:val="28"/>
          <w:szCs w:val="28"/>
        </w:rPr>
        <w:t>родно-климатические условия.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13. Наличие стратегии и программы </w:t>
      </w:r>
      <w:r>
        <w:rPr>
          <w:rFonts w:ascii="Times New Roman" w:hAnsi="Times New Roman"/>
          <w:sz w:val="28"/>
          <w:szCs w:val="28"/>
        </w:rPr>
        <w:t>комплексного социально-экономического развития Нижнедевицкого муниципального района на долгосрочную перспективу</w:t>
      </w:r>
      <w:r w:rsidRPr="00E003F8">
        <w:rPr>
          <w:rFonts w:ascii="Times New Roman" w:hAnsi="Times New Roman"/>
          <w:sz w:val="28"/>
          <w:szCs w:val="28"/>
        </w:rPr>
        <w:t>.</w:t>
      </w:r>
    </w:p>
    <w:p w:rsidR="00B32882" w:rsidRPr="00E003F8" w:rsidRDefault="00B32882" w:rsidP="00DE7B00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E003F8">
        <w:rPr>
          <w:sz w:val="28"/>
          <w:szCs w:val="28"/>
        </w:rPr>
        <w:t xml:space="preserve">В </w:t>
      </w:r>
      <w:r>
        <w:rPr>
          <w:sz w:val="28"/>
          <w:szCs w:val="28"/>
        </w:rPr>
        <w:t>муниципальном районе</w:t>
      </w:r>
      <w:r w:rsidRPr="00E003F8">
        <w:rPr>
          <w:sz w:val="28"/>
          <w:szCs w:val="28"/>
        </w:rPr>
        <w:t xml:space="preserve"> разработаны и реализуются стратегия социально - экономического развития </w:t>
      </w:r>
      <w:r>
        <w:rPr>
          <w:sz w:val="28"/>
          <w:szCs w:val="28"/>
        </w:rPr>
        <w:t xml:space="preserve">Нижнедевицкого муниципального района </w:t>
      </w:r>
      <w:r w:rsidRPr="00E003F8">
        <w:rPr>
          <w:sz w:val="28"/>
          <w:szCs w:val="28"/>
        </w:rPr>
        <w:t>Вор</w:t>
      </w:r>
      <w:r w:rsidR="009F0A61">
        <w:rPr>
          <w:sz w:val="28"/>
          <w:szCs w:val="28"/>
        </w:rPr>
        <w:t>онежской области до 2020 года. Разрабатывается проект стратегии</w:t>
      </w:r>
      <w:r w:rsidR="009F0A61" w:rsidRPr="00E003F8">
        <w:rPr>
          <w:sz w:val="28"/>
          <w:szCs w:val="28"/>
        </w:rPr>
        <w:t xml:space="preserve"> социально - экономического развития </w:t>
      </w:r>
      <w:r w:rsidR="009F0A61">
        <w:rPr>
          <w:sz w:val="28"/>
          <w:szCs w:val="28"/>
        </w:rPr>
        <w:t xml:space="preserve">Нижнедевицкого муниципального района </w:t>
      </w:r>
      <w:r w:rsidR="009F0A61" w:rsidRPr="00E003F8">
        <w:rPr>
          <w:sz w:val="28"/>
          <w:szCs w:val="28"/>
        </w:rPr>
        <w:t>Вор</w:t>
      </w:r>
      <w:r w:rsidR="009F0A61">
        <w:rPr>
          <w:sz w:val="28"/>
          <w:szCs w:val="28"/>
        </w:rPr>
        <w:t>онежской области до 2035 года.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lastRenderedPageBreak/>
        <w:t>Наличие программных документов позволяет инвесторам лучше ориентироваться в ситуации и, следовательно, уменьшает политические и экономические риски.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Реализация подпрограммы «Формирование благоприятной инвестиционной среды» направлена на повышение инвестиционной привлекательности </w:t>
      </w:r>
      <w:r>
        <w:rPr>
          <w:rFonts w:ascii="Times New Roman" w:hAnsi="Times New Roman"/>
          <w:sz w:val="28"/>
          <w:szCs w:val="28"/>
        </w:rPr>
        <w:t xml:space="preserve">Нижнедевицкого муниципального района </w:t>
      </w:r>
      <w:r w:rsidRPr="00E003F8">
        <w:rPr>
          <w:rFonts w:ascii="Times New Roman" w:hAnsi="Times New Roman"/>
          <w:sz w:val="28"/>
          <w:szCs w:val="28"/>
        </w:rPr>
        <w:t xml:space="preserve">Воронежской области, формирование условий для мобилизации внутренних и увеличения притока внешних инвестиционных ресурсов в экономику </w:t>
      </w:r>
      <w:r>
        <w:rPr>
          <w:rFonts w:ascii="Times New Roman" w:hAnsi="Times New Roman"/>
          <w:sz w:val="28"/>
          <w:szCs w:val="28"/>
        </w:rPr>
        <w:t xml:space="preserve">Нижнедевицкого муниципального района </w:t>
      </w:r>
      <w:r w:rsidRPr="00E003F8">
        <w:rPr>
          <w:rFonts w:ascii="Times New Roman" w:hAnsi="Times New Roman"/>
          <w:sz w:val="28"/>
          <w:szCs w:val="28"/>
        </w:rPr>
        <w:t xml:space="preserve">Воронежской области, расширение источников инвестирования для бизнеса и проектов, инициируемых органами </w:t>
      </w:r>
      <w:r>
        <w:rPr>
          <w:rFonts w:ascii="Times New Roman" w:hAnsi="Times New Roman"/>
          <w:sz w:val="28"/>
          <w:szCs w:val="28"/>
        </w:rPr>
        <w:t>местного самоуправления муниципального района</w:t>
      </w:r>
      <w:r w:rsidRPr="00E003F8">
        <w:rPr>
          <w:rFonts w:ascii="Times New Roman" w:hAnsi="Times New Roman"/>
          <w:sz w:val="28"/>
          <w:szCs w:val="28"/>
        </w:rPr>
        <w:t xml:space="preserve">, повышение эффективности инвестиций, развитие инфраструктуры с использованием механизмов </w:t>
      </w:r>
      <w:r>
        <w:rPr>
          <w:rFonts w:ascii="Times New Roman" w:hAnsi="Times New Roman"/>
          <w:sz w:val="28"/>
          <w:szCs w:val="28"/>
        </w:rPr>
        <w:t>муниципально-частного партнерства.</w:t>
      </w:r>
      <w:r w:rsidRPr="00E003F8">
        <w:rPr>
          <w:rFonts w:ascii="Times New Roman" w:hAnsi="Times New Roman"/>
          <w:sz w:val="28"/>
          <w:szCs w:val="28"/>
        </w:rPr>
        <w:t xml:space="preserve"> </w:t>
      </w:r>
    </w:p>
    <w:p w:rsidR="00B32882" w:rsidRPr="00E003F8" w:rsidRDefault="00B32882" w:rsidP="00DE7B00">
      <w:pPr>
        <w:spacing w:after="0" w:line="48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2. Приоритеты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003F8">
        <w:rPr>
          <w:rFonts w:ascii="Times New Roman" w:hAnsi="Times New Roman"/>
          <w:sz w:val="28"/>
          <w:szCs w:val="28"/>
        </w:rPr>
        <w:t xml:space="preserve">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B32882" w:rsidRPr="00E003F8" w:rsidRDefault="00B32882" w:rsidP="00DE7B00">
      <w:pPr>
        <w:spacing w:after="0" w:line="48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2.1. Приоритеты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003F8">
        <w:rPr>
          <w:rFonts w:ascii="Times New Roman" w:hAnsi="Times New Roman"/>
          <w:sz w:val="28"/>
          <w:szCs w:val="28"/>
        </w:rPr>
        <w:t xml:space="preserve"> политики в сфере </w:t>
      </w: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реализации подпрограммы</w:t>
      </w:r>
    </w:p>
    <w:p w:rsidR="00B32882" w:rsidRPr="00E003F8" w:rsidRDefault="00B32882" w:rsidP="00DE7B00">
      <w:pPr>
        <w:spacing w:after="0" w:line="48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Одним из основных факторов развития экономического потенциала и социально-экономического развития </w:t>
      </w:r>
      <w:r>
        <w:rPr>
          <w:rFonts w:ascii="Times New Roman" w:hAnsi="Times New Roman"/>
          <w:sz w:val="28"/>
          <w:szCs w:val="28"/>
        </w:rPr>
        <w:t xml:space="preserve">Нижнедевицкого муниципального района </w:t>
      </w:r>
      <w:r w:rsidRPr="00E003F8">
        <w:rPr>
          <w:rFonts w:ascii="Times New Roman" w:hAnsi="Times New Roman"/>
          <w:sz w:val="28"/>
          <w:szCs w:val="28"/>
        </w:rPr>
        <w:t xml:space="preserve">Воронежской области является привлечение инвестиций. 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В современных условиях, учитывая ограниченность бюджетных средств и проводимую более жесткую политику в области формирования расходов бюджетов на </w:t>
      </w:r>
      <w:r>
        <w:rPr>
          <w:rFonts w:ascii="Times New Roman" w:hAnsi="Times New Roman"/>
          <w:sz w:val="28"/>
          <w:szCs w:val="28"/>
        </w:rPr>
        <w:t>муниципаль</w:t>
      </w:r>
      <w:r w:rsidRPr="00E003F8">
        <w:rPr>
          <w:rFonts w:ascii="Times New Roman" w:hAnsi="Times New Roman"/>
          <w:sz w:val="28"/>
          <w:szCs w:val="28"/>
        </w:rPr>
        <w:t xml:space="preserve">ном уровне, объемы вложений инвестиций в основной капитал и, как следствие, социально-экономическое развитие </w:t>
      </w:r>
      <w:r>
        <w:rPr>
          <w:rFonts w:ascii="Times New Roman" w:hAnsi="Times New Roman"/>
          <w:sz w:val="28"/>
          <w:szCs w:val="28"/>
        </w:rPr>
        <w:t>муниципального района</w:t>
      </w:r>
      <w:r w:rsidRPr="00E003F8">
        <w:rPr>
          <w:rFonts w:ascii="Times New Roman" w:hAnsi="Times New Roman"/>
          <w:sz w:val="28"/>
          <w:szCs w:val="28"/>
        </w:rPr>
        <w:t xml:space="preserve"> находятся в зависимости от привлекаемых </w:t>
      </w:r>
      <w:r w:rsidRPr="00E003F8">
        <w:rPr>
          <w:rFonts w:ascii="Times New Roman" w:hAnsi="Times New Roman"/>
          <w:sz w:val="28"/>
          <w:szCs w:val="28"/>
        </w:rPr>
        <w:lastRenderedPageBreak/>
        <w:t xml:space="preserve">частных инвестиций. Масштабы привлечения частных инвестиций во многом определяются инвестиционной привлекательностью </w:t>
      </w:r>
      <w:r>
        <w:rPr>
          <w:rFonts w:ascii="Times New Roman" w:hAnsi="Times New Roman"/>
          <w:sz w:val="28"/>
          <w:szCs w:val="28"/>
        </w:rPr>
        <w:t>муниципального района</w:t>
      </w:r>
      <w:r w:rsidRPr="00E003F8">
        <w:rPr>
          <w:rFonts w:ascii="Times New Roman" w:hAnsi="Times New Roman"/>
          <w:sz w:val="28"/>
          <w:szCs w:val="28"/>
        </w:rPr>
        <w:t xml:space="preserve">, в связи с этим огромное значение имеет формирование эффективной </w:t>
      </w:r>
      <w:r w:rsidRPr="00713EA8">
        <w:rPr>
          <w:rFonts w:ascii="Times New Roman" w:hAnsi="Times New Roman"/>
          <w:sz w:val="28"/>
          <w:szCs w:val="28"/>
        </w:rPr>
        <w:t>муниципальной  инвестиционной политики.</w:t>
      </w:r>
    </w:p>
    <w:p w:rsidR="00B3288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Подпрограмма, концентрируясь на факторах, определяющих инвестиционную привлекательность </w:t>
      </w:r>
      <w:r>
        <w:rPr>
          <w:rFonts w:ascii="Times New Roman" w:hAnsi="Times New Roman"/>
          <w:sz w:val="28"/>
          <w:szCs w:val="28"/>
        </w:rPr>
        <w:t>Нижнедевицкого муниципального района</w:t>
      </w:r>
      <w:r w:rsidRPr="00E003F8">
        <w:rPr>
          <w:rFonts w:ascii="Times New Roman" w:hAnsi="Times New Roman"/>
          <w:sz w:val="28"/>
          <w:szCs w:val="28"/>
        </w:rPr>
        <w:t xml:space="preserve">, охватывает </w:t>
      </w:r>
      <w:r>
        <w:rPr>
          <w:rFonts w:ascii="Times New Roman" w:hAnsi="Times New Roman"/>
          <w:sz w:val="28"/>
          <w:szCs w:val="28"/>
        </w:rPr>
        <w:t>ключевое направление по повышению</w:t>
      </w:r>
      <w:r w:rsidRPr="00E003F8">
        <w:rPr>
          <w:rFonts w:ascii="Times New Roman" w:hAnsi="Times New Roman"/>
          <w:sz w:val="28"/>
          <w:szCs w:val="28"/>
        </w:rPr>
        <w:t xml:space="preserve"> эффективности взаимодействия органов местного самоуправления с предпринимательским сообществом, в том числе за счет полного снятия административных барьеров, возникающих при реал</w:t>
      </w:r>
      <w:r>
        <w:rPr>
          <w:rFonts w:ascii="Times New Roman" w:hAnsi="Times New Roman"/>
          <w:sz w:val="28"/>
          <w:szCs w:val="28"/>
        </w:rPr>
        <w:t>изации инвестиционных проектов.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pStyle w:val="ConsPlusNormal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003F8">
        <w:rPr>
          <w:rFonts w:ascii="Times New Roman" w:hAnsi="Times New Roman" w:cs="Times New Roman"/>
          <w:color w:val="000000"/>
          <w:sz w:val="28"/>
          <w:szCs w:val="28"/>
        </w:rPr>
        <w:t xml:space="preserve">2.2. Цели, задачи и показатели (индикаторы) </w:t>
      </w:r>
    </w:p>
    <w:p w:rsidR="00B32882" w:rsidRPr="00E003F8" w:rsidRDefault="00B32882" w:rsidP="00DE7B00">
      <w:pPr>
        <w:pStyle w:val="ConsPlusNormal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003F8">
        <w:rPr>
          <w:rFonts w:ascii="Times New Roman" w:hAnsi="Times New Roman" w:cs="Times New Roman"/>
          <w:color w:val="000000"/>
          <w:sz w:val="28"/>
          <w:szCs w:val="28"/>
        </w:rPr>
        <w:t>достижения целей и решения задач</w:t>
      </w:r>
    </w:p>
    <w:p w:rsidR="00B32882" w:rsidRPr="00E003F8" w:rsidRDefault="00B32882" w:rsidP="00DE7B00">
      <w:pPr>
        <w:pStyle w:val="ConsPlusNormal"/>
        <w:widowControl/>
        <w:spacing w:line="48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32882" w:rsidRPr="00E003F8" w:rsidRDefault="00B32882" w:rsidP="00DE7B00">
      <w:pPr>
        <w:pStyle w:val="aa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В целях формирования для бизнеса удобного и прозрачного инструмента, дающего представление об экономических, отраслевых и территориальных приоритетах развития </w:t>
      </w:r>
      <w:r>
        <w:rPr>
          <w:rFonts w:ascii="Times New Roman" w:hAnsi="Times New Roman"/>
          <w:sz w:val="28"/>
          <w:szCs w:val="28"/>
        </w:rPr>
        <w:t>муниципального района</w:t>
      </w:r>
      <w:r w:rsidRPr="00E003F8">
        <w:rPr>
          <w:rFonts w:ascii="Times New Roman" w:hAnsi="Times New Roman"/>
          <w:sz w:val="28"/>
          <w:szCs w:val="28"/>
        </w:rPr>
        <w:t xml:space="preserve">, а также об используемых инструментах поддержки инвестиционной деятельности, </w:t>
      </w:r>
      <w:r>
        <w:rPr>
          <w:rFonts w:ascii="Times New Roman" w:hAnsi="Times New Roman"/>
          <w:sz w:val="28"/>
          <w:szCs w:val="28"/>
        </w:rPr>
        <w:t>вся информация размещена на официальном сайте администрации Нижнедевицкого муниципального района.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задача</w:t>
      </w:r>
      <w:r w:rsidRPr="00E003F8">
        <w:rPr>
          <w:rFonts w:ascii="Times New Roman" w:hAnsi="Times New Roman"/>
          <w:sz w:val="28"/>
          <w:szCs w:val="28"/>
        </w:rPr>
        <w:t xml:space="preserve"> подпрограммы: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1. Формирование механизмов и условий, обеспечивающих повышение инвестиционной привлекательности </w:t>
      </w:r>
      <w:r>
        <w:rPr>
          <w:rFonts w:ascii="Times New Roman" w:hAnsi="Times New Roman"/>
          <w:sz w:val="28"/>
          <w:szCs w:val="28"/>
        </w:rPr>
        <w:t xml:space="preserve">Нижнедевицкого муниципального района </w:t>
      </w:r>
      <w:r w:rsidRPr="00E003F8">
        <w:rPr>
          <w:rFonts w:ascii="Times New Roman" w:hAnsi="Times New Roman"/>
          <w:sz w:val="28"/>
          <w:szCs w:val="28"/>
        </w:rPr>
        <w:t>Воронежской области.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При оценке достижения поставленной цели и решения задач</w:t>
      </w:r>
      <w:r>
        <w:rPr>
          <w:rFonts w:ascii="Times New Roman" w:hAnsi="Times New Roman"/>
          <w:sz w:val="28"/>
          <w:szCs w:val="28"/>
        </w:rPr>
        <w:t>и</w:t>
      </w:r>
      <w:r w:rsidRPr="00E003F8">
        <w:rPr>
          <w:rFonts w:ascii="Times New Roman" w:hAnsi="Times New Roman"/>
          <w:sz w:val="28"/>
          <w:szCs w:val="28"/>
        </w:rPr>
        <w:t xml:space="preserve"> планируется использовать показатели, характеризующие общее</w:t>
      </w:r>
      <w:r>
        <w:rPr>
          <w:rFonts w:ascii="Times New Roman" w:hAnsi="Times New Roman"/>
          <w:sz w:val="28"/>
          <w:szCs w:val="28"/>
        </w:rPr>
        <w:t xml:space="preserve"> развитие инвестиционной среды</w:t>
      </w:r>
      <w:r w:rsidRPr="00E003F8">
        <w:rPr>
          <w:rFonts w:ascii="Times New Roman" w:hAnsi="Times New Roman"/>
          <w:sz w:val="28"/>
          <w:szCs w:val="28"/>
        </w:rPr>
        <w:t>, и показатели, позволяющие оценить непосредственно реализацию основных мероприятий, осуществляемых в рамках подпрограммы:</w:t>
      </w:r>
    </w:p>
    <w:p w:rsidR="00B32882" w:rsidRPr="00E003F8" w:rsidRDefault="00B32882" w:rsidP="00DE7B00">
      <w:pPr>
        <w:spacing w:after="0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lastRenderedPageBreak/>
        <w:t xml:space="preserve">             1. Прирост инвестиций в основной капитал,  процент к предыдущему периоду.</w:t>
      </w:r>
    </w:p>
    <w:p w:rsidR="00B32882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Оценка достижения показателя производится исходя из официальных статистических данных</w:t>
      </w:r>
      <w:r>
        <w:rPr>
          <w:rFonts w:ascii="Times New Roman" w:hAnsi="Times New Roman"/>
          <w:sz w:val="28"/>
          <w:szCs w:val="28"/>
        </w:rPr>
        <w:t>.</w:t>
      </w:r>
      <w:r w:rsidRPr="00E003F8">
        <w:rPr>
          <w:rFonts w:ascii="Times New Roman" w:hAnsi="Times New Roman"/>
          <w:sz w:val="28"/>
          <w:szCs w:val="28"/>
        </w:rPr>
        <w:t xml:space="preserve"> 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Показатель используется для оценки эффективности реализации подпрограммы в целом.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2. Количество реализованных основных положений стандарта деятельности органов </w:t>
      </w:r>
      <w:r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Pr="00E003F8">
        <w:rPr>
          <w:rFonts w:ascii="Times New Roman" w:hAnsi="Times New Roman"/>
          <w:sz w:val="28"/>
          <w:szCs w:val="28"/>
        </w:rPr>
        <w:t xml:space="preserve"> по обеспечению благоприятного инвестиционного климата в </w:t>
      </w:r>
      <w:r>
        <w:rPr>
          <w:rFonts w:ascii="Times New Roman" w:hAnsi="Times New Roman"/>
          <w:sz w:val="28"/>
          <w:szCs w:val="28"/>
        </w:rPr>
        <w:t>муниципальном районе,</w:t>
      </w:r>
      <w:r w:rsidRPr="00E003F8">
        <w:rPr>
          <w:rFonts w:ascii="Times New Roman" w:hAnsi="Times New Roman"/>
          <w:sz w:val="28"/>
          <w:szCs w:val="28"/>
        </w:rPr>
        <w:t xml:space="preserve"> единиц.</w:t>
      </w:r>
    </w:p>
    <w:p w:rsidR="00B32882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Оценка достижения показателя производится исходя из оценки внедрения Стандарта, проводимой </w:t>
      </w:r>
      <w:r>
        <w:rPr>
          <w:rFonts w:ascii="Times New Roman" w:hAnsi="Times New Roman"/>
          <w:sz w:val="28"/>
          <w:szCs w:val="28"/>
        </w:rPr>
        <w:t>администрацией Нижнедевицкого муниципального района.</w:t>
      </w:r>
      <w:r w:rsidRPr="00E003F8">
        <w:rPr>
          <w:rFonts w:ascii="Times New Roman" w:hAnsi="Times New Roman"/>
          <w:sz w:val="28"/>
          <w:szCs w:val="28"/>
        </w:rPr>
        <w:t xml:space="preserve"> 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Показатель используется для оценки эффективности реализации основного мероприятия 1 «Повышение инвестиционной привлекательности </w:t>
      </w:r>
      <w:r>
        <w:rPr>
          <w:rFonts w:ascii="Times New Roman" w:hAnsi="Times New Roman"/>
          <w:sz w:val="28"/>
          <w:szCs w:val="28"/>
        </w:rPr>
        <w:t>Нижнедевицкого муниципального района</w:t>
      </w:r>
      <w:r w:rsidRPr="00E003F8">
        <w:rPr>
          <w:rFonts w:ascii="Times New Roman" w:hAnsi="Times New Roman"/>
          <w:sz w:val="28"/>
          <w:szCs w:val="28"/>
        </w:rPr>
        <w:t>».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Сведения о плановых значениях показателей подпрограммы представлены в таблице 1 приложения.</w:t>
      </w:r>
    </w:p>
    <w:p w:rsidR="00B32882" w:rsidRDefault="00B32882" w:rsidP="00DE7B00">
      <w:pPr>
        <w:pStyle w:val="ConsPlusNormal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2.3. Описание основных ожидаемых конечных результатов подпрограммы</w:t>
      </w:r>
      <w:r>
        <w:rPr>
          <w:rFonts w:ascii="Times New Roman" w:hAnsi="Times New Roman"/>
          <w:sz w:val="28"/>
          <w:szCs w:val="28"/>
        </w:rPr>
        <w:t>.</w:t>
      </w:r>
    </w:p>
    <w:p w:rsidR="00B32882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Основными ожидаемыми результатами реали</w:t>
      </w:r>
      <w:r w:rsidR="00682F80">
        <w:rPr>
          <w:rFonts w:ascii="Times New Roman" w:hAnsi="Times New Roman" w:cs="Times New Roman"/>
          <w:sz w:val="28"/>
          <w:szCs w:val="28"/>
        </w:rPr>
        <w:t>зации подпрограммы по итогам 2023</w:t>
      </w:r>
      <w:r w:rsidRPr="00E003F8">
        <w:rPr>
          <w:rFonts w:ascii="Times New Roman" w:hAnsi="Times New Roman" w:cs="Times New Roman"/>
          <w:sz w:val="28"/>
          <w:szCs w:val="28"/>
        </w:rPr>
        <w:t xml:space="preserve"> года являются: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-  изменение показателя  прироста</w:t>
      </w:r>
      <w:r>
        <w:rPr>
          <w:rFonts w:ascii="Times New Roman" w:hAnsi="Times New Roman"/>
          <w:sz w:val="28"/>
          <w:szCs w:val="28"/>
        </w:rPr>
        <w:t xml:space="preserve"> инвестиций в основной капитал</w:t>
      </w:r>
      <w:r w:rsidRPr="00E003F8">
        <w:rPr>
          <w:rFonts w:ascii="Times New Roman" w:hAnsi="Times New Roman"/>
          <w:sz w:val="28"/>
          <w:szCs w:val="28"/>
        </w:rPr>
        <w:t>;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- сохранение постоянного количества реализованных основных положений </w:t>
      </w:r>
      <w:r>
        <w:rPr>
          <w:rFonts w:ascii="Times New Roman" w:hAnsi="Times New Roman"/>
          <w:sz w:val="28"/>
          <w:szCs w:val="28"/>
        </w:rPr>
        <w:t xml:space="preserve">Стандарта деятельности органов местного самоуправления </w:t>
      </w:r>
      <w:r w:rsidRPr="00CA2D49">
        <w:rPr>
          <w:rFonts w:ascii="Times New Roman" w:hAnsi="Times New Roman"/>
          <w:sz w:val="28"/>
          <w:szCs w:val="28"/>
        </w:rPr>
        <w:t>по обеспечению благоприятного инвестиционного климата в Нижнедевицком муниципальном районе</w:t>
      </w:r>
      <w:r w:rsidRPr="00E003F8">
        <w:rPr>
          <w:rFonts w:ascii="Times New Roman" w:hAnsi="Times New Roman"/>
          <w:sz w:val="28"/>
          <w:szCs w:val="28"/>
        </w:rPr>
        <w:t>;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Реализация основных мероприятий подпрограммы позволит  укрепить позиции </w:t>
      </w:r>
      <w:r>
        <w:rPr>
          <w:rFonts w:ascii="Times New Roman" w:hAnsi="Times New Roman"/>
          <w:sz w:val="28"/>
          <w:szCs w:val="28"/>
        </w:rPr>
        <w:t xml:space="preserve">Нижнедевицкого муниципального района </w:t>
      </w:r>
      <w:r w:rsidRPr="00E003F8">
        <w:rPr>
          <w:rFonts w:ascii="Times New Roman" w:hAnsi="Times New Roman"/>
          <w:sz w:val="28"/>
          <w:szCs w:val="28"/>
        </w:rPr>
        <w:t>Воронежской области: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lastRenderedPageBreak/>
        <w:t xml:space="preserve">- как высоко привлекательного </w:t>
      </w:r>
      <w:r>
        <w:rPr>
          <w:rFonts w:ascii="Times New Roman" w:hAnsi="Times New Roman"/>
          <w:sz w:val="28"/>
          <w:szCs w:val="28"/>
        </w:rPr>
        <w:t>муниципального района</w:t>
      </w:r>
      <w:r w:rsidRPr="00E003F8">
        <w:rPr>
          <w:rFonts w:ascii="Times New Roman" w:hAnsi="Times New Roman"/>
          <w:sz w:val="28"/>
          <w:szCs w:val="28"/>
        </w:rPr>
        <w:t xml:space="preserve"> для ведения бизнеса; 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- как территории эффективного взаимодействия бизнеса, власти </w:t>
      </w:r>
      <w:r>
        <w:rPr>
          <w:rFonts w:ascii="Times New Roman" w:hAnsi="Times New Roman"/>
          <w:sz w:val="28"/>
          <w:szCs w:val="28"/>
        </w:rPr>
        <w:t>и общества на благо ее жителей.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Нижнедевицкий муниципальный район должен</w:t>
      </w:r>
      <w:r w:rsidRPr="00E003F8">
        <w:rPr>
          <w:rFonts w:ascii="Times New Roman" w:hAnsi="Times New Roman"/>
          <w:sz w:val="28"/>
          <w:szCs w:val="28"/>
        </w:rPr>
        <w:t xml:space="preserve"> стать </w:t>
      </w:r>
      <w:r>
        <w:rPr>
          <w:rFonts w:ascii="Times New Roman" w:hAnsi="Times New Roman"/>
          <w:sz w:val="28"/>
          <w:szCs w:val="28"/>
        </w:rPr>
        <w:t>районом</w:t>
      </w:r>
      <w:r w:rsidRPr="00E003F8">
        <w:rPr>
          <w:rFonts w:ascii="Times New Roman" w:hAnsi="Times New Roman"/>
          <w:sz w:val="28"/>
          <w:szCs w:val="28"/>
        </w:rPr>
        <w:t xml:space="preserve">, где инвестор тратит минимальное количество времени  на реализацию своего инвестиционного  проекта, по причине отсутствия  административных барьеров  при прохождении разрешительных, регистрационных и контрольно-надзорных процедур.  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32882" w:rsidRPr="00E003F8" w:rsidRDefault="00B32882" w:rsidP="00DE7B00">
      <w:pPr>
        <w:pStyle w:val="ConsPlusNormal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2.4. Сроки и этапы реализации подпрограммы</w:t>
      </w:r>
    </w:p>
    <w:p w:rsidR="00B32882" w:rsidRPr="00E003F8" w:rsidRDefault="00B32882" w:rsidP="00DE7B00">
      <w:pPr>
        <w:pStyle w:val="ConsPlusNormal"/>
        <w:widowControl/>
        <w:spacing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Общий срок реализации подпрограммы ра</w:t>
      </w:r>
      <w:r>
        <w:rPr>
          <w:rFonts w:ascii="Times New Roman" w:hAnsi="Times New Roman" w:cs="Times New Roman"/>
          <w:sz w:val="28"/>
          <w:szCs w:val="28"/>
        </w:rPr>
        <w:t>ссчитан на период с 201</w:t>
      </w:r>
      <w:r w:rsidR="00682F8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по 20</w:t>
      </w:r>
      <w:r w:rsidR="00682F80">
        <w:rPr>
          <w:rFonts w:ascii="Times New Roman" w:hAnsi="Times New Roman" w:cs="Times New Roman"/>
          <w:sz w:val="28"/>
          <w:szCs w:val="28"/>
        </w:rPr>
        <w:t>23</w:t>
      </w:r>
      <w:r w:rsidRPr="00E003F8">
        <w:rPr>
          <w:rFonts w:ascii="Times New Roman" w:hAnsi="Times New Roman" w:cs="Times New Roman"/>
          <w:sz w:val="28"/>
          <w:szCs w:val="28"/>
        </w:rPr>
        <w:t xml:space="preserve"> годы (в один этап).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Раздел 3. Характеристика основных мероприятий и мероприятий подпрограммы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В рамках подпрограммы планируется реализация </w:t>
      </w:r>
      <w:r>
        <w:rPr>
          <w:rFonts w:ascii="Times New Roman" w:hAnsi="Times New Roman"/>
          <w:sz w:val="28"/>
          <w:szCs w:val="28"/>
        </w:rPr>
        <w:t>основного мероприятия по повышению</w:t>
      </w:r>
      <w:r w:rsidRPr="00E003F8">
        <w:rPr>
          <w:rFonts w:ascii="Times New Roman" w:hAnsi="Times New Roman"/>
          <w:sz w:val="28"/>
          <w:szCs w:val="28"/>
        </w:rPr>
        <w:t xml:space="preserve"> инвестиционной привлекательности </w:t>
      </w:r>
      <w:r>
        <w:rPr>
          <w:rFonts w:ascii="Times New Roman" w:hAnsi="Times New Roman"/>
          <w:sz w:val="28"/>
          <w:szCs w:val="28"/>
        </w:rPr>
        <w:t xml:space="preserve">Нижнедевицкого муниципального района </w:t>
      </w:r>
      <w:r w:rsidRPr="00E003F8">
        <w:rPr>
          <w:rFonts w:ascii="Times New Roman" w:hAnsi="Times New Roman"/>
          <w:sz w:val="28"/>
          <w:szCs w:val="28"/>
        </w:rPr>
        <w:t>Воронежской области.</w:t>
      </w:r>
    </w:p>
    <w:p w:rsidR="00B32882" w:rsidRPr="00E003F8" w:rsidRDefault="00B32882" w:rsidP="00DE7B00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Реализация основного мероприятия оценивается по показателю «</w:t>
      </w:r>
      <w:r>
        <w:rPr>
          <w:rFonts w:ascii="Times New Roman" w:hAnsi="Times New Roman"/>
          <w:sz w:val="28"/>
          <w:szCs w:val="28"/>
        </w:rPr>
        <w:t xml:space="preserve">Количество реализованных мер  по внедрению Стандарта деятельности органов местного самоуправления </w:t>
      </w:r>
      <w:r w:rsidRPr="00CA2D49">
        <w:rPr>
          <w:rFonts w:ascii="Times New Roman" w:hAnsi="Times New Roman"/>
          <w:sz w:val="28"/>
          <w:szCs w:val="28"/>
        </w:rPr>
        <w:t>по обеспечению благоприятного инвестиционного климата в Нижнедевицком муниципальном районе</w:t>
      </w:r>
      <w:r w:rsidRPr="00E003F8">
        <w:rPr>
          <w:rFonts w:ascii="Times New Roman" w:hAnsi="Times New Roman"/>
          <w:sz w:val="28"/>
          <w:szCs w:val="28"/>
        </w:rPr>
        <w:t xml:space="preserve">, единиц»  и оказывает влияние на достижение показателя эффективности реализации подпрограммы в целом «Прирост инвестиций в основной капитал, процент к предыдущему периоду». </w:t>
      </w:r>
    </w:p>
    <w:p w:rsidR="00B32882" w:rsidRPr="00E003F8" w:rsidRDefault="00B32882" w:rsidP="00DE7B00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firstLine="1"/>
        <w:jc w:val="both"/>
        <w:outlineLvl w:val="2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Содержание основного мероприятия: </w:t>
      </w:r>
    </w:p>
    <w:p w:rsidR="00B3288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lastRenderedPageBreak/>
        <w:t xml:space="preserve">1. Организация разработки и реализации мероприятий инвестиционной политики </w:t>
      </w:r>
      <w:r>
        <w:rPr>
          <w:rFonts w:ascii="Times New Roman" w:hAnsi="Times New Roman"/>
          <w:sz w:val="28"/>
          <w:szCs w:val="28"/>
        </w:rPr>
        <w:t xml:space="preserve">Нижнедевицкого муниципального района </w:t>
      </w:r>
      <w:r w:rsidRPr="00E003F8">
        <w:rPr>
          <w:rFonts w:ascii="Times New Roman" w:hAnsi="Times New Roman"/>
          <w:sz w:val="28"/>
          <w:szCs w:val="28"/>
        </w:rPr>
        <w:t xml:space="preserve">Воронежской области, в том числе мониторинг </w:t>
      </w:r>
      <w:r>
        <w:rPr>
          <w:rFonts w:ascii="Times New Roman" w:hAnsi="Times New Roman"/>
          <w:sz w:val="28"/>
          <w:szCs w:val="28"/>
        </w:rPr>
        <w:t>действующих и планируемых инвестиционных проектов на территории муниципального района.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2. Разработка и совершенствование нормативно-правовой базы </w:t>
      </w:r>
      <w:r>
        <w:rPr>
          <w:rFonts w:ascii="Times New Roman" w:hAnsi="Times New Roman"/>
          <w:sz w:val="28"/>
          <w:szCs w:val="28"/>
        </w:rPr>
        <w:t>Нижнедевицкого муниципального района</w:t>
      </w:r>
      <w:r w:rsidRPr="00E003F8">
        <w:rPr>
          <w:rFonts w:ascii="Times New Roman" w:hAnsi="Times New Roman"/>
          <w:sz w:val="28"/>
          <w:szCs w:val="28"/>
        </w:rPr>
        <w:t xml:space="preserve"> в сфере инвестиционной деятельности, обеспечивающей защиту инвесторов.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3. Реализация мероприятий по созданию инфраструктурно - обеспеченных инвестиционных площадок: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- развитие доступной инфраструктуры для размещения производственных объектов инвесторов и обеспечение доступа </w:t>
      </w:r>
      <w:r>
        <w:rPr>
          <w:rFonts w:ascii="Times New Roman" w:hAnsi="Times New Roman"/>
          <w:sz w:val="28"/>
          <w:szCs w:val="28"/>
        </w:rPr>
        <w:t>к ней потенциальных инвесторов.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4. Устранение административных барьеров при реализации инвестиционных проектов. 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5. Создание новых механизмов привлечения частного капитала – </w:t>
      </w:r>
      <w:r>
        <w:rPr>
          <w:rFonts w:ascii="Times New Roman" w:hAnsi="Times New Roman"/>
          <w:sz w:val="28"/>
          <w:szCs w:val="28"/>
        </w:rPr>
        <w:t>муниципально</w:t>
      </w:r>
      <w:r w:rsidRPr="00E003F8">
        <w:rPr>
          <w:rFonts w:ascii="Times New Roman" w:hAnsi="Times New Roman"/>
          <w:sz w:val="28"/>
          <w:szCs w:val="28"/>
        </w:rPr>
        <w:t xml:space="preserve">-частное партнерство. Улучшение инвестиционного климата и приток инвестиций влияют на уровень благосостояния жителей региона. 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В связи с этим предъявляются новые повышенные требования к социальной инфраструктуре. Для реализации инвестиционных проектов в социальной сфере предполагается задействовать механизмы  </w:t>
      </w:r>
      <w:r>
        <w:rPr>
          <w:rFonts w:ascii="Times New Roman" w:hAnsi="Times New Roman"/>
          <w:sz w:val="28"/>
          <w:szCs w:val="28"/>
        </w:rPr>
        <w:t>муниципально</w:t>
      </w:r>
      <w:r w:rsidRPr="00E003F8">
        <w:rPr>
          <w:rFonts w:ascii="Times New Roman" w:hAnsi="Times New Roman"/>
          <w:sz w:val="28"/>
          <w:szCs w:val="28"/>
        </w:rPr>
        <w:t xml:space="preserve">-частного партнерства. Ключевыми направлениями  применения механизмов </w:t>
      </w:r>
      <w:r>
        <w:rPr>
          <w:rFonts w:ascii="Times New Roman" w:hAnsi="Times New Roman"/>
          <w:sz w:val="28"/>
          <w:szCs w:val="28"/>
        </w:rPr>
        <w:t>муниципаль</w:t>
      </w:r>
      <w:r w:rsidRPr="00E003F8">
        <w:rPr>
          <w:rFonts w:ascii="Times New Roman" w:hAnsi="Times New Roman"/>
          <w:sz w:val="28"/>
          <w:szCs w:val="28"/>
        </w:rPr>
        <w:t xml:space="preserve">но-частного партнерства выступают: строительство автомобильных дорог;  объектов здравоохранения, образования,  культуры, спорта;  объектов, используемых  для организации отдыха граждан и туризма; объектов коммунальной инфраструктуры; других объектов социально-культурного назначения. 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E003F8">
        <w:rPr>
          <w:rFonts w:ascii="Times New Roman" w:hAnsi="Times New Roman"/>
          <w:sz w:val="28"/>
          <w:szCs w:val="28"/>
        </w:rPr>
        <w:t xml:space="preserve">. Внедрение Стандарта </w:t>
      </w:r>
      <w:r>
        <w:rPr>
          <w:rFonts w:ascii="Times New Roman" w:hAnsi="Times New Roman"/>
          <w:sz w:val="28"/>
          <w:szCs w:val="28"/>
        </w:rPr>
        <w:t xml:space="preserve">деятельности органов местного самоуправления </w:t>
      </w:r>
      <w:r w:rsidRPr="00CA2D49">
        <w:rPr>
          <w:rFonts w:ascii="Times New Roman" w:hAnsi="Times New Roman"/>
          <w:sz w:val="28"/>
          <w:szCs w:val="28"/>
        </w:rPr>
        <w:t>по обеспечению благоприятного инвестиционного климата в Нижнедевицком муниципальном районе</w:t>
      </w:r>
    </w:p>
    <w:p w:rsidR="00B32882" w:rsidRPr="00E003F8" w:rsidRDefault="00B32882" w:rsidP="00DE7B00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lastRenderedPageBreak/>
        <w:t xml:space="preserve">Ожидаемые результаты: улучшение инвестиционного климата в </w:t>
      </w:r>
      <w:r>
        <w:rPr>
          <w:rFonts w:ascii="Times New Roman" w:hAnsi="Times New Roman"/>
          <w:sz w:val="28"/>
          <w:szCs w:val="28"/>
        </w:rPr>
        <w:t>муниципальном районе</w:t>
      </w:r>
      <w:r w:rsidRPr="00E003F8">
        <w:rPr>
          <w:rFonts w:ascii="Times New Roman" w:hAnsi="Times New Roman"/>
          <w:sz w:val="28"/>
          <w:szCs w:val="28"/>
        </w:rPr>
        <w:t>, создание благоприятных условий для осуществления предпринимательской деятельности на территории Воронежской области.</w:t>
      </w:r>
    </w:p>
    <w:p w:rsidR="00B32882" w:rsidRDefault="00B32882" w:rsidP="00DE7B00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tabs>
          <w:tab w:val="left" w:pos="5280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tabs>
          <w:tab w:val="left" w:pos="5280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Раздел 4. Характеристика мер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E003F8">
        <w:rPr>
          <w:rFonts w:ascii="Times New Roman" w:hAnsi="Times New Roman"/>
          <w:sz w:val="28"/>
          <w:szCs w:val="28"/>
        </w:rPr>
        <w:t xml:space="preserve"> регулирования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При реализации подпрограммы планируется осуществить ряд мер нормативно-правового регулирования. Сведения об основных мерах правового регулирования в сфере реализации подпрограммы приведены в таблице 5 приложения.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Раздел 5. Характеристика основных мероприятий, реализуемых </w:t>
      </w:r>
      <w:r>
        <w:rPr>
          <w:rFonts w:ascii="Times New Roman" w:hAnsi="Times New Roman"/>
          <w:sz w:val="28"/>
          <w:szCs w:val="28"/>
        </w:rPr>
        <w:t>Нижнедевицким муниципальным районом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495DDB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основного мероприятия </w:t>
      </w:r>
      <w:r w:rsidRPr="00495DDB">
        <w:rPr>
          <w:rFonts w:ascii="Times New Roman" w:hAnsi="Times New Roman"/>
          <w:sz w:val="28"/>
          <w:szCs w:val="28"/>
        </w:rPr>
        <w:t xml:space="preserve"> «Повышение инвестиционной привлекательности Воронежской области» планируется создание инженерной и транспортной инфраструктуры в рамках реализации коммерческих инвестиционных проектов </w:t>
      </w:r>
      <w:r>
        <w:rPr>
          <w:rFonts w:ascii="Times New Roman" w:hAnsi="Times New Roman"/>
          <w:sz w:val="28"/>
          <w:szCs w:val="28"/>
        </w:rPr>
        <w:t>включенных в программу комплексного социально-экономического развития Нижнедевицкого муниципального района на 20</w:t>
      </w:r>
      <w:r w:rsidR="00682F80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>-20</w:t>
      </w:r>
      <w:r w:rsidR="00682F80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годы.</w:t>
      </w:r>
    </w:p>
    <w:p w:rsidR="00682F80" w:rsidRDefault="00682F80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E003F8">
        <w:rPr>
          <w:rFonts w:ascii="Times New Roman" w:hAnsi="Times New Roman"/>
          <w:sz w:val="28"/>
          <w:szCs w:val="28"/>
        </w:rPr>
        <w:t>. Финансовое обеспечение реализации подпрограммы</w:t>
      </w:r>
    </w:p>
    <w:p w:rsidR="00B32882" w:rsidRPr="00E003F8" w:rsidRDefault="00B32882" w:rsidP="00DE7B00">
      <w:pPr>
        <w:spacing w:after="0" w:line="48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25700" w:rsidRDefault="00682F80" w:rsidP="00682F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реализуемые в р</w:t>
      </w:r>
      <w:r w:rsidR="00425700">
        <w:rPr>
          <w:rFonts w:ascii="Times New Roman" w:hAnsi="Times New Roman"/>
          <w:sz w:val="28"/>
          <w:szCs w:val="28"/>
        </w:rPr>
        <w:t xml:space="preserve">амках данной подпрограммы не предусматривают </w:t>
      </w:r>
      <w:r>
        <w:rPr>
          <w:rFonts w:ascii="Times New Roman" w:hAnsi="Times New Roman"/>
          <w:sz w:val="28"/>
          <w:szCs w:val="28"/>
        </w:rPr>
        <w:t>финансировани</w:t>
      </w:r>
      <w:r w:rsidR="00425700">
        <w:rPr>
          <w:rFonts w:ascii="Times New Roman" w:hAnsi="Times New Roman"/>
          <w:sz w:val="28"/>
          <w:szCs w:val="28"/>
        </w:rPr>
        <w:t>е из местного бюджета</w:t>
      </w:r>
      <w:r>
        <w:rPr>
          <w:rFonts w:ascii="Times New Roman" w:hAnsi="Times New Roman"/>
          <w:sz w:val="28"/>
          <w:szCs w:val="28"/>
        </w:rPr>
        <w:t>.</w:t>
      </w:r>
    </w:p>
    <w:p w:rsidR="00425700" w:rsidRPr="00E003F8" w:rsidRDefault="00682F80" w:rsidP="00425700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25700" w:rsidRPr="00E003F8">
        <w:rPr>
          <w:rFonts w:ascii="Times New Roman" w:hAnsi="Times New Roman" w:cs="Times New Roman"/>
          <w:sz w:val="28"/>
          <w:szCs w:val="28"/>
        </w:rPr>
        <w:t xml:space="preserve">Объем ассигнований из </w:t>
      </w:r>
      <w:r w:rsidR="00425700">
        <w:rPr>
          <w:rFonts w:ascii="Times New Roman" w:hAnsi="Times New Roman" w:cs="Times New Roman"/>
          <w:sz w:val="28"/>
          <w:szCs w:val="28"/>
        </w:rPr>
        <w:t>федерального и областного бюджетов</w:t>
      </w:r>
      <w:r w:rsidR="00425700" w:rsidRPr="00E003F8">
        <w:rPr>
          <w:rFonts w:ascii="Times New Roman" w:hAnsi="Times New Roman" w:cs="Times New Roman"/>
          <w:sz w:val="28"/>
          <w:szCs w:val="28"/>
        </w:rPr>
        <w:t xml:space="preserve"> ежегодно подлежит уточнению в установленном порядке.</w:t>
      </w:r>
    </w:p>
    <w:p w:rsidR="00B32882" w:rsidRDefault="00B32882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5700" w:rsidRPr="00E003F8" w:rsidRDefault="00425700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Раздел 7</w:t>
      </w:r>
      <w:r w:rsidRPr="00E003F8">
        <w:rPr>
          <w:rFonts w:ascii="Times New Roman" w:hAnsi="Times New Roman"/>
          <w:sz w:val="28"/>
          <w:szCs w:val="28"/>
        </w:rPr>
        <w:t>. Анализ рисков реализации подпрограммы и описание</w:t>
      </w: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мер управления рисками реализации подпрограммы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Риски реализации подпрограммы, а также соответствующие меры по управлению данными рисками представлены в таблице 2.</w:t>
      </w:r>
    </w:p>
    <w:p w:rsidR="00B32882" w:rsidRPr="00E003F8" w:rsidRDefault="00B32882" w:rsidP="00DE7B0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Таблица 2</w:t>
      </w: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Риски реализации подпрограммы и меры по их управлению</w:t>
      </w:r>
    </w:p>
    <w:p w:rsidR="00B32882" w:rsidRPr="00E003F8" w:rsidRDefault="00B32882" w:rsidP="00DE7B0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07"/>
        <w:gridCol w:w="2009"/>
        <w:gridCol w:w="4355"/>
      </w:tblGrid>
      <w:tr w:rsidR="00B32882" w:rsidRPr="00682684" w:rsidTr="00DE7B00">
        <w:tc>
          <w:tcPr>
            <w:tcW w:w="3207" w:type="dxa"/>
          </w:tcPr>
          <w:p w:rsidR="00B32882" w:rsidRPr="00682684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684">
              <w:rPr>
                <w:rFonts w:ascii="Times New Roman" w:hAnsi="Times New Roman"/>
                <w:sz w:val="24"/>
                <w:szCs w:val="24"/>
              </w:rPr>
              <w:t>Вид риска</w:t>
            </w:r>
          </w:p>
        </w:tc>
        <w:tc>
          <w:tcPr>
            <w:tcW w:w="2009" w:type="dxa"/>
          </w:tcPr>
          <w:p w:rsidR="00B32882" w:rsidRPr="00682684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684">
              <w:rPr>
                <w:rFonts w:ascii="Times New Roman" w:hAnsi="Times New Roman"/>
                <w:sz w:val="24"/>
                <w:szCs w:val="24"/>
              </w:rPr>
              <w:t>Оценка влияния</w:t>
            </w:r>
          </w:p>
        </w:tc>
        <w:tc>
          <w:tcPr>
            <w:tcW w:w="4355" w:type="dxa"/>
          </w:tcPr>
          <w:p w:rsidR="00B32882" w:rsidRPr="00682684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684">
              <w:rPr>
                <w:rFonts w:ascii="Times New Roman" w:hAnsi="Times New Roman"/>
                <w:sz w:val="24"/>
                <w:szCs w:val="24"/>
              </w:rPr>
              <w:t>Меры по управлению рисками</w:t>
            </w:r>
          </w:p>
        </w:tc>
      </w:tr>
      <w:tr w:rsidR="00B32882" w:rsidRPr="00682684" w:rsidTr="00DE7B00">
        <w:tc>
          <w:tcPr>
            <w:tcW w:w="3207" w:type="dxa"/>
          </w:tcPr>
          <w:p w:rsidR="00B32882" w:rsidRPr="00682684" w:rsidRDefault="00B32882" w:rsidP="00DE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684">
              <w:rPr>
                <w:rFonts w:ascii="Times New Roman" w:hAnsi="Times New Roman"/>
                <w:sz w:val="24"/>
                <w:szCs w:val="24"/>
              </w:rPr>
              <w:t>Отсутствие финансирования  либо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2684">
              <w:rPr>
                <w:rFonts w:ascii="Times New Roman" w:hAnsi="Times New Roman"/>
                <w:sz w:val="24"/>
                <w:szCs w:val="24"/>
              </w:rPr>
              <w:t>финансирование в  недостаточном</w:t>
            </w:r>
          </w:p>
          <w:p w:rsidR="00B32882" w:rsidRPr="00682684" w:rsidRDefault="00B32882" w:rsidP="00DE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684">
              <w:rPr>
                <w:rFonts w:ascii="Times New Roman" w:hAnsi="Times New Roman"/>
                <w:sz w:val="24"/>
                <w:szCs w:val="24"/>
              </w:rPr>
              <w:t>объеме           мероприятий</w:t>
            </w:r>
          </w:p>
          <w:p w:rsidR="00B32882" w:rsidRPr="00682684" w:rsidRDefault="00B32882" w:rsidP="00DE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684">
              <w:rPr>
                <w:rFonts w:ascii="Times New Roman" w:hAnsi="Times New Roman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2009" w:type="dxa"/>
          </w:tcPr>
          <w:p w:rsidR="00B32882" w:rsidRPr="00682684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684">
              <w:rPr>
                <w:rFonts w:ascii="Times New Roman" w:hAnsi="Times New Roman"/>
                <w:sz w:val="24"/>
                <w:szCs w:val="24"/>
              </w:rPr>
              <w:t>высокая</w:t>
            </w:r>
          </w:p>
        </w:tc>
        <w:tc>
          <w:tcPr>
            <w:tcW w:w="4355" w:type="dxa"/>
          </w:tcPr>
          <w:p w:rsidR="00B32882" w:rsidRPr="00682684" w:rsidRDefault="00B32882" w:rsidP="00DE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684">
              <w:rPr>
                <w:rFonts w:ascii="Times New Roman" w:hAnsi="Times New Roman"/>
                <w:sz w:val="24"/>
                <w:szCs w:val="24"/>
              </w:rPr>
              <w:t>Определение   приоритетных    направлений</w:t>
            </w:r>
          </w:p>
          <w:p w:rsidR="00B32882" w:rsidRPr="00682684" w:rsidRDefault="00B32882" w:rsidP="00DE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684">
              <w:rPr>
                <w:rFonts w:ascii="Times New Roman" w:hAnsi="Times New Roman"/>
                <w:sz w:val="24"/>
                <w:szCs w:val="24"/>
              </w:rPr>
              <w:t>реализации   подпрограммы,</w:t>
            </w:r>
          </w:p>
          <w:p w:rsidR="00B32882" w:rsidRPr="00682684" w:rsidRDefault="00B32882" w:rsidP="00DE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684">
              <w:rPr>
                <w:rFonts w:ascii="Times New Roman" w:hAnsi="Times New Roman"/>
                <w:sz w:val="24"/>
                <w:szCs w:val="24"/>
              </w:rPr>
              <w:t>оперативное   внесение    соответствующих</w:t>
            </w:r>
          </w:p>
          <w:p w:rsidR="00B32882" w:rsidRPr="00682684" w:rsidRDefault="00B32882" w:rsidP="00DE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684">
              <w:rPr>
                <w:rFonts w:ascii="Times New Roman" w:hAnsi="Times New Roman"/>
                <w:sz w:val="24"/>
                <w:szCs w:val="24"/>
              </w:rPr>
              <w:t xml:space="preserve">корректировок в подпрограмму, </w:t>
            </w:r>
          </w:p>
        </w:tc>
      </w:tr>
      <w:tr w:rsidR="00B32882" w:rsidRPr="00682684" w:rsidTr="00DE7B00">
        <w:tc>
          <w:tcPr>
            <w:tcW w:w="3207" w:type="dxa"/>
          </w:tcPr>
          <w:p w:rsidR="00B32882" w:rsidRPr="00682684" w:rsidRDefault="00B32882" w:rsidP="00DE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684">
              <w:rPr>
                <w:rFonts w:ascii="Times New Roman" w:hAnsi="Times New Roman"/>
                <w:sz w:val="24"/>
                <w:szCs w:val="24"/>
              </w:rPr>
              <w:t>Форс-мажорные обстоятельства, стихийные бедствия (лесные пожары, засухи и пр.)</w:t>
            </w:r>
          </w:p>
        </w:tc>
        <w:tc>
          <w:tcPr>
            <w:tcW w:w="2009" w:type="dxa"/>
          </w:tcPr>
          <w:p w:rsidR="00B32882" w:rsidRPr="00682684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684">
              <w:rPr>
                <w:rFonts w:ascii="Times New Roman" w:hAnsi="Times New Roman"/>
                <w:sz w:val="24"/>
                <w:szCs w:val="24"/>
              </w:rPr>
              <w:t>средняя</w:t>
            </w:r>
          </w:p>
        </w:tc>
        <w:tc>
          <w:tcPr>
            <w:tcW w:w="4355" w:type="dxa"/>
          </w:tcPr>
          <w:p w:rsidR="00B32882" w:rsidRPr="00682684" w:rsidRDefault="00B32882" w:rsidP="00DE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684">
              <w:rPr>
                <w:rFonts w:ascii="Times New Roman" w:hAnsi="Times New Roman"/>
                <w:sz w:val="24"/>
                <w:szCs w:val="24"/>
              </w:rPr>
              <w:t xml:space="preserve">Участие в проектах, направленных на мониторинг и предотвращение стихийных бедствий природного характера и снижение их последствий. </w:t>
            </w:r>
          </w:p>
        </w:tc>
      </w:tr>
    </w:tbl>
    <w:p w:rsidR="00B32882" w:rsidRPr="00E003F8" w:rsidRDefault="00B32882" w:rsidP="00DE7B00">
      <w:pPr>
        <w:spacing w:after="0" w:line="48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E003F8">
        <w:rPr>
          <w:rFonts w:ascii="Times New Roman" w:hAnsi="Times New Roman"/>
          <w:sz w:val="28"/>
          <w:szCs w:val="28"/>
        </w:rPr>
        <w:t>. Оценка эффективности реализации подпрограммы</w:t>
      </w:r>
    </w:p>
    <w:p w:rsidR="00B32882" w:rsidRPr="00E003F8" w:rsidRDefault="00B32882" w:rsidP="00DE7B00">
      <w:pPr>
        <w:pStyle w:val="ConsPlusNormal"/>
        <w:spacing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В результате реализации меропр</w:t>
      </w:r>
      <w:r>
        <w:rPr>
          <w:rFonts w:ascii="Times New Roman" w:hAnsi="Times New Roman"/>
          <w:sz w:val="28"/>
          <w:szCs w:val="28"/>
        </w:rPr>
        <w:t>иятий подпрограммы в 201</w:t>
      </w:r>
      <w:r w:rsidR="00682F80">
        <w:rPr>
          <w:rFonts w:ascii="Times New Roman" w:hAnsi="Times New Roman"/>
          <w:sz w:val="28"/>
          <w:szCs w:val="28"/>
        </w:rPr>
        <w:t>8 - 2023</w:t>
      </w:r>
      <w:r w:rsidRPr="00E003F8">
        <w:rPr>
          <w:rFonts w:ascii="Times New Roman" w:hAnsi="Times New Roman"/>
          <w:sz w:val="28"/>
          <w:szCs w:val="28"/>
        </w:rPr>
        <w:t xml:space="preserve"> годах будут достигнуты следующие количественные и качественные показатели, характеризующие эффективность реализации подпрограммы: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- улучшение инвестиционного климата, обеспечивающее приток инвестиций на территории </w:t>
      </w:r>
      <w:r>
        <w:rPr>
          <w:rFonts w:ascii="Times New Roman" w:hAnsi="Times New Roman"/>
          <w:sz w:val="28"/>
          <w:szCs w:val="28"/>
        </w:rPr>
        <w:t>муниципального района,</w:t>
      </w:r>
      <w:r w:rsidRPr="00E003F8">
        <w:rPr>
          <w:rFonts w:ascii="Times New Roman" w:hAnsi="Times New Roman"/>
          <w:sz w:val="28"/>
          <w:szCs w:val="28"/>
        </w:rPr>
        <w:t xml:space="preserve"> достижение  устойчивого экономического  роста и повышение уровня жизни населения;</w:t>
      </w:r>
    </w:p>
    <w:p w:rsidR="00B3288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- прирост инвестиций в основной капитал</w:t>
      </w:r>
      <w:r>
        <w:rPr>
          <w:rFonts w:ascii="Times New Roman" w:hAnsi="Times New Roman"/>
          <w:sz w:val="28"/>
          <w:szCs w:val="28"/>
        </w:rPr>
        <w:t>;</w:t>
      </w:r>
      <w:r w:rsidRPr="00E003F8">
        <w:rPr>
          <w:rFonts w:ascii="Times New Roman" w:hAnsi="Times New Roman"/>
          <w:sz w:val="28"/>
          <w:szCs w:val="28"/>
        </w:rPr>
        <w:t xml:space="preserve">  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- количество реализованных основных положений стандарта деятельности органов </w:t>
      </w:r>
      <w:r>
        <w:rPr>
          <w:rFonts w:ascii="Times New Roman" w:hAnsi="Times New Roman"/>
          <w:sz w:val="28"/>
          <w:szCs w:val="28"/>
        </w:rPr>
        <w:t>местного самоуправления</w:t>
      </w:r>
      <w:r w:rsidRPr="00E003F8">
        <w:rPr>
          <w:rFonts w:ascii="Times New Roman" w:hAnsi="Times New Roman"/>
          <w:sz w:val="28"/>
          <w:szCs w:val="28"/>
        </w:rPr>
        <w:t xml:space="preserve"> по обеспечению благоприятного инвестиционного климата в </w:t>
      </w:r>
      <w:r>
        <w:rPr>
          <w:rFonts w:ascii="Times New Roman" w:hAnsi="Times New Roman"/>
          <w:sz w:val="28"/>
          <w:szCs w:val="28"/>
        </w:rPr>
        <w:t>муниципальном районе</w:t>
      </w:r>
      <w:r w:rsidRPr="00E003F8">
        <w:rPr>
          <w:rFonts w:ascii="Times New Roman" w:hAnsi="Times New Roman"/>
          <w:sz w:val="28"/>
          <w:szCs w:val="28"/>
        </w:rPr>
        <w:t>;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32882" w:rsidRPr="00E003F8" w:rsidRDefault="00B32882" w:rsidP="00DE7B0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32882" w:rsidRPr="00E003F8" w:rsidRDefault="00B32882" w:rsidP="00DE7B00">
      <w:pPr>
        <w:spacing w:after="0"/>
        <w:rPr>
          <w:rFonts w:ascii="Times New Roman" w:hAnsi="Times New Roman"/>
          <w:b/>
          <w:sz w:val="28"/>
          <w:szCs w:val="28"/>
        </w:rPr>
      </w:pPr>
      <w:r w:rsidRPr="00E003F8">
        <w:rPr>
          <w:rFonts w:ascii="Times New Roman" w:hAnsi="Times New Roman"/>
          <w:b/>
          <w:sz w:val="28"/>
          <w:szCs w:val="28"/>
        </w:rPr>
        <w:br w:type="page"/>
      </w:r>
    </w:p>
    <w:p w:rsidR="00B32882" w:rsidRDefault="00B32882" w:rsidP="00DE7B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003F8">
        <w:rPr>
          <w:rFonts w:ascii="Times New Roman" w:hAnsi="Times New Roman" w:cs="Times New Roman"/>
          <w:b/>
          <w:sz w:val="28"/>
          <w:szCs w:val="28"/>
        </w:rPr>
        <w:t xml:space="preserve">Подпрограмма 2 «Развитие и поддержка </w:t>
      </w:r>
    </w:p>
    <w:p w:rsidR="00B32882" w:rsidRPr="00E003F8" w:rsidRDefault="00B32882" w:rsidP="00DE7B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003F8">
        <w:rPr>
          <w:rFonts w:ascii="Times New Roman" w:hAnsi="Times New Roman" w:cs="Times New Roman"/>
          <w:b/>
          <w:sz w:val="28"/>
          <w:szCs w:val="28"/>
        </w:rPr>
        <w:t>малого и среднего предпринимательства»</w:t>
      </w:r>
    </w:p>
    <w:p w:rsidR="00B32882" w:rsidRPr="00E003F8" w:rsidRDefault="00B32882" w:rsidP="00DE7B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32882" w:rsidRPr="00E003F8" w:rsidRDefault="00B32882" w:rsidP="00DE7B0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ПАСПОРТ</w:t>
      </w:r>
    </w:p>
    <w:p w:rsidR="00B32882" w:rsidRPr="00E003F8" w:rsidRDefault="00B32882" w:rsidP="00DE7B0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32882" w:rsidRDefault="00B32882" w:rsidP="00DE7B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003F8">
        <w:rPr>
          <w:rFonts w:ascii="Times New Roman" w:hAnsi="Times New Roman" w:cs="Times New Roman"/>
          <w:sz w:val="28"/>
          <w:szCs w:val="28"/>
        </w:rPr>
        <w:t>одпрограммы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03F8">
        <w:rPr>
          <w:rFonts w:ascii="Times New Roman" w:hAnsi="Times New Roman" w:cs="Times New Roman"/>
          <w:sz w:val="28"/>
          <w:szCs w:val="28"/>
        </w:rPr>
        <w:t xml:space="preserve">«Развитие и поддержка малого и среднего предпринимательства»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 xml:space="preserve">Нижнедевицкого муниципального района </w:t>
      </w:r>
      <w:r w:rsidRPr="00E003F8"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</w:p>
    <w:p w:rsidR="00B32882" w:rsidRPr="00E003F8" w:rsidRDefault="00B32882" w:rsidP="00DE7B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«Экономическое развитие и инновационная экономика» </w:t>
      </w:r>
    </w:p>
    <w:p w:rsidR="00B32882" w:rsidRPr="00E003F8" w:rsidRDefault="00B32882" w:rsidP="00DE7B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4260D1">
        <w:rPr>
          <w:rFonts w:ascii="Times New Roman" w:hAnsi="Times New Roman" w:cs="Times New Roman"/>
          <w:sz w:val="28"/>
          <w:szCs w:val="28"/>
        </w:rPr>
        <w:t>18 - 2023</w:t>
      </w:r>
      <w:r w:rsidRPr="00E003F8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B32882" w:rsidRPr="00E003F8" w:rsidRDefault="00B32882" w:rsidP="00DE7B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13" w:type="dxa"/>
        <w:tblInd w:w="93" w:type="dxa"/>
        <w:tblLook w:val="00A0"/>
      </w:tblPr>
      <w:tblGrid>
        <w:gridCol w:w="4126"/>
        <w:gridCol w:w="5387"/>
      </w:tblGrid>
      <w:tr w:rsidR="00B32882" w:rsidRPr="00682684" w:rsidTr="00263F11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Исполнители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Нижнедевицкого муниципального района</w:t>
            </w:r>
          </w:p>
        </w:tc>
      </w:tr>
      <w:tr w:rsidR="00B32882" w:rsidRPr="00682684" w:rsidTr="00263F11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Основные мероприятия, входящие в состав подпрограммы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Pr="00E003F8" w:rsidRDefault="00B32882" w:rsidP="00DE7B0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3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Информационная и консультационная поддержка субъектов малого и среднего предпринимательства.</w:t>
            </w:r>
          </w:p>
          <w:p w:rsidR="00B32882" w:rsidRPr="00682684" w:rsidRDefault="00B32882" w:rsidP="00DE7B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3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Развитие инфраструктуры поддержки предпринимательства.</w:t>
            </w:r>
          </w:p>
          <w:p w:rsidR="00B32882" w:rsidRPr="00682684" w:rsidRDefault="00B32882" w:rsidP="00DE7B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3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Финансовая поддержка субъектов малого и среднего предпринимательства.</w:t>
            </w:r>
          </w:p>
          <w:p w:rsidR="00B32882" w:rsidRPr="00E003F8" w:rsidRDefault="00B32882" w:rsidP="00DE7B0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32882" w:rsidRPr="00682684" w:rsidTr="00263F11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Pr="00DE7B00" w:rsidRDefault="00B32882" w:rsidP="00DE7B0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7B00">
              <w:rPr>
                <w:rFonts w:ascii="Times New Roman" w:hAnsi="Times New Roman"/>
                <w:sz w:val="28"/>
                <w:szCs w:val="28"/>
              </w:rPr>
              <w:t xml:space="preserve">Реализация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</w:t>
            </w:r>
            <w:r w:rsidRPr="00DE7B00">
              <w:rPr>
                <w:rFonts w:ascii="Times New Roman" w:hAnsi="Times New Roman"/>
                <w:sz w:val="28"/>
                <w:szCs w:val="28"/>
              </w:rPr>
              <w:t>ной политики поддержки малого и среднего предпринимательства, направленной  на создание благоприятной среды для активизации предпринимательской деятельности, повышение благосостояния и уровня жизни населения через развитие малого бизнеса</w:t>
            </w:r>
          </w:p>
        </w:tc>
      </w:tr>
      <w:tr w:rsidR="00B32882" w:rsidRPr="00682684" w:rsidTr="00263F11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Pr="00DE7B00" w:rsidRDefault="00B32882" w:rsidP="009A5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С</w:t>
            </w:r>
            <w:r w:rsidRPr="00DE7B00">
              <w:rPr>
                <w:rFonts w:ascii="Times New Roman" w:hAnsi="Times New Roman"/>
                <w:sz w:val="28"/>
                <w:szCs w:val="28"/>
              </w:rPr>
              <w:t>оздание благоприятных условий для развития предпринима</w:t>
            </w:r>
            <w:r>
              <w:rPr>
                <w:rFonts w:ascii="Times New Roman" w:hAnsi="Times New Roman"/>
                <w:sz w:val="28"/>
                <w:szCs w:val="28"/>
              </w:rPr>
              <w:t>тельства.</w:t>
            </w:r>
          </w:p>
          <w:p w:rsidR="00B32882" w:rsidRPr="00DE7B00" w:rsidRDefault="00B32882" w:rsidP="009A5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У</w:t>
            </w:r>
            <w:r w:rsidRPr="00DE7B00">
              <w:rPr>
                <w:rFonts w:ascii="Times New Roman" w:hAnsi="Times New Roman"/>
                <w:sz w:val="28"/>
                <w:szCs w:val="28"/>
              </w:rPr>
              <w:t xml:space="preserve">странение административных барьеров при развитии малого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DE7B00">
              <w:rPr>
                <w:rFonts w:ascii="Times New Roman" w:hAnsi="Times New Roman"/>
                <w:sz w:val="28"/>
                <w:szCs w:val="28"/>
              </w:rPr>
              <w:t xml:space="preserve">редпринимательства; </w:t>
            </w:r>
          </w:p>
          <w:p w:rsidR="00B32882" w:rsidRPr="00DE7B00" w:rsidRDefault="00B32882" w:rsidP="009A5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Р</w:t>
            </w:r>
            <w:r w:rsidRPr="00DE7B00">
              <w:rPr>
                <w:rFonts w:ascii="Times New Roman" w:hAnsi="Times New Roman"/>
                <w:sz w:val="28"/>
                <w:szCs w:val="28"/>
              </w:rPr>
              <w:t>асширение доступа предпринима</w:t>
            </w:r>
            <w:r>
              <w:rPr>
                <w:rFonts w:ascii="Times New Roman" w:hAnsi="Times New Roman"/>
                <w:sz w:val="28"/>
                <w:szCs w:val="28"/>
              </w:rPr>
              <w:t>телей к ресурсной  поддержке  (</w:t>
            </w:r>
            <w:r w:rsidRPr="00DE7B00">
              <w:rPr>
                <w:rFonts w:ascii="Times New Roman" w:hAnsi="Times New Roman"/>
                <w:sz w:val="28"/>
                <w:szCs w:val="28"/>
              </w:rPr>
              <w:t>имущественной)  путем совершенствования механизмов ее предоставления;</w:t>
            </w:r>
          </w:p>
          <w:p w:rsidR="00B32882" w:rsidRPr="00DE7B00" w:rsidRDefault="00B32882" w:rsidP="009A5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О</w:t>
            </w:r>
            <w:r w:rsidRPr="00DE7B00">
              <w:rPr>
                <w:rFonts w:ascii="Times New Roman" w:hAnsi="Times New Roman"/>
                <w:sz w:val="28"/>
                <w:szCs w:val="28"/>
              </w:rPr>
              <w:t>рганизационное и информационное обеспечение предпринимательства;</w:t>
            </w:r>
          </w:p>
          <w:p w:rsidR="00B32882" w:rsidRPr="00DE7B00" w:rsidRDefault="00B32882" w:rsidP="009A5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 О</w:t>
            </w:r>
            <w:r w:rsidRPr="00DE7B00">
              <w:rPr>
                <w:rFonts w:ascii="Times New Roman" w:hAnsi="Times New Roman"/>
                <w:sz w:val="28"/>
                <w:szCs w:val="28"/>
              </w:rPr>
              <w:t>беспечение занятости населения и развитие самозанятости;</w:t>
            </w:r>
          </w:p>
          <w:p w:rsidR="00B32882" w:rsidRDefault="00B32882" w:rsidP="009A5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 Р</w:t>
            </w:r>
            <w:r w:rsidRPr="00DE7B00">
              <w:rPr>
                <w:rFonts w:ascii="Times New Roman" w:hAnsi="Times New Roman"/>
                <w:sz w:val="28"/>
                <w:szCs w:val="28"/>
              </w:rPr>
              <w:t xml:space="preserve">азвитие малого предпринимательства  </w:t>
            </w:r>
            <w:r w:rsidRPr="00DE7B00">
              <w:rPr>
                <w:rFonts w:ascii="Times New Roman" w:hAnsi="Times New Roman"/>
                <w:sz w:val="28"/>
                <w:szCs w:val="28"/>
              </w:rPr>
              <w:lastRenderedPageBreak/>
              <w:t>в приоритетных сферах деятельности на территории муниципального района;</w:t>
            </w:r>
          </w:p>
          <w:p w:rsidR="00B32882" w:rsidRPr="00DE7B00" w:rsidRDefault="00B32882" w:rsidP="009A5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7. У</w:t>
            </w:r>
            <w:r w:rsidRPr="00DE7B00">
              <w:rPr>
                <w:rFonts w:ascii="Times New Roman" w:hAnsi="Times New Roman"/>
                <w:sz w:val="28"/>
                <w:szCs w:val="28"/>
              </w:rPr>
              <w:t>крепление социального статуса предпринимательства, повышение престижа и формирование позитивного отношения населения к малому предпринимательству;</w:t>
            </w:r>
          </w:p>
          <w:p w:rsidR="00B32882" w:rsidRPr="00E003F8" w:rsidRDefault="00B32882" w:rsidP="009A566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 Р</w:t>
            </w:r>
            <w:r w:rsidRPr="00DE7B00">
              <w:rPr>
                <w:rFonts w:ascii="Times New Roman" w:hAnsi="Times New Roman"/>
                <w:sz w:val="28"/>
                <w:szCs w:val="28"/>
              </w:rPr>
              <w:t>азработка и принятие нормативно-правовых актов в части поддержки малого и среднего предпринимательства.</w:t>
            </w:r>
          </w:p>
        </w:tc>
      </w:tr>
      <w:tr w:rsidR="00B32882" w:rsidRPr="00682684" w:rsidTr="00263F11">
        <w:trPr>
          <w:trHeight w:val="11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Основные целевые показатели и индикаторы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2882" w:rsidRPr="00682684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1. Оборот продукции (услуг), производимой малыми предприятиями, в т.ч. микропредприятиями и индивидуальными предпринимателями, млн.рублей.</w:t>
            </w:r>
          </w:p>
          <w:p w:rsidR="00B32882" w:rsidRPr="00682684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2. Оценка предпринимательским сообществом эффективности реализации программы поддержки малого и среднего предпринимательства, баллы.</w:t>
            </w:r>
          </w:p>
          <w:p w:rsidR="00B32882" w:rsidRPr="00682684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3. Количество субъектов малого и среднего предпринимательства в расчете на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тыс. человек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Нижнедевицкого муниципального района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, единиц.</w:t>
            </w:r>
          </w:p>
          <w:p w:rsidR="00B32882" w:rsidRPr="00682684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4. Прирост оборота продукции и услуг, производимых малыми предприятиями, в том числе микропредприятиями и индивидуальными предпринимателями, в постоянных ценах, в процентах к предыдущему году.</w:t>
            </w:r>
          </w:p>
          <w:p w:rsidR="00B32882" w:rsidRPr="00E003F8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5. Прирост количества субъектов малого и среднего предпринимательства, осуществляющих деятельность на территории Воронежской области, в процентах к предыдущему году.</w:t>
            </w:r>
          </w:p>
        </w:tc>
      </w:tr>
      <w:tr w:rsidR="00B32882" w:rsidRPr="00682684" w:rsidTr="00263F11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4260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4260D1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- 20</w:t>
            </w:r>
            <w:r w:rsidR="004260D1">
              <w:rPr>
                <w:rFonts w:ascii="Times New Roman" w:hAnsi="Times New Roman"/>
                <w:sz w:val="28"/>
                <w:szCs w:val="28"/>
              </w:rPr>
              <w:t>23</w:t>
            </w:r>
            <w:r w:rsidRPr="00682684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32882" w:rsidRPr="00682684" w:rsidTr="00263F11">
        <w:trPr>
          <w:trHeight w:val="23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подпрограммы (в действующих ценах каждого года реализации подпрограммы)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подпрограммы составляет </w:t>
            </w:r>
            <w:r w:rsidR="00F9722D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857ECA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4260D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AE71C2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. рублей,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Нижнедевицкого муниципального района.</w:t>
            </w:r>
          </w:p>
          <w:p w:rsidR="00B32882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по годам реализации подпрограммы: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</w:t>
            </w:r>
            <w:r w:rsidR="004260D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F9722D">
              <w:rPr>
                <w:rFonts w:ascii="Times New Roman" w:hAnsi="Times New Roman" w:cs="Times New Roman"/>
                <w:sz w:val="28"/>
                <w:szCs w:val="28"/>
              </w:rPr>
              <w:t>466</w:t>
            </w:r>
            <w:r w:rsidRPr="00222100">
              <w:rPr>
                <w:rFonts w:ascii="Times New Roman" w:hAnsi="Times New Roman" w:cs="Times New Roman"/>
                <w:sz w:val="28"/>
                <w:szCs w:val="28"/>
              </w:rPr>
              <w:t>,0 тыс.рублей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2882" w:rsidRPr="00682684" w:rsidRDefault="004260D1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B32882"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F9722D">
              <w:rPr>
                <w:rFonts w:ascii="Times New Roman" w:hAnsi="Times New Roman" w:cs="Times New Roman"/>
                <w:sz w:val="28"/>
                <w:szCs w:val="28"/>
              </w:rPr>
              <w:t>658</w:t>
            </w:r>
            <w:r w:rsidRPr="001F3004">
              <w:rPr>
                <w:rFonts w:ascii="Times New Roman" w:hAnsi="Times New Roman" w:cs="Times New Roman"/>
                <w:sz w:val="28"/>
                <w:szCs w:val="28"/>
              </w:rPr>
              <w:t>,0 тыс.рублей,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2882" w:rsidRPr="00682684" w:rsidRDefault="004260D1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</w:t>
            </w:r>
            <w:r w:rsidR="00B32882" w:rsidRPr="00682684">
              <w:rPr>
                <w:rFonts w:ascii="Times New Roman" w:hAnsi="Times New Roman" w:cs="Times New Roman"/>
                <w:sz w:val="28"/>
                <w:szCs w:val="28"/>
              </w:rPr>
              <w:t>год: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B11339">
              <w:rPr>
                <w:rFonts w:ascii="Times New Roman" w:hAnsi="Times New Roman" w:cs="Times New Roman"/>
                <w:sz w:val="28"/>
                <w:szCs w:val="28"/>
              </w:rPr>
              <w:t>715</w:t>
            </w:r>
            <w:r w:rsidRPr="00AE71C2">
              <w:rPr>
                <w:rFonts w:ascii="Times New Roman" w:hAnsi="Times New Roman" w:cs="Times New Roman"/>
                <w:sz w:val="28"/>
                <w:szCs w:val="28"/>
              </w:rPr>
              <w:t>,0 тыс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.рублей,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260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1 год: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всего –</w:t>
            </w:r>
            <w:r w:rsidR="00F9722D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="004260D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тыс.рублей,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260D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F9722D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857E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тыс.рублей,</w:t>
            </w:r>
          </w:p>
          <w:p w:rsidR="00B32882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260D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F9722D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 w:rsidR="004260D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тыс.рублей,</w:t>
            </w:r>
          </w:p>
          <w:p w:rsidR="00B32882" w:rsidRPr="00E003F8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2882" w:rsidRPr="00682684" w:rsidTr="00263F11">
        <w:trPr>
          <w:trHeight w:val="15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непосредственные результаты реализации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682684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1. Увеличение количества субъектов малого и среднего предпринимательства в расчете на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тыс. человек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Нижнедевицкого муниципального района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F9722D">
              <w:rPr>
                <w:rFonts w:ascii="Times New Roman" w:hAnsi="Times New Roman" w:cs="Times New Roman"/>
                <w:sz w:val="28"/>
                <w:szCs w:val="28"/>
              </w:rPr>
              <w:t>209,6</w:t>
            </w:r>
            <w:r w:rsidR="004260D1">
              <w:rPr>
                <w:rFonts w:ascii="Times New Roman" w:hAnsi="Times New Roman" w:cs="Times New Roman"/>
                <w:sz w:val="28"/>
                <w:szCs w:val="28"/>
              </w:rPr>
              <w:t xml:space="preserve"> единиц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20</w:t>
            </w:r>
            <w:r w:rsidR="004260D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году.</w:t>
            </w:r>
          </w:p>
          <w:p w:rsidR="00B32882" w:rsidRPr="00E003F8" w:rsidRDefault="00B32882" w:rsidP="0042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2. Увеличение объема оборота продукции (услуг), производимой малыми предприятиями, в т.ч. микропредприятиями и индивидуальными предпринимателями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Нижнедевицком муниципальном районе 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425700">
              <w:rPr>
                <w:rFonts w:ascii="Times New Roman" w:hAnsi="Times New Roman" w:cs="Times New Roman"/>
                <w:sz w:val="28"/>
                <w:szCs w:val="28"/>
              </w:rPr>
              <w:t>578,6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 мл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н. рублей в 201</w:t>
            </w:r>
            <w:r w:rsidR="0042570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до </w:t>
            </w:r>
            <w:r w:rsidR="004260D1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млн. рублей  в 20</w:t>
            </w:r>
            <w:r w:rsidR="004260D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году.</w:t>
            </w:r>
          </w:p>
        </w:tc>
      </w:tr>
    </w:tbl>
    <w:p w:rsidR="00B32882" w:rsidRPr="00E003F8" w:rsidRDefault="00B32882" w:rsidP="00DE7B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32882" w:rsidRDefault="00B32882" w:rsidP="00DE7B00">
      <w:pPr>
        <w:spacing w:after="0" w:line="48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48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48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48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48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48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B6EE5">
        <w:rPr>
          <w:rFonts w:ascii="Times New Roman" w:hAnsi="Times New Roman"/>
          <w:sz w:val="28"/>
          <w:szCs w:val="28"/>
        </w:rPr>
        <w:lastRenderedPageBreak/>
        <w:t>Раздел 1.</w:t>
      </w:r>
      <w:r w:rsidRPr="00E003F8">
        <w:rPr>
          <w:rFonts w:ascii="Times New Roman" w:hAnsi="Times New Roman"/>
          <w:sz w:val="28"/>
          <w:szCs w:val="28"/>
        </w:rPr>
        <w:t xml:space="preserve"> Характеристика сферы реализации подпрограммы, описание основных проблем в указанной сфере и прогноз ее развития</w:t>
      </w:r>
    </w:p>
    <w:p w:rsidR="00B32882" w:rsidRPr="00E003F8" w:rsidRDefault="00B32882" w:rsidP="00DE7B00">
      <w:pPr>
        <w:spacing w:after="0" w:line="48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0B48" w:rsidRPr="007B6EE5" w:rsidRDefault="00F90B48" w:rsidP="007B6EE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B6EE5">
        <w:rPr>
          <w:rFonts w:ascii="Times New Roman" w:hAnsi="Times New Roman"/>
          <w:sz w:val="28"/>
          <w:szCs w:val="28"/>
        </w:rPr>
        <w:t xml:space="preserve">         На 01.01.2017г. в районе  зарегистрировано 306 и</w:t>
      </w:r>
      <w:r w:rsidR="002D4368">
        <w:rPr>
          <w:rFonts w:ascii="Times New Roman" w:hAnsi="Times New Roman"/>
          <w:sz w:val="28"/>
          <w:szCs w:val="28"/>
        </w:rPr>
        <w:t>ндивидуальных предпринимателей</w:t>
      </w:r>
      <w:r w:rsidRPr="007B6EE5">
        <w:rPr>
          <w:rFonts w:ascii="Times New Roman" w:hAnsi="Times New Roman"/>
          <w:sz w:val="28"/>
          <w:szCs w:val="28"/>
        </w:rPr>
        <w:t>, 66 малых   и   средних предприятия.</w:t>
      </w:r>
    </w:p>
    <w:p w:rsidR="00F90B48" w:rsidRPr="007B6EE5" w:rsidRDefault="00F90B48" w:rsidP="007B6EE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B6EE5">
        <w:rPr>
          <w:rFonts w:ascii="Times New Roman" w:hAnsi="Times New Roman"/>
          <w:sz w:val="28"/>
          <w:szCs w:val="28"/>
        </w:rPr>
        <w:t xml:space="preserve">         Число субъектов малого предпринимательства на 10 000  жителей – основной показатель характеризующий уровень развития малого бизнеса, за 2016 год этот показатель составил 200,92.</w:t>
      </w:r>
    </w:p>
    <w:p w:rsidR="00F90B48" w:rsidRPr="007B6EE5" w:rsidRDefault="00F90B48" w:rsidP="007B6EE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B6EE5">
        <w:rPr>
          <w:rFonts w:ascii="Times New Roman" w:hAnsi="Times New Roman"/>
          <w:sz w:val="28"/>
          <w:szCs w:val="28"/>
        </w:rPr>
        <w:t xml:space="preserve">      Хозяйственную   деятельность  в 2016 году осуществляли  37 малых предприятий,  из них в промышленности - 6,  строительстве-2, торговле и общественном питании –17, сельском хозяйстве 9 ( в том числе 1 КФХ), транспорт и связь - 1,  оказание услуг – 2.    Среднесписочная численность работников малых предприятий   в   2016  году составила  620 человек.</w:t>
      </w:r>
    </w:p>
    <w:p w:rsidR="00F90B48" w:rsidRPr="007B6EE5" w:rsidRDefault="00F90B48" w:rsidP="007B6EE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B6EE5">
        <w:rPr>
          <w:rFonts w:ascii="Times New Roman" w:hAnsi="Times New Roman"/>
          <w:sz w:val="28"/>
          <w:szCs w:val="28"/>
        </w:rPr>
        <w:t xml:space="preserve">      Оборот малых предприятий в 2016 году составил 578,6 млн. руб. Основная  часть числа малых предприятий , численности их работников и оборота  приходится на предприятия розничной торговли,  промышленности  и сельского хозяйства. Так  за 2016 год оборот  предприятий, осуществляющих деятельность в сфере   розничной торговли, общественного питания, промышленности  и  сельского хозяйства  составляет  87,9 % от общего  оборота, в них работает  84,6 % численности занятых  во всех  малых  предприятиях.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Создание благоприятных условий для развития малого и среднего предпринимательства рассматривается </w:t>
      </w:r>
      <w:r>
        <w:rPr>
          <w:rFonts w:ascii="Times New Roman" w:hAnsi="Times New Roman"/>
          <w:sz w:val="28"/>
          <w:szCs w:val="28"/>
        </w:rPr>
        <w:t xml:space="preserve">администрацией Нижнедевицкого муниципального района </w:t>
      </w:r>
      <w:r w:rsidRPr="00E003F8">
        <w:rPr>
          <w:rFonts w:ascii="Times New Roman" w:hAnsi="Times New Roman"/>
          <w:sz w:val="28"/>
          <w:szCs w:val="28"/>
        </w:rPr>
        <w:t xml:space="preserve"> Воронежской области в качестве одного из основных факторов обеспечения социально-экономического благополучия </w:t>
      </w:r>
      <w:r>
        <w:rPr>
          <w:rFonts w:ascii="Times New Roman" w:hAnsi="Times New Roman"/>
          <w:sz w:val="28"/>
          <w:szCs w:val="28"/>
        </w:rPr>
        <w:t>муниципального района</w:t>
      </w:r>
      <w:r w:rsidRPr="00E003F8">
        <w:rPr>
          <w:rFonts w:ascii="Times New Roman" w:hAnsi="Times New Roman"/>
          <w:sz w:val="28"/>
          <w:szCs w:val="28"/>
        </w:rPr>
        <w:t>, повышения жизненного уровня и занятости населения.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lastRenderedPageBreak/>
        <w:t xml:space="preserve">На сегодняшний день в </w:t>
      </w:r>
      <w:r>
        <w:rPr>
          <w:rFonts w:ascii="Times New Roman" w:hAnsi="Times New Roman"/>
          <w:sz w:val="28"/>
          <w:szCs w:val="28"/>
        </w:rPr>
        <w:t>муниципальном районе</w:t>
      </w:r>
      <w:r w:rsidRPr="00E003F8">
        <w:rPr>
          <w:rFonts w:ascii="Times New Roman" w:hAnsi="Times New Roman"/>
          <w:sz w:val="28"/>
          <w:szCs w:val="28"/>
        </w:rPr>
        <w:t xml:space="preserve"> сформирована базовая система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003F8">
        <w:rPr>
          <w:rFonts w:ascii="Times New Roman" w:hAnsi="Times New Roman"/>
          <w:sz w:val="28"/>
          <w:szCs w:val="28"/>
        </w:rPr>
        <w:t xml:space="preserve"> поддержки малого бизнеса, представляющая собой комплекс правовых, организационных и финансовых механизмов. 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Основными направлениями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E003F8">
        <w:rPr>
          <w:rFonts w:ascii="Times New Roman" w:hAnsi="Times New Roman" w:cs="Times New Roman"/>
          <w:sz w:val="28"/>
          <w:szCs w:val="28"/>
        </w:rPr>
        <w:t>ной поддержки субъектов малого и среднего предпринимательства в 201</w:t>
      </w:r>
      <w:r w:rsidR="00F90B48">
        <w:rPr>
          <w:rFonts w:ascii="Times New Roman" w:hAnsi="Times New Roman" w:cs="Times New Roman"/>
          <w:sz w:val="28"/>
          <w:szCs w:val="28"/>
        </w:rPr>
        <w:t>7</w:t>
      </w:r>
      <w:r w:rsidRPr="00E003F8">
        <w:rPr>
          <w:rFonts w:ascii="Times New Roman" w:hAnsi="Times New Roman" w:cs="Times New Roman"/>
          <w:sz w:val="28"/>
          <w:szCs w:val="28"/>
        </w:rPr>
        <w:t xml:space="preserve"> году являлись: повышение конкурентоспособности субъектов малого и среднего предпринимательства (далее - МСП), техническое оснащение и переоснащение производства за счет приобретения субъектами МСП оборудования, устройств и механизмов по договорам лизинга.</w:t>
      </w:r>
    </w:p>
    <w:p w:rsidR="00B32882" w:rsidRPr="00396F29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6F29">
        <w:rPr>
          <w:rFonts w:ascii="Times New Roman" w:hAnsi="Times New Roman"/>
          <w:sz w:val="28"/>
          <w:szCs w:val="28"/>
        </w:rPr>
        <w:t>Основные целевые показатели, характеризующие состояние малого и среднего предпринимательства области, приведены в таблице 1:</w:t>
      </w:r>
    </w:p>
    <w:p w:rsidR="00B32882" w:rsidRPr="00396F29" w:rsidRDefault="00B32882" w:rsidP="00DE7B00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396F29">
        <w:rPr>
          <w:rFonts w:ascii="Times New Roman" w:hAnsi="Times New Roman"/>
          <w:sz w:val="28"/>
          <w:szCs w:val="28"/>
        </w:rPr>
        <w:t>Таблица 1</w:t>
      </w:r>
    </w:p>
    <w:p w:rsidR="00B32882" w:rsidRPr="00396F29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96F29">
        <w:rPr>
          <w:rFonts w:ascii="Times New Roman" w:hAnsi="Times New Roman"/>
          <w:sz w:val="28"/>
          <w:szCs w:val="28"/>
        </w:rPr>
        <w:t>Основные целевые показатели, характеризующие состояние малого и среднего предпринимательства Нижнедевицкого муниципального района</w:t>
      </w:r>
    </w:p>
    <w:p w:rsidR="00B32882" w:rsidRPr="00396F29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778"/>
        <w:gridCol w:w="1296"/>
        <w:gridCol w:w="1296"/>
        <w:gridCol w:w="1235"/>
      </w:tblGrid>
      <w:tr w:rsidR="00B32882" w:rsidRPr="00396F29" w:rsidTr="00263F11">
        <w:tc>
          <w:tcPr>
            <w:tcW w:w="5778" w:type="dxa"/>
            <w:vAlign w:val="center"/>
          </w:tcPr>
          <w:p w:rsidR="00B32882" w:rsidRPr="00396F29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F29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6" w:type="dxa"/>
            <w:vAlign w:val="center"/>
          </w:tcPr>
          <w:p w:rsidR="00B32882" w:rsidRPr="00396F29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F29">
              <w:rPr>
                <w:rFonts w:ascii="Times New Roman" w:hAnsi="Times New Roman"/>
                <w:sz w:val="24"/>
                <w:szCs w:val="24"/>
              </w:rPr>
              <w:t>на 01.01.201</w:t>
            </w:r>
            <w:r w:rsidR="00396F2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:rsidR="00B32882" w:rsidRPr="00396F29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F29">
              <w:rPr>
                <w:rFonts w:ascii="Times New Roman" w:hAnsi="Times New Roman"/>
                <w:sz w:val="24"/>
                <w:szCs w:val="24"/>
              </w:rPr>
              <w:t>на 01.01.201</w:t>
            </w:r>
            <w:r w:rsidR="00396F2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35" w:type="dxa"/>
            <w:vAlign w:val="center"/>
          </w:tcPr>
          <w:p w:rsidR="00B32882" w:rsidRPr="00396F29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F29">
              <w:rPr>
                <w:rFonts w:ascii="Times New Roman" w:hAnsi="Times New Roman"/>
                <w:sz w:val="24"/>
                <w:szCs w:val="24"/>
              </w:rPr>
              <w:t>Темп роста,</w:t>
            </w:r>
          </w:p>
          <w:p w:rsidR="00B32882" w:rsidRPr="00396F29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F2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B32882" w:rsidRPr="00396F29" w:rsidTr="00263F11">
        <w:tc>
          <w:tcPr>
            <w:tcW w:w="5778" w:type="dxa"/>
          </w:tcPr>
          <w:p w:rsidR="00B32882" w:rsidRPr="00396F29" w:rsidRDefault="00B32882" w:rsidP="00DE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F29">
              <w:rPr>
                <w:rFonts w:ascii="Times New Roman" w:hAnsi="Times New Roman"/>
                <w:sz w:val="24"/>
                <w:szCs w:val="24"/>
              </w:rPr>
              <w:t>Количество средних предприятия, единиц</w:t>
            </w:r>
          </w:p>
        </w:tc>
        <w:tc>
          <w:tcPr>
            <w:tcW w:w="1296" w:type="dxa"/>
          </w:tcPr>
          <w:p w:rsidR="00B32882" w:rsidRPr="00396F29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F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B32882" w:rsidRPr="00396F29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F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5" w:type="dxa"/>
          </w:tcPr>
          <w:p w:rsidR="00B32882" w:rsidRPr="00396F29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F2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32882" w:rsidRPr="00396F29" w:rsidTr="00263F11">
        <w:tc>
          <w:tcPr>
            <w:tcW w:w="5778" w:type="dxa"/>
          </w:tcPr>
          <w:p w:rsidR="00B32882" w:rsidRPr="00396F29" w:rsidRDefault="00B32882" w:rsidP="00DE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F29">
              <w:rPr>
                <w:rFonts w:ascii="Times New Roman" w:hAnsi="Times New Roman"/>
                <w:sz w:val="24"/>
                <w:szCs w:val="24"/>
              </w:rPr>
              <w:t>Количество малых предприятий, единиц</w:t>
            </w:r>
          </w:p>
        </w:tc>
        <w:tc>
          <w:tcPr>
            <w:tcW w:w="1296" w:type="dxa"/>
          </w:tcPr>
          <w:p w:rsidR="00B32882" w:rsidRPr="00396F29" w:rsidRDefault="00B32882" w:rsidP="00396F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F29">
              <w:rPr>
                <w:rFonts w:ascii="Times New Roman" w:hAnsi="Times New Roman"/>
                <w:sz w:val="24"/>
                <w:szCs w:val="24"/>
              </w:rPr>
              <w:t>3</w:t>
            </w:r>
            <w:r w:rsidR="00396F2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96" w:type="dxa"/>
          </w:tcPr>
          <w:p w:rsidR="00B32882" w:rsidRPr="00396F29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F29">
              <w:rPr>
                <w:rFonts w:ascii="Times New Roman" w:hAnsi="Times New Roman"/>
                <w:sz w:val="24"/>
                <w:szCs w:val="24"/>
              </w:rPr>
              <w:t>3</w:t>
            </w:r>
            <w:r w:rsidR="00396F2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35" w:type="dxa"/>
          </w:tcPr>
          <w:p w:rsidR="00B32882" w:rsidRPr="00396F29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F2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32882" w:rsidRPr="00396F29" w:rsidTr="00263F11">
        <w:tc>
          <w:tcPr>
            <w:tcW w:w="5778" w:type="dxa"/>
          </w:tcPr>
          <w:p w:rsidR="00B32882" w:rsidRPr="00396F29" w:rsidRDefault="00B32882" w:rsidP="00DE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F29">
              <w:rPr>
                <w:rFonts w:ascii="Times New Roman" w:hAnsi="Times New Roman"/>
                <w:sz w:val="24"/>
                <w:szCs w:val="24"/>
              </w:rPr>
              <w:t>Количество индивидуальных предпринимателей без образования юридического лица, человек</w:t>
            </w:r>
          </w:p>
        </w:tc>
        <w:tc>
          <w:tcPr>
            <w:tcW w:w="1296" w:type="dxa"/>
          </w:tcPr>
          <w:p w:rsidR="00B32882" w:rsidRPr="00396F29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F29">
              <w:rPr>
                <w:rFonts w:ascii="Times New Roman" w:hAnsi="Times New Roman"/>
                <w:sz w:val="24"/>
                <w:szCs w:val="24"/>
              </w:rPr>
              <w:t>3</w:t>
            </w:r>
            <w:r w:rsidR="00396F2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96" w:type="dxa"/>
          </w:tcPr>
          <w:p w:rsidR="00B32882" w:rsidRPr="00396F29" w:rsidRDefault="00B32882" w:rsidP="00396F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F29">
              <w:rPr>
                <w:rFonts w:ascii="Times New Roman" w:hAnsi="Times New Roman"/>
                <w:sz w:val="24"/>
                <w:szCs w:val="24"/>
              </w:rPr>
              <w:t>3</w:t>
            </w:r>
            <w:r w:rsidR="00396F2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235" w:type="dxa"/>
          </w:tcPr>
          <w:p w:rsidR="00B32882" w:rsidRPr="00396F29" w:rsidRDefault="00396F29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97,5</w:t>
            </w:r>
          </w:p>
        </w:tc>
      </w:tr>
      <w:tr w:rsidR="00B32882" w:rsidRPr="00396F29" w:rsidTr="00263F11">
        <w:tc>
          <w:tcPr>
            <w:tcW w:w="5778" w:type="dxa"/>
          </w:tcPr>
          <w:p w:rsidR="00B32882" w:rsidRPr="00396F29" w:rsidRDefault="00B32882" w:rsidP="00DE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F29">
              <w:rPr>
                <w:rFonts w:ascii="Times New Roman" w:hAnsi="Times New Roman"/>
                <w:sz w:val="24"/>
                <w:szCs w:val="24"/>
              </w:rPr>
              <w:t xml:space="preserve">Оборот малых предприятий (без НДС, акцизов и других аналогичных платежей), </w:t>
            </w:r>
            <w:r w:rsidRPr="00396F29">
              <w:rPr>
                <w:rFonts w:ascii="Times New Roman" w:hAnsi="Times New Roman"/>
                <w:color w:val="000000"/>
                <w:sz w:val="24"/>
                <w:szCs w:val="24"/>
              </w:rPr>
              <w:t>млн. рублей</w:t>
            </w:r>
          </w:p>
        </w:tc>
        <w:tc>
          <w:tcPr>
            <w:tcW w:w="1296" w:type="dxa"/>
          </w:tcPr>
          <w:p w:rsidR="00B32882" w:rsidRPr="00396F29" w:rsidRDefault="00396F29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567,5</w:t>
            </w:r>
          </w:p>
        </w:tc>
        <w:tc>
          <w:tcPr>
            <w:tcW w:w="1296" w:type="dxa"/>
          </w:tcPr>
          <w:p w:rsidR="00B32882" w:rsidRPr="00396F29" w:rsidRDefault="00396F29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578,6</w:t>
            </w:r>
          </w:p>
        </w:tc>
        <w:tc>
          <w:tcPr>
            <w:tcW w:w="1235" w:type="dxa"/>
          </w:tcPr>
          <w:p w:rsidR="00B32882" w:rsidRPr="00396F29" w:rsidRDefault="00396F29" w:rsidP="00DE7B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</w:tr>
      <w:tr w:rsidR="00B32882" w:rsidRPr="00396F29" w:rsidTr="00263F11">
        <w:tc>
          <w:tcPr>
            <w:tcW w:w="5778" w:type="dxa"/>
          </w:tcPr>
          <w:p w:rsidR="00B32882" w:rsidRPr="00396F29" w:rsidRDefault="00B32882" w:rsidP="00DE7B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F29">
              <w:rPr>
                <w:rFonts w:ascii="Times New Roman" w:hAnsi="Times New Roman"/>
                <w:color w:val="000000"/>
                <w:sz w:val="24"/>
                <w:szCs w:val="24"/>
              </w:rPr>
              <w:t>Среднемесячная заработная плата работников малых предприятий, рублей</w:t>
            </w:r>
          </w:p>
        </w:tc>
        <w:tc>
          <w:tcPr>
            <w:tcW w:w="1296" w:type="dxa"/>
          </w:tcPr>
          <w:p w:rsidR="00B32882" w:rsidRPr="00396F29" w:rsidRDefault="00396F29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12235</w:t>
            </w:r>
          </w:p>
        </w:tc>
        <w:tc>
          <w:tcPr>
            <w:tcW w:w="1296" w:type="dxa"/>
          </w:tcPr>
          <w:p w:rsidR="00B32882" w:rsidRPr="00396F29" w:rsidRDefault="00396F29" w:rsidP="00396F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14138</w:t>
            </w:r>
          </w:p>
        </w:tc>
        <w:tc>
          <w:tcPr>
            <w:tcW w:w="1235" w:type="dxa"/>
          </w:tcPr>
          <w:p w:rsidR="00B32882" w:rsidRPr="00396F29" w:rsidRDefault="00396F29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115,6</w:t>
            </w:r>
          </w:p>
        </w:tc>
      </w:tr>
      <w:tr w:rsidR="00B32882" w:rsidRPr="00682684" w:rsidTr="00263F11">
        <w:tc>
          <w:tcPr>
            <w:tcW w:w="5778" w:type="dxa"/>
          </w:tcPr>
          <w:p w:rsidR="00B32882" w:rsidRPr="00396F29" w:rsidRDefault="00B32882" w:rsidP="00DE7B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F29">
              <w:rPr>
                <w:rFonts w:ascii="Times New Roman" w:hAnsi="Times New Roman"/>
                <w:color w:val="000000"/>
                <w:sz w:val="24"/>
                <w:szCs w:val="24"/>
              </w:rPr>
              <w:t>Объем налоговых поступлений в консолидированный бюджет муниципального района по единому налогу на вмененный доход и налогу, взимаемому по упрощенной системе налогообложения, от субъектов малого предпринимательства, тыс. рублей</w:t>
            </w:r>
          </w:p>
        </w:tc>
        <w:tc>
          <w:tcPr>
            <w:tcW w:w="1296" w:type="dxa"/>
          </w:tcPr>
          <w:p w:rsidR="00B32882" w:rsidRPr="00396F29" w:rsidRDefault="00396F29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6075,9</w:t>
            </w:r>
          </w:p>
        </w:tc>
        <w:tc>
          <w:tcPr>
            <w:tcW w:w="1296" w:type="dxa"/>
          </w:tcPr>
          <w:p w:rsidR="00B32882" w:rsidRPr="00396F29" w:rsidRDefault="00396F29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6354</w:t>
            </w:r>
          </w:p>
        </w:tc>
        <w:tc>
          <w:tcPr>
            <w:tcW w:w="1235" w:type="dxa"/>
          </w:tcPr>
          <w:p w:rsidR="00B32882" w:rsidRPr="00E003F8" w:rsidRDefault="00396F29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117,7</w:t>
            </w:r>
          </w:p>
        </w:tc>
      </w:tr>
    </w:tbl>
    <w:p w:rsidR="00B32882" w:rsidRPr="00E003F8" w:rsidRDefault="00B32882" w:rsidP="00DE7B00">
      <w:pPr>
        <w:pStyle w:val="ConsPlusNormal"/>
        <w:ind w:firstLine="540"/>
        <w:jc w:val="both"/>
      </w:pPr>
    </w:p>
    <w:p w:rsidR="00B32882" w:rsidRPr="00E003F8" w:rsidRDefault="00B32882" w:rsidP="00DE7B0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Реализация мероприятий подпрограммы направлена на создание условий и факторов, способствующих развитию МСП в </w:t>
      </w:r>
      <w:r>
        <w:rPr>
          <w:rFonts w:ascii="Times New Roman" w:hAnsi="Times New Roman" w:cs="Times New Roman"/>
          <w:sz w:val="28"/>
          <w:szCs w:val="28"/>
        </w:rPr>
        <w:t>Нижнедевицком муниципальном районе</w:t>
      </w:r>
      <w:r w:rsidRPr="00E003F8">
        <w:rPr>
          <w:rFonts w:ascii="Times New Roman" w:hAnsi="Times New Roman" w:cs="Times New Roman"/>
          <w:sz w:val="28"/>
          <w:szCs w:val="28"/>
        </w:rPr>
        <w:t>, включая:</w:t>
      </w:r>
    </w:p>
    <w:p w:rsidR="00B32882" w:rsidRPr="00E003F8" w:rsidRDefault="00B32882" w:rsidP="00DE7B0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- оказание финансовой поддержки субъектам МСП;</w:t>
      </w:r>
    </w:p>
    <w:p w:rsidR="00B32882" w:rsidRPr="00E003F8" w:rsidRDefault="00B32882" w:rsidP="00DE7B0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- увеличение количества субъектов МСП, использующих возможности </w:t>
      </w:r>
      <w:r w:rsidRPr="00E003F8">
        <w:rPr>
          <w:rFonts w:ascii="Times New Roman" w:hAnsi="Times New Roman" w:cs="Times New Roman"/>
          <w:sz w:val="28"/>
          <w:szCs w:val="28"/>
        </w:rPr>
        <w:lastRenderedPageBreak/>
        <w:t>лизинговых инструментов и заемного финансирования;</w:t>
      </w:r>
    </w:p>
    <w:p w:rsidR="00B32882" w:rsidRPr="00E003F8" w:rsidRDefault="00B32882" w:rsidP="00DE7B0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- увеличение количества действующих объект</w:t>
      </w:r>
      <w:r>
        <w:rPr>
          <w:rFonts w:ascii="Times New Roman" w:hAnsi="Times New Roman" w:cs="Times New Roman"/>
          <w:sz w:val="28"/>
          <w:szCs w:val="28"/>
        </w:rPr>
        <w:t>ов инфраструктуры поддержки МСП.</w:t>
      </w:r>
    </w:p>
    <w:p w:rsidR="00B32882" w:rsidRPr="00E003F8" w:rsidRDefault="00B32882" w:rsidP="00DE7B00">
      <w:pPr>
        <w:spacing w:after="0" w:line="48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Раздел 2. Приоритеты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003F8">
        <w:rPr>
          <w:rFonts w:ascii="Times New Roman" w:hAnsi="Times New Roman"/>
          <w:sz w:val="28"/>
          <w:szCs w:val="28"/>
        </w:rPr>
        <w:t xml:space="preserve">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B32882" w:rsidRPr="00E003F8" w:rsidRDefault="00B32882" w:rsidP="00DE7B00">
      <w:pPr>
        <w:spacing w:after="0" w:line="48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2.1. Приоритеты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политики в сфере реализации подпрограммы</w:t>
      </w:r>
    </w:p>
    <w:p w:rsidR="00B32882" w:rsidRPr="00E003F8" w:rsidRDefault="00B32882" w:rsidP="00DE7B00">
      <w:pPr>
        <w:pStyle w:val="ConsPlusNormal"/>
        <w:spacing w:line="48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В соответствии со Стратегией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Нижнедевицкого муниципального района </w:t>
      </w:r>
      <w:r w:rsidRPr="00E003F8">
        <w:rPr>
          <w:rFonts w:ascii="Times New Roman" w:hAnsi="Times New Roman" w:cs="Times New Roman"/>
          <w:sz w:val="28"/>
          <w:szCs w:val="28"/>
        </w:rPr>
        <w:t xml:space="preserve"> до 2020 года предстоит: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- закрепить на </w:t>
      </w:r>
      <w:r>
        <w:rPr>
          <w:rFonts w:ascii="Times New Roman" w:hAnsi="Times New Roman"/>
          <w:sz w:val="28"/>
          <w:szCs w:val="28"/>
        </w:rPr>
        <w:t>муниципальном</w:t>
      </w:r>
      <w:r w:rsidRPr="00E003F8">
        <w:rPr>
          <w:rFonts w:ascii="Times New Roman" w:hAnsi="Times New Roman"/>
          <w:sz w:val="28"/>
          <w:szCs w:val="28"/>
        </w:rPr>
        <w:t xml:space="preserve"> уровне долгосрочные приоритеты развития и поддержки малого и среднего бизнеса, совершенствовать институциональную среду развития и поддержки предпринимательства, устранить административные барьеры;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- увеличить число малых (в первую очередь инновационных) предприятий в промышленности, сельском хозяйстве, ЖКХ и туризме;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-  укрепить инфраструктуру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003F8">
        <w:rPr>
          <w:rFonts w:ascii="Times New Roman" w:hAnsi="Times New Roman"/>
          <w:sz w:val="28"/>
          <w:szCs w:val="28"/>
        </w:rPr>
        <w:t xml:space="preserve"> поддержки малого и среднего бизнеса (</w:t>
      </w:r>
      <w:r>
        <w:rPr>
          <w:rFonts w:ascii="Times New Roman" w:hAnsi="Times New Roman"/>
          <w:sz w:val="28"/>
          <w:szCs w:val="28"/>
        </w:rPr>
        <w:t>открытие многофункционального центра)</w:t>
      </w:r>
      <w:r w:rsidRPr="00E003F8">
        <w:rPr>
          <w:rFonts w:ascii="Times New Roman" w:hAnsi="Times New Roman"/>
          <w:sz w:val="28"/>
          <w:szCs w:val="28"/>
        </w:rPr>
        <w:t>;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- повысить уровень правовой, социальной, экологической ответственности малых и средних предприятий.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48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2.2. Цели, задачи и показатели (индикаторы) достижения целей и решения задач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Учитывая, что развитие малого и среднего предпринимательства в Воронежской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Нижнедевицком муниципальном районе </w:t>
      </w:r>
      <w:r w:rsidRPr="00E003F8">
        <w:rPr>
          <w:rFonts w:ascii="Times New Roman" w:hAnsi="Times New Roman" w:cs="Times New Roman"/>
          <w:sz w:val="28"/>
          <w:szCs w:val="28"/>
        </w:rPr>
        <w:t xml:space="preserve"> является одной из основных задач развития экономики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и </w:t>
      </w:r>
      <w:r>
        <w:rPr>
          <w:rFonts w:ascii="Times New Roman" w:hAnsi="Times New Roman" w:cs="Times New Roman"/>
          <w:sz w:val="28"/>
          <w:szCs w:val="28"/>
        </w:rPr>
        <w:lastRenderedPageBreak/>
        <w:t>региона в целом</w:t>
      </w:r>
      <w:r w:rsidRPr="00E003F8">
        <w:rPr>
          <w:rFonts w:ascii="Times New Roman" w:hAnsi="Times New Roman" w:cs="Times New Roman"/>
          <w:sz w:val="28"/>
          <w:szCs w:val="28"/>
        </w:rPr>
        <w:t xml:space="preserve">, при реализации подпрограммы выделена следующая основная цель - увеличение доли субъектов малого и среднего предпринимательства в экономике </w:t>
      </w:r>
      <w:r>
        <w:rPr>
          <w:rFonts w:ascii="Times New Roman" w:hAnsi="Times New Roman" w:cs="Times New Roman"/>
          <w:sz w:val="28"/>
          <w:szCs w:val="28"/>
        </w:rPr>
        <w:t>Нижнедевицкого муниципального района В</w:t>
      </w:r>
      <w:r w:rsidRPr="00E003F8">
        <w:rPr>
          <w:rFonts w:ascii="Times New Roman" w:hAnsi="Times New Roman" w:cs="Times New Roman"/>
          <w:sz w:val="28"/>
          <w:szCs w:val="28"/>
        </w:rPr>
        <w:t>оронежской области.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Реализация основной цели подпрограммы достигается решением следующих задач: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1. Создание благоприятной среды для активизации и развития предпринимательской деятельности в </w:t>
      </w:r>
      <w:r>
        <w:rPr>
          <w:rFonts w:ascii="Times New Roman" w:hAnsi="Times New Roman" w:cs="Times New Roman"/>
          <w:sz w:val="28"/>
          <w:szCs w:val="28"/>
        </w:rPr>
        <w:t xml:space="preserve">Нижнедевицком муниципальном районе </w:t>
      </w:r>
      <w:r w:rsidRPr="00E003F8">
        <w:rPr>
          <w:rFonts w:ascii="Times New Roman" w:hAnsi="Times New Roman" w:cs="Times New Roman"/>
          <w:sz w:val="28"/>
          <w:szCs w:val="28"/>
        </w:rPr>
        <w:t>Воронежской области (стимулирование граждан к осуществлению предпринимательской деятельности).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2. Обеспечение доступности инфраструктуры поддержки субъектов малого и среднего предпринимательства.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3. Повышение доступности финансовых ресурсов для субъектов малого и среднего предпринимательства.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При оценке достижения поставленной цели и решения задач планируется использовать показатели, характеризующие общее развитие предпринимательства в </w:t>
      </w:r>
      <w:r>
        <w:rPr>
          <w:rFonts w:ascii="Times New Roman" w:hAnsi="Times New Roman" w:cs="Times New Roman"/>
          <w:sz w:val="28"/>
          <w:szCs w:val="28"/>
        </w:rPr>
        <w:t>Нижнедевицком муниципальном районе</w:t>
      </w:r>
      <w:r w:rsidRPr="00E003F8">
        <w:rPr>
          <w:rFonts w:ascii="Times New Roman" w:hAnsi="Times New Roman" w:cs="Times New Roman"/>
          <w:sz w:val="28"/>
          <w:szCs w:val="28"/>
        </w:rPr>
        <w:t>, и показатели, позволяющие оценить непосредственно реализацию мероприятий, осуществляемых в рамках подпрограммы.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Показатели, используемые для достижения поставленной цели: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1. Оборот продукции (услуг), производимой малыми предприятиями, в т.ч. микропредприятиями и индивидуальными предпринимателями, млн.руб. 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Оценка достижения показателя производится исходя из официальных статистических данных, а при их отсутствии - при помощи оценочных данных органов </w:t>
      </w:r>
      <w:r>
        <w:rPr>
          <w:rFonts w:ascii="Times New Roman" w:hAnsi="Times New Roman"/>
          <w:sz w:val="28"/>
          <w:szCs w:val="28"/>
        </w:rPr>
        <w:t>местного самоуправления</w:t>
      </w:r>
      <w:r w:rsidRPr="00E003F8">
        <w:rPr>
          <w:rFonts w:ascii="Times New Roman" w:hAnsi="Times New Roman"/>
          <w:sz w:val="28"/>
          <w:szCs w:val="28"/>
        </w:rPr>
        <w:t>. Показатель используется для оценки эффективности реализации подпрограммы в целом.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2. Оценка предпринимательским сообществом эффективности реализации программы поддержки малого и среднего предпринимательства, баллы.</w:t>
      </w:r>
    </w:p>
    <w:p w:rsidR="00B32882" w:rsidRPr="00E003F8" w:rsidRDefault="00B32882" w:rsidP="00DE7B0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Оценка достижения показателя производится исходя из официальных </w:t>
      </w:r>
      <w:r w:rsidRPr="00E003F8">
        <w:rPr>
          <w:rFonts w:ascii="Times New Roman" w:hAnsi="Times New Roman"/>
          <w:sz w:val="28"/>
          <w:szCs w:val="28"/>
        </w:rPr>
        <w:lastRenderedPageBreak/>
        <w:t xml:space="preserve">данных по итогам </w:t>
      </w:r>
      <w:r>
        <w:rPr>
          <w:rFonts w:ascii="Times New Roman" w:hAnsi="Times New Roman"/>
          <w:sz w:val="28"/>
          <w:szCs w:val="28"/>
        </w:rPr>
        <w:t>анкетирования МСП.</w:t>
      </w:r>
      <w:r w:rsidRPr="00E003F8">
        <w:rPr>
          <w:rFonts w:ascii="Times New Roman" w:hAnsi="Times New Roman"/>
          <w:sz w:val="28"/>
          <w:szCs w:val="28"/>
        </w:rPr>
        <w:t xml:space="preserve"> Показатель используется для оценки эффективности реализации подпрограммы в целом.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3. Количество субъектов малого и среднего предпринимательства в расчете на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003F8">
        <w:rPr>
          <w:rFonts w:ascii="Times New Roman" w:hAnsi="Times New Roman" w:cs="Times New Roman"/>
          <w:sz w:val="28"/>
          <w:szCs w:val="28"/>
        </w:rPr>
        <w:t xml:space="preserve"> тыс. человек населения </w:t>
      </w:r>
      <w:r>
        <w:rPr>
          <w:rFonts w:ascii="Times New Roman" w:hAnsi="Times New Roman" w:cs="Times New Roman"/>
          <w:sz w:val="28"/>
          <w:szCs w:val="28"/>
        </w:rPr>
        <w:t xml:space="preserve">Нижнедевицкого муниципального района </w:t>
      </w:r>
      <w:r w:rsidRPr="00E003F8">
        <w:rPr>
          <w:rFonts w:ascii="Times New Roman" w:hAnsi="Times New Roman" w:cs="Times New Roman"/>
          <w:sz w:val="28"/>
          <w:szCs w:val="28"/>
        </w:rPr>
        <w:t>Воронежской области, единиц.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Расчет показателя осуществляется по формуле: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Кмсп на 1</w:t>
      </w:r>
      <w:r>
        <w:rPr>
          <w:rFonts w:ascii="Times New Roman" w:hAnsi="Times New Roman"/>
          <w:sz w:val="28"/>
          <w:szCs w:val="28"/>
        </w:rPr>
        <w:t>0</w:t>
      </w:r>
      <w:r w:rsidRPr="00E003F8">
        <w:rPr>
          <w:rFonts w:ascii="Times New Roman" w:hAnsi="Times New Roman"/>
          <w:sz w:val="28"/>
          <w:szCs w:val="28"/>
        </w:rPr>
        <w:t xml:space="preserve"> тыс. населения  =  (Кмсп/Ч) х 1</w:t>
      </w:r>
      <w:r>
        <w:rPr>
          <w:rFonts w:ascii="Times New Roman" w:hAnsi="Times New Roman"/>
          <w:sz w:val="28"/>
          <w:szCs w:val="28"/>
        </w:rPr>
        <w:t>0</w:t>
      </w:r>
      <w:r w:rsidRPr="00E003F8">
        <w:rPr>
          <w:rFonts w:ascii="Times New Roman" w:hAnsi="Times New Roman"/>
          <w:sz w:val="28"/>
          <w:szCs w:val="28"/>
        </w:rPr>
        <w:t>000,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где: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Кмсп  -  количество малых и средних предприятий, единиц 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Ч – </w:t>
      </w:r>
      <w:r>
        <w:rPr>
          <w:rFonts w:ascii="Times New Roman" w:hAnsi="Times New Roman"/>
          <w:sz w:val="28"/>
          <w:szCs w:val="28"/>
        </w:rPr>
        <w:t xml:space="preserve">среднегодовая </w:t>
      </w:r>
      <w:r w:rsidRPr="00E003F8">
        <w:rPr>
          <w:rFonts w:ascii="Times New Roman" w:hAnsi="Times New Roman"/>
          <w:sz w:val="28"/>
          <w:szCs w:val="28"/>
        </w:rPr>
        <w:t xml:space="preserve">численность населения </w:t>
      </w:r>
      <w:r>
        <w:rPr>
          <w:rFonts w:ascii="Times New Roman" w:hAnsi="Times New Roman"/>
          <w:sz w:val="28"/>
          <w:szCs w:val="28"/>
        </w:rPr>
        <w:t>муниципального района</w:t>
      </w:r>
      <w:r w:rsidRPr="00E003F8">
        <w:rPr>
          <w:rFonts w:ascii="Times New Roman" w:hAnsi="Times New Roman"/>
          <w:sz w:val="28"/>
          <w:szCs w:val="28"/>
        </w:rPr>
        <w:t xml:space="preserve">, человек. 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Показатель используется для оценки эффективности ре</w:t>
      </w:r>
      <w:r>
        <w:rPr>
          <w:rFonts w:ascii="Times New Roman" w:hAnsi="Times New Roman"/>
          <w:sz w:val="28"/>
          <w:szCs w:val="28"/>
        </w:rPr>
        <w:t xml:space="preserve">ализации мероприятия </w:t>
      </w:r>
      <w:r w:rsidRPr="00E003F8">
        <w:rPr>
          <w:rFonts w:ascii="Times New Roman" w:hAnsi="Times New Roman"/>
          <w:sz w:val="28"/>
          <w:szCs w:val="28"/>
        </w:rPr>
        <w:t xml:space="preserve"> «Развитие инфраструктуры поддержки предпринимательства».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4. Прирост оборота продукции и услуг, производимых малыми предприятиями, в том числе микропредприятиями и индивидуальными предпринимателями, в постоянных ценах, в процентах к предыдущему году.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Оценка достижения показателя производится исходя из офи</w:t>
      </w:r>
      <w:r>
        <w:rPr>
          <w:rFonts w:ascii="Times New Roman" w:hAnsi="Times New Roman"/>
          <w:sz w:val="28"/>
          <w:szCs w:val="28"/>
        </w:rPr>
        <w:t>циальных статистических данных</w:t>
      </w:r>
      <w:r w:rsidRPr="00E003F8">
        <w:rPr>
          <w:rFonts w:ascii="Times New Roman" w:hAnsi="Times New Roman"/>
          <w:sz w:val="28"/>
          <w:szCs w:val="28"/>
        </w:rPr>
        <w:t xml:space="preserve">, а при их отсутствии - при помощи оценочных данных органов </w:t>
      </w:r>
      <w:r>
        <w:rPr>
          <w:rFonts w:ascii="Times New Roman" w:hAnsi="Times New Roman"/>
          <w:sz w:val="28"/>
          <w:szCs w:val="28"/>
        </w:rPr>
        <w:t>местного самоуправления</w:t>
      </w:r>
      <w:r w:rsidRPr="00E003F8">
        <w:rPr>
          <w:rFonts w:ascii="Times New Roman" w:hAnsi="Times New Roman"/>
          <w:sz w:val="28"/>
          <w:szCs w:val="28"/>
        </w:rPr>
        <w:t>. Показатель используется для оценки эффективности ре</w:t>
      </w:r>
      <w:r>
        <w:rPr>
          <w:rFonts w:ascii="Times New Roman" w:hAnsi="Times New Roman"/>
          <w:sz w:val="28"/>
          <w:szCs w:val="28"/>
        </w:rPr>
        <w:t xml:space="preserve">ализации мероприятия </w:t>
      </w:r>
      <w:r w:rsidRPr="00E003F8">
        <w:rPr>
          <w:rFonts w:ascii="Times New Roman" w:hAnsi="Times New Roman"/>
          <w:sz w:val="28"/>
          <w:szCs w:val="28"/>
        </w:rPr>
        <w:t xml:space="preserve"> «Финансовая поддержка субъектов малого и среднего предпринимательства».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5. Прирост количества субъектов малого и среднего предпринимательства, осуществляющих деятельность на территории </w:t>
      </w:r>
      <w:r>
        <w:rPr>
          <w:rFonts w:ascii="Times New Roman" w:hAnsi="Times New Roman" w:cs="Times New Roman"/>
          <w:sz w:val="28"/>
          <w:szCs w:val="28"/>
        </w:rPr>
        <w:t>Нижнедевицкого муниципального района</w:t>
      </w:r>
      <w:r w:rsidRPr="00E003F8">
        <w:rPr>
          <w:rFonts w:ascii="Times New Roman" w:hAnsi="Times New Roman" w:cs="Times New Roman"/>
          <w:sz w:val="28"/>
          <w:szCs w:val="28"/>
        </w:rPr>
        <w:t>, в процентах к предыдущему году.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Оценка достижения показателя производится исходя из офи</w:t>
      </w:r>
      <w:r>
        <w:rPr>
          <w:rFonts w:ascii="Times New Roman" w:hAnsi="Times New Roman"/>
          <w:sz w:val="28"/>
          <w:szCs w:val="28"/>
        </w:rPr>
        <w:t>циальных статистических данных</w:t>
      </w:r>
      <w:r w:rsidRPr="00E003F8">
        <w:rPr>
          <w:rFonts w:ascii="Times New Roman" w:hAnsi="Times New Roman"/>
          <w:sz w:val="28"/>
          <w:szCs w:val="28"/>
        </w:rPr>
        <w:t xml:space="preserve">, а при их отсутствии - при помощи оценочных данных </w:t>
      </w:r>
      <w:r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Pr="00E003F8">
        <w:rPr>
          <w:rFonts w:ascii="Times New Roman" w:hAnsi="Times New Roman"/>
          <w:sz w:val="28"/>
          <w:szCs w:val="28"/>
        </w:rPr>
        <w:t xml:space="preserve">. 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2.3. Описание основных ожидаемых конечных результатов подпрограммы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Основными ожидаемыми результатами реализ</w:t>
      </w:r>
      <w:r w:rsidR="00304D26">
        <w:rPr>
          <w:rFonts w:ascii="Times New Roman" w:hAnsi="Times New Roman" w:cs="Times New Roman"/>
          <w:sz w:val="28"/>
          <w:szCs w:val="28"/>
        </w:rPr>
        <w:t>ации подпрограммы по итогам 2023</w:t>
      </w:r>
      <w:r w:rsidRPr="00E003F8">
        <w:rPr>
          <w:rFonts w:ascii="Times New Roman" w:hAnsi="Times New Roman" w:cs="Times New Roman"/>
          <w:sz w:val="28"/>
          <w:szCs w:val="28"/>
        </w:rPr>
        <w:t xml:space="preserve"> года будут: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- увеличение количества субъектов малого и среднего предпринимательства в расчете на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003F8">
        <w:rPr>
          <w:rFonts w:ascii="Times New Roman" w:hAnsi="Times New Roman" w:cs="Times New Roman"/>
          <w:sz w:val="28"/>
          <w:szCs w:val="28"/>
        </w:rPr>
        <w:t xml:space="preserve"> тыс. человек населения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до </w:t>
      </w:r>
      <w:r w:rsidR="00F9722D">
        <w:rPr>
          <w:rFonts w:ascii="Times New Roman" w:hAnsi="Times New Roman" w:cs="Times New Roman"/>
          <w:sz w:val="28"/>
          <w:szCs w:val="28"/>
        </w:rPr>
        <w:t>209,6</w:t>
      </w:r>
      <w:r>
        <w:rPr>
          <w:rFonts w:ascii="Times New Roman" w:hAnsi="Times New Roman" w:cs="Times New Roman"/>
          <w:sz w:val="28"/>
          <w:szCs w:val="28"/>
        </w:rPr>
        <w:t xml:space="preserve"> - в 20</w:t>
      </w:r>
      <w:r w:rsidR="00304D26">
        <w:rPr>
          <w:rFonts w:ascii="Times New Roman" w:hAnsi="Times New Roman" w:cs="Times New Roman"/>
          <w:sz w:val="28"/>
          <w:szCs w:val="28"/>
        </w:rPr>
        <w:t>23</w:t>
      </w:r>
      <w:r w:rsidRPr="00E003F8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B32882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- увеличение объема оборота продукции (услуг), производимой малыми предприятиями, в т.ч. микропредприятиями и индивидуальными предпринимателями в </w:t>
      </w:r>
      <w:r>
        <w:rPr>
          <w:rFonts w:ascii="Times New Roman" w:hAnsi="Times New Roman" w:cs="Times New Roman"/>
          <w:sz w:val="28"/>
          <w:szCs w:val="28"/>
        </w:rPr>
        <w:t>муниципальном районе</w:t>
      </w:r>
      <w:r w:rsidRPr="00E003F8">
        <w:rPr>
          <w:rFonts w:ascii="Times New Roman" w:hAnsi="Times New Roman" w:cs="Times New Roman"/>
          <w:sz w:val="28"/>
          <w:szCs w:val="28"/>
        </w:rPr>
        <w:t xml:space="preserve"> </w:t>
      </w:r>
      <w:r w:rsidR="00304D26">
        <w:rPr>
          <w:rFonts w:ascii="Times New Roman" w:hAnsi="Times New Roman" w:cs="Times New Roman"/>
          <w:sz w:val="28"/>
          <w:szCs w:val="28"/>
        </w:rPr>
        <w:t>в 2023</w:t>
      </w:r>
      <w:r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425700">
        <w:rPr>
          <w:rFonts w:ascii="Times New Roman" w:hAnsi="Times New Roman" w:cs="Times New Roman"/>
          <w:sz w:val="28"/>
          <w:szCs w:val="28"/>
        </w:rPr>
        <w:t>900,0</w:t>
      </w:r>
      <w:r>
        <w:rPr>
          <w:rFonts w:ascii="Times New Roman" w:hAnsi="Times New Roman" w:cs="Times New Roman"/>
          <w:sz w:val="28"/>
          <w:szCs w:val="28"/>
        </w:rPr>
        <w:t xml:space="preserve"> млн. рублей.</w:t>
      </w:r>
      <w:r w:rsidRPr="00E003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Информация о составе и значениях показателей эффективности реализации подпрограммы приведена в таблице 1 приложения.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36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2.4. Сроки и этапы реализации подпрограммы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Общий срок реализации подпрограммы ра</w:t>
      </w:r>
      <w:r>
        <w:rPr>
          <w:rFonts w:ascii="Times New Roman" w:hAnsi="Times New Roman" w:cs="Times New Roman"/>
          <w:sz w:val="28"/>
          <w:szCs w:val="28"/>
        </w:rPr>
        <w:t>ссчитан на период с 201</w:t>
      </w:r>
      <w:r w:rsidR="0042570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по 20</w:t>
      </w:r>
      <w:r w:rsidR="00425700">
        <w:rPr>
          <w:rFonts w:ascii="Times New Roman" w:hAnsi="Times New Roman" w:cs="Times New Roman"/>
          <w:sz w:val="28"/>
          <w:szCs w:val="28"/>
        </w:rPr>
        <w:t>23</w:t>
      </w:r>
      <w:r w:rsidRPr="00E003F8">
        <w:rPr>
          <w:rFonts w:ascii="Times New Roman" w:hAnsi="Times New Roman" w:cs="Times New Roman"/>
          <w:sz w:val="28"/>
          <w:szCs w:val="28"/>
        </w:rPr>
        <w:t xml:space="preserve"> год (в один этап).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Раздел 3. Характеристика основных мероприятий и мероприятий подпрограммы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В рамках подпрограммы планируетс</w:t>
      </w:r>
      <w:r>
        <w:rPr>
          <w:rFonts w:ascii="Times New Roman" w:hAnsi="Times New Roman" w:cs="Times New Roman"/>
          <w:sz w:val="28"/>
          <w:szCs w:val="28"/>
        </w:rPr>
        <w:t>я реализация трех</w:t>
      </w:r>
      <w:r w:rsidRPr="00E003F8">
        <w:rPr>
          <w:rFonts w:ascii="Times New Roman" w:hAnsi="Times New Roman" w:cs="Times New Roman"/>
          <w:sz w:val="28"/>
          <w:szCs w:val="28"/>
        </w:rPr>
        <w:t xml:space="preserve"> основных мероприятий: 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3F8">
        <w:rPr>
          <w:rFonts w:ascii="Times New Roman" w:hAnsi="Times New Roman" w:cs="Times New Roman"/>
          <w:color w:val="000000"/>
          <w:sz w:val="28"/>
          <w:szCs w:val="28"/>
        </w:rPr>
        <w:t>1. Информационная и консультационная поддержка субъектов малого и среднего предпринимательства.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color w:val="000000"/>
          <w:sz w:val="28"/>
          <w:szCs w:val="28"/>
        </w:rPr>
        <w:t>2. Развитие инфраструктуры поддержки предпринимательства.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color w:val="000000"/>
          <w:sz w:val="28"/>
          <w:szCs w:val="28"/>
        </w:rPr>
        <w:t>3. Финансовая поддержка субъектов малого и среднего предпринимательства.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3F8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Основное мероприятие 1. Информационная и консультационная поддержка субъектов малого и среднего предпринимательства.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Срок реализации о</w:t>
      </w:r>
      <w:r>
        <w:rPr>
          <w:rFonts w:ascii="Times New Roman" w:hAnsi="Times New Roman"/>
          <w:sz w:val="28"/>
          <w:szCs w:val="28"/>
        </w:rPr>
        <w:t>сновного мероприятия: 20</w:t>
      </w:r>
      <w:r w:rsidR="00425700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 xml:space="preserve"> - 20</w:t>
      </w:r>
      <w:r w:rsidR="00425700">
        <w:rPr>
          <w:rFonts w:ascii="Times New Roman" w:hAnsi="Times New Roman"/>
          <w:sz w:val="28"/>
          <w:szCs w:val="28"/>
        </w:rPr>
        <w:t>23</w:t>
      </w:r>
      <w:r w:rsidRPr="00E003F8">
        <w:rPr>
          <w:rFonts w:ascii="Times New Roman" w:hAnsi="Times New Roman"/>
          <w:sz w:val="28"/>
          <w:szCs w:val="28"/>
        </w:rPr>
        <w:t xml:space="preserve"> годы.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Реализация основного мероприятия оказывает влияние на достижение всех показателей эффективности реализации подпрограммы.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Ос</w:t>
      </w:r>
      <w:r>
        <w:rPr>
          <w:rFonts w:ascii="Times New Roman" w:hAnsi="Times New Roman"/>
          <w:sz w:val="28"/>
          <w:szCs w:val="28"/>
        </w:rPr>
        <w:t>новное мероприятие включает три мероприятия</w:t>
      </w:r>
      <w:r w:rsidRPr="00E003F8">
        <w:rPr>
          <w:rFonts w:ascii="Times New Roman" w:hAnsi="Times New Roman"/>
          <w:sz w:val="28"/>
          <w:szCs w:val="28"/>
        </w:rPr>
        <w:t>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Мероприятие 1.1. </w:t>
      </w:r>
      <w:r>
        <w:rPr>
          <w:rFonts w:ascii="Times New Roman" w:hAnsi="Times New Roman" w:cs="Times New Roman"/>
          <w:sz w:val="28"/>
          <w:szCs w:val="28"/>
        </w:rPr>
        <w:t xml:space="preserve">Размещение нормативно-правовой базы </w:t>
      </w:r>
      <w:r w:rsidRPr="00E003F8">
        <w:rPr>
          <w:rFonts w:ascii="Times New Roman" w:hAnsi="Times New Roman" w:cs="Times New Roman"/>
          <w:sz w:val="28"/>
          <w:szCs w:val="28"/>
        </w:rPr>
        <w:t>по поддержке и развитию предпринимательства в сети Интернет.</w:t>
      </w:r>
      <w:r w:rsidRPr="00DF654A">
        <w:rPr>
          <w:rFonts w:ascii="Times New Roman" w:hAnsi="Times New Roman" w:cs="Times New Roman"/>
          <w:sz w:val="28"/>
          <w:szCs w:val="28"/>
        </w:rPr>
        <w:t xml:space="preserve"> </w:t>
      </w:r>
      <w:r w:rsidRPr="00E003F8">
        <w:rPr>
          <w:rFonts w:ascii="Times New Roman" w:hAnsi="Times New Roman" w:cs="Times New Roman"/>
          <w:sz w:val="28"/>
          <w:szCs w:val="28"/>
        </w:rPr>
        <w:t>Распространение и</w:t>
      </w:r>
      <w:r>
        <w:rPr>
          <w:rFonts w:ascii="Times New Roman" w:hAnsi="Times New Roman" w:cs="Times New Roman"/>
          <w:sz w:val="28"/>
          <w:szCs w:val="28"/>
        </w:rPr>
        <w:t>нформации о существующей системе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поддержки субъектов малого и среднего предпринимательства в СМИ.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Срок реа</w:t>
      </w:r>
      <w:r>
        <w:rPr>
          <w:rFonts w:ascii="Times New Roman" w:hAnsi="Times New Roman"/>
          <w:sz w:val="28"/>
          <w:szCs w:val="28"/>
        </w:rPr>
        <w:t>лизации мероприятия: 20</w:t>
      </w:r>
      <w:r w:rsidR="00425700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 xml:space="preserve"> - 20</w:t>
      </w:r>
      <w:r w:rsidR="00425700">
        <w:rPr>
          <w:rFonts w:ascii="Times New Roman" w:hAnsi="Times New Roman"/>
          <w:sz w:val="28"/>
          <w:szCs w:val="28"/>
        </w:rPr>
        <w:t>23</w:t>
      </w:r>
      <w:r w:rsidRPr="00E003F8">
        <w:rPr>
          <w:rFonts w:ascii="Times New Roman" w:hAnsi="Times New Roman"/>
          <w:sz w:val="28"/>
          <w:szCs w:val="28"/>
        </w:rPr>
        <w:t xml:space="preserve"> годы.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Ожидаемые результаты: повышение уровня информационного обеспечения субъектов малого и среднего предпринимательства и организаций, образующих инфраструктуру поддержки предпринимательства.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1.2</w:t>
      </w:r>
      <w:r w:rsidRPr="00E003F8">
        <w:rPr>
          <w:rFonts w:ascii="Times New Roman" w:hAnsi="Times New Roman" w:cs="Times New Roman"/>
          <w:sz w:val="28"/>
          <w:szCs w:val="28"/>
        </w:rPr>
        <w:t>. Мониторинг развития предпринимательства, выявление проблем и препятствий, сдерживающих развитие малого и среднего предпринимательства.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Срок реа</w:t>
      </w:r>
      <w:r>
        <w:rPr>
          <w:rFonts w:ascii="Times New Roman" w:hAnsi="Times New Roman"/>
          <w:sz w:val="28"/>
          <w:szCs w:val="28"/>
        </w:rPr>
        <w:t xml:space="preserve">лизации мероприятия: </w:t>
      </w:r>
      <w:r w:rsidR="00425700">
        <w:rPr>
          <w:rFonts w:ascii="Times New Roman" w:hAnsi="Times New Roman"/>
          <w:sz w:val="28"/>
          <w:szCs w:val="28"/>
        </w:rPr>
        <w:t>2018 - 2023</w:t>
      </w:r>
      <w:r w:rsidR="00425700" w:rsidRPr="00E003F8">
        <w:rPr>
          <w:rFonts w:ascii="Times New Roman" w:hAnsi="Times New Roman"/>
          <w:sz w:val="28"/>
          <w:szCs w:val="28"/>
        </w:rPr>
        <w:t xml:space="preserve"> годы</w:t>
      </w:r>
      <w:r w:rsidR="00425700">
        <w:rPr>
          <w:rFonts w:ascii="Times New Roman" w:hAnsi="Times New Roman"/>
          <w:sz w:val="28"/>
          <w:szCs w:val="28"/>
        </w:rPr>
        <w:t>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Проведение анкетирования, опросов, и других мероприятий для выявления проблем развития предпринимательства и путей их устранения. Подготовка отчетов и докладов по результатам проведенных исследований.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Ожидаемые результаты: разработка мер, направленных на совершенствование поддержки малого и среднего предпринимательства.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1.3</w:t>
      </w:r>
      <w:r w:rsidRPr="00E003F8">
        <w:rPr>
          <w:rFonts w:ascii="Times New Roman" w:hAnsi="Times New Roman" w:cs="Times New Roman"/>
          <w:sz w:val="28"/>
          <w:szCs w:val="28"/>
        </w:rPr>
        <w:t>. Организация и проведение публичных мероприятий по вопросам предпринимательства: семинаров, совещаний,  круглых столов, конкурсов.</w:t>
      </w:r>
    </w:p>
    <w:p w:rsidR="00425700" w:rsidRDefault="00B32882" w:rsidP="004257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Срок реа</w:t>
      </w:r>
      <w:r>
        <w:rPr>
          <w:rFonts w:ascii="Times New Roman" w:hAnsi="Times New Roman"/>
          <w:sz w:val="28"/>
          <w:szCs w:val="28"/>
        </w:rPr>
        <w:t xml:space="preserve">лизации мероприятия: </w:t>
      </w:r>
      <w:r w:rsidR="00425700">
        <w:rPr>
          <w:rFonts w:ascii="Times New Roman" w:hAnsi="Times New Roman"/>
          <w:sz w:val="28"/>
          <w:szCs w:val="28"/>
        </w:rPr>
        <w:t>2018 - 2023</w:t>
      </w:r>
      <w:r w:rsidR="00425700" w:rsidRPr="00E003F8">
        <w:rPr>
          <w:rFonts w:ascii="Times New Roman" w:hAnsi="Times New Roman"/>
          <w:sz w:val="28"/>
          <w:szCs w:val="28"/>
        </w:rPr>
        <w:t xml:space="preserve"> годы</w:t>
      </w:r>
      <w:r w:rsidR="00425700">
        <w:rPr>
          <w:rFonts w:ascii="Times New Roman" w:hAnsi="Times New Roman"/>
          <w:sz w:val="28"/>
          <w:szCs w:val="28"/>
        </w:rPr>
        <w:t>.</w:t>
      </w:r>
    </w:p>
    <w:p w:rsidR="00B32882" w:rsidRPr="00E003F8" w:rsidRDefault="00B32882" w:rsidP="004257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Содержание мероприятия: подготовка и проведение организационно-технических и координационных работ при подготовке и организации </w:t>
      </w:r>
      <w:r w:rsidRPr="00E003F8">
        <w:rPr>
          <w:rFonts w:ascii="Times New Roman" w:hAnsi="Times New Roman"/>
          <w:sz w:val="28"/>
          <w:szCs w:val="28"/>
        </w:rPr>
        <w:lastRenderedPageBreak/>
        <w:t xml:space="preserve">публичных мероприятий; проведение </w:t>
      </w:r>
      <w:r>
        <w:rPr>
          <w:rFonts w:ascii="Times New Roman" w:hAnsi="Times New Roman"/>
          <w:sz w:val="28"/>
          <w:szCs w:val="28"/>
        </w:rPr>
        <w:t>семинаров</w:t>
      </w:r>
      <w:r w:rsidRPr="00E003F8">
        <w:rPr>
          <w:rFonts w:ascii="Times New Roman" w:hAnsi="Times New Roman"/>
          <w:sz w:val="28"/>
          <w:szCs w:val="28"/>
        </w:rPr>
        <w:t xml:space="preserve"> предпринимателей, совещаний,  круглых столов по вопросам предпринимательства.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Ожидаемые результаты: информирование субъектов малого и среднего предпринимательства, обмен положительным опытом, пропаганда предпринимательской деятельности.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3F8">
        <w:rPr>
          <w:rFonts w:ascii="Times New Roman" w:hAnsi="Times New Roman" w:cs="Times New Roman"/>
          <w:color w:val="000000"/>
          <w:sz w:val="28"/>
          <w:szCs w:val="28"/>
        </w:rPr>
        <w:t>Основное мероприятие 2. Развитие инфраструктуры поддержки предпринимательства.</w:t>
      </w:r>
    </w:p>
    <w:p w:rsidR="00425700" w:rsidRDefault="00B32882" w:rsidP="004257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Срок реализации ос</w:t>
      </w:r>
      <w:r>
        <w:rPr>
          <w:rFonts w:ascii="Times New Roman" w:hAnsi="Times New Roman"/>
          <w:sz w:val="28"/>
          <w:szCs w:val="28"/>
        </w:rPr>
        <w:t xml:space="preserve">новного мероприятия: </w:t>
      </w:r>
      <w:r w:rsidR="00425700">
        <w:rPr>
          <w:rFonts w:ascii="Times New Roman" w:hAnsi="Times New Roman"/>
          <w:sz w:val="28"/>
          <w:szCs w:val="28"/>
        </w:rPr>
        <w:t>2018 - 2023</w:t>
      </w:r>
      <w:r w:rsidR="00425700" w:rsidRPr="00E003F8">
        <w:rPr>
          <w:rFonts w:ascii="Times New Roman" w:hAnsi="Times New Roman"/>
          <w:sz w:val="28"/>
          <w:szCs w:val="28"/>
        </w:rPr>
        <w:t xml:space="preserve"> годы</w:t>
      </w:r>
      <w:r w:rsidR="00425700">
        <w:rPr>
          <w:rFonts w:ascii="Times New Roman" w:hAnsi="Times New Roman"/>
          <w:sz w:val="28"/>
          <w:szCs w:val="28"/>
        </w:rPr>
        <w:t>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Реализация основного мероприятия оценивается по показателю «Количество субъектов малого и среднего предпринимательства в расчете на 1</w:t>
      </w:r>
      <w:r>
        <w:rPr>
          <w:rFonts w:ascii="Times New Roman" w:hAnsi="Times New Roman"/>
          <w:sz w:val="28"/>
          <w:szCs w:val="28"/>
        </w:rPr>
        <w:t>0</w:t>
      </w:r>
      <w:r w:rsidRPr="00E003F8">
        <w:rPr>
          <w:rFonts w:ascii="Times New Roman" w:hAnsi="Times New Roman"/>
          <w:sz w:val="28"/>
          <w:szCs w:val="28"/>
        </w:rPr>
        <w:t xml:space="preserve"> тыс. человек населения </w:t>
      </w:r>
      <w:r>
        <w:rPr>
          <w:rFonts w:ascii="Times New Roman" w:hAnsi="Times New Roman"/>
          <w:sz w:val="28"/>
          <w:szCs w:val="28"/>
        </w:rPr>
        <w:t>муниципального района</w:t>
      </w:r>
      <w:r w:rsidRPr="00E003F8">
        <w:rPr>
          <w:rFonts w:ascii="Times New Roman" w:hAnsi="Times New Roman"/>
          <w:sz w:val="28"/>
          <w:szCs w:val="28"/>
        </w:rPr>
        <w:t>, единиц»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03F8">
        <w:rPr>
          <w:rFonts w:ascii="Times New Roman" w:hAnsi="Times New Roman"/>
          <w:sz w:val="28"/>
          <w:szCs w:val="28"/>
        </w:rPr>
        <w:t>и оказывает влияние на достижение показателей эффективности реализации подпрограммы в целом «Оборот продукции (услуг), производимой малыми предприятиями, в т.ч. микропредприятиями и индивидуальными предпринимателями,  млн.рублей» и «Оценка предпринимательским сообществом эффективности реализации программы поддержки малого и среднего предпринимательства, баллы».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3F8">
        <w:rPr>
          <w:rFonts w:ascii="Times New Roman" w:hAnsi="Times New Roman" w:cs="Times New Roman"/>
          <w:color w:val="000000"/>
          <w:sz w:val="28"/>
          <w:szCs w:val="28"/>
        </w:rPr>
        <w:t>Основное мероприятие 3. Финансовая поддержка субъектов малого и среднего предпринимательства.</w:t>
      </w:r>
    </w:p>
    <w:p w:rsidR="00425700" w:rsidRDefault="00B32882" w:rsidP="004257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Срок реализации ос</w:t>
      </w:r>
      <w:r>
        <w:rPr>
          <w:rFonts w:ascii="Times New Roman" w:hAnsi="Times New Roman"/>
          <w:sz w:val="28"/>
          <w:szCs w:val="28"/>
        </w:rPr>
        <w:t xml:space="preserve">новного мероприятия: </w:t>
      </w:r>
      <w:r w:rsidR="00425700">
        <w:rPr>
          <w:rFonts w:ascii="Times New Roman" w:hAnsi="Times New Roman"/>
          <w:sz w:val="28"/>
          <w:szCs w:val="28"/>
        </w:rPr>
        <w:t>2018 - 2023</w:t>
      </w:r>
      <w:r w:rsidR="00425700" w:rsidRPr="00E003F8">
        <w:rPr>
          <w:rFonts w:ascii="Times New Roman" w:hAnsi="Times New Roman"/>
          <w:sz w:val="28"/>
          <w:szCs w:val="28"/>
        </w:rPr>
        <w:t xml:space="preserve"> годы</w:t>
      </w:r>
      <w:r w:rsidR="00425700">
        <w:rPr>
          <w:rFonts w:ascii="Times New Roman" w:hAnsi="Times New Roman"/>
          <w:sz w:val="28"/>
          <w:szCs w:val="28"/>
        </w:rPr>
        <w:t>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Реализация основного мероприятия оценивается по показателю «Оборот продукции (услуг), производимой малыми предприятиями, в т.ч. микропредприятиями и индивидуальными предпринимателями,  млн.рублей» и «Оценка предпринимательским сообществом эффективности реализации программы поддержки малого и среднего предпринимательства, баллы».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сновное мероприятие включает два</w:t>
      </w:r>
      <w:r w:rsidRPr="00E003F8">
        <w:rPr>
          <w:rFonts w:ascii="Times New Roman" w:hAnsi="Times New Roman"/>
          <w:sz w:val="28"/>
          <w:szCs w:val="28"/>
        </w:rPr>
        <w:t xml:space="preserve"> мероприятия.</w:t>
      </w:r>
    </w:p>
    <w:p w:rsidR="00B32882" w:rsidRDefault="00B32882" w:rsidP="00EA76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7608">
        <w:rPr>
          <w:rFonts w:ascii="Times New Roman" w:hAnsi="Times New Roman"/>
          <w:sz w:val="28"/>
          <w:szCs w:val="28"/>
        </w:rPr>
        <w:t>Мероприятие 3.1. Конкурсное финансирование начинающих субъектов малого предпринимательства для создания и активизации бизнеса.</w:t>
      </w:r>
    </w:p>
    <w:p w:rsidR="00425700" w:rsidRDefault="00B32882" w:rsidP="004257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7608">
        <w:rPr>
          <w:rFonts w:ascii="Times New Roman" w:hAnsi="Times New Roman"/>
          <w:sz w:val="28"/>
          <w:szCs w:val="28"/>
        </w:rPr>
        <w:t xml:space="preserve">Срок реализации мероприятия: </w:t>
      </w:r>
      <w:r w:rsidR="00425700">
        <w:rPr>
          <w:rFonts w:ascii="Times New Roman" w:hAnsi="Times New Roman"/>
          <w:sz w:val="28"/>
          <w:szCs w:val="28"/>
        </w:rPr>
        <w:t>2018 - 2023</w:t>
      </w:r>
      <w:r w:rsidR="00425700" w:rsidRPr="00E003F8">
        <w:rPr>
          <w:rFonts w:ascii="Times New Roman" w:hAnsi="Times New Roman"/>
          <w:sz w:val="28"/>
          <w:szCs w:val="28"/>
        </w:rPr>
        <w:t xml:space="preserve"> годы</w:t>
      </w:r>
      <w:r w:rsidR="00425700">
        <w:rPr>
          <w:rFonts w:ascii="Times New Roman" w:hAnsi="Times New Roman"/>
          <w:sz w:val="28"/>
          <w:szCs w:val="28"/>
        </w:rPr>
        <w:t>.</w:t>
      </w:r>
    </w:p>
    <w:p w:rsidR="00B32882" w:rsidRPr="00E003F8" w:rsidRDefault="00B32882" w:rsidP="004257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lastRenderedPageBreak/>
        <w:t xml:space="preserve">Содержание мероприятия: Ожидаемые результаты: снижение затрат субъектов малого и среднего предпринимательства </w:t>
      </w:r>
      <w:r>
        <w:rPr>
          <w:rFonts w:ascii="Times New Roman" w:hAnsi="Times New Roman"/>
          <w:sz w:val="28"/>
          <w:szCs w:val="28"/>
        </w:rPr>
        <w:t>на развитие бизнеса.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Мероприятие 3.2. Содействие участию субъектов малого и среднего предпринимательства в выставках и ярмарках на территории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E003F8">
        <w:rPr>
          <w:rFonts w:ascii="Times New Roman" w:hAnsi="Times New Roman" w:cs="Times New Roman"/>
          <w:sz w:val="28"/>
          <w:szCs w:val="28"/>
        </w:rPr>
        <w:t>.</w:t>
      </w:r>
    </w:p>
    <w:p w:rsidR="00425700" w:rsidRDefault="00B32882" w:rsidP="004257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Срок реа</w:t>
      </w:r>
      <w:r>
        <w:rPr>
          <w:rFonts w:ascii="Times New Roman" w:hAnsi="Times New Roman"/>
          <w:sz w:val="28"/>
          <w:szCs w:val="28"/>
        </w:rPr>
        <w:t xml:space="preserve">лизации мероприятия: </w:t>
      </w:r>
      <w:r w:rsidR="00425700">
        <w:rPr>
          <w:rFonts w:ascii="Times New Roman" w:hAnsi="Times New Roman"/>
          <w:sz w:val="28"/>
          <w:szCs w:val="28"/>
        </w:rPr>
        <w:t>2018 - 2023</w:t>
      </w:r>
      <w:r w:rsidR="00425700" w:rsidRPr="00E003F8">
        <w:rPr>
          <w:rFonts w:ascii="Times New Roman" w:hAnsi="Times New Roman"/>
          <w:sz w:val="28"/>
          <w:szCs w:val="28"/>
        </w:rPr>
        <w:t xml:space="preserve"> годы</w:t>
      </w:r>
      <w:r w:rsidR="00425700">
        <w:rPr>
          <w:rFonts w:ascii="Times New Roman" w:hAnsi="Times New Roman"/>
          <w:sz w:val="28"/>
          <w:szCs w:val="28"/>
        </w:rPr>
        <w:t>.</w:t>
      </w:r>
    </w:p>
    <w:p w:rsidR="00B32882" w:rsidRPr="00E003F8" w:rsidRDefault="00B32882" w:rsidP="004257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Содержание мероприятия: субсидирование части затрат субъектов малого и среднего предпринимательства, связанных с участием в выставочно-ярмарочных мероприятиях, в том числе затрат по </w:t>
      </w:r>
      <w:r w:rsidRPr="00E003F8">
        <w:rPr>
          <w:rFonts w:ascii="Times New Roman" w:hAnsi="Times New Roman"/>
          <w:bCs/>
          <w:sz w:val="28"/>
          <w:szCs w:val="28"/>
        </w:rPr>
        <w:t xml:space="preserve">аренде выставочных площадей </w:t>
      </w:r>
      <w:r w:rsidRPr="00E003F8">
        <w:rPr>
          <w:rFonts w:ascii="Times New Roman" w:hAnsi="Times New Roman"/>
          <w:sz w:val="28"/>
          <w:szCs w:val="28"/>
        </w:rPr>
        <w:t>(за исключением расходов на проезд к месту проведения указанных мероприятий и обратно, наем жилых помещений и питание).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Ожидаемые результаты: продвижение продукции малых и средних предприятий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E003F8">
        <w:rPr>
          <w:rFonts w:ascii="Times New Roman" w:hAnsi="Times New Roman" w:cs="Times New Roman"/>
          <w:sz w:val="28"/>
          <w:szCs w:val="28"/>
        </w:rPr>
        <w:t>Воронежской области.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Раздел 4. Характеристика мер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E003F8">
        <w:rPr>
          <w:rFonts w:ascii="Times New Roman" w:hAnsi="Times New Roman"/>
          <w:sz w:val="28"/>
          <w:szCs w:val="28"/>
        </w:rPr>
        <w:t xml:space="preserve"> регулирования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При реализации подпрограммы планируется осуществить ряд мер нормативно-правового регулирования, в том числе: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- определить порядок конкурсного отбора </w:t>
      </w:r>
      <w:r>
        <w:rPr>
          <w:rFonts w:ascii="Times New Roman" w:hAnsi="Times New Roman" w:cs="Times New Roman"/>
          <w:sz w:val="28"/>
          <w:szCs w:val="28"/>
        </w:rPr>
        <w:t xml:space="preserve"> субъектов МСП для предоставления субсидий</w:t>
      </w:r>
      <w:r w:rsidRPr="00E003F8">
        <w:rPr>
          <w:rFonts w:ascii="Times New Roman" w:hAnsi="Times New Roman" w:cs="Times New Roman"/>
          <w:sz w:val="28"/>
          <w:szCs w:val="28"/>
        </w:rPr>
        <w:t>;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- повысить доступность финансовых ресурсов для субъектов МСП.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Вышеуказанные Порядки предоставления субсидий утверждаются постановлением </w:t>
      </w:r>
      <w:r>
        <w:rPr>
          <w:rFonts w:ascii="Times New Roman" w:hAnsi="Times New Roman" w:cs="Times New Roman"/>
          <w:sz w:val="28"/>
          <w:szCs w:val="28"/>
        </w:rPr>
        <w:t>администрации Нижнедевицкого муниципального района</w:t>
      </w:r>
      <w:r w:rsidRPr="00E003F8">
        <w:rPr>
          <w:rFonts w:ascii="Times New Roman" w:hAnsi="Times New Roman" w:cs="Times New Roman"/>
          <w:sz w:val="28"/>
          <w:szCs w:val="28"/>
        </w:rPr>
        <w:t>, внесение изменений в которые осуществляется по мере необходимости.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Сведения об основных мерах правового регулирования в сфере реализации подпрограммы приведены в таблице 5 приложения.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Раздел 5. Характеристика основных мероприятий, реализуемых муниципальными образованиями Воронежской области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Средства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003F8">
        <w:rPr>
          <w:rFonts w:ascii="Times New Roman" w:hAnsi="Times New Roman" w:cs="Times New Roman"/>
          <w:sz w:val="28"/>
          <w:szCs w:val="28"/>
        </w:rPr>
        <w:t xml:space="preserve">, предусмотренные на поддержку МСП, предоставляются </w:t>
      </w:r>
      <w:r>
        <w:rPr>
          <w:rFonts w:ascii="Times New Roman" w:hAnsi="Times New Roman" w:cs="Times New Roman"/>
          <w:sz w:val="28"/>
          <w:szCs w:val="28"/>
        </w:rPr>
        <w:t>администрацией Нижнедевицкого муниципального района</w:t>
      </w:r>
      <w:r w:rsidRPr="00E003F8">
        <w:rPr>
          <w:rFonts w:ascii="Times New Roman" w:hAnsi="Times New Roman" w:cs="Times New Roman"/>
          <w:sz w:val="28"/>
          <w:szCs w:val="28"/>
        </w:rPr>
        <w:t xml:space="preserve"> на конкурсной основе </w:t>
      </w:r>
      <w:r>
        <w:rPr>
          <w:rFonts w:ascii="Times New Roman" w:hAnsi="Times New Roman" w:cs="Times New Roman"/>
          <w:sz w:val="28"/>
          <w:szCs w:val="28"/>
        </w:rPr>
        <w:t>субъектам МСП</w:t>
      </w:r>
      <w:r w:rsidRPr="00E003F8">
        <w:rPr>
          <w:rFonts w:ascii="Times New Roman" w:hAnsi="Times New Roman" w:cs="Times New Roman"/>
          <w:sz w:val="28"/>
          <w:szCs w:val="28"/>
        </w:rPr>
        <w:t xml:space="preserve"> в виде субсидий для финансирования мероприятий, 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программой. 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E003F8">
        <w:rPr>
          <w:rFonts w:ascii="Times New Roman" w:hAnsi="Times New Roman"/>
          <w:sz w:val="28"/>
          <w:szCs w:val="28"/>
        </w:rPr>
        <w:t>. Финансовое обеспечение реализации подпрограммы</w:t>
      </w:r>
    </w:p>
    <w:p w:rsidR="00B32882" w:rsidRPr="00E003F8" w:rsidRDefault="00B32882" w:rsidP="00DE7B00">
      <w:pPr>
        <w:spacing w:after="0" w:line="48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Финансирование мероприятий подпрограммы предусмотрено за счет средств </w:t>
      </w:r>
      <w:r>
        <w:rPr>
          <w:rFonts w:ascii="Times New Roman" w:hAnsi="Times New Roman" w:cs="Times New Roman"/>
          <w:sz w:val="28"/>
          <w:szCs w:val="28"/>
        </w:rPr>
        <w:t>бюджета Нижнедевицкого муниципального района</w:t>
      </w:r>
      <w:r w:rsidRPr="00E003F8">
        <w:rPr>
          <w:rFonts w:ascii="Times New Roman" w:hAnsi="Times New Roman" w:cs="Times New Roman"/>
          <w:sz w:val="28"/>
          <w:szCs w:val="28"/>
        </w:rPr>
        <w:t>.</w:t>
      </w:r>
    </w:p>
    <w:p w:rsidR="00B32882" w:rsidRPr="00E003F8" w:rsidRDefault="00B32882" w:rsidP="004257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Расходы бюджета на реализацию подпрогр</w:t>
      </w:r>
      <w:r>
        <w:rPr>
          <w:rFonts w:ascii="Times New Roman" w:hAnsi="Times New Roman"/>
          <w:sz w:val="28"/>
          <w:szCs w:val="28"/>
        </w:rPr>
        <w:t xml:space="preserve">аммы </w:t>
      </w:r>
      <w:r w:rsidRPr="00E003F8">
        <w:rPr>
          <w:rFonts w:ascii="Times New Roman" w:hAnsi="Times New Roman"/>
          <w:sz w:val="28"/>
          <w:szCs w:val="28"/>
        </w:rPr>
        <w:t xml:space="preserve">«Развитие и поддержка малого и среднего предпринимательства»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003F8">
        <w:rPr>
          <w:rFonts w:ascii="Times New Roman" w:hAnsi="Times New Roman"/>
          <w:sz w:val="28"/>
          <w:szCs w:val="28"/>
        </w:rPr>
        <w:t xml:space="preserve"> программы </w:t>
      </w:r>
      <w:r>
        <w:rPr>
          <w:rFonts w:ascii="Times New Roman" w:hAnsi="Times New Roman"/>
          <w:sz w:val="28"/>
          <w:szCs w:val="28"/>
        </w:rPr>
        <w:t xml:space="preserve">Нижнедевицкого муниципального района </w:t>
      </w:r>
      <w:r w:rsidRPr="00E003F8">
        <w:rPr>
          <w:rFonts w:ascii="Times New Roman" w:hAnsi="Times New Roman"/>
          <w:sz w:val="28"/>
          <w:szCs w:val="28"/>
        </w:rPr>
        <w:t>Воронежской области «Экономическое развитие и инновац</w:t>
      </w:r>
      <w:r>
        <w:rPr>
          <w:rFonts w:ascii="Times New Roman" w:hAnsi="Times New Roman"/>
          <w:sz w:val="28"/>
          <w:szCs w:val="28"/>
        </w:rPr>
        <w:t xml:space="preserve">ионная экономика» на </w:t>
      </w:r>
      <w:r w:rsidR="00425700">
        <w:rPr>
          <w:rFonts w:ascii="Times New Roman" w:hAnsi="Times New Roman"/>
          <w:sz w:val="28"/>
          <w:szCs w:val="28"/>
        </w:rPr>
        <w:t>2018 - 2023</w:t>
      </w:r>
      <w:r w:rsidR="00425700" w:rsidRPr="00E003F8">
        <w:rPr>
          <w:rFonts w:ascii="Times New Roman" w:hAnsi="Times New Roman"/>
          <w:sz w:val="28"/>
          <w:szCs w:val="28"/>
        </w:rPr>
        <w:t xml:space="preserve"> годы</w:t>
      </w:r>
      <w:r w:rsidR="00425700">
        <w:rPr>
          <w:rFonts w:ascii="Times New Roman" w:hAnsi="Times New Roman"/>
          <w:sz w:val="28"/>
          <w:szCs w:val="28"/>
        </w:rPr>
        <w:t xml:space="preserve"> </w:t>
      </w:r>
      <w:r w:rsidRPr="00E003F8">
        <w:rPr>
          <w:rFonts w:ascii="Times New Roman" w:hAnsi="Times New Roman"/>
          <w:sz w:val="28"/>
          <w:szCs w:val="28"/>
        </w:rPr>
        <w:t>приведены в таблицах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03F8">
        <w:rPr>
          <w:rFonts w:ascii="Times New Roman" w:hAnsi="Times New Roman"/>
          <w:sz w:val="28"/>
          <w:szCs w:val="28"/>
        </w:rPr>
        <w:t>2 и 3 приложения.</w:t>
      </w:r>
    </w:p>
    <w:p w:rsidR="00B32882" w:rsidRPr="00E003F8" w:rsidRDefault="00B32882" w:rsidP="00DE7B00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Объем ассигнований из </w:t>
      </w:r>
      <w:r>
        <w:rPr>
          <w:rFonts w:ascii="Times New Roman" w:hAnsi="Times New Roman" w:cs="Times New Roman"/>
          <w:sz w:val="28"/>
          <w:szCs w:val="28"/>
        </w:rPr>
        <w:t>федерального и областного бюджетов</w:t>
      </w:r>
      <w:r w:rsidRPr="00E003F8">
        <w:rPr>
          <w:rFonts w:ascii="Times New Roman" w:hAnsi="Times New Roman" w:cs="Times New Roman"/>
          <w:sz w:val="28"/>
          <w:szCs w:val="28"/>
        </w:rPr>
        <w:t xml:space="preserve"> ежегодно подлежит уточнению в установленном порядке.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Раздел 8. Анализ рисков реализации подпрограммы и описание</w:t>
      </w: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мер управления рисками реализации подпрограммы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Риск неуспешной реализации подпрограммы при исключении форс-мажорных обстоятельств оценивается как минимальный. 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К рискам реализации подпрограммы следует отнести следующие: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1) институционально-правовые риски, связанные с нарушением сроков разработки или корректировки нормативных правовых актов, регулирующих реализацию основных мероприятий подпрограммы;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2) организационные риски, связанные с ошибками управления </w:t>
      </w:r>
      <w:r w:rsidRPr="00E003F8">
        <w:rPr>
          <w:rFonts w:ascii="Times New Roman" w:hAnsi="Times New Roman" w:cs="Times New Roman"/>
          <w:sz w:val="28"/>
          <w:szCs w:val="28"/>
        </w:rPr>
        <w:lastRenderedPageBreak/>
        <w:t>реализацией подпрограммы, что может привести к нецелевому и (или) неэффективному использованию бюджетных средств, невыполнению ряда мероприятий подпрограммы или задержке в их выполнении;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3) финансовые риски, которые связаны с финансированием мероприятий подпрограммы в неполном объеме.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4) непредвиденные риски, связанные с кризисными явлениями в экономике Воронежской области</w:t>
      </w:r>
      <w:r>
        <w:rPr>
          <w:rFonts w:ascii="Times New Roman" w:hAnsi="Times New Roman" w:cs="Times New Roman"/>
          <w:sz w:val="28"/>
          <w:szCs w:val="28"/>
        </w:rPr>
        <w:t>, Нижнедевицкого муниципального района</w:t>
      </w:r>
      <w:r w:rsidRPr="00E003F8">
        <w:rPr>
          <w:rFonts w:ascii="Times New Roman" w:hAnsi="Times New Roman" w:cs="Times New Roman"/>
          <w:sz w:val="28"/>
          <w:szCs w:val="28"/>
        </w:rPr>
        <w:t>, с природными и техногенными катастрофами и катаклизмами,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Таким образом, из вышеперечисленных рисков наибольшее отрицательное влияние на реализацию основных мероприятий подпрограммы могут оказать финансовые и непредвиденные риски, которые содержат угрозу срыва реализации мероприятий подпрограммы. Поскольку в рамках реализации подпрограммы практически отсутствуют рычаги управления непредвиденными рисками, наибольшее внимание будет уделяться управлению финансовыми рисками.</w:t>
      </w:r>
    </w:p>
    <w:p w:rsidR="00B32882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В случае неполного финансирования подпрограммы не будет осуществлен ряд мероприятий подпрограммы (и</w:t>
      </w:r>
      <w:r w:rsidRPr="00E003F8">
        <w:rPr>
          <w:rFonts w:ascii="Times New Roman" w:hAnsi="Times New Roman" w:cs="Times New Roman"/>
          <w:color w:val="000000"/>
          <w:sz w:val="28"/>
          <w:szCs w:val="28"/>
        </w:rPr>
        <w:t>нформационная и консультационная поддержка субъектов малого и среднего предпринимательства,</w:t>
      </w:r>
      <w:r w:rsidRPr="00E003F8">
        <w:rPr>
          <w:rFonts w:ascii="Times New Roman" w:hAnsi="Times New Roman" w:cs="Times New Roman"/>
          <w:sz w:val="28"/>
          <w:szCs w:val="28"/>
        </w:rPr>
        <w:t xml:space="preserve"> финансовая поддержка субъектов малого и среднего предпринимательства), а финансирование ряда мероприятий будет сокращено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003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Также необходимо отметить возможные риски при реализации подпрограммы, связанные с совершенствованием нормативного обеспечения деятельности, что в целом может привести к замедлению темпов развития сферы малого и среднего предпринимательства.</w:t>
      </w:r>
    </w:p>
    <w:p w:rsidR="00B32882" w:rsidRPr="00E003F8" w:rsidRDefault="00B32882" w:rsidP="00DE7B00">
      <w:pPr>
        <w:spacing w:after="0" w:line="480" w:lineRule="auto"/>
        <w:ind w:firstLine="709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Раздел 8</w:t>
      </w:r>
      <w:r w:rsidRPr="00E003F8">
        <w:rPr>
          <w:rFonts w:ascii="Times New Roman" w:hAnsi="Times New Roman"/>
          <w:sz w:val="28"/>
          <w:szCs w:val="28"/>
        </w:rPr>
        <w:t>. Оценка эффективности реализации подпрограммы</w:t>
      </w:r>
    </w:p>
    <w:p w:rsidR="00B32882" w:rsidRPr="00E003F8" w:rsidRDefault="00B32882" w:rsidP="00DE7B00">
      <w:pPr>
        <w:pStyle w:val="ConsPlusNormal"/>
        <w:spacing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В результате реализации меропр</w:t>
      </w:r>
      <w:r>
        <w:rPr>
          <w:rFonts w:ascii="Times New Roman" w:hAnsi="Times New Roman"/>
          <w:sz w:val="28"/>
          <w:szCs w:val="28"/>
        </w:rPr>
        <w:t>иятий подпрограммы в 20</w:t>
      </w:r>
      <w:r w:rsidR="00425700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 xml:space="preserve"> - 20</w:t>
      </w:r>
      <w:r w:rsidR="00425700">
        <w:rPr>
          <w:rFonts w:ascii="Times New Roman" w:hAnsi="Times New Roman"/>
          <w:sz w:val="28"/>
          <w:szCs w:val="28"/>
        </w:rPr>
        <w:t>23</w:t>
      </w:r>
      <w:r w:rsidRPr="00E003F8">
        <w:rPr>
          <w:rFonts w:ascii="Times New Roman" w:hAnsi="Times New Roman"/>
          <w:sz w:val="28"/>
          <w:szCs w:val="28"/>
        </w:rPr>
        <w:t xml:space="preserve"> годах планируется достижение следующих показателей, характеризующих эффективность реализации подпрограммы:</w:t>
      </w:r>
    </w:p>
    <w:p w:rsidR="00B32882" w:rsidRPr="00E003F8" w:rsidRDefault="00B32882" w:rsidP="00DE7B0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          - оборот продукции (услуг), производимой малыми предприятиями, в т.ч. микропредприятиями и индивид</w:t>
      </w:r>
      <w:r>
        <w:rPr>
          <w:rFonts w:ascii="Times New Roman" w:hAnsi="Times New Roman" w:cs="Times New Roman"/>
          <w:sz w:val="28"/>
          <w:szCs w:val="28"/>
        </w:rPr>
        <w:t>уальными предпринимателями в 20</w:t>
      </w:r>
      <w:r w:rsidR="00425700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составит около </w:t>
      </w:r>
      <w:r w:rsidR="00425700">
        <w:rPr>
          <w:rFonts w:ascii="Times New Roman" w:hAnsi="Times New Roman" w:cs="Times New Roman"/>
          <w:sz w:val="28"/>
          <w:szCs w:val="28"/>
        </w:rPr>
        <w:t>900,0</w:t>
      </w:r>
      <w:r w:rsidRPr="00E003F8">
        <w:rPr>
          <w:rFonts w:ascii="Times New Roman" w:hAnsi="Times New Roman" w:cs="Times New Roman"/>
          <w:sz w:val="28"/>
          <w:szCs w:val="28"/>
        </w:rPr>
        <w:t xml:space="preserve"> млн. рублей;</w:t>
      </w:r>
    </w:p>
    <w:p w:rsidR="00B32882" w:rsidRPr="00E003F8" w:rsidRDefault="00B32882" w:rsidP="00DE7B0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         - ежегодный прирост оборота продукции и услуг, производимых малыми предприятиями, в том числе микропредприятиями и индивидуальными предпринимателям</w:t>
      </w:r>
      <w:r>
        <w:rPr>
          <w:rFonts w:ascii="Times New Roman" w:hAnsi="Times New Roman" w:cs="Times New Roman"/>
          <w:sz w:val="28"/>
          <w:szCs w:val="28"/>
        </w:rPr>
        <w:t xml:space="preserve">и, в постоянных ценах составит 4,8 </w:t>
      </w:r>
      <w:r w:rsidRPr="00E003F8">
        <w:rPr>
          <w:rFonts w:ascii="Times New Roman" w:hAnsi="Times New Roman" w:cs="Times New Roman"/>
          <w:sz w:val="28"/>
          <w:szCs w:val="28"/>
        </w:rPr>
        <w:t>% к предыдущему году;</w:t>
      </w:r>
    </w:p>
    <w:p w:rsidR="00B32882" w:rsidRPr="00E003F8" w:rsidRDefault="00B32882" w:rsidP="00DE7B0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        - количество субъектов малого и среднего предпринимательства в расчете на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003F8">
        <w:rPr>
          <w:rFonts w:ascii="Times New Roman" w:hAnsi="Times New Roman" w:cs="Times New Roman"/>
          <w:sz w:val="28"/>
          <w:szCs w:val="28"/>
        </w:rPr>
        <w:t xml:space="preserve"> тыс. человек населения Воронежской о</w:t>
      </w:r>
      <w:r>
        <w:rPr>
          <w:rFonts w:ascii="Times New Roman" w:hAnsi="Times New Roman" w:cs="Times New Roman"/>
          <w:sz w:val="28"/>
          <w:szCs w:val="28"/>
        </w:rPr>
        <w:t xml:space="preserve">бласти составит </w:t>
      </w:r>
      <w:r w:rsidR="00F9722D">
        <w:rPr>
          <w:rFonts w:ascii="Times New Roman" w:hAnsi="Times New Roman" w:cs="Times New Roman"/>
          <w:sz w:val="28"/>
          <w:szCs w:val="28"/>
        </w:rPr>
        <w:t>209,6</w:t>
      </w:r>
      <w:r w:rsidRPr="00E003F8">
        <w:rPr>
          <w:rFonts w:ascii="Times New Roman" w:hAnsi="Times New Roman" w:cs="Times New Roman"/>
          <w:sz w:val="28"/>
          <w:szCs w:val="28"/>
        </w:rPr>
        <w:t xml:space="preserve"> единиц;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- ежегодный прирост количества субъектов малого и среднего предпринимательства, осуществляющих деятельность на территории </w:t>
      </w:r>
      <w:r>
        <w:rPr>
          <w:rFonts w:ascii="Times New Roman" w:hAnsi="Times New Roman"/>
          <w:sz w:val="28"/>
          <w:szCs w:val="28"/>
        </w:rPr>
        <w:t xml:space="preserve">Воронежской области составит 1,3 </w:t>
      </w:r>
      <w:r w:rsidRPr="00E003F8">
        <w:rPr>
          <w:rFonts w:ascii="Times New Roman" w:hAnsi="Times New Roman"/>
          <w:sz w:val="28"/>
          <w:szCs w:val="28"/>
        </w:rPr>
        <w:t>% к предыдущему году.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Кроме того, достигнутые количественные показатели эффективности подпрограммы в значительной степени трансформируются в качественные социальные результаты: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- ограничение роста безработицы, обеспечение занятости молодежи, повышение благосостояния населения, снижение общей социальной напряженности в </w:t>
      </w:r>
      <w:r>
        <w:rPr>
          <w:rFonts w:ascii="Times New Roman" w:hAnsi="Times New Roman"/>
          <w:sz w:val="28"/>
          <w:szCs w:val="28"/>
        </w:rPr>
        <w:t>Нижнедевицком муниципальном районе</w:t>
      </w:r>
      <w:r w:rsidRPr="00E003F8">
        <w:rPr>
          <w:rFonts w:ascii="Times New Roman" w:hAnsi="Times New Roman"/>
          <w:sz w:val="28"/>
          <w:szCs w:val="28"/>
        </w:rPr>
        <w:t>;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- насыщение потребительского рынка товарами и услугами, удовлетворение потребительского спроса населения;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- совершенствование отраслевой структуры предприятий </w:t>
      </w:r>
      <w:r>
        <w:rPr>
          <w:rFonts w:ascii="Times New Roman" w:hAnsi="Times New Roman"/>
          <w:sz w:val="28"/>
          <w:szCs w:val="28"/>
        </w:rPr>
        <w:t xml:space="preserve">Нижнедевицкого муниципального района </w:t>
      </w:r>
      <w:r w:rsidRPr="00E003F8">
        <w:rPr>
          <w:rFonts w:ascii="Times New Roman" w:hAnsi="Times New Roman"/>
          <w:sz w:val="28"/>
          <w:szCs w:val="28"/>
        </w:rPr>
        <w:t xml:space="preserve">путем заполнения малыми предприятиями "свободной ниши" по организации новых производств и услуг; технологическое взаимодействие крупных, средних и малых </w:t>
      </w:r>
      <w:r w:rsidRPr="00E003F8">
        <w:rPr>
          <w:rFonts w:ascii="Times New Roman" w:hAnsi="Times New Roman"/>
          <w:sz w:val="28"/>
          <w:szCs w:val="28"/>
        </w:rPr>
        <w:lastRenderedPageBreak/>
        <w:t>предприятий по оказанию последними всевозможных услуг и производству комплектующих изделий для крупных и средних предприятий; эффективное использование незагруженных производственных мощностей крупных предприятий и, как следствие, общее увеличение предприятиями объемов производства продукции и рост валового регионального продукта.</w:t>
      </w:r>
    </w:p>
    <w:sectPr w:rsidR="00B32882" w:rsidRPr="00E003F8" w:rsidSect="006C09A4">
      <w:headerReference w:type="default" r:id="rId9"/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6076" w:rsidRDefault="003D6076" w:rsidP="002D756E">
      <w:pPr>
        <w:spacing w:after="0" w:line="240" w:lineRule="auto"/>
      </w:pPr>
      <w:r>
        <w:separator/>
      </w:r>
    </w:p>
  </w:endnote>
  <w:endnote w:type="continuationSeparator" w:id="0">
    <w:p w:rsidR="003D6076" w:rsidRDefault="003D6076" w:rsidP="002D7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EE5" w:rsidRDefault="00381360" w:rsidP="00B258A9">
    <w:pPr>
      <w:pStyle w:val="a5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 w:rsidR="007B6EE5"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7B6EE5" w:rsidRDefault="007B6EE5" w:rsidP="006C09A4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EE5" w:rsidRDefault="00381360" w:rsidP="00B258A9">
    <w:pPr>
      <w:pStyle w:val="a5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 w:rsidR="007B6EE5"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857ECA">
      <w:rPr>
        <w:rStyle w:val="afb"/>
        <w:noProof/>
      </w:rPr>
      <w:t>37</w:t>
    </w:r>
    <w:r>
      <w:rPr>
        <w:rStyle w:val="afb"/>
      </w:rPr>
      <w:fldChar w:fldCharType="end"/>
    </w:r>
  </w:p>
  <w:p w:rsidR="007B6EE5" w:rsidRDefault="007B6EE5" w:rsidP="006C09A4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6076" w:rsidRDefault="003D6076" w:rsidP="002D756E">
      <w:pPr>
        <w:spacing w:after="0" w:line="240" w:lineRule="auto"/>
      </w:pPr>
      <w:r>
        <w:separator/>
      </w:r>
    </w:p>
  </w:footnote>
  <w:footnote w:type="continuationSeparator" w:id="0">
    <w:p w:rsidR="003D6076" w:rsidRDefault="003D6076" w:rsidP="002D7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EE5" w:rsidRDefault="007B6EE5">
    <w:pPr>
      <w:pStyle w:val="a3"/>
      <w:jc w:val="center"/>
    </w:pPr>
  </w:p>
  <w:p w:rsidR="007B6EE5" w:rsidRDefault="007B6EE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A6608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610355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7AE20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BE4D1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60653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50A36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E3C47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9B67D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F86D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31EFF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D336A2D"/>
    <w:multiLevelType w:val="hybridMultilevel"/>
    <w:tmpl w:val="A17A6CC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0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7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4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1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9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6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348" w:hanging="180"/>
      </w:pPr>
      <w:rPr>
        <w:rFonts w:cs="Times New Roman"/>
      </w:rPr>
    </w:lvl>
  </w:abstractNum>
  <w:abstractNum w:abstractNumId="11">
    <w:nsid w:val="5E471BDC"/>
    <w:multiLevelType w:val="hybridMultilevel"/>
    <w:tmpl w:val="14DCB5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08270E2"/>
    <w:multiLevelType w:val="hybridMultilevel"/>
    <w:tmpl w:val="C84CB6EC"/>
    <w:lvl w:ilvl="0" w:tplc="0419000F">
      <w:start w:val="1"/>
      <w:numFmt w:val="bullet"/>
      <w:pStyle w:val="2"/>
      <w:lvlText w:val=""/>
      <w:lvlJc w:val="left"/>
      <w:pPr>
        <w:tabs>
          <w:tab w:val="num" w:pos="284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756E"/>
    <w:rsid w:val="00005534"/>
    <w:rsid w:val="0001143B"/>
    <w:rsid w:val="00016972"/>
    <w:rsid w:val="00017033"/>
    <w:rsid w:val="0002160C"/>
    <w:rsid w:val="00021CA1"/>
    <w:rsid w:val="00026627"/>
    <w:rsid w:val="000306FD"/>
    <w:rsid w:val="00033950"/>
    <w:rsid w:val="00036FC3"/>
    <w:rsid w:val="00053230"/>
    <w:rsid w:val="00055F78"/>
    <w:rsid w:val="0006136F"/>
    <w:rsid w:val="00061F9D"/>
    <w:rsid w:val="000646D6"/>
    <w:rsid w:val="00064B3A"/>
    <w:rsid w:val="00065C15"/>
    <w:rsid w:val="00070D77"/>
    <w:rsid w:val="000714AF"/>
    <w:rsid w:val="00073BBC"/>
    <w:rsid w:val="000754FA"/>
    <w:rsid w:val="0007558C"/>
    <w:rsid w:val="00076DBD"/>
    <w:rsid w:val="00085D66"/>
    <w:rsid w:val="000878F3"/>
    <w:rsid w:val="00087F14"/>
    <w:rsid w:val="0009037F"/>
    <w:rsid w:val="00093206"/>
    <w:rsid w:val="000939A6"/>
    <w:rsid w:val="00093D36"/>
    <w:rsid w:val="00093D92"/>
    <w:rsid w:val="00096F74"/>
    <w:rsid w:val="000A0AA7"/>
    <w:rsid w:val="000A1CA0"/>
    <w:rsid w:val="000A5A5D"/>
    <w:rsid w:val="000A6331"/>
    <w:rsid w:val="000B1AC1"/>
    <w:rsid w:val="000B1F2C"/>
    <w:rsid w:val="000B7B75"/>
    <w:rsid w:val="000C0481"/>
    <w:rsid w:val="000C3FC0"/>
    <w:rsid w:val="000C5281"/>
    <w:rsid w:val="000D71F4"/>
    <w:rsid w:val="000F754C"/>
    <w:rsid w:val="00116CDE"/>
    <w:rsid w:val="00116DE3"/>
    <w:rsid w:val="00122287"/>
    <w:rsid w:val="00122D5A"/>
    <w:rsid w:val="00123DA3"/>
    <w:rsid w:val="001251C6"/>
    <w:rsid w:val="00131C7E"/>
    <w:rsid w:val="0013228A"/>
    <w:rsid w:val="00137EC2"/>
    <w:rsid w:val="0014043A"/>
    <w:rsid w:val="00142DFB"/>
    <w:rsid w:val="00145F47"/>
    <w:rsid w:val="00150C7D"/>
    <w:rsid w:val="0015273D"/>
    <w:rsid w:val="001544D6"/>
    <w:rsid w:val="001546EB"/>
    <w:rsid w:val="001555E7"/>
    <w:rsid w:val="00155EFD"/>
    <w:rsid w:val="00166355"/>
    <w:rsid w:val="001670C0"/>
    <w:rsid w:val="001674EE"/>
    <w:rsid w:val="001678DE"/>
    <w:rsid w:val="00172255"/>
    <w:rsid w:val="001729A0"/>
    <w:rsid w:val="00172A21"/>
    <w:rsid w:val="0018677A"/>
    <w:rsid w:val="001A2DA5"/>
    <w:rsid w:val="001A446F"/>
    <w:rsid w:val="001A64B4"/>
    <w:rsid w:val="001A683A"/>
    <w:rsid w:val="001A7710"/>
    <w:rsid w:val="001B1EC0"/>
    <w:rsid w:val="001C603B"/>
    <w:rsid w:val="001D1003"/>
    <w:rsid w:val="001D1D72"/>
    <w:rsid w:val="001D5B03"/>
    <w:rsid w:val="001D5CFE"/>
    <w:rsid w:val="001E19EE"/>
    <w:rsid w:val="001E19FE"/>
    <w:rsid w:val="001E1C63"/>
    <w:rsid w:val="001E33C0"/>
    <w:rsid w:val="001E3FAF"/>
    <w:rsid w:val="001E5C20"/>
    <w:rsid w:val="001E7C0D"/>
    <w:rsid w:val="001F0A10"/>
    <w:rsid w:val="001F3004"/>
    <w:rsid w:val="00205661"/>
    <w:rsid w:val="0021341C"/>
    <w:rsid w:val="002156EA"/>
    <w:rsid w:val="00222100"/>
    <w:rsid w:val="00222969"/>
    <w:rsid w:val="0022398B"/>
    <w:rsid w:val="00224254"/>
    <w:rsid w:val="00225077"/>
    <w:rsid w:val="00225DA0"/>
    <w:rsid w:val="00227FEC"/>
    <w:rsid w:val="002468CE"/>
    <w:rsid w:val="0025139D"/>
    <w:rsid w:val="00253E28"/>
    <w:rsid w:val="00261240"/>
    <w:rsid w:val="00263F11"/>
    <w:rsid w:val="00263FF5"/>
    <w:rsid w:val="00264EA6"/>
    <w:rsid w:val="00267017"/>
    <w:rsid w:val="002674A6"/>
    <w:rsid w:val="00272CD2"/>
    <w:rsid w:val="00272CE9"/>
    <w:rsid w:val="00273C46"/>
    <w:rsid w:val="00276F94"/>
    <w:rsid w:val="002807C0"/>
    <w:rsid w:val="0028427D"/>
    <w:rsid w:val="00286964"/>
    <w:rsid w:val="00292343"/>
    <w:rsid w:val="0029265A"/>
    <w:rsid w:val="002A13BD"/>
    <w:rsid w:val="002A21C2"/>
    <w:rsid w:val="002A3046"/>
    <w:rsid w:val="002A41FA"/>
    <w:rsid w:val="002A77E7"/>
    <w:rsid w:val="002B2D5B"/>
    <w:rsid w:val="002B7F4D"/>
    <w:rsid w:val="002C18DA"/>
    <w:rsid w:val="002C3128"/>
    <w:rsid w:val="002C3671"/>
    <w:rsid w:val="002D4368"/>
    <w:rsid w:val="002D51B6"/>
    <w:rsid w:val="002D51EB"/>
    <w:rsid w:val="002D756E"/>
    <w:rsid w:val="002E14CB"/>
    <w:rsid w:val="002E30CD"/>
    <w:rsid w:val="002E5562"/>
    <w:rsid w:val="002E56F8"/>
    <w:rsid w:val="002E7572"/>
    <w:rsid w:val="002E7590"/>
    <w:rsid w:val="002F182E"/>
    <w:rsid w:val="002F3BEE"/>
    <w:rsid w:val="002F3DF1"/>
    <w:rsid w:val="00303591"/>
    <w:rsid w:val="00303CAB"/>
    <w:rsid w:val="00304690"/>
    <w:rsid w:val="00304D26"/>
    <w:rsid w:val="00305BEC"/>
    <w:rsid w:val="00310EBC"/>
    <w:rsid w:val="00311584"/>
    <w:rsid w:val="00313D8F"/>
    <w:rsid w:val="00317A89"/>
    <w:rsid w:val="00321C40"/>
    <w:rsid w:val="003264B9"/>
    <w:rsid w:val="003320AC"/>
    <w:rsid w:val="00333A2D"/>
    <w:rsid w:val="003342FE"/>
    <w:rsid w:val="00340268"/>
    <w:rsid w:val="0034283F"/>
    <w:rsid w:val="00343048"/>
    <w:rsid w:val="00343E93"/>
    <w:rsid w:val="0034566E"/>
    <w:rsid w:val="00346E7E"/>
    <w:rsid w:val="00353409"/>
    <w:rsid w:val="00354038"/>
    <w:rsid w:val="0035663B"/>
    <w:rsid w:val="003656ED"/>
    <w:rsid w:val="00367A46"/>
    <w:rsid w:val="0037167D"/>
    <w:rsid w:val="0037347E"/>
    <w:rsid w:val="003750AF"/>
    <w:rsid w:val="00380B82"/>
    <w:rsid w:val="00381360"/>
    <w:rsid w:val="00384068"/>
    <w:rsid w:val="00384810"/>
    <w:rsid w:val="0038481D"/>
    <w:rsid w:val="00384DF9"/>
    <w:rsid w:val="003926B5"/>
    <w:rsid w:val="00396F29"/>
    <w:rsid w:val="003A034F"/>
    <w:rsid w:val="003A21BD"/>
    <w:rsid w:val="003A3ACA"/>
    <w:rsid w:val="003B1DA1"/>
    <w:rsid w:val="003C531F"/>
    <w:rsid w:val="003D2399"/>
    <w:rsid w:val="003D6076"/>
    <w:rsid w:val="003E0318"/>
    <w:rsid w:val="003F0F21"/>
    <w:rsid w:val="003F4756"/>
    <w:rsid w:val="003F52D8"/>
    <w:rsid w:val="003F7938"/>
    <w:rsid w:val="00401966"/>
    <w:rsid w:val="0040407B"/>
    <w:rsid w:val="0040537E"/>
    <w:rsid w:val="00406E09"/>
    <w:rsid w:val="00407EDF"/>
    <w:rsid w:val="00413582"/>
    <w:rsid w:val="0042177D"/>
    <w:rsid w:val="00422DD6"/>
    <w:rsid w:val="00425700"/>
    <w:rsid w:val="00425D75"/>
    <w:rsid w:val="004260D1"/>
    <w:rsid w:val="00427A47"/>
    <w:rsid w:val="00430697"/>
    <w:rsid w:val="00430F61"/>
    <w:rsid w:val="00432E25"/>
    <w:rsid w:val="00433314"/>
    <w:rsid w:val="0043659A"/>
    <w:rsid w:val="00440610"/>
    <w:rsid w:val="0044197A"/>
    <w:rsid w:val="00442DCD"/>
    <w:rsid w:val="004441C9"/>
    <w:rsid w:val="00447184"/>
    <w:rsid w:val="00451935"/>
    <w:rsid w:val="00452DC7"/>
    <w:rsid w:val="00453A40"/>
    <w:rsid w:val="00453E2B"/>
    <w:rsid w:val="00454170"/>
    <w:rsid w:val="004555F2"/>
    <w:rsid w:val="00456871"/>
    <w:rsid w:val="00460AFB"/>
    <w:rsid w:val="00471ED5"/>
    <w:rsid w:val="0047224F"/>
    <w:rsid w:val="004727CE"/>
    <w:rsid w:val="00476E92"/>
    <w:rsid w:val="00482981"/>
    <w:rsid w:val="00491C3F"/>
    <w:rsid w:val="0049550F"/>
    <w:rsid w:val="00495DDB"/>
    <w:rsid w:val="004A0F03"/>
    <w:rsid w:val="004A116B"/>
    <w:rsid w:val="004A18F1"/>
    <w:rsid w:val="004A2350"/>
    <w:rsid w:val="004A2A72"/>
    <w:rsid w:val="004A368E"/>
    <w:rsid w:val="004A5AEE"/>
    <w:rsid w:val="004A7502"/>
    <w:rsid w:val="004B67BB"/>
    <w:rsid w:val="004B7355"/>
    <w:rsid w:val="004C6518"/>
    <w:rsid w:val="004C7425"/>
    <w:rsid w:val="004C7A41"/>
    <w:rsid w:val="004D2799"/>
    <w:rsid w:val="004D347C"/>
    <w:rsid w:val="004D35C6"/>
    <w:rsid w:val="004D3F6F"/>
    <w:rsid w:val="004D46C9"/>
    <w:rsid w:val="004D55C4"/>
    <w:rsid w:val="004E13A9"/>
    <w:rsid w:val="004E15D8"/>
    <w:rsid w:val="004E3A26"/>
    <w:rsid w:val="004E56A9"/>
    <w:rsid w:val="004E6603"/>
    <w:rsid w:val="004E7525"/>
    <w:rsid w:val="004F17BD"/>
    <w:rsid w:val="004F311E"/>
    <w:rsid w:val="004F4663"/>
    <w:rsid w:val="004F4D71"/>
    <w:rsid w:val="004F63B7"/>
    <w:rsid w:val="004F7E8C"/>
    <w:rsid w:val="00500525"/>
    <w:rsid w:val="00500E68"/>
    <w:rsid w:val="005021BB"/>
    <w:rsid w:val="00511BBE"/>
    <w:rsid w:val="0051370D"/>
    <w:rsid w:val="00521B3E"/>
    <w:rsid w:val="005345E6"/>
    <w:rsid w:val="0053468D"/>
    <w:rsid w:val="00536241"/>
    <w:rsid w:val="005405FF"/>
    <w:rsid w:val="00542592"/>
    <w:rsid w:val="005449B1"/>
    <w:rsid w:val="0055142C"/>
    <w:rsid w:val="0055275E"/>
    <w:rsid w:val="005550D6"/>
    <w:rsid w:val="005562AC"/>
    <w:rsid w:val="00557179"/>
    <w:rsid w:val="00557396"/>
    <w:rsid w:val="00561A60"/>
    <w:rsid w:val="00561A79"/>
    <w:rsid w:val="00562AF5"/>
    <w:rsid w:val="00564FEF"/>
    <w:rsid w:val="005667BF"/>
    <w:rsid w:val="00567E19"/>
    <w:rsid w:val="00576BA2"/>
    <w:rsid w:val="00580E97"/>
    <w:rsid w:val="0058166B"/>
    <w:rsid w:val="0058455F"/>
    <w:rsid w:val="00584F5C"/>
    <w:rsid w:val="00595281"/>
    <w:rsid w:val="005A165C"/>
    <w:rsid w:val="005A1D7D"/>
    <w:rsid w:val="005A4B94"/>
    <w:rsid w:val="005A721F"/>
    <w:rsid w:val="005B05FC"/>
    <w:rsid w:val="005B1B17"/>
    <w:rsid w:val="005B68B5"/>
    <w:rsid w:val="005C6000"/>
    <w:rsid w:val="005D5D11"/>
    <w:rsid w:val="005D7BDE"/>
    <w:rsid w:val="005E4BEA"/>
    <w:rsid w:val="005E55C7"/>
    <w:rsid w:val="005E639A"/>
    <w:rsid w:val="005F3B8A"/>
    <w:rsid w:val="005F6734"/>
    <w:rsid w:val="005F70DB"/>
    <w:rsid w:val="005F791D"/>
    <w:rsid w:val="00601C08"/>
    <w:rsid w:val="00602224"/>
    <w:rsid w:val="00605C34"/>
    <w:rsid w:val="00607BBA"/>
    <w:rsid w:val="00612187"/>
    <w:rsid w:val="00612D45"/>
    <w:rsid w:val="00623B91"/>
    <w:rsid w:val="00623EB2"/>
    <w:rsid w:val="0062401D"/>
    <w:rsid w:val="00630D46"/>
    <w:rsid w:val="00631140"/>
    <w:rsid w:val="006314F4"/>
    <w:rsid w:val="0063297B"/>
    <w:rsid w:val="006373F1"/>
    <w:rsid w:val="00637A87"/>
    <w:rsid w:val="006407F1"/>
    <w:rsid w:val="00652E78"/>
    <w:rsid w:val="0065404E"/>
    <w:rsid w:val="00654631"/>
    <w:rsid w:val="00660502"/>
    <w:rsid w:val="0066056B"/>
    <w:rsid w:val="00662069"/>
    <w:rsid w:val="006656BE"/>
    <w:rsid w:val="0067154E"/>
    <w:rsid w:val="006740BE"/>
    <w:rsid w:val="00676452"/>
    <w:rsid w:val="006802E5"/>
    <w:rsid w:val="00682684"/>
    <w:rsid w:val="00682F80"/>
    <w:rsid w:val="0068556B"/>
    <w:rsid w:val="00687B39"/>
    <w:rsid w:val="00691B98"/>
    <w:rsid w:val="0069382F"/>
    <w:rsid w:val="00695075"/>
    <w:rsid w:val="006A4DD1"/>
    <w:rsid w:val="006A611B"/>
    <w:rsid w:val="006B2076"/>
    <w:rsid w:val="006B23E6"/>
    <w:rsid w:val="006B2FD2"/>
    <w:rsid w:val="006B58F4"/>
    <w:rsid w:val="006C09A4"/>
    <w:rsid w:val="006C7D6C"/>
    <w:rsid w:val="006D16EA"/>
    <w:rsid w:val="006D296A"/>
    <w:rsid w:val="006D3D0C"/>
    <w:rsid w:val="006D72B8"/>
    <w:rsid w:val="006D7915"/>
    <w:rsid w:val="006E3B4E"/>
    <w:rsid w:val="006F5082"/>
    <w:rsid w:val="006F52D4"/>
    <w:rsid w:val="006F639C"/>
    <w:rsid w:val="006F6CC8"/>
    <w:rsid w:val="00701000"/>
    <w:rsid w:val="007026B9"/>
    <w:rsid w:val="00704C18"/>
    <w:rsid w:val="00712CEF"/>
    <w:rsid w:val="007138FF"/>
    <w:rsid w:val="00713EA8"/>
    <w:rsid w:val="00717179"/>
    <w:rsid w:val="00724881"/>
    <w:rsid w:val="00724D76"/>
    <w:rsid w:val="00725DD8"/>
    <w:rsid w:val="00735A00"/>
    <w:rsid w:val="00742645"/>
    <w:rsid w:val="00746CF4"/>
    <w:rsid w:val="007474D3"/>
    <w:rsid w:val="00747FEA"/>
    <w:rsid w:val="007503BF"/>
    <w:rsid w:val="007523A3"/>
    <w:rsid w:val="0075611D"/>
    <w:rsid w:val="007664CC"/>
    <w:rsid w:val="00770D85"/>
    <w:rsid w:val="00771974"/>
    <w:rsid w:val="00774D9B"/>
    <w:rsid w:val="00774E22"/>
    <w:rsid w:val="00780203"/>
    <w:rsid w:val="00780F6E"/>
    <w:rsid w:val="007870C4"/>
    <w:rsid w:val="00792C20"/>
    <w:rsid w:val="00793ECB"/>
    <w:rsid w:val="007A1902"/>
    <w:rsid w:val="007B6EE5"/>
    <w:rsid w:val="007C0499"/>
    <w:rsid w:val="007C1AE6"/>
    <w:rsid w:val="007C234E"/>
    <w:rsid w:val="007C273B"/>
    <w:rsid w:val="007C65C7"/>
    <w:rsid w:val="007C6974"/>
    <w:rsid w:val="007C6E5E"/>
    <w:rsid w:val="007C6F1D"/>
    <w:rsid w:val="007D05D0"/>
    <w:rsid w:val="007D117F"/>
    <w:rsid w:val="007D3DDA"/>
    <w:rsid w:val="007D4C71"/>
    <w:rsid w:val="007E33CD"/>
    <w:rsid w:val="007E61BE"/>
    <w:rsid w:val="007F5959"/>
    <w:rsid w:val="007F6C21"/>
    <w:rsid w:val="00800282"/>
    <w:rsid w:val="00801711"/>
    <w:rsid w:val="0081371A"/>
    <w:rsid w:val="00815039"/>
    <w:rsid w:val="008160C2"/>
    <w:rsid w:val="0082536A"/>
    <w:rsid w:val="008257EA"/>
    <w:rsid w:val="008259BD"/>
    <w:rsid w:val="00830D48"/>
    <w:rsid w:val="00830F5B"/>
    <w:rsid w:val="00832107"/>
    <w:rsid w:val="00832185"/>
    <w:rsid w:val="0083243A"/>
    <w:rsid w:val="00832A4D"/>
    <w:rsid w:val="00842DE6"/>
    <w:rsid w:val="00845178"/>
    <w:rsid w:val="00845E9F"/>
    <w:rsid w:val="0085154A"/>
    <w:rsid w:val="00851D1A"/>
    <w:rsid w:val="008559E3"/>
    <w:rsid w:val="00857ECA"/>
    <w:rsid w:val="00862145"/>
    <w:rsid w:val="008642A6"/>
    <w:rsid w:val="00865D7A"/>
    <w:rsid w:val="00871747"/>
    <w:rsid w:val="008740C7"/>
    <w:rsid w:val="008825B2"/>
    <w:rsid w:val="0088687B"/>
    <w:rsid w:val="00887526"/>
    <w:rsid w:val="0088789E"/>
    <w:rsid w:val="00896A81"/>
    <w:rsid w:val="00897570"/>
    <w:rsid w:val="008976C4"/>
    <w:rsid w:val="008A3DD2"/>
    <w:rsid w:val="008A4BB4"/>
    <w:rsid w:val="008A59FB"/>
    <w:rsid w:val="008A6382"/>
    <w:rsid w:val="008A653E"/>
    <w:rsid w:val="008B16AA"/>
    <w:rsid w:val="008B2166"/>
    <w:rsid w:val="008B7D59"/>
    <w:rsid w:val="008C21E2"/>
    <w:rsid w:val="008C5E9D"/>
    <w:rsid w:val="008E0B4D"/>
    <w:rsid w:val="008E4152"/>
    <w:rsid w:val="008E57D3"/>
    <w:rsid w:val="008E599B"/>
    <w:rsid w:val="008E71FD"/>
    <w:rsid w:val="008F7D2B"/>
    <w:rsid w:val="00903B4F"/>
    <w:rsid w:val="0091276C"/>
    <w:rsid w:val="009143C7"/>
    <w:rsid w:val="00914A06"/>
    <w:rsid w:val="00915C0A"/>
    <w:rsid w:val="009240BB"/>
    <w:rsid w:val="0093274A"/>
    <w:rsid w:val="00934047"/>
    <w:rsid w:val="00935E91"/>
    <w:rsid w:val="0094055E"/>
    <w:rsid w:val="00942440"/>
    <w:rsid w:val="009427E7"/>
    <w:rsid w:val="0094561E"/>
    <w:rsid w:val="00945DD4"/>
    <w:rsid w:val="00946CBB"/>
    <w:rsid w:val="009512DD"/>
    <w:rsid w:val="00952338"/>
    <w:rsid w:val="00952BA8"/>
    <w:rsid w:val="00953584"/>
    <w:rsid w:val="00953C82"/>
    <w:rsid w:val="00955635"/>
    <w:rsid w:val="0095693A"/>
    <w:rsid w:val="00960CD9"/>
    <w:rsid w:val="0096305A"/>
    <w:rsid w:val="009668ED"/>
    <w:rsid w:val="0098560A"/>
    <w:rsid w:val="0098791A"/>
    <w:rsid w:val="00991D4F"/>
    <w:rsid w:val="00991D5E"/>
    <w:rsid w:val="00992971"/>
    <w:rsid w:val="00995475"/>
    <w:rsid w:val="009961B2"/>
    <w:rsid w:val="009A1170"/>
    <w:rsid w:val="009A2E1C"/>
    <w:rsid w:val="009A566B"/>
    <w:rsid w:val="009A6176"/>
    <w:rsid w:val="009A7FCF"/>
    <w:rsid w:val="009B45C6"/>
    <w:rsid w:val="009B45F3"/>
    <w:rsid w:val="009C2FF8"/>
    <w:rsid w:val="009C3792"/>
    <w:rsid w:val="009C3C1D"/>
    <w:rsid w:val="009C6F58"/>
    <w:rsid w:val="009D293B"/>
    <w:rsid w:val="009D38E4"/>
    <w:rsid w:val="009D6A07"/>
    <w:rsid w:val="009D6BB0"/>
    <w:rsid w:val="009D77C8"/>
    <w:rsid w:val="009E13A2"/>
    <w:rsid w:val="009E13EC"/>
    <w:rsid w:val="009E43CF"/>
    <w:rsid w:val="009E58FF"/>
    <w:rsid w:val="009E5C9D"/>
    <w:rsid w:val="009F07AB"/>
    <w:rsid w:val="009F0A61"/>
    <w:rsid w:val="009F3BEE"/>
    <w:rsid w:val="009F5543"/>
    <w:rsid w:val="009F7FBF"/>
    <w:rsid w:val="00A00BA8"/>
    <w:rsid w:val="00A014E4"/>
    <w:rsid w:val="00A04B24"/>
    <w:rsid w:val="00A066A6"/>
    <w:rsid w:val="00A072DB"/>
    <w:rsid w:val="00A10841"/>
    <w:rsid w:val="00A117D2"/>
    <w:rsid w:val="00A12346"/>
    <w:rsid w:val="00A13BB7"/>
    <w:rsid w:val="00A13C44"/>
    <w:rsid w:val="00A15408"/>
    <w:rsid w:val="00A168BB"/>
    <w:rsid w:val="00A203A3"/>
    <w:rsid w:val="00A22181"/>
    <w:rsid w:val="00A2442D"/>
    <w:rsid w:val="00A27EF4"/>
    <w:rsid w:val="00A325D8"/>
    <w:rsid w:val="00A35066"/>
    <w:rsid w:val="00A35A47"/>
    <w:rsid w:val="00A36B6D"/>
    <w:rsid w:val="00A36C4C"/>
    <w:rsid w:val="00A43F26"/>
    <w:rsid w:val="00A44D3D"/>
    <w:rsid w:val="00A45DC2"/>
    <w:rsid w:val="00A50F57"/>
    <w:rsid w:val="00A55466"/>
    <w:rsid w:val="00A624F9"/>
    <w:rsid w:val="00A6288E"/>
    <w:rsid w:val="00A6545A"/>
    <w:rsid w:val="00A65F46"/>
    <w:rsid w:val="00A7422F"/>
    <w:rsid w:val="00A83417"/>
    <w:rsid w:val="00A8733C"/>
    <w:rsid w:val="00A87ED4"/>
    <w:rsid w:val="00A91502"/>
    <w:rsid w:val="00A92655"/>
    <w:rsid w:val="00A97F8E"/>
    <w:rsid w:val="00AA0D60"/>
    <w:rsid w:val="00AA2E9D"/>
    <w:rsid w:val="00AA34BC"/>
    <w:rsid w:val="00AA7DBF"/>
    <w:rsid w:val="00AB0E7E"/>
    <w:rsid w:val="00AB0EAB"/>
    <w:rsid w:val="00AB109D"/>
    <w:rsid w:val="00AB4D03"/>
    <w:rsid w:val="00AC3128"/>
    <w:rsid w:val="00AC45BF"/>
    <w:rsid w:val="00AC77FB"/>
    <w:rsid w:val="00AD072A"/>
    <w:rsid w:val="00AD432A"/>
    <w:rsid w:val="00AD4A43"/>
    <w:rsid w:val="00AD55D4"/>
    <w:rsid w:val="00AE0750"/>
    <w:rsid w:val="00AE07A5"/>
    <w:rsid w:val="00AE64B2"/>
    <w:rsid w:val="00AE71C2"/>
    <w:rsid w:val="00AE7218"/>
    <w:rsid w:val="00AF4B17"/>
    <w:rsid w:val="00AF6940"/>
    <w:rsid w:val="00B049CF"/>
    <w:rsid w:val="00B11339"/>
    <w:rsid w:val="00B11B64"/>
    <w:rsid w:val="00B11E20"/>
    <w:rsid w:val="00B178EF"/>
    <w:rsid w:val="00B21228"/>
    <w:rsid w:val="00B2454C"/>
    <w:rsid w:val="00B258A9"/>
    <w:rsid w:val="00B32882"/>
    <w:rsid w:val="00B51E5A"/>
    <w:rsid w:val="00B53505"/>
    <w:rsid w:val="00B571F1"/>
    <w:rsid w:val="00B62587"/>
    <w:rsid w:val="00B715E8"/>
    <w:rsid w:val="00B71C69"/>
    <w:rsid w:val="00B745BA"/>
    <w:rsid w:val="00B74C35"/>
    <w:rsid w:val="00B770B9"/>
    <w:rsid w:val="00B80ABC"/>
    <w:rsid w:val="00B8126E"/>
    <w:rsid w:val="00B81646"/>
    <w:rsid w:val="00B81846"/>
    <w:rsid w:val="00B82DD1"/>
    <w:rsid w:val="00B83DD7"/>
    <w:rsid w:val="00B87000"/>
    <w:rsid w:val="00B87A8E"/>
    <w:rsid w:val="00B902E8"/>
    <w:rsid w:val="00B966B2"/>
    <w:rsid w:val="00BA207E"/>
    <w:rsid w:val="00BA3D97"/>
    <w:rsid w:val="00BA51FE"/>
    <w:rsid w:val="00BB2268"/>
    <w:rsid w:val="00BC3667"/>
    <w:rsid w:val="00BD0AAD"/>
    <w:rsid w:val="00BD1982"/>
    <w:rsid w:val="00BD2A8D"/>
    <w:rsid w:val="00BD46E1"/>
    <w:rsid w:val="00BD7934"/>
    <w:rsid w:val="00BE2964"/>
    <w:rsid w:val="00BE3FA0"/>
    <w:rsid w:val="00BE6511"/>
    <w:rsid w:val="00BE693F"/>
    <w:rsid w:val="00BF66C3"/>
    <w:rsid w:val="00C0082B"/>
    <w:rsid w:val="00C012BD"/>
    <w:rsid w:val="00C14579"/>
    <w:rsid w:val="00C15113"/>
    <w:rsid w:val="00C16C0F"/>
    <w:rsid w:val="00C20034"/>
    <w:rsid w:val="00C208A7"/>
    <w:rsid w:val="00C21D78"/>
    <w:rsid w:val="00C2652B"/>
    <w:rsid w:val="00C3190F"/>
    <w:rsid w:val="00C31E16"/>
    <w:rsid w:val="00C3290B"/>
    <w:rsid w:val="00C41AB6"/>
    <w:rsid w:val="00C44E1C"/>
    <w:rsid w:val="00C55937"/>
    <w:rsid w:val="00C566EF"/>
    <w:rsid w:val="00C56985"/>
    <w:rsid w:val="00C615E5"/>
    <w:rsid w:val="00C61D01"/>
    <w:rsid w:val="00C62169"/>
    <w:rsid w:val="00C63CF8"/>
    <w:rsid w:val="00C64F33"/>
    <w:rsid w:val="00C65EB9"/>
    <w:rsid w:val="00C71BC3"/>
    <w:rsid w:val="00C7571D"/>
    <w:rsid w:val="00C80981"/>
    <w:rsid w:val="00C83212"/>
    <w:rsid w:val="00C854B6"/>
    <w:rsid w:val="00C854C3"/>
    <w:rsid w:val="00C86170"/>
    <w:rsid w:val="00C86249"/>
    <w:rsid w:val="00C86E10"/>
    <w:rsid w:val="00C903C4"/>
    <w:rsid w:val="00C9068C"/>
    <w:rsid w:val="00C91FB5"/>
    <w:rsid w:val="00C94316"/>
    <w:rsid w:val="00C96DE3"/>
    <w:rsid w:val="00CA2D49"/>
    <w:rsid w:val="00CA39A1"/>
    <w:rsid w:val="00CB48D6"/>
    <w:rsid w:val="00CB7BF1"/>
    <w:rsid w:val="00CC10A6"/>
    <w:rsid w:val="00CC4851"/>
    <w:rsid w:val="00CC52F0"/>
    <w:rsid w:val="00CC65C9"/>
    <w:rsid w:val="00CC7290"/>
    <w:rsid w:val="00CD1CE9"/>
    <w:rsid w:val="00CD66B3"/>
    <w:rsid w:val="00CE1825"/>
    <w:rsid w:val="00CE56F8"/>
    <w:rsid w:val="00CE76F4"/>
    <w:rsid w:val="00CE7A3C"/>
    <w:rsid w:val="00CF4F81"/>
    <w:rsid w:val="00CF5A7E"/>
    <w:rsid w:val="00D01AA1"/>
    <w:rsid w:val="00D06CDA"/>
    <w:rsid w:val="00D076AD"/>
    <w:rsid w:val="00D0789F"/>
    <w:rsid w:val="00D14FC2"/>
    <w:rsid w:val="00D21578"/>
    <w:rsid w:val="00D21A0F"/>
    <w:rsid w:val="00D230D6"/>
    <w:rsid w:val="00D249E1"/>
    <w:rsid w:val="00D24FEB"/>
    <w:rsid w:val="00D27309"/>
    <w:rsid w:val="00D273E7"/>
    <w:rsid w:val="00D3412B"/>
    <w:rsid w:val="00D36B44"/>
    <w:rsid w:val="00D42B6A"/>
    <w:rsid w:val="00D467C1"/>
    <w:rsid w:val="00D50EF3"/>
    <w:rsid w:val="00D53201"/>
    <w:rsid w:val="00D5330D"/>
    <w:rsid w:val="00D56FC5"/>
    <w:rsid w:val="00D6056D"/>
    <w:rsid w:val="00D60D67"/>
    <w:rsid w:val="00D61B9C"/>
    <w:rsid w:val="00D66EE4"/>
    <w:rsid w:val="00D73252"/>
    <w:rsid w:val="00D76FC9"/>
    <w:rsid w:val="00D86188"/>
    <w:rsid w:val="00D91612"/>
    <w:rsid w:val="00D91B8B"/>
    <w:rsid w:val="00D92B73"/>
    <w:rsid w:val="00D97804"/>
    <w:rsid w:val="00DA0FDB"/>
    <w:rsid w:val="00DA29D6"/>
    <w:rsid w:val="00DA2E72"/>
    <w:rsid w:val="00DA3A70"/>
    <w:rsid w:val="00DA42C3"/>
    <w:rsid w:val="00DB008B"/>
    <w:rsid w:val="00DB4AB1"/>
    <w:rsid w:val="00DB4C64"/>
    <w:rsid w:val="00DB55F5"/>
    <w:rsid w:val="00DB5B94"/>
    <w:rsid w:val="00DB6F7E"/>
    <w:rsid w:val="00DC5906"/>
    <w:rsid w:val="00DC679D"/>
    <w:rsid w:val="00DC6993"/>
    <w:rsid w:val="00DD3817"/>
    <w:rsid w:val="00DD3DA5"/>
    <w:rsid w:val="00DD7A5E"/>
    <w:rsid w:val="00DE2E36"/>
    <w:rsid w:val="00DE6B4D"/>
    <w:rsid w:val="00DE7B00"/>
    <w:rsid w:val="00DE7DF8"/>
    <w:rsid w:val="00DF638F"/>
    <w:rsid w:val="00DF654A"/>
    <w:rsid w:val="00E00190"/>
    <w:rsid w:val="00E003F8"/>
    <w:rsid w:val="00E04755"/>
    <w:rsid w:val="00E05242"/>
    <w:rsid w:val="00E104FA"/>
    <w:rsid w:val="00E1103B"/>
    <w:rsid w:val="00E12D96"/>
    <w:rsid w:val="00E13335"/>
    <w:rsid w:val="00E17D3D"/>
    <w:rsid w:val="00E204C1"/>
    <w:rsid w:val="00E245F7"/>
    <w:rsid w:val="00E24A24"/>
    <w:rsid w:val="00E309B8"/>
    <w:rsid w:val="00E32B62"/>
    <w:rsid w:val="00E36B7F"/>
    <w:rsid w:val="00E43E8A"/>
    <w:rsid w:val="00E44436"/>
    <w:rsid w:val="00E450CD"/>
    <w:rsid w:val="00E52076"/>
    <w:rsid w:val="00E528B8"/>
    <w:rsid w:val="00E529B8"/>
    <w:rsid w:val="00E570AC"/>
    <w:rsid w:val="00E90C0E"/>
    <w:rsid w:val="00E913D0"/>
    <w:rsid w:val="00E93401"/>
    <w:rsid w:val="00EA04B6"/>
    <w:rsid w:val="00EA1F4F"/>
    <w:rsid w:val="00EA3A71"/>
    <w:rsid w:val="00EA7608"/>
    <w:rsid w:val="00EB577B"/>
    <w:rsid w:val="00EC28FB"/>
    <w:rsid w:val="00EC5C0F"/>
    <w:rsid w:val="00ED2FFE"/>
    <w:rsid w:val="00ED484B"/>
    <w:rsid w:val="00ED66EF"/>
    <w:rsid w:val="00EE02D5"/>
    <w:rsid w:val="00EE20A9"/>
    <w:rsid w:val="00EE61FD"/>
    <w:rsid w:val="00EE7910"/>
    <w:rsid w:val="00EF0DAA"/>
    <w:rsid w:val="00EF1976"/>
    <w:rsid w:val="00EF1C2B"/>
    <w:rsid w:val="00EF205B"/>
    <w:rsid w:val="00EF25F3"/>
    <w:rsid w:val="00EF3381"/>
    <w:rsid w:val="00EF3662"/>
    <w:rsid w:val="00EF6705"/>
    <w:rsid w:val="00F051E1"/>
    <w:rsid w:val="00F201E8"/>
    <w:rsid w:val="00F214A5"/>
    <w:rsid w:val="00F21505"/>
    <w:rsid w:val="00F22C0E"/>
    <w:rsid w:val="00F25BCE"/>
    <w:rsid w:val="00F26A38"/>
    <w:rsid w:val="00F270A2"/>
    <w:rsid w:val="00F34EC2"/>
    <w:rsid w:val="00F41A6B"/>
    <w:rsid w:val="00F43156"/>
    <w:rsid w:val="00F50173"/>
    <w:rsid w:val="00F52243"/>
    <w:rsid w:val="00F54B09"/>
    <w:rsid w:val="00F54C87"/>
    <w:rsid w:val="00F5658B"/>
    <w:rsid w:val="00F60C61"/>
    <w:rsid w:val="00F72CE4"/>
    <w:rsid w:val="00F7512F"/>
    <w:rsid w:val="00F757FD"/>
    <w:rsid w:val="00F82134"/>
    <w:rsid w:val="00F851E1"/>
    <w:rsid w:val="00F87313"/>
    <w:rsid w:val="00F90B48"/>
    <w:rsid w:val="00F90C8B"/>
    <w:rsid w:val="00F919C0"/>
    <w:rsid w:val="00F9302B"/>
    <w:rsid w:val="00F942B3"/>
    <w:rsid w:val="00F946E0"/>
    <w:rsid w:val="00F9722D"/>
    <w:rsid w:val="00FA088A"/>
    <w:rsid w:val="00FA0B48"/>
    <w:rsid w:val="00FA0C4F"/>
    <w:rsid w:val="00FB0588"/>
    <w:rsid w:val="00FB4165"/>
    <w:rsid w:val="00FB540C"/>
    <w:rsid w:val="00FB6DBC"/>
    <w:rsid w:val="00FC18AC"/>
    <w:rsid w:val="00FC49AD"/>
    <w:rsid w:val="00FC6601"/>
    <w:rsid w:val="00FD5714"/>
    <w:rsid w:val="00FE00A4"/>
    <w:rsid w:val="00FE361F"/>
    <w:rsid w:val="00FE3978"/>
    <w:rsid w:val="00FF5876"/>
    <w:rsid w:val="00FF5FB7"/>
    <w:rsid w:val="00FF6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FC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DA42C3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hAnsi="Cambria"/>
      <w:b/>
      <w:bCs/>
      <w:i/>
      <w:iCs/>
      <w:color w:val="622423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8451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131C7E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7E61BE"/>
    <w:pPr>
      <w:keepNext/>
      <w:keepLines/>
      <w:spacing w:before="200" w:after="0"/>
      <w:outlineLvl w:val="4"/>
    </w:pPr>
    <w:rPr>
      <w:rFonts w:ascii="Cambria" w:hAnsi="Cambria"/>
      <w:color w:val="243F60"/>
      <w:vertAlign w:val="superscript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A42C3"/>
    <w:rPr>
      <w:rFonts w:ascii="Cambria" w:hAnsi="Cambria" w:cs="Times New Roman"/>
      <w:b/>
      <w:bCs/>
      <w:i/>
      <w:iCs/>
      <w:color w:val="622423"/>
      <w:shd w:val="clear" w:color="auto" w:fill="F2DBDB"/>
      <w:lang w:val="en-US" w:eastAsia="en-US"/>
    </w:rPr>
  </w:style>
  <w:style w:type="character" w:customStyle="1" w:styleId="30">
    <w:name w:val="Заголовок 3 Знак"/>
    <w:basedOn w:val="a0"/>
    <w:link w:val="3"/>
    <w:uiPriority w:val="99"/>
    <w:locked/>
    <w:rsid w:val="00845178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sid w:val="00131C7E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9"/>
    <w:locked/>
    <w:rsid w:val="007E61BE"/>
    <w:rPr>
      <w:rFonts w:ascii="Cambria" w:hAnsi="Cambria" w:cs="Times New Roman"/>
      <w:color w:val="243F60"/>
      <w:vertAlign w:val="superscript"/>
      <w:lang w:eastAsia="en-US"/>
    </w:rPr>
  </w:style>
  <w:style w:type="paragraph" w:customStyle="1" w:styleId="ConsPlusNormal">
    <w:name w:val="ConsPlusNormal"/>
    <w:uiPriority w:val="99"/>
    <w:rsid w:val="002D756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aliases w:val="Header Char"/>
    <w:basedOn w:val="a"/>
    <w:link w:val="a4"/>
    <w:uiPriority w:val="99"/>
    <w:rsid w:val="002D75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Header Char Знак"/>
    <w:basedOn w:val="a0"/>
    <w:link w:val="a3"/>
    <w:uiPriority w:val="99"/>
    <w:locked/>
    <w:rsid w:val="002D756E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2D75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2D756E"/>
    <w:rPr>
      <w:rFonts w:cs="Times New Roman"/>
    </w:rPr>
  </w:style>
  <w:style w:type="paragraph" w:customStyle="1" w:styleId="ConsPlusCell">
    <w:name w:val="ConsPlusCell"/>
    <w:uiPriority w:val="99"/>
    <w:rsid w:val="002D756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7">
    <w:name w:val="Table Grid"/>
    <w:basedOn w:val="a1"/>
    <w:uiPriority w:val="99"/>
    <w:rsid w:val="00B715E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uiPriority w:val="99"/>
    <w:rsid w:val="0058455F"/>
    <w:rPr>
      <w:rFonts w:ascii="Symbol" w:hAnsi="Symbol"/>
      <w:sz w:val="18"/>
    </w:rPr>
  </w:style>
  <w:style w:type="paragraph" w:customStyle="1" w:styleId="ConsPlusNonformat">
    <w:name w:val="ConsPlusNonformat"/>
    <w:uiPriority w:val="99"/>
    <w:rsid w:val="00A65F46"/>
    <w:pPr>
      <w:widowControl w:val="0"/>
      <w:autoSpaceDE w:val="0"/>
      <w:autoSpaceDN w:val="0"/>
      <w:adjustRightInd w:val="0"/>
    </w:pPr>
    <w:rPr>
      <w:rFonts w:ascii="Courier New" w:hAnsi="Courier New" w:cs="Courier New"/>
      <w:color w:val="000000"/>
    </w:rPr>
  </w:style>
  <w:style w:type="paragraph" w:styleId="a8">
    <w:name w:val="Balloon Text"/>
    <w:basedOn w:val="a"/>
    <w:link w:val="a9"/>
    <w:uiPriority w:val="99"/>
    <w:semiHidden/>
    <w:rsid w:val="00CE5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CE56F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5D7BDE"/>
    <w:pPr>
      <w:ind w:left="720"/>
      <w:contextualSpacing/>
    </w:pPr>
  </w:style>
  <w:style w:type="character" w:styleId="ab">
    <w:name w:val="Hyperlink"/>
    <w:basedOn w:val="a0"/>
    <w:uiPriority w:val="99"/>
    <w:semiHidden/>
    <w:rsid w:val="00263F11"/>
    <w:rPr>
      <w:rFonts w:cs="Times New Roman"/>
      <w:color w:val="0000FF"/>
      <w:u w:val="single"/>
    </w:rPr>
  </w:style>
  <w:style w:type="character" w:customStyle="1" w:styleId="ac">
    <w:name w:val="Основной текст Знак"/>
    <w:aliases w:val="bt Знак"/>
    <w:basedOn w:val="a0"/>
    <w:link w:val="ad"/>
    <w:uiPriority w:val="99"/>
    <w:semiHidden/>
    <w:locked/>
    <w:rsid w:val="00263F11"/>
    <w:rPr>
      <w:rFonts w:ascii="Times New Roman" w:hAnsi="Times New Roman" w:cs="Times New Roman"/>
      <w:sz w:val="24"/>
      <w:szCs w:val="24"/>
    </w:rPr>
  </w:style>
  <w:style w:type="paragraph" w:styleId="ad">
    <w:name w:val="Body Text"/>
    <w:aliases w:val="bt"/>
    <w:basedOn w:val="a"/>
    <w:link w:val="ac"/>
    <w:uiPriority w:val="99"/>
    <w:semiHidden/>
    <w:rsid w:val="00263F11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BodyTextChar1">
    <w:name w:val="Body Text Char1"/>
    <w:aliases w:val="bt Char1"/>
    <w:basedOn w:val="a0"/>
    <w:link w:val="ad"/>
    <w:uiPriority w:val="99"/>
    <w:semiHidden/>
    <w:locked/>
    <w:rsid w:val="00746CF4"/>
    <w:rPr>
      <w:rFonts w:cs="Times New Roman"/>
    </w:rPr>
  </w:style>
  <w:style w:type="character" w:customStyle="1" w:styleId="11">
    <w:name w:val="Основной текст Знак1"/>
    <w:basedOn w:val="a0"/>
    <w:uiPriority w:val="99"/>
    <w:semiHidden/>
    <w:rsid w:val="00263F11"/>
    <w:rPr>
      <w:rFonts w:cs="Times New Roman"/>
    </w:rPr>
  </w:style>
  <w:style w:type="character" w:customStyle="1" w:styleId="FontStyle19">
    <w:name w:val="Font Style19"/>
    <w:basedOn w:val="a0"/>
    <w:uiPriority w:val="99"/>
    <w:rsid w:val="00263F11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uiPriority w:val="99"/>
    <w:rsid w:val="00142DFB"/>
    <w:rPr>
      <w:rFonts w:cs="Times New Roman"/>
    </w:rPr>
  </w:style>
  <w:style w:type="character" w:customStyle="1" w:styleId="12">
    <w:name w:val="Основной шрифт абзаца1"/>
    <w:uiPriority w:val="99"/>
    <w:rsid w:val="00142DFB"/>
  </w:style>
  <w:style w:type="paragraph" w:styleId="ae">
    <w:name w:val="Normal (Web)"/>
    <w:basedOn w:val="a"/>
    <w:uiPriority w:val="99"/>
    <w:rsid w:val="003C531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">
    <w:name w:val="Title"/>
    <w:basedOn w:val="a"/>
    <w:link w:val="af0"/>
    <w:uiPriority w:val="99"/>
    <w:qFormat/>
    <w:rsid w:val="002F3BEE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f0">
    <w:name w:val="Название Знак"/>
    <w:basedOn w:val="a0"/>
    <w:link w:val="af"/>
    <w:uiPriority w:val="99"/>
    <w:locked/>
    <w:rsid w:val="002F3BEE"/>
    <w:rPr>
      <w:rFonts w:ascii="Times New Roman" w:hAnsi="Times New Roman" w:cs="Times New Roman"/>
      <w:sz w:val="20"/>
      <w:szCs w:val="20"/>
    </w:rPr>
  </w:style>
  <w:style w:type="paragraph" w:customStyle="1" w:styleId="ConsPlusTitle">
    <w:name w:val="ConsPlusTitle"/>
    <w:uiPriority w:val="99"/>
    <w:rsid w:val="0035340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rtejustify1">
    <w:name w:val="rtejustify1"/>
    <w:basedOn w:val="a"/>
    <w:uiPriority w:val="99"/>
    <w:rsid w:val="00353409"/>
    <w:pPr>
      <w:spacing w:after="225" w:line="240" w:lineRule="auto"/>
      <w:jc w:val="both"/>
    </w:pPr>
    <w:rPr>
      <w:rFonts w:ascii="Times New Roman" w:hAnsi="Times New Roman"/>
      <w:sz w:val="24"/>
      <w:szCs w:val="24"/>
    </w:rPr>
  </w:style>
  <w:style w:type="paragraph" w:styleId="af1">
    <w:name w:val="No Spacing"/>
    <w:uiPriority w:val="99"/>
    <w:qFormat/>
    <w:rsid w:val="00353409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ConsCell">
    <w:name w:val="ConsCell"/>
    <w:uiPriority w:val="99"/>
    <w:rsid w:val="009E58FF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2">
    <w:name w:val="annotation text"/>
    <w:basedOn w:val="a"/>
    <w:link w:val="af3"/>
    <w:uiPriority w:val="99"/>
    <w:rsid w:val="00F5658B"/>
    <w:pPr>
      <w:spacing w:after="0" w:line="240" w:lineRule="auto"/>
      <w:ind w:firstLine="902"/>
      <w:jc w:val="both"/>
    </w:pPr>
    <w:rPr>
      <w:rFonts w:ascii="Times New Roman" w:hAnsi="Times New Roman"/>
      <w:bCs/>
      <w:sz w:val="20"/>
      <w:szCs w:val="20"/>
      <w:lang w:eastAsia="en-US"/>
    </w:rPr>
  </w:style>
  <w:style w:type="character" w:customStyle="1" w:styleId="af3">
    <w:name w:val="Текст примечания Знак"/>
    <w:basedOn w:val="a0"/>
    <w:link w:val="af2"/>
    <w:uiPriority w:val="99"/>
    <w:locked/>
    <w:rsid w:val="00F5658B"/>
    <w:rPr>
      <w:rFonts w:ascii="Times New Roman" w:hAnsi="Times New Roman" w:cs="Times New Roman"/>
      <w:bCs/>
      <w:sz w:val="20"/>
      <w:szCs w:val="20"/>
      <w:lang w:eastAsia="en-US"/>
    </w:rPr>
  </w:style>
  <w:style w:type="paragraph" w:customStyle="1" w:styleId="Default">
    <w:name w:val="Default"/>
    <w:uiPriority w:val="99"/>
    <w:rsid w:val="0063297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f4">
    <w:name w:val="Прижатый влево"/>
    <w:basedOn w:val="a"/>
    <w:next w:val="a"/>
    <w:uiPriority w:val="99"/>
    <w:rsid w:val="00131C7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character" w:styleId="af5">
    <w:name w:val="Strong"/>
    <w:basedOn w:val="a0"/>
    <w:uiPriority w:val="99"/>
    <w:qFormat/>
    <w:rsid w:val="00FC49AD"/>
    <w:rPr>
      <w:rFonts w:cs="Times New Roman"/>
      <w:b/>
    </w:rPr>
  </w:style>
  <w:style w:type="paragraph" w:styleId="2">
    <w:name w:val="List 2"/>
    <w:basedOn w:val="a"/>
    <w:uiPriority w:val="99"/>
    <w:rsid w:val="00ED2FFE"/>
    <w:pPr>
      <w:numPr>
        <w:numId w:val="1"/>
      </w:numPr>
      <w:spacing w:after="120" w:line="240" w:lineRule="auto"/>
      <w:contextualSpacing/>
      <w:jc w:val="both"/>
    </w:pPr>
    <w:rPr>
      <w:rFonts w:ascii="Times New Roman" w:hAnsi="Times New Roman"/>
      <w:sz w:val="24"/>
      <w:szCs w:val="16"/>
    </w:rPr>
  </w:style>
  <w:style w:type="paragraph" w:customStyle="1" w:styleId="13">
    <w:name w:val="Абзац списка1"/>
    <w:basedOn w:val="a"/>
    <w:uiPriority w:val="99"/>
    <w:rsid w:val="0002160C"/>
    <w:pPr>
      <w:ind w:left="720"/>
      <w:contextualSpacing/>
    </w:pPr>
    <w:rPr>
      <w:rFonts w:ascii="Courier New" w:hAnsi="Courier New" w:cs="Courier New"/>
      <w:vertAlign w:val="superscript"/>
      <w:lang w:eastAsia="en-US"/>
    </w:rPr>
  </w:style>
  <w:style w:type="paragraph" w:customStyle="1" w:styleId="14">
    <w:name w:val="Обычный1"/>
    <w:uiPriority w:val="99"/>
    <w:rsid w:val="0002160C"/>
    <w:rPr>
      <w:rFonts w:ascii="Lucida Grande" w:eastAsia="ヒラギノ角ゴ Pro W3" w:hAnsi="Lucida Grande"/>
      <w:color w:val="000000"/>
      <w:sz w:val="24"/>
    </w:rPr>
  </w:style>
  <w:style w:type="paragraph" w:styleId="20">
    <w:name w:val="Body Text Indent 2"/>
    <w:basedOn w:val="a"/>
    <w:link w:val="21"/>
    <w:uiPriority w:val="99"/>
    <w:semiHidden/>
    <w:rsid w:val="007E61B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locked/>
    <w:rsid w:val="007E61BE"/>
    <w:rPr>
      <w:rFonts w:cs="Times New Roman"/>
    </w:rPr>
  </w:style>
  <w:style w:type="paragraph" w:customStyle="1" w:styleId="22">
    <w:name w:val="Абзац списка2"/>
    <w:basedOn w:val="a"/>
    <w:uiPriority w:val="99"/>
    <w:rsid w:val="00AF6940"/>
    <w:pPr>
      <w:ind w:left="720"/>
      <w:contextualSpacing/>
    </w:pPr>
    <w:rPr>
      <w:rFonts w:ascii="Courier New" w:hAnsi="Courier New" w:cs="Courier New"/>
      <w:vertAlign w:val="superscript"/>
      <w:lang w:eastAsia="en-US"/>
    </w:rPr>
  </w:style>
  <w:style w:type="paragraph" w:styleId="af6">
    <w:name w:val="Body Text Indent"/>
    <w:basedOn w:val="a"/>
    <w:link w:val="af7"/>
    <w:uiPriority w:val="99"/>
    <w:rsid w:val="00CC7290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locked/>
    <w:rsid w:val="00A2442D"/>
    <w:rPr>
      <w:rFonts w:cs="Times New Roman"/>
    </w:rPr>
  </w:style>
  <w:style w:type="character" w:styleId="af8">
    <w:name w:val="footnote reference"/>
    <w:aliases w:val="Знак сноски-FN"/>
    <w:basedOn w:val="a0"/>
    <w:uiPriority w:val="99"/>
    <w:semiHidden/>
    <w:rsid w:val="00CC7290"/>
    <w:rPr>
      <w:rFonts w:cs="Times New Roman"/>
      <w:vertAlign w:val="superscript"/>
    </w:rPr>
  </w:style>
  <w:style w:type="paragraph" w:styleId="af9">
    <w:name w:val="footnote text"/>
    <w:basedOn w:val="a"/>
    <w:link w:val="afa"/>
    <w:uiPriority w:val="99"/>
    <w:semiHidden/>
    <w:rsid w:val="00CC7290"/>
    <w:pPr>
      <w:widowControl w:val="0"/>
      <w:autoSpaceDE w:val="0"/>
      <w:autoSpaceDN w:val="0"/>
      <w:adjustRightInd w:val="0"/>
      <w:spacing w:after="0" w:line="240" w:lineRule="auto"/>
      <w:ind w:firstLine="902"/>
      <w:jc w:val="both"/>
    </w:pPr>
    <w:rPr>
      <w:sz w:val="20"/>
      <w:szCs w:val="20"/>
      <w:lang/>
    </w:rPr>
  </w:style>
  <w:style w:type="character" w:customStyle="1" w:styleId="FootnoteTextChar">
    <w:name w:val="Footnote Text Char"/>
    <w:basedOn w:val="a0"/>
    <w:link w:val="af9"/>
    <w:uiPriority w:val="99"/>
    <w:semiHidden/>
    <w:locked/>
    <w:rsid w:val="00A2442D"/>
    <w:rPr>
      <w:rFonts w:cs="Times New Roman"/>
      <w:sz w:val="20"/>
      <w:szCs w:val="20"/>
    </w:rPr>
  </w:style>
  <w:style w:type="character" w:customStyle="1" w:styleId="afa">
    <w:name w:val="Текст сноски Знак"/>
    <w:link w:val="af9"/>
    <w:uiPriority w:val="99"/>
    <w:semiHidden/>
    <w:locked/>
    <w:rsid w:val="00CC7290"/>
    <w:rPr>
      <w:lang w:eastAsia="ru-RU"/>
    </w:rPr>
  </w:style>
  <w:style w:type="paragraph" w:customStyle="1" w:styleId="0">
    <w:name w:val="Основной текст 0"/>
    <w:aliases w:val="95 ПК,А. Основной текст 0,1 Основной текст 0,А. Основной текст 0 Знак Знак,А. Основной текст 0 Знак Знак Знак Знак,1. Основной текст 0,А. Основной текст 0 Знак Знак Знак Знак Знак Знак"/>
    <w:basedOn w:val="a"/>
    <w:link w:val="00"/>
    <w:uiPriority w:val="99"/>
    <w:rsid w:val="00CC7290"/>
    <w:pPr>
      <w:spacing w:after="0" w:line="240" w:lineRule="auto"/>
      <w:ind w:firstLine="539"/>
      <w:jc w:val="both"/>
    </w:pPr>
    <w:rPr>
      <w:color w:val="000000"/>
      <w:kern w:val="24"/>
      <w:sz w:val="24"/>
      <w:szCs w:val="20"/>
      <w:lang/>
    </w:rPr>
  </w:style>
  <w:style w:type="character" w:customStyle="1" w:styleId="00">
    <w:name w:val="Основной текст 0 Знак"/>
    <w:aliases w:val="95 ПК Знак,А. Основной текст 0 Знак,1 Основной текст 0 Знак,А. Основной текст 0 Знак Знак Знак Знак Знак Знак Знак Знак Знак"/>
    <w:link w:val="0"/>
    <w:uiPriority w:val="99"/>
    <w:locked/>
    <w:rsid w:val="00CC7290"/>
    <w:rPr>
      <w:color w:val="000000"/>
      <w:kern w:val="24"/>
      <w:sz w:val="24"/>
    </w:rPr>
  </w:style>
  <w:style w:type="character" w:customStyle="1" w:styleId="110">
    <w:name w:val="Знак Знак11"/>
    <w:uiPriority w:val="99"/>
    <w:semiHidden/>
    <w:locked/>
    <w:rsid w:val="0075611D"/>
    <w:rPr>
      <w:rFonts w:ascii="Times New Roman" w:hAnsi="Times New Roman"/>
      <w:sz w:val="20"/>
      <w:lang w:eastAsia="ru-RU"/>
    </w:rPr>
  </w:style>
  <w:style w:type="character" w:styleId="afb">
    <w:name w:val="page number"/>
    <w:basedOn w:val="a0"/>
    <w:uiPriority w:val="99"/>
    <w:rsid w:val="006C09A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04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1537</TotalTime>
  <Pages>1</Pages>
  <Words>7959</Words>
  <Characters>45367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nfrolova</cp:lastModifiedBy>
  <cp:revision>138</cp:revision>
  <cp:lastPrinted>2018-01-22T06:32:00Z</cp:lastPrinted>
  <dcterms:created xsi:type="dcterms:W3CDTF">2013-10-01T14:57:00Z</dcterms:created>
  <dcterms:modified xsi:type="dcterms:W3CDTF">2020-06-09T08:23:00Z</dcterms:modified>
</cp:coreProperties>
</file>