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9C" w:rsidRPr="00E37CBB" w:rsidRDefault="005C1F9C" w:rsidP="00E37CBB">
      <w:pPr>
        <w:ind w:firstLine="709"/>
        <w:contextualSpacing/>
        <w:jc w:val="center"/>
        <w:rPr>
          <w:rFonts w:ascii="Arial" w:hAnsi="Arial" w:cs="Arial"/>
        </w:rPr>
      </w:pPr>
      <w:r w:rsidRPr="00E37CBB">
        <w:rPr>
          <w:rFonts w:ascii="Arial" w:hAnsi="Arial" w:cs="Arial"/>
          <w:noProof/>
        </w:rPr>
        <w:drawing>
          <wp:inline distT="0" distB="0" distL="0" distR="0" wp14:anchorId="16821D15" wp14:editId="18A2664E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9C" w:rsidRPr="00E37CBB" w:rsidRDefault="005C1F9C" w:rsidP="00E37CBB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5C1F9C" w:rsidRPr="00E37CBB" w:rsidRDefault="005C1F9C" w:rsidP="00E37CBB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E37CBB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5C1F9C" w:rsidRPr="00E37CBB" w:rsidRDefault="005C1F9C" w:rsidP="00E37CBB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E37CBB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5C1F9C" w:rsidRPr="00E37CBB" w:rsidRDefault="005C1F9C" w:rsidP="00E37CBB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E37CBB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5C1F9C" w:rsidRPr="00E37CBB" w:rsidRDefault="005C1F9C" w:rsidP="00E37CBB">
      <w:pPr>
        <w:pStyle w:val="a3"/>
        <w:tabs>
          <w:tab w:val="left" w:pos="7513"/>
        </w:tabs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5C1F9C" w:rsidRPr="00E37CBB" w:rsidRDefault="005C1F9C" w:rsidP="00E37CBB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37CBB">
        <w:rPr>
          <w:rFonts w:ascii="Arial" w:hAnsi="Arial" w:cs="Arial"/>
          <w:sz w:val="24"/>
          <w:szCs w:val="24"/>
        </w:rPr>
        <w:t xml:space="preserve">от </w:t>
      </w:r>
      <w:r w:rsidR="008612FB" w:rsidRPr="00E37CBB">
        <w:rPr>
          <w:rFonts w:ascii="Arial" w:hAnsi="Arial" w:cs="Arial"/>
          <w:sz w:val="24"/>
          <w:szCs w:val="24"/>
        </w:rPr>
        <w:t>29</w:t>
      </w:r>
      <w:r w:rsidR="00ED0FCC" w:rsidRPr="00E37CBB">
        <w:rPr>
          <w:rFonts w:ascii="Arial" w:hAnsi="Arial" w:cs="Arial"/>
          <w:sz w:val="24"/>
          <w:szCs w:val="24"/>
        </w:rPr>
        <w:t>.0</w:t>
      </w:r>
      <w:r w:rsidR="00CB0D00" w:rsidRPr="00E37CBB">
        <w:rPr>
          <w:rFonts w:ascii="Arial" w:hAnsi="Arial" w:cs="Arial"/>
          <w:sz w:val="24"/>
          <w:szCs w:val="24"/>
        </w:rPr>
        <w:t>3</w:t>
      </w:r>
      <w:r w:rsidR="00ED0FCC" w:rsidRPr="00E37CBB">
        <w:rPr>
          <w:rFonts w:ascii="Arial" w:hAnsi="Arial" w:cs="Arial"/>
          <w:sz w:val="24"/>
          <w:szCs w:val="24"/>
        </w:rPr>
        <w:t>.2018</w:t>
      </w:r>
      <w:r w:rsidRPr="00E37CBB">
        <w:rPr>
          <w:rFonts w:ascii="Arial" w:hAnsi="Arial" w:cs="Arial"/>
          <w:sz w:val="24"/>
          <w:szCs w:val="24"/>
        </w:rPr>
        <w:t xml:space="preserve"> г. № </w:t>
      </w:r>
      <w:r w:rsidR="008612FB" w:rsidRPr="00E37CBB">
        <w:rPr>
          <w:rFonts w:ascii="Arial" w:hAnsi="Arial" w:cs="Arial"/>
          <w:sz w:val="24"/>
          <w:szCs w:val="24"/>
        </w:rPr>
        <w:t>249</w:t>
      </w:r>
    </w:p>
    <w:p w:rsidR="005C1F9C" w:rsidRPr="00E37CBB" w:rsidRDefault="00E37CBB" w:rsidP="00E37CBB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1F9C" w:rsidRPr="00E37CBB">
        <w:rPr>
          <w:rFonts w:ascii="Arial" w:hAnsi="Arial" w:cs="Arial"/>
          <w:sz w:val="24"/>
          <w:szCs w:val="24"/>
        </w:rPr>
        <w:t>с. Нижнедевицк</w:t>
      </w:r>
    </w:p>
    <w:p w:rsidR="005C1F9C" w:rsidRPr="00E37CBB" w:rsidRDefault="005C1F9C" w:rsidP="00E37CBB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C1F9C" w:rsidRPr="00E37CBB" w:rsidRDefault="005C1F9C" w:rsidP="00E37CBB">
      <w:pPr>
        <w:pStyle w:val="2"/>
        <w:tabs>
          <w:tab w:val="left" w:pos="4820"/>
        </w:tabs>
        <w:ind w:right="0" w:firstLine="709"/>
        <w:contextualSpacing/>
        <w:rPr>
          <w:b w:val="0"/>
          <w:bCs/>
          <w:szCs w:val="24"/>
        </w:rPr>
      </w:pPr>
      <w:r w:rsidRPr="00E37CBB">
        <w:rPr>
          <w:b w:val="0"/>
          <w:szCs w:val="24"/>
        </w:rPr>
        <w:t>О внесении изменений в постановление администрации Нижнедевицкого</w:t>
      </w:r>
      <w:r w:rsidR="00ED0FCC" w:rsidRPr="00E37CBB">
        <w:rPr>
          <w:b w:val="0"/>
          <w:szCs w:val="24"/>
        </w:rPr>
        <w:t xml:space="preserve"> </w:t>
      </w:r>
      <w:r w:rsidRPr="00E37CBB">
        <w:rPr>
          <w:b w:val="0"/>
          <w:szCs w:val="24"/>
        </w:rPr>
        <w:t xml:space="preserve">муниципального </w:t>
      </w:r>
      <w:r w:rsidR="00CB0D00" w:rsidRPr="00E37CBB">
        <w:rPr>
          <w:b w:val="0"/>
          <w:szCs w:val="24"/>
        </w:rPr>
        <w:t>района Воронежской области от 09.03</w:t>
      </w:r>
      <w:r w:rsidRPr="00E37CBB">
        <w:rPr>
          <w:b w:val="0"/>
          <w:szCs w:val="24"/>
        </w:rPr>
        <w:t>.201</w:t>
      </w:r>
      <w:r w:rsidR="00CB0D00" w:rsidRPr="00E37CBB">
        <w:rPr>
          <w:b w:val="0"/>
          <w:szCs w:val="24"/>
        </w:rPr>
        <w:t>6</w:t>
      </w:r>
      <w:r w:rsidRPr="00E37CBB">
        <w:rPr>
          <w:b w:val="0"/>
          <w:szCs w:val="24"/>
        </w:rPr>
        <w:t xml:space="preserve"> г.</w:t>
      </w:r>
      <w:r w:rsidR="00E37CBB">
        <w:rPr>
          <w:b w:val="0"/>
          <w:szCs w:val="24"/>
        </w:rPr>
        <w:t xml:space="preserve"> </w:t>
      </w:r>
      <w:r w:rsidRPr="00E37CBB">
        <w:rPr>
          <w:b w:val="0"/>
          <w:szCs w:val="24"/>
        </w:rPr>
        <w:t xml:space="preserve">№ </w:t>
      </w:r>
      <w:r w:rsidR="00CB0D00" w:rsidRPr="00E37CBB">
        <w:rPr>
          <w:b w:val="0"/>
          <w:szCs w:val="24"/>
        </w:rPr>
        <w:t>84</w:t>
      </w:r>
      <w:r w:rsidRPr="00E37CBB">
        <w:rPr>
          <w:b w:val="0"/>
          <w:szCs w:val="24"/>
        </w:rPr>
        <w:t xml:space="preserve"> «</w:t>
      </w:r>
      <w:r w:rsidR="00ED0FCC" w:rsidRPr="00E37CBB">
        <w:rPr>
          <w:b w:val="0"/>
          <w:szCs w:val="24"/>
        </w:rPr>
        <w:t>Об утверждении</w:t>
      </w:r>
      <w:r w:rsidR="00CB0D00" w:rsidRPr="00E37CBB">
        <w:rPr>
          <w:b w:val="0"/>
          <w:szCs w:val="24"/>
        </w:rPr>
        <w:t xml:space="preserve"> порядка работы комиссии по соб</w:t>
      </w:r>
      <w:r w:rsidR="004E4211" w:rsidRPr="00E37CBB">
        <w:rPr>
          <w:b w:val="0"/>
          <w:szCs w:val="24"/>
        </w:rPr>
        <w:t xml:space="preserve">людению требований к служебному </w:t>
      </w:r>
      <w:r w:rsidR="00CB0D00" w:rsidRPr="00E37CBB">
        <w:rPr>
          <w:b w:val="0"/>
          <w:szCs w:val="24"/>
        </w:rPr>
        <w:t>поведению муниципальных служащих администрации Нижнедевицкого муниципального района и урегулированию конфликта интересов на муниципальной службе</w:t>
      </w:r>
      <w:r w:rsidRPr="00E37CBB">
        <w:rPr>
          <w:b w:val="0"/>
          <w:szCs w:val="24"/>
        </w:rPr>
        <w:t xml:space="preserve">» </w:t>
      </w:r>
    </w:p>
    <w:p w:rsidR="005C1F9C" w:rsidRPr="00E37CBB" w:rsidRDefault="005C1F9C" w:rsidP="00E37CBB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5C1F9C" w:rsidRPr="00E37CBB" w:rsidRDefault="005C1F9C" w:rsidP="00E37CBB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37CBB">
        <w:rPr>
          <w:rFonts w:ascii="Arial" w:hAnsi="Arial" w:cs="Arial"/>
          <w:sz w:val="24"/>
          <w:szCs w:val="24"/>
        </w:rPr>
        <w:t xml:space="preserve"> </w:t>
      </w:r>
      <w:r w:rsidR="00ED0FCC" w:rsidRPr="00E37CBB">
        <w:rPr>
          <w:rFonts w:ascii="Arial" w:hAnsi="Arial" w:cs="Arial"/>
          <w:sz w:val="24"/>
          <w:szCs w:val="24"/>
        </w:rPr>
        <w:t>В целях приведения муниципального нормативн</w:t>
      </w:r>
      <w:proofErr w:type="gramStart"/>
      <w:r w:rsidR="00ED0FCC" w:rsidRPr="00E37CBB">
        <w:rPr>
          <w:rFonts w:ascii="Arial" w:hAnsi="Arial" w:cs="Arial"/>
          <w:sz w:val="24"/>
          <w:szCs w:val="24"/>
        </w:rPr>
        <w:t>о-</w:t>
      </w:r>
      <w:proofErr w:type="gramEnd"/>
      <w:r w:rsidR="00ED0FCC" w:rsidRPr="00E37CBB">
        <w:rPr>
          <w:rFonts w:ascii="Arial" w:hAnsi="Arial" w:cs="Arial"/>
          <w:sz w:val="24"/>
          <w:szCs w:val="24"/>
        </w:rPr>
        <w:t xml:space="preserve"> правового акта в соответствие с </w:t>
      </w:r>
      <w:r w:rsidR="00CB0D00" w:rsidRPr="00E37CBB">
        <w:rPr>
          <w:rFonts w:ascii="Arial" w:hAnsi="Arial" w:cs="Arial"/>
          <w:sz w:val="24"/>
          <w:szCs w:val="24"/>
        </w:rPr>
        <w:t>Указом Президента РФ от 19.09.2017 г.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</w:t>
      </w:r>
      <w:r w:rsidRPr="00E37CBB">
        <w:rPr>
          <w:rFonts w:ascii="Arial" w:hAnsi="Arial" w:cs="Arial"/>
          <w:sz w:val="24"/>
          <w:szCs w:val="24"/>
        </w:rPr>
        <w:t>, администрация Нижнедевицкого муниципального района</w:t>
      </w:r>
      <w:r w:rsidR="00EB591A" w:rsidRPr="00E37CBB">
        <w:rPr>
          <w:rFonts w:ascii="Arial" w:hAnsi="Arial" w:cs="Arial"/>
          <w:sz w:val="24"/>
          <w:szCs w:val="24"/>
        </w:rPr>
        <w:t xml:space="preserve"> </w:t>
      </w:r>
      <w:r w:rsidRPr="00E37CBB">
        <w:rPr>
          <w:rFonts w:ascii="Arial" w:hAnsi="Arial" w:cs="Arial"/>
          <w:sz w:val="24"/>
          <w:szCs w:val="24"/>
        </w:rPr>
        <w:t>п о с т а н о в л я е т:</w:t>
      </w:r>
    </w:p>
    <w:p w:rsidR="00A7137E" w:rsidRPr="00E37CBB" w:rsidRDefault="005C1F9C" w:rsidP="00E37CBB">
      <w:pPr>
        <w:pStyle w:val="a6"/>
        <w:ind w:firstLine="709"/>
        <w:contextualSpacing/>
        <w:jc w:val="both"/>
        <w:rPr>
          <w:rFonts w:ascii="Arial" w:hAnsi="Arial" w:cs="Arial"/>
        </w:rPr>
      </w:pPr>
      <w:r w:rsidRPr="00E37CBB">
        <w:rPr>
          <w:rFonts w:ascii="Arial" w:hAnsi="Arial" w:cs="Arial"/>
        </w:rPr>
        <w:t>1. Внести в постановление администрации Нижнедевицкого муниципального района Воронежской област</w:t>
      </w:r>
      <w:r w:rsidR="00CB0D00" w:rsidRPr="00E37CBB">
        <w:rPr>
          <w:rFonts w:ascii="Arial" w:hAnsi="Arial" w:cs="Arial"/>
        </w:rPr>
        <w:t>и от 09.03.2016</w:t>
      </w:r>
      <w:r w:rsidRPr="00E37CBB">
        <w:rPr>
          <w:rFonts w:ascii="Arial" w:hAnsi="Arial" w:cs="Arial"/>
        </w:rPr>
        <w:t xml:space="preserve"> № </w:t>
      </w:r>
      <w:r w:rsidR="00CB0D00" w:rsidRPr="00E37CBB">
        <w:rPr>
          <w:rFonts w:ascii="Arial" w:hAnsi="Arial" w:cs="Arial"/>
        </w:rPr>
        <w:t>84</w:t>
      </w:r>
      <w:r w:rsidRPr="00E37CBB">
        <w:rPr>
          <w:rFonts w:ascii="Arial" w:hAnsi="Arial" w:cs="Arial"/>
        </w:rPr>
        <w:t xml:space="preserve"> «</w:t>
      </w:r>
      <w:r w:rsidR="00CB0D00" w:rsidRPr="00E37CBB">
        <w:rPr>
          <w:rFonts w:ascii="Arial" w:hAnsi="Arial" w:cs="Arial"/>
        </w:rPr>
        <w:t>Об утверждении порядка 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</w:t>
      </w:r>
      <w:r w:rsidRPr="00E37CBB">
        <w:rPr>
          <w:rFonts w:ascii="Arial" w:hAnsi="Arial" w:cs="Arial"/>
        </w:rPr>
        <w:t>» следующие изменения:</w:t>
      </w:r>
    </w:p>
    <w:p w:rsidR="005C1F9C" w:rsidRPr="00E37CBB" w:rsidRDefault="005C1F9C" w:rsidP="00E37CBB">
      <w:pPr>
        <w:pStyle w:val="a6"/>
        <w:ind w:firstLine="709"/>
        <w:contextualSpacing/>
        <w:jc w:val="both"/>
        <w:rPr>
          <w:rFonts w:ascii="Arial" w:hAnsi="Arial" w:cs="Arial"/>
        </w:rPr>
      </w:pPr>
      <w:r w:rsidRPr="00E37CBB">
        <w:rPr>
          <w:rFonts w:ascii="Arial" w:hAnsi="Arial" w:cs="Arial"/>
        </w:rPr>
        <w:t xml:space="preserve">1.1. </w:t>
      </w:r>
      <w:r w:rsidR="00CB0D00" w:rsidRPr="00E37CBB">
        <w:rPr>
          <w:rFonts w:ascii="Arial" w:hAnsi="Arial" w:cs="Arial"/>
        </w:rPr>
        <w:t>Порядок 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 дополнить пунктом 20.1. следующего содержания:</w:t>
      </w:r>
    </w:p>
    <w:p w:rsidR="00CB0D00" w:rsidRPr="00E37CBB" w:rsidRDefault="00CB0D00" w:rsidP="00E37CBB">
      <w:pPr>
        <w:pStyle w:val="a6"/>
        <w:ind w:firstLine="709"/>
        <w:contextualSpacing/>
        <w:jc w:val="both"/>
        <w:rPr>
          <w:rFonts w:ascii="Arial" w:hAnsi="Arial" w:cs="Arial"/>
          <w:lang w:eastAsia="en-US"/>
        </w:rPr>
      </w:pPr>
      <w:r w:rsidRPr="00E37CBB">
        <w:rPr>
          <w:rFonts w:ascii="Arial" w:hAnsi="Arial" w:cs="Arial"/>
        </w:rPr>
        <w:t xml:space="preserve">«20.1. </w:t>
      </w:r>
      <w:r w:rsidRPr="00E37CBB">
        <w:rPr>
          <w:rFonts w:ascii="Arial" w:hAnsi="Arial" w:cs="Arial"/>
          <w:lang w:eastAsia="en-US"/>
        </w:rPr>
        <w:t xml:space="preserve">Мотивированные заключения, предусмотренные пунктами </w:t>
      </w:r>
      <w:r w:rsidR="00AE639E" w:rsidRPr="00E37CBB">
        <w:rPr>
          <w:rFonts w:ascii="Arial" w:hAnsi="Arial" w:cs="Arial"/>
          <w:lang w:eastAsia="en-US"/>
        </w:rPr>
        <w:t>16</w:t>
      </w:r>
      <w:r w:rsidRPr="00E37CBB">
        <w:rPr>
          <w:rFonts w:ascii="Arial" w:hAnsi="Arial" w:cs="Arial"/>
          <w:lang w:eastAsia="en-US"/>
        </w:rPr>
        <w:t xml:space="preserve">, </w:t>
      </w:r>
      <w:r w:rsidR="00AE639E" w:rsidRPr="00E37CBB">
        <w:rPr>
          <w:rFonts w:ascii="Arial" w:hAnsi="Arial" w:cs="Arial"/>
          <w:lang w:eastAsia="en-US"/>
        </w:rPr>
        <w:t>18</w:t>
      </w:r>
      <w:r w:rsidRPr="00E37CBB">
        <w:rPr>
          <w:rFonts w:ascii="Arial" w:hAnsi="Arial" w:cs="Arial"/>
          <w:lang w:eastAsia="en-US"/>
        </w:rPr>
        <w:t xml:space="preserve"> и </w:t>
      </w:r>
      <w:r w:rsidR="00CC13DD" w:rsidRPr="00E37CBB">
        <w:rPr>
          <w:rFonts w:ascii="Arial" w:hAnsi="Arial" w:cs="Arial"/>
          <w:lang w:eastAsia="en-US"/>
        </w:rPr>
        <w:t>19</w:t>
      </w:r>
      <w:r w:rsidRPr="00E37CBB">
        <w:rPr>
          <w:rFonts w:ascii="Arial" w:hAnsi="Arial" w:cs="Arial"/>
          <w:lang w:eastAsia="en-US"/>
        </w:rPr>
        <w:t xml:space="preserve"> настоящего По</w:t>
      </w:r>
      <w:r w:rsidR="00CC13DD" w:rsidRPr="00E37CBB">
        <w:rPr>
          <w:rFonts w:ascii="Arial" w:hAnsi="Arial" w:cs="Arial"/>
          <w:lang w:eastAsia="en-US"/>
        </w:rPr>
        <w:t>рядка</w:t>
      </w:r>
      <w:r w:rsidRPr="00E37CBB">
        <w:rPr>
          <w:rFonts w:ascii="Arial" w:hAnsi="Arial" w:cs="Arial"/>
          <w:lang w:eastAsia="en-US"/>
        </w:rPr>
        <w:t>, должны содержать:</w:t>
      </w:r>
    </w:p>
    <w:p w:rsidR="00CB0D00" w:rsidRPr="00E37CBB" w:rsidRDefault="00CB0D00" w:rsidP="00E37CBB">
      <w:pPr>
        <w:pStyle w:val="a6"/>
        <w:ind w:firstLine="709"/>
        <w:contextualSpacing/>
        <w:jc w:val="both"/>
        <w:rPr>
          <w:rFonts w:ascii="Arial" w:hAnsi="Arial" w:cs="Arial"/>
          <w:lang w:eastAsia="en-US"/>
        </w:rPr>
      </w:pPr>
      <w:r w:rsidRPr="00E37CBB">
        <w:rPr>
          <w:rFonts w:ascii="Arial" w:hAnsi="Arial" w:cs="Arial"/>
          <w:lang w:eastAsia="en-US"/>
        </w:rPr>
        <w:t>а) информацию, изложенную в обращениях или уведомлениях, указанных в абзацах втором и пятом подпунк</w:t>
      </w:r>
      <w:r w:rsidR="00CC13DD" w:rsidRPr="00E37CBB">
        <w:rPr>
          <w:rFonts w:ascii="Arial" w:hAnsi="Arial" w:cs="Arial"/>
          <w:lang w:eastAsia="en-US"/>
        </w:rPr>
        <w:t>та "б" и подпункте "д" пункта 14</w:t>
      </w:r>
      <w:r w:rsidRPr="00E37CBB">
        <w:rPr>
          <w:rFonts w:ascii="Arial" w:hAnsi="Arial" w:cs="Arial"/>
          <w:lang w:eastAsia="en-US"/>
        </w:rPr>
        <w:t xml:space="preserve"> настоящего По</w:t>
      </w:r>
      <w:r w:rsidR="00CC13DD" w:rsidRPr="00E37CBB">
        <w:rPr>
          <w:rFonts w:ascii="Arial" w:hAnsi="Arial" w:cs="Arial"/>
          <w:lang w:eastAsia="en-US"/>
        </w:rPr>
        <w:t>рядка</w:t>
      </w:r>
      <w:r w:rsidRPr="00E37CBB">
        <w:rPr>
          <w:rFonts w:ascii="Arial" w:hAnsi="Arial" w:cs="Arial"/>
          <w:lang w:eastAsia="en-US"/>
        </w:rPr>
        <w:t>;</w:t>
      </w:r>
    </w:p>
    <w:p w:rsidR="00CB0D00" w:rsidRPr="00E37CBB" w:rsidRDefault="00CB0D00" w:rsidP="00E37CBB">
      <w:pPr>
        <w:pStyle w:val="a6"/>
        <w:ind w:firstLine="709"/>
        <w:contextualSpacing/>
        <w:jc w:val="both"/>
        <w:rPr>
          <w:rFonts w:ascii="Arial" w:hAnsi="Arial" w:cs="Arial"/>
          <w:lang w:eastAsia="en-US"/>
        </w:rPr>
      </w:pPr>
      <w:r w:rsidRPr="00E37CBB">
        <w:rPr>
          <w:rFonts w:ascii="Arial" w:hAnsi="Arial" w:cs="Arial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D0FCC" w:rsidRPr="00E37CBB" w:rsidRDefault="00CB0D00" w:rsidP="00E37CBB">
      <w:pPr>
        <w:pStyle w:val="a6"/>
        <w:ind w:firstLine="709"/>
        <w:contextualSpacing/>
        <w:jc w:val="both"/>
        <w:rPr>
          <w:rFonts w:ascii="Arial" w:hAnsi="Arial" w:cs="Arial"/>
          <w:lang w:eastAsia="en-US"/>
        </w:rPr>
      </w:pPr>
      <w:r w:rsidRPr="00E37CBB">
        <w:rPr>
          <w:rFonts w:ascii="Arial" w:hAnsi="Arial" w:cs="Arial"/>
          <w:lang w:eastAsia="en-US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</w:t>
      </w:r>
      <w:r w:rsidR="00CC13DD" w:rsidRPr="00E37CBB">
        <w:rPr>
          <w:rFonts w:ascii="Arial" w:hAnsi="Arial" w:cs="Arial"/>
          <w:lang w:eastAsia="en-US"/>
        </w:rPr>
        <w:t>та "б" и подпункте "д" пункта 14</w:t>
      </w:r>
      <w:r w:rsidRPr="00E37CBB">
        <w:rPr>
          <w:rFonts w:ascii="Arial" w:hAnsi="Arial" w:cs="Arial"/>
          <w:lang w:eastAsia="en-US"/>
        </w:rPr>
        <w:t xml:space="preserve"> настоящего По</w:t>
      </w:r>
      <w:r w:rsidR="00CC13DD" w:rsidRPr="00E37CBB">
        <w:rPr>
          <w:rFonts w:ascii="Arial" w:hAnsi="Arial" w:cs="Arial"/>
          <w:lang w:eastAsia="en-US"/>
        </w:rPr>
        <w:t>рядка</w:t>
      </w:r>
      <w:r w:rsidRPr="00E37CBB">
        <w:rPr>
          <w:rFonts w:ascii="Arial" w:hAnsi="Arial" w:cs="Arial"/>
          <w:lang w:eastAsia="en-US"/>
        </w:rPr>
        <w:t xml:space="preserve">, а также рекомендации для принятия одного из решений в соответствии с пунктами </w:t>
      </w:r>
      <w:r w:rsidR="00CC13DD" w:rsidRPr="00E37CBB">
        <w:rPr>
          <w:rFonts w:ascii="Arial" w:hAnsi="Arial" w:cs="Arial"/>
          <w:lang w:eastAsia="en-US"/>
        </w:rPr>
        <w:t>30</w:t>
      </w:r>
      <w:r w:rsidRPr="00E37CBB">
        <w:rPr>
          <w:rFonts w:ascii="Arial" w:hAnsi="Arial" w:cs="Arial"/>
          <w:lang w:eastAsia="en-US"/>
        </w:rPr>
        <w:t xml:space="preserve">, </w:t>
      </w:r>
      <w:r w:rsidR="00CC13DD" w:rsidRPr="00E37CBB">
        <w:rPr>
          <w:rFonts w:ascii="Arial" w:hAnsi="Arial" w:cs="Arial"/>
          <w:lang w:eastAsia="en-US"/>
        </w:rPr>
        <w:t>34</w:t>
      </w:r>
      <w:r w:rsidRPr="00E37CBB">
        <w:rPr>
          <w:rFonts w:ascii="Arial" w:hAnsi="Arial" w:cs="Arial"/>
          <w:lang w:eastAsia="en-US"/>
        </w:rPr>
        <w:t xml:space="preserve">, </w:t>
      </w:r>
      <w:r w:rsidR="00CC13DD" w:rsidRPr="00E37CBB">
        <w:rPr>
          <w:rFonts w:ascii="Arial" w:hAnsi="Arial" w:cs="Arial"/>
          <w:lang w:eastAsia="en-US"/>
        </w:rPr>
        <w:t>36</w:t>
      </w:r>
      <w:r w:rsidRPr="00E37CBB">
        <w:rPr>
          <w:rFonts w:ascii="Arial" w:hAnsi="Arial" w:cs="Arial"/>
          <w:lang w:eastAsia="en-US"/>
        </w:rPr>
        <w:t xml:space="preserve"> настоящего По</w:t>
      </w:r>
      <w:r w:rsidR="00CC13DD" w:rsidRPr="00E37CBB">
        <w:rPr>
          <w:rFonts w:ascii="Arial" w:hAnsi="Arial" w:cs="Arial"/>
          <w:lang w:eastAsia="en-US"/>
        </w:rPr>
        <w:t>рядка</w:t>
      </w:r>
      <w:r w:rsidRPr="00E37CBB">
        <w:rPr>
          <w:rFonts w:ascii="Arial" w:hAnsi="Arial" w:cs="Arial"/>
          <w:lang w:eastAsia="en-US"/>
        </w:rPr>
        <w:t xml:space="preserve"> или иного решения</w:t>
      </w:r>
      <w:proofErr w:type="gramStart"/>
      <w:r w:rsidRPr="00E37CBB">
        <w:rPr>
          <w:rFonts w:ascii="Arial" w:hAnsi="Arial" w:cs="Arial"/>
          <w:lang w:eastAsia="en-US"/>
        </w:rPr>
        <w:t>.».</w:t>
      </w:r>
      <w:proofErr w:type="gramEnd"/>
    </w:p>
    <w:p w:rsidR="00EB591A" w:rsidRPr="00E37CBB" w:rsidRDefault="00EB591A" w:rsidP="00E37CBB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37CBB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E37CBB">
        <w:rPr>
          <w:rFonts w:ascii="Arial" w:hAnsi="Arial" w:cs="Arial"/>
          <w:sz w:val="24"/>
          <w:szCs w:val="24"/>
        </w:rPr>
        <w:t>Контроль за</w:t>
      </w:r>
      <w:proofErr w:type="gramEnd"/>
      <w:r w:rsidRPr="00E37CB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="00E37CBB">
        <w:rPr>
          <w:rFonts w:ascii="Arial" w:hAnsi="Arial" w:cs="Arial"/>
          <w:sz w:val="24"/>
          <w:szCs w:val="24"/>
        </w:rPr>
        <w:t xml:space="preserve">заместителя главы администрации - </w:t>
      </w:r>
      <w:r w:rsidRPr="00E37CBB">
        <w:rPr>
          <w:rFonts w:ascii="Arial" w:hAnsi="Arial" w:cs="Arial"/>
          <w:sz w:val="24"/>
          <w:szCs w:val="24"/>
        </w:rPr>
        <w:t>руководителя аппарата администрации муниципального района П.И. Дручинина.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37CBB" w:rsidTr="00E37CBB">
        <w:tc>
          <w:tcPr>
            <w:tcW w:w="3284" w:type="dxa"/>
          </w:tcPr>
          <w:p w:rsidR="00E37CBB" w:rsidRPr="00E37CBB" w:rsidRDefault="00E37CBB" w:rsidP="00E37CBB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37CB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И.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37CBB">
              <w:rPr>
                <w:rFonts w:ascii="Arial" w:eastAsia="Times New Roman" w:hAnsi="Arial" w:cs="Arial"/>
                <w:sz w:val="24"/>
                <w:szCs w:val="24"/>
              </w:rPr>
              <w:t>о. главы Нижнедевицкого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37CBB">
              <w:rPr>
                <w:rFonts w:ascii="Arial" w:eastAsia="Times New Roman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E37CBB" w:rsidRDefault="00E37CBB" w:rsidP="00E37CBB">
            <w:pPr>
              <w:contextualSpacing/>
              <w:jc w:val="both"/>
              <w:rPr>
                <w:rFonts w:ascii="Arial" w:eastAsia="Times New Roman" w:hAnsi="Arial" w:cs="Arial"/>
              </w:rPr>
            </w:pPr>
            <w:bookmarkStart w:id="0" w:name="_GoBack"/>
            <w:bookmarkEnd w:id="0"/>
          </w:p>
        </w:tc>
        <w:tc>
          <w:tcPr>
            <w:tcW w:w="3285" w:type="dxa"/>
          </w:tcPr>
          <w:p w:rsidR="00E37CBB" w:rsidRPr="00E37CBB" w:rsidRDefault="00E37CBB" w:rsidP="00E37CBB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37CBB">
              <w:rPr>
                <w:rFonts w:ascii="Arial" w:eastAsia="Times New Roman" w:hAnsi="Arial" w:cs="Arial"/>
                <w:sz w:val="24"/>
                <w:szCs w:val="24"/>
              </w:rPr>
              <w:t>В.Н. Просветов</w:t>
            </w:r>
          </w:p>
          <w:p w:rsidR="00E37CBB" w:rsidRDefault="00E37CBB" w:rsidP="00E37CBB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8B3A0A" w:rsidRPr="00E37CBB" w:rsidRDefault="008B3A0A" w:rsidP="00E37CBB">
      <w:pPr>
        <w:pStyle w:val="a6"/>
        <w:ind w:firstLine="709"/>
        <w:contextualSpacing/>
        <w:jc w:val="both"/>
        <w:rPr>
          <w:rFonts w:ascii="Arial" w:hAnsi="Arial" w:cs="Arial"/>
        </w:rPr>
      </w:pPr>
    </w:p>
    <w:sectPr w:rsidR="008B3A0A" w:rsidRPr="00E37CBB" w:rsidSect="00E37CBB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F9C"/>
    <w:rsid w:val="004E4211"/>
    <w:rsid w:val="005333FC"/>
    <w:rsid w:val="005C1F9C"/>
    <w:rsid w:val="007C0054"/>
    <w:rsid w:val="008612FB"/>
    <w:rsid w:val="008B3A0A"/>
    <w:rsid w:val="00A118F7"/>
    <w:rsid w:val="00A7137E"/>
    <w:rsid w:val="00AD1C19"/>
    <w:rsid w:val="00AE639E"/>
    <w:rsid w:val="00C660AD"/>
    <w:rsid w:val="00CB0D00"/>
    <w:rsid w:val="00CC13DD"/>
    <w:rsid w:val="00D926E6"/>
    <w:rsid w:val="00E37CBB"/>
    <w:rsid w:val="00EB591A"/>
    <w:rsid w:val="00ED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C1F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1F9C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C1F9C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5C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C1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9C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C1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5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2Название"/>
    <w:basedOn w:val="a"/>
    <w:link w:val="20"/>
    <w:qFormat/>
    <w:rsid w:val="00ED0FCC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character" w:customStyle="1" w:styleId="20">
    <w:name w:val="2Название Знак"/>
    <w:basedOn w:val="a0"/>
    <w:link w:val="2"/>
    <w:rsid w:val="00ED0FCC"/>
    <w:rPr>
      <w:rFonts w:ascii="Arial" w:eastAsia="Times New Roman" w:hAnsi="Arial" w:cs="Arial"/>
      <w:b/>
      <w:sz w:val="24"/>
      <w:szCs w:val="28"/>
      <w:lang w:eastAsia="ar-SA"/>
    </w:rPr>
  </w:style>
  <w:style w:type="table" w:styleId="a7">
    <w:name w:val="Table Grid"/>
    <w:basedOn w:val="a1"/>
    <w:uiPriority w:val="59"/>
    <w:rsid w:val="00E3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7</cp:revision>
  <cp:lastPrinted>2018-03-29T11:16:00Z</cp:lastPrinted>
  <dcterms:created xsi:type="dcterms:W3CDTF">2017-07-07T07:58:00Z</dcterms:created>
  <dcterms:modified xsi:type="dcterms:W3CDTF">2018-04-02T11:21:00Z</dcterms:modified>
</cp:coreProperties>
</file>