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EA6" w:rsidRPr="007E1EA6" w:rsidRDefault="007E1EA6" w:rsidP="007E1EA6">
      <w:pPr>
        <w:pStyle w:val="4"/>
        <w:spacing w:before="0"/>
        <w:jc w:val="center"/>
        <w:rPr>
          <w:color w:val="auto"/>
          <w:spacing w:val="40"/>
        </w:rPr>
      </w:pPr>
      <w:bookmarkStart w:id="0" w:name="_GoBack"/>
      <w:r w:rsidRPr="007E1EA6">
        <w:rPr>
          <w:b w:val="0"/>
          <w:noProof/>
          <w:color w:val="auto"/>
          <w:sz w:val="36"/>
        </w:rPr>
        <w:drawing>
          <wp:inline distT="0" distB="0" distL="0" distR="0">
            <wp:extent cx="641985" cy="794385"/>
            <wp:effectExtent l="19050" t="0" r="5715" b="0"/>
            <wp:docPr id="10" name="Рисунок 15"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Нижнедевицкий МР вч"/>
                    <pic:cNvPicPr>
                      <a:picLocks noChangeAspect="1" noChangeArrowheads="1"/>
                    </pic:cNvPicPr>
                  </pic:nvPicPr>
                  <pic:blipFill>
                    <a:blip r:embed="rId9" cstate="print"/>
                    <a:srcRect/>
                    <a:stretch>
                      <a:fillRect/>
                    </a:stretch>
                  </pic:blipFill>
                  <pic:spPr bwMode="auto">
                    <a:xfrm>
                      <a:off x="0" y="0"/>
                      <a:ext cx="641985" cy="794385"/>
                    </a:xfrm>
                    <a:prstGeom prst="rect">
                      <a:avLst/>
                    </a:prstGeom>
                    <a:noFill/>
                    <a:ln w="9525">
                      <a:noFill/>
                      <a:miter lim="800000"/>
                      <a:headEnd/>
                      <a:tailEnd/>
                    </a:ln>
                  </pic:spPr>
                </pic:pic>
              </a:graphicData>
            </a:graphic>
          </wp:inline>
        </w:drawing>
      </w:r>
    </w:p>
    <w:p w:rsidR="007E1EA6" w:rsidRPr="007E1EA6" w:rsidRDefault="007E1EA6" w:rsidP="007E1EA6">
      <w:pPr>
        <w:pStyle w:val="4"/>
        <w:spacing w:before="0"/>
        <w:jc w:val="center"/>
        <w:rPr>
          <w:color w:val="auto"/>
          <w:spacing w:val="40"/>
        </w:rPr>
      </w:pPr>
    </w:p>
    <w:p w:rsidR="007E1EA6" w:rsidRPr="00002D05" w:rsidRDefault="007E1EA6" w:rsidP="007E1EA6">
      <w:pPr>
        <w:pStyle w:val="4"/>
        <w:spacing w:before="0"/>
        <w:jc w:val="center"/>
        <w:rPr>
          <w:rFonts w:ascii="Times New Roman" w:hAnsi="Times New Roman" w:cs="Times New Roman"/>
          <w:i w:val="0"/>
          <w:color w:val="auto"/>
          <w:spacing w:val="40"/>
          <w:sz w:val="28"/>
          <w:szCs w:val="28"/>
        </w:rPr>
      </w:pPr>
      <w:r w:rsidRPr="00002D05">
        <w:rPr>
          <w:rFonts w:ascii="Times New Roman" w:hAnsi="Times New Roman" w:cs="Times New Roman"/>
          <w:i w:val="0"/>
          <w:color w:val="auto"/>
          <w:spacing w:val="40"/>
          <w:sz w:val="28"/>
          <w:szCs w:val="28"/>
        </w:rPr>
        <w:t xml:space="preserve">АДМИНИСТРАЦИЯ </w:t>
      </w:r>
    </w:p>
    <w:p w:rsidR="00002D05" w:rsidRPr="00002D05" w:rsidRDefault="007E1EA6" w:rsidP="007E1EA6">
      <w:pPr>
        <w:pStyle w:val="4"/>
        <w:spacing w:before="0"/>
        <w:jc w:val="center"/>
        <w:rPr>
          <w:rFonts w:ascii="Times New Roman" w:hAnsi="Times New Roman" w:cs="Times New Roman"/>
          <w:i w:val="0"/>
          <w:color w:val="auto"/>
          <w:spacing w:val="40"/>
          <w:sz w:val="28"/>
          <w:szCs w:val="28"/>
        </w:rPr>
      </w:pPr>
      <w:r w:rsidRPr="00002D05">
        <w:rPr>
          <w:rFonts w:ascii="Times New Roman" w:hAnsi="Times New Roman" w:cs="Times New Roman"/>
          <w:i w:val="0"/>
          <w:color w:val="auto"/>
          <w:spacing w:val="40"/>
          <w:sz w:val="28"/>
          <w:szCs w:val="28"/>
        </w:rPr>
        <w:t xml:space="preserve">НИЖНЕДЕВИЦКОГО МУНИЦИПАЛЬНОГО РАЙОНА </w:t>
      </w:r>
    </w:p>
    <w:p w:rsidR="007E1EA6" w:rsidRPr="00002D05" w:rsidRDefault="00002D05" w:rsidP="007E1EA6">
      <w:pPr>
        <w:pStyle w:val="4"/>
        <w:spacing w:before="0"/>
        <w:jc w:val="center"/>
        <w:rPr>
          <w:rFonts w:ascii="Times New Roman" w:hAnsi="Times New Roman" w:cs="Times New Roman"/>
          <w:i w:val="0"/>
          <w:color w:val="auto"/>
          <w:sz w:val="28"/>
          <w:szCs w:val="28"/>
        </w:rPr>
      </w:pPr>
      <w:r>
        <w:rPr>
          <w:rFonts w:ascii="Times New Roman" w:hAnsi="Times New Roman" w:cs="Times New Roman"/>
          <w:b w:val="0"/>
          <w:i w:val="0"/>
          <w:color w:val="auto"/>
          <w:spacing w:val="40"/>
          <w:sz w:val="28"/>
          <w:szCs w:val="28"/>
        </w:rPr>
        <w:t>В</w:t>
      </w:r>
      <w:r w:rsidR="007E1EA6" w:rsidRPr="00002D05">
        <w:rPr>
          <w:rFonts w:ascii="Times New Roman" w:hAnsi="Times New Roman" w:cs="Times New Roman"/>
          <w:i w:val="0"/>
          <w:color w:val="auto"/>
          <w:spacing w:val="40"/>
          <w:sz w:val="28"/>
          <w:szCs w:val="28"/>
        </w:rPr>
        <w:t>ОРОНЕЖСКОЙ ОБЛАСТИ</w:t>
      </w:r>
    </w:p>
    <w:p w:rsidR="007E1EA6" w:rsidRPr="007E1EA6" w:rsidRDefault="007E1EA6" w:rsidP="007E1EA6">
      <w:pPr>
        <w:pStyle w:val="af9"/>
        <w:spacing w:before="120" w:line="400" w:lineRule="exact"/>
        <w:jc w:val="center"/>
        <w:rPr>
          <w:rFonts w:ascii="Times New Roman" w:hAnsi="Times New Roman" w:cs="Times New Roman"/>
          <w:b/>
          <w:spacing w:val="60"/>
          <w:sz w:val="32"/>
        </w:rPr>
      </w:pPr>
      <w:r w:rsidRPr="007E1EA6">
        <w:rPr>
          <w:rFonts w:ascii="Times New Roman" w:hAnsi="Times New Roman" w:cs="Times New Roman"/>
          <w:b/>
          <w:spacing w:val="60"/>
          <w:sz w:val="32"/>
          <w:szCs w:val="32"/>
        </w:rPr>
        <w:t>ПО</w:t>
      </w:r>
      <w:r w:rsidRPr="007E1EA6">
        <w:rPr>
          <w:rFonts w:ascii="Times New Roman" w:hAnsi="Times New Roman" w:cs="Times New Roman"/>
          <w:b/>
          <w:spacing w:val="60"/>
          <w:sz w:val="32"/>
        </w:rPr>
        <w:t>СТАНОВЛЕНИЕ</w:t>
      </w:r>
    </w:p>
    <w:p w:rsidR="007E1EA6" w:rsidRPr="007E1EA6" w:rsidRDefault="007E1EA6" w:rsidP="007E1EA6">
      <w:pPr>
        <w:pStyle w:val="af9"/>
        <w:spacing w:before="120" w:line="400" w:lineRule="exact"/>
        <w:jc w:val="center"/>
        <w:rPr>
          <w:rFonts w:ascii="Times New Roman" w:hAnsi="Times New Roman"/>
          <w:spacing w:val="60"/>
        </w:rPr>
      </w:pPr>
    </w:p>
    <w:p w:rsidR="007E1EA6" w:rsidRPr="00002D05" w:rsidRDefault="00CC4C84" w:rsidP="00CC4C84">
      <w:pPr>
        <w:spacing w:after="0" w:line="240" w:lineRule="auto"/>
        <w:ind w:left="284"/>
        <w:rPr>
          <w:rFonts w:ascii="Times New Roman" w:hAnsi="Times New Roman" w:cs="Times New Roman"/>
          <w:sz w:val="28"/>
          <w:szCs w:val="28"/>
          <w:u w:val="single"/>
        </w:rPr>
      </w:pPr>
      <w:r>
        <w:rPr>
          <w:rFonts w:ascii="Times New Roman" w:hAnsi="Times New Roman" w:cs="Times New Roman"/>
          <w:u w:val="single"/>
        </w:rPr>
        <w:t xml:space="preserve">   </w:t>
      </w:r>
      <w:r w:rsidR="007E1EA6" w:rsidRPr="00002D05">
        <w:rPr>
          <w:rFonts w:ascii="Times New Roman" w:hAnsi="Times New Roman" w:cs="Times New Roman"/>
          <w:sz w:val="28"/>
          <w:szCs w:val="28"/>
          <w:u w:val="single"/>
        </w:rPr>
        <w:t xml:space="preserve">от </w:t>
      </w:r>
      <w:r w:rsidRPr="00002D05">
        <w:rPr>
          <w:rFonts w:ascii="Times New Roman" w:hAnsi="Times New Roman" w:cs="Times New Roman"/>
          <w:sz w:val="28"/>
          <w:szCs w:val="28"/>
          <w:u w:val="single"/>
        </w:rPr>
        <w:t>0</w:t>
      </w:r>
      <w:r w:rsidR="006570C3" w:rsidRPr="00002D05">
        <w:rPr>
          <w:rFonts w:ascii="Times New Roman" w:hAnsi="Times New Roman" w:cs="Times New Roman"/>
          <w:sz w:val="28"/>
          <w:szCs w:val="28"/>
          <w:u w:val="single"/>
        </w:rPr>
        <w:t xml:space="preserve">9 февраля  </w:t>
      </w:r>
      <w:r w:rsidR="007E1EA6" w:rsidRPr="00002D05">
        <w:rPr>
          <w:rFonts w:ascii="Times New Roman" w:hAnsi="Times New Roman" w:cs="Times New Roman"/>
          <w:sz w:val="28"/>
          <w:szCs w:val="28"/>
          <w:u w:val="single"/>
        </w:rPr>
        <w:t>201</w:t>
      </w:r>
      <w:r w:rsidRPr="00002D05">
        <w:rPr>
          <w:rFonts w:ascii="Times New Roman" w:hAnsi="Times New Roman" w:cs="Times New Roman"/>
          <w:sz w:val="28"/>
          <w:szCs w:val="28"/>
          <w:u w:val="single"/>
        </w:rPr>
        <w:t>8</w:t>
      </w:r>
      <w:r w:rsidR="007E1EA6" w:rsidRPr="00002D05">
        <w:rPr>
          <w:rFonts w:ascii="Times New Roman" w:hAnsi="Times New Roman" w:cs="Times New Roman"/>
          <w:sz w:val="28"/>
          <w:szCs w:val="28"/>
          <w:u w:val="single"/>
        </w:rPr>
        <w:t xml:space="preserve">  года  № </w:t>
      </w:r>
      <w:r w:rsidR="006570C3" w:rsidRPr="00002D05">
        <w:rPr>
          <w:rFonts w:ascii="Times New Roman" w:hAnsi="Times New Roman" w:cs="Times New Roman"/>
          <w:sz w:val="28"/>
          <w:szCs w:val="28"/>
          <w:u w:val="single"/>
        </w:rPr>
        <w:t>106</w:t>
      </w:r>
      <w:r w:rsidR="007E1EA6" w:rsidRPr="00002D05">
        <w:rPr>
          <w:rFonts w:ascii="Times New Roman" w:hAnsi="Times New Roman" w:cs="Times New Roman"/>
          <w:sz w:val="28"/>
          <w:szCs w:val="28"/>
        </w:rPr>
        <w:t>_</w:t>
      </w:r>
    </w:p>
    <w:p w:rsidR="007E1EA6" w:rsidRPr="007E1EA6" w:rsidRDefault="007E1EA6" w:rsidP="00CC4C84">
      <w:pPr>
        <w:pStyle w:val="affa"/>
        <w:spacing w:after="0"/>
        <w:ind w:left="284"/>
        <w:jc w:val="left"/>
        <w:rPr>
          <w:rFonts w:ascii="Times New Roman" w:hAnsi="Times New Roman" w:cs="Times New Roman"/>
          <w:b/>
          <w:sz w:val="16"/>
          <w:szCs w:val="16"/>
          <w:lang w:val="ru-RU"/>
        </w:rPr>
      </w:pPr>
      <w:r w:rsidRPr="007E1EA6">
        <w:rPr>
          <w:rFonts w:ascii="Times New Roman" w:hAnsi="Times New Roman" w:cs="Times New Roman"/>
          <w:b/>
          <w:sz w:val="16"/>
          <w:szCs w:val="16"/>
          <w:lang w:val="ru-RU"/>
        </w:rPr>
        <w:t xml:space="preserve">                с. Нижнедевицк</w:t>
      </w:r>
    </w:p>
    <w:p w:rsidR="007E1EA6" w:rsidRPr="007E1EA6" w:rsidRDefault="007E1EA6" w:rsidP="00CC4C84">
      <w:pPr>
        <w:spacing w:after="0" w:line="240" w:lineRule="auto"/>
        <w:ind w:firstLine="710"/>
        <w:rPr>
          <w:rFonts w:ascii="Times New Roman" w:hAnsi="Times New Roman" w:cs="Times New Roman"/>
          <w:sz w:val="16"/>
          <w:szCs w:val="16"/>
        </w:rPr>
      </w:pPr>
    </w:p>
    <w:p w:rsidR="007E1EA6" w:rsidRPr="0032768E" w:rsidRDefault="0032768E" w:rsidP="00120668">
      <w:pPr>
        <w:pStyle w:val="affa"/>
        <w:ind w:right="42"/>
        <w:jc w:val="left"/>
        <w:rPr>
          <w:rFonts w:ascii="Times New Roman" w:hAnsi="Times New Roman" w:cs="Times New Roman"/>
          <w:b/>
          <w:sz w:val="16"/>
          <w:szCs w:val="16"/>
          <w:lang w:val="ru-RU"/>
        </w:rPr>
      </w:pPr>
      <w:r w:rsidRPr="0032768E">
        <w:rPr>
          <w:rFonts w:ascii="Times New Roman" w:hAnsi="Times New Roman" w:cs="Times New Roman"/>
          <w:b/>
          <w:bCs/>
          <w:sz w:val="28"/>
          <w:szCs w:val="28"/>
          <w:lang w:val="ru-RU"/>
        </w:rPr>
        <w:t>Об утверждении примерных положений об оплате труда в муниципальных бюджетных образовательных организациях и положений об оплате труда муниципальных казенных образовательных  организаций, расположенных на территории Нижнедевицкого муниципального района</w:t>
      </w:r>
    </w:p>
    <w:p w:rsidR="007E1EA6" w:rsidRPr="007E1EA6" w:rsidRDefault="007E1EA6" w:rsidP="007E1EA6">
      <w:pPr>
        <w:rPr>
          <w:rFonts w:ascii="Times New Roman" w:hAnsi="Times New Roman" w:cs="Times New Roman"/>
          <w:sz w:val="28"/>
          <w:szCs w:val="28"/>
        </w:rPr>
      </w:pPr>
    </w:p>
    <w:p w:rsidR="007E1EA6" w:rsidRPr="00002D05" w:rsidRDefault="007E1EA6" w:rsidP="00002D05">
      <w:pPr>
        <w:pStyle w:val="affff3"/>
        <w:spacing w:line="360" w:lineRule="auto"/>
        <w:ind w:firstLine="851"/>
        <w:jc w:val="both"/>
        <w:rPr>
          <w:rFonts w:ascii="Times New Roman" w:hAnsi="Times New Roman" w:cs="Times New Roman"/>
          <w:color w:val="000000" w:themeColor="text1"/>
          <w:spacing w:val="40"/>
          <w:sz w:val="28"/>
          <w:szCs w:val="28"/>
        </w:rPr>
      </w:pPr>
      <w:r w:rsidRPr="00002D05">
        <w:rPr>
          <w:rFonts w:ascii="Times New Roman" w:hAnsi="Times New Roman" w:cs="Times New Roman"/>
          <w:sz w:val="28"/>
          <w:szCs w:val="28"/>
        </w:rPr>
        <w:t>В целях реализации приказ</w:t>
      </w:r>
      <w:r w:rsidR="00C9025E">
        <w:rPr>
          <w:rFonts w:ascii="Times New Roman" w:hAnsi="Times New Roman" w:cs="Times New Roman"/>
          <w:sz w:val="28"/>
          <w:szCs w:val="28"/>
        </w:rPr>
        <w:t>ов</w:t>
      </w:r>
      <w:r w:rsidRPr="00002D05">
        <w:rPr>
          <w:rFonts w:ascii="Times New Roman" w:hAnsi="Times New Roman" w:cs="Times New Roman"/>
          <w:sz w:val="28"/>
          <w:szCs w:val="28"/>
        </w:rPr>
        <w:t xml:space="preserve"> департамента образования, науки и молодежной политики Воронежской области от 29.12.2017г. № 1576 «</w:t>
      </w:r>
      <w:r w:rsidRPr="00002D05">
        <w:rPr>
          <w:rFonts w:ascii="Times New Roman" w:hAnsi="Times New Roman" w:cs="Times New Roman"/>
          <w:bCs/>
          <w:sz w:val="28"/>
          <w:szCs w:val="28"/>
        </w:rPr>
        <w:t>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w:t>
      </w:r>
      <w:r w:rsidR="00C9025E">
        <w:rPr>
          <w:rFonts w:ascii="Times New Roman" w:hAnsi="Times New Roman" w:cs="Times New Roman"/>
          <w:bCs/>
          <w:sz w:val="28"/>
          <w:szCs w:val="28"/>
        </w:rPr>
        <w:t xml:space="preserve"> и приказа от 31.01.2018г № 106 «о внесении изменений в приказ департамента образования, науки и молодежной политики Воронежской области от 29.12.2017г № 1576 </w:t>
      </w:r>
      <w:r w:rsidRPr="00002D05">
        <w:rPr>
          <w:rFonts w:ascii="Times New Roman" w:hAnsi="Times New Roman" w:cs="Times New Roman"/>
          <w:bCs/>
          <w:sz w:val="28"/>
          <w:szCs w:val="28"/>
        </w:rPr>
        <w:t xml:space="preserve"> </w:t>
      </w:r>
      <w:r w:rsidRPr="00002D05">
        <w:rPr>
          <w:rFonts w:ascii="Times New Roman" w:hAnsi="Times New Roman" w:cs="Times New Roman"/>
          <w:sz w:val="28"/>
          <w:szCs w:val="28"/>
        </w:rPr>
        <w:t>администрация</w:t>
      </w:r>
      <w:r w:rsidRPr="007E1EA6">
        <w:t xml:space="preserve"> </w:t>
      </w:r>
      <w:r w:rsidRPr="00002D05">
        <w:rPr>
          <w:rFonts w:ascii="Times New Roman" w:hAnsi="Times New Roman" w:cs="Times New Roman"/>
          <w:color w:val="000000" w:themeColor="text1"/>
          <w:sz w:val="28"/>
          <w:szCs w:val="28"/>
        </w:rPr>
        <w:t xml:space="preserve">Нижнедевицкого муниципального района </w:t>
      </w:r>
      <w:r w:rsidRPr="00002D05">
        <w:rPr>
          <w:rFonts w:ascii="Times New Roman" w:hAnsi="Times New Roman" w:cs="Times New Roman"/>
          <w:b/>
          <w:color w:val="000000" w:themeColor="text1"/>
          <w:spacing w:val="40"/>
          <w:sz w:val="28"/>
          <w:szCs w:val="28"/>
        </w:rPr>
        <w:t>постановляет:</w:t>
      </w:r>
    </w:p>
    <w:p w:rsidR="00120668" w:rsidRPr="00002D05" w:rsidRDefault="007E1EA6" w:rsidP="00002D05">
      <w:pPr>
        <w:pStyle w:val="affff3"/>
        <w:spacing w:line="360" w:lineRule="auto"/>
        <w:ind w:firstLine="851"/>
        <w:jc w:val="both"/>
        <w:rPr>
          <w:rFonts w:ascii="Times New Roman" w:hAnsi="Times New Roman" w:cs="Times New Roman"/>
          <w:color w:val="000000" w:themeColor="text1"/>
          <w:kern w:val="36"/>
          <w:sz w:val="28"/>
          <w:szCs w:val="28"/>
        </w:rPr>
      </w:pPr>
      <w:r w:rsidRPr="00002D05">
        <w:rPr>
          <w:rFonts w:ascii="Times New Roman" w:hAnsi="Times New Roman" w:cs="Times New Roman"/>
          <w:color w:val="000000" w:themeColor="text1"/>
          <w:sz w:val="28"/>
          <w:szCs w:val="28"/>
        </w:rPr>
        <w:t>1. Утвердить «Примерное п</w:t>
      </w:r>
      <w:r w:rsidRPr="00002D05">
        <w:rPr>
          <w:rFonts w:ascii="Times New Roman" w:hAnsi="Times New Roman" w:cs="Times New Roman"/>
          <w:color w:val="000000" w:themeColor="text1"/>
          <w:kern w:val="36"/>
          <w:sz w:val="28"/>
          <w:szCs w:val="28"/>
        </w:rPr>
        <w:t xml:space="preserve">оложение </w:t>
      </w:r>
      <w:r w:rsidR="00CC4C84" w:rsidRPr="00002D05">
        <w:rPr>
          <w:rFonts w:ascii="Times New Roman" w:hAnsi="Times New Roman" w:cs="Times New Roman"/>
          <w:bCs/>
          <w:color w:val="000000" w:themeColor="text1"/>
          <w:sz w:val="28"/>
          <w:szCs w:val="28"/>
        </w:rPr>
        <w:t>об оплате труда в муниципальн</w:t>
      </w:r>
      <w:r w:rsidR="00842C33" w:rsidRPr="00002D05">
        <w:rPr>
          <w:rFonts w:ascii="Times New Roman" w:hAnsi="Times New Roman" w:cs="Times New Roman"/>
          <w:bCs/>
          <w:color w:val="000000" w:themeColor="text1"/>
          <w:sz w:val="28"/>
          <w:szCs w:val="28"/>
        </w:rPr>
        <w:t xml:space="preserve">ой </w:t>
      </w:r>
      <w:r w:rsidR="00531665">
        <w:rPr>
          <w:rFonts w:ascii="Times New Roman" w:hAnsi="Times New Roman" w:cs="Times New Roman"/>
          <w:bCs/>
          <w:color w:val="000000" w:themeColor="text1"/>
          <w:sz w:val="28"/>
          <w:szCs w:val="28"/>
        </w:rPr>
        <w:t xml:space="preserve">бюджетной </w:t>
      </w:r>
      <w:r w:rsidR="00842C33" w:rsidRPr="00002D05">
        <w:rPr>
          <w:rFonts w:ascii="Times New Roman" w:hAnsi="Times New Roman" w:cs="Times New Roman"/>
          <w:bCs/>
          <w:color w:val="000000" w:themeColor="text1"/>
          <w:sz w:val="28"/>
          <w:szCs w:val="28"/>
        </w:rPr>
        <w:t>обще</w:t>
      </w:r>
      <w:r w:rsidR="00CC4C84" w:rsidRPr="00002D05">
        <w:rPr>
          <w:rFonts w:ascii="Times New Roman" w:hAnsi="Times New Roman" w:cs="Times New Roman"/>
          <w:bCs/>
          <w:color w:val="000000" w:themeColor="text1"/>
          <w:sz w:val="28"/>
          <w:szCs w:val="28"/>
        </w:rPr>
        <w:t>образовательн</w:t>
      </w:r>
      <w:r w:rsidR="00842C33" w:rsidRPr="00002D05">
        <w:rPr>
          <w:rFonts w:ascii="Times New Roman" w:hAnsi="Times New Roman" w:cs="Times New Roman"/>
          <w:bCs/>
          <w:color w:val="000000" w:themeColor="text1"/>
          <w:sz w:val="28"/>
          <w:szCs w:val="28"/>
        </w:rPr>
        <w:t>ой</w:t>
      </w:r>
      <w:r w:rsidR="00CC4C84" w:rsidRPr="00002D05">
        <w:rPr>
          <w:rFonts w:ascii="Times New Roman" w:hAnsi="Times New Roman" w:cs="Times New Roman"/>
          <w:bCs/>
          <w:color w:val="000000" w:themeColor="text1"/>
          <w:sz w:val="28"/>
          <w:szCs w:val="28"/>
        </w:rPr>
        <w:t xml:space="preserve"> организаци</w:t>
      </w:r>
      <w:r w:rsidR="00842C33" w:rsidRPr="00002D05">
        <w:rPr>
          <w:rFonts w:ascii="Times New Roman" w:hAnsi="Times New Roman" w:cs="Times New Roman"/>
          <w:bCs/>
          <w:color w:val="000000" w:themeColor="text1"/>
          <w:sz w:val="28"/>
          <w:szCs w:val="28"/>
        </w:rPr>
        <w:t>и</w:t>
      </w:r>
      <w:r w:rsidRPr="00002D05">
        <w:rPr>
          <w:rFonts w:ascii="Times New Roman" w:hAnsi="Times New Roman" w:cs="Times New Roman"/>
          <w:color w:val="000000" w:themeColor="text1"/>
          <w:kern w:val="36"/>
          <w:sz w:val="28"/>
          <w:szCs w:val="28"/>
        </w:rPr>
        <w:t>» (Приложение</w:t>
      </w:r>
      <w:r w:rsidR="00CC4C84" w:rsidRPr="00002D05">
        <w:rPr>
          <w:rFonts w:ascii="Times New Roman" w:hAnsi="Times New Roman" w:cs="Times New Roman"/>
          <w:color w:val="000000" w:themeColor="text1"/>
          <w:kern w:val="36"/>
          <w:sz w:val="28"/>
          <w:szCs w:val="28"/>
        </w:rPr>
        <w:t xml:space="preserve"> №1</w:t>
      </w:r>
      <w:r w:rsidRPr="00002D05">
        <w:rPr>
          <w:rFonts w:ascii="Times New Roman" w:hAnsi="Times New Roman" w:cs="Times New Roman"/>
          <w:color w:val="000000" w:themeColor="text1"/>
          <w:kern w:val="36"/>
          <w:sz w:val="28"/>
          <w:szCs w:val="28"/>
        </w:rPr>
        <w:t>)</w:t>
      </w:r>
    </w:p>
    <w:p w:rsidR="00842C33" w:rsidRPr="00002D05" w:rsidRDefault="00842C33"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2. Утвердить «Примерное п</w:t>
      </w:r>
      <w:r w:rsidRPr="00002D05">
        <w:rPr>
          <w:rFonts w:ascii="Times New Roman" w:hAnsi="Times New Roman" w:cs="Times New Roman"/>
          <w:color w:val="000000" w:themeColor="text1"/>
          <w:kern w:val="36"/>
          <w:sz w:val="28"/>
          <w:szCs w:val="28"/>
        </w:rPr>
        <w:t xml:space="preserve">оложение </w:t>
      </w:r>
      <w:r w:rsidRPr="00002D05">
        <w:rPr>
          <w:rFonts w:ascii="Times New Roman" w:hAnsi="Times New Roman" w:cs="Times New Roman"/>
          <w:bCs/>
          <w:color w:val="000000" w:themeColor="text1"/>
          <w:sz w:val="28"/>
          <w:szCs w:val="28"/>
        </w:rPr>
        <w:t xml:space="preserve">об оплате труда в муниципальной </w:t>
      </w:r>
      <w:r w:rsidR="00531665">
        <w:rPr>
          <w:rFonts w:ascii="Times New Roman" w:hAnsi="Times New Roman" w:cs="Times New Roman"/>
          <w:bCs/>
          <w:color w:val="000000" w:themeColor="text1"/>
          <w:sz w:val="28"/>
          <w:szCs w:val="28"/>
        </w:rPr>
        <w:t xml:space="preserve"> бюджетной </w:t>
      </w:r>
      <w:r w:rsidRPr="00002D05">
        <w:rPr>
          <w:rFonts w:ascii="Times New Roman" w:hAnsi="Times New Roman" w:cs="Times New Roman"/>
          <w:bCs/>
          <w:color w:val="000000" w:themeColor="text1"/>
          <w:sz w:val="28"/>
          <w:szCs w:val="28"/>
        </w:rPr>
        <w:t>образовательной организации дополнительного образования</w:t>
      </w:r>
      <w:r w:rsidRPr="00002D05">
        <w:rPr>
          <w:rFonts w:ascii="Times New Roman" w:hAnsi="Times New Roman" w:cs="Times New Roman"/>
          <w:color w:val="000000" w:themeColor="text1"/>
          <w:kern w:val="36"/>
          <w:sz w:val="28"/>
          <w:szCs w:val="28"/>
        </w:rPr>
        <w:t>» (Приложение №2)</w:t>
      </w:r>
      <w:r w:rsidRPr="00002D05">
        <w:rPr>
          <w:rFonts w:ascii="Times New Roman" w:hAnsi="Times New Roman" w:cs="Times New Roman"/>
          <w:color w:val="000000" w:themeColor="text1"/>
          <w:sz w:val="28"/>
          <w:szCs w:val="28"/>
        </w:rPr>
        <w:t>.</w:t>
      </w:r>
    </w:p>
    <w:p w:rsidR="002760F2" w:rsidRPr="00002D05" w:rsidRDefault="00842C33"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3</w:t>
      </w:r>
      <w:r w:rsidR="002760F2" w:rsidRPr="00002D05">
        <w:rPr>
          <w:rFonts w:ascii="Times New Roman" w:hAnsi="Times New Roman" w:cs="Times New Roman"/>
          <w:color w:val="000000" w:themeColor="text1"/>
          <w:sz w:val="28"/>
          <w:szCs w:val="28"/>
        </w:rPr>
        <w:t>. Утвердить «П</w:t>
      </w:r>
      <w:r w:rsidR="002760F2" w:rsidRPr="00002D05">
        <w:rPr>
          <w:rFonts w:ascii="Times New Roman" w:hAnsi="Times New Roman" w:cs="Times New Roman"/>
          <w:color w:val="000000" w:themeColor="text1"/>
          <w:kern w:val="36"/>
          <w:sz w:val="28"/>
          <w:szCs w:val="28"/>
        </w:rPr>
        <w:t xml:space="preserve">оложение </w:t>
      </w:r>
      <w:r w:rsidR="002760F2" w:rsidRPr="00002D05">
        <w:rPr>
          <w:rFonts w:ascii="Times New Roman" w:hAnsi="Times New Roman" w:cs="Times New Roman"/>
          <w:bCs/>
          <w:color w:val="000000" w:themeColor="text1"/>
          <w:sz w:val="28"/>
          <w:szCs w:val="28"/>
        </w:rPr>
        <w:t>об оплате труда в</w:t>
      </w:r>
      <w:r w:rsidRPr="00002D05">
        <w:rPr>
          <w:rFonts w:ascii="Times New Roman" w:hAnsi="Times New Roman" w:cs="Times New Roman"/>
          <w:bCs/>
          <w:color w:val="000000" w:themeColor="text1"/>
          <w:sz w:val="28"/>
          <w:szCs w:val="28"/>
        </w:rPr>
        <w:t xml:space="preserve"> </w:t>
      </w:r>
      <w:r w:rsidR="002760F2" w:rsidRPr="00002D05">
        <w:rPr>
          <w:rFonts w:ascii="Times New Roman" w:hAnsi="Times New Roman" w:cs="Times New Roman"/>
          <w:bCs/>
          <w:color w:val="000000" w:themeColor="text1"/>
          <w:sz w:val="28"/>
          <w:szCs w:val="28"/>
        </w:rPr>
        <w:t xml:space="preserve"> муниципальн</w:t>
      </w:r>
      <w:r w:rsidRPr="00002D05">
        <w:rPr>
          <w:rFonts w:ascii="Times New Roman" w:hAnsi="Times New Roman" w:cs="Times New Roman"/>
          <w:bCs/>
          <w:color w:val="000000" w:themeColor="text1"/>
          <w:sz w:val="28"/>
          <w:szCs w:val="28"/>
        </w:rPr>
        <w:t>ой</w:t>
      </w:r>
      <w:r w:rsidR="002760F2" w:rsidRPr="00002D05">
        <w:rPr>
          <w:rFonts w:ascii="Times New Roman" w:hAnsi="Times New Roman" w:cs="Times New Roman"/>
          <w:bCs/>
          <w:color w:val="000000" w:themeColor="text1"/>
          <w:sz w:val="28"/>
          <w:szCs w:val="28"/>
        </w:rPr>
        <w:t xml:space="preserve"> казенн</w:t>
      </w:r>
      <w:r w:rsidRPr="00002D05">
        <w:rPr>
          <w:rFonts w:ascii="Times New Roman" w:hAnsi="Times New Roman" w:cs="Times New Roman"/>
          <w:bCs/>
          <w:color w:val="000000" w:themeColor="text1"/>
          <w:sz w:val="28"/>
          <w:szCs w:val="28"/>
        </w:rPr>
        <w:t>ой</w:t>
      </w:r>
      <w:r w:rsidR="002760F2" w:rsidRPr="00002D05">
        <w:rPr>
          <w:rFonts w:ascii="Times New Roman" w:hAnsi="Times New Roman" w:cs="Times New Roman"/>
          <w:bCs/>
          <w:color w:val="000000" w:themeColor="text1"/>
          <w:sz w:val="28"/>
          <w:szCs w:val="28"/>
        </w:rPr>
        <w:t xml:space="preserve"> </w:t>
      </w:r>
      <w:r w:rsidRPr="00002D05">
        <w:rPr>
          <w:rFonts w:ascii="Times New Roman" w:hAnsi="Times New Roman" w:cs="Times New Roman"/>
          <w:bCs/>
          <w:color w:val="000000" w:themeColor="text1"/>
          <w:sz w:val="28"/>
          <w:szCs w:val="28"/>
        </w:rPr>
        <w:t>обще</w:t>
      </w:r>
      <w:r w:rsidR="002760F2" w:rsidRPr="00002D05">
        <w:rPr>
          <w:rFonts w:ascii="Times New Roman" w:hAnsi="Times New Roman" w:cs="Times New Roman"/>
          <w:bCs/>
          <w:color w:val="000000" w:themeColor="text1"/>
          <w:sz w:val="28"/>
          <w:szCs w:val="28"/>
        </w:rPr>
        <w:t>образовательн</w:t>
      </w:r>
      <w:r w:rsidRPr="00002D05">
        <w:rPr>
          <w:rFonts w:ascii="Times New Roman" w:hAnsi="Times New Roman" w:cs="Times New Roman"/>
          <w:bCs/>
          <w:color w:val="000000" w:themeColor="text1"/>
          <w:sz w:val="28"/>
          <w:szCs w:val="28"/>
        </w:rPr>
        <w:t>ой</w:t>
      </w:r>
      <w:r w:rsidR="002760F2" w:rsidRPr="00002D05">
        <w:rPr>
          <w:rFonts w:ascii="Times New Roman" w:hAnsi="Times New Roman" w:cs="Times New Roman"/>
          <w:bCs/>
          <w:color w:val="000000" w:themeColor="text1"/>
          <w:sz w:val="28"/>
          <w:szCs w:val="28"/>
        </w:rPr>
        <w:t xml:space="preserve"> организаци</w:t>
      </w:r>
      <w:r w:rsidRPr="00002D05">
        <w:rPr>
          <w:rFonts w:ascii="Times New Roman" w:hAnsi="Times New Roman" w:cs="Times New Roman"/>
          <w:bCs/>
          <w:color w:val="000000" w:themeColor="text1"/>
          <w:sz w:val="28"/>
          <w:szCs w:val="28"/>
        </w:rPr>
        <w:t>и</w:t>
      </w:r>
      <w:r w:rsidR="002760F2" w:rsidRPr="00002D05">
        <w:rPr>
          <w:rFonts w:ascii="Times New Roman" w:hAnsi="Times New Roman" w:cs="Times New Roman"/>
          <w:color w:val="000000" w:themeColor="text1"/>
          <w:kern w:val="36"/>
          <w:sz w:val="28"/>
          <w:szCs w:val="28"/>
        </w:rPr>
        <w:t>» (Приложение №</w:t>
      </w:r>
      <w:r w:rsidRPr="00002D05">
        <w:rPr>
          <w:rFonts w:ascii="Times New Roman" w:hAnsi="Times New Roman" w:cs="Times New Roman"/>
          <w:color w:val="000000" w:themeColor="text1"/>
          <w:kern w:val="36"/>
          <w:sz w:val="28"/>
          <w:szCs w:val="28"/>
        </w:rPr>
        <w:t>3</w:t>
      </w:r>
      <w:r w:rsidR="002760F2" w:rsidRPr="00002D05">
        <w:rPr>
          <w:rFonts w:ascii="Times New Roman" w:hAnsi="Times New Roman" w:cs="Times New Roman"/>
          <w:color w:val="000000" w:themeColor="text1"/>
          <w:kern w:val="36"/>
          <w:sz w:val="28"/>
          <w:szCs w:val="28"/>
        </w:rPr>
        <w:t>)</w:t>
      </w:r>
      <w:r w:rsidR="002760F2" w:rsidRPr="00002D05">
        <w:rPr>
          <w:rFonts w:ascii="Times New Roman" w:hAnsi="Times New Roman" w:cs="Times New Roman"/>
          <w:color w:val="000000" w:themeColor="text1"/>
          <w:sz w:val="28"/>
          <w:szCs w:val="28"/>
        </w:rPr>
        <w:t>.</w:t>
      </w:r>
    </w:p>
    <w:p w:rsidR="00842C33" w:rsidRPr="00002D05" w:rsidRDefault="00842C33"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lastRenderedPageBreak/>
        <w:t>4. Утвердить «П</w:t>
      </w:r>
      <w:r w:rsidRPr="00002D05">
        <w:rPr>
          <w:rFonts w:ascii="Times New Roman" w:hAnsi="Times New Roman" w:cs="Times New Roman"/>
          <w:color w:val="000000" w:themeColor="text1"/>
          <w:kern w:val="36"/>
          <w:sz w:val="28"/>
          <w:szCs w:val="28"/>
        </w:rPr>
        <w:t xml:space="preserve">оложение </w:t>
      </w:r>
      <w:r w:rsidRPr="00002D05">
        <w:rPr>
          <w:rFonts w:ascii="Times New Roman" w:hAnsi="Times New Roman" w:cs="Times New Roman"/>
          <w:bCs/>
          <w:color w:val="000000" w:themeColor="text1"/>
          <w:sz w:val="28"/>
          <w:szCs w:val="28"/>
        </w:rPr>
        <w:t>об оплате труда в  муниципальной казенной образовательной организации, реализующей основную общеобразовательную программу до</w:t>
      </w:r>
      <w:r w:rsidR="00123AF1" w:rsidRPr="00002D05">
        <w:rPr>
          <w:rFonts w:ascii="Times New Roman" w:hAnsi="Times New Roman" w:cs="Times New Roman"/>
          <w:bCs/>
          <w:color w:val="000000" w:themeColor="text1"/>
          <w:sz w:val="28"/>
          <w:szCs w:val="28"/>
        </w:rPr>
        <w:t>школьного образования</w:t>
      </w:r>
      <w:r w:rsidRPr="00002D05">
        <w:rPr>
          <w:rFonts w:ascii="Times New Roman" w:hAnsi="Times New Roman" w:cs="Times New Roman"/>
          <w:color w:val="000000" w:themeColor="text1"/>
          <w:kern w:val="36"/>
          <w:sz w:val="28"/>
          <w:szCs w:val="28"/>
        </w:rPr>
        <w:t>» (Приложение №</w:t>
      </w:r>
      <w:r w:rsidR="00123AF1" w:rsidRPr="00002D05">
        <w:rPr>
          <w:rFonts w:ascii="Times New Roman" w:hAnsi="Times New Roman" w:cs="Times New Roman"/>
          <w:color w:val="000000" w:themeColor="text1"/>
          <w:kern w:val="36"/>
          <w:sz w:val="28"/>
          <w:szCs w:val="28"/>
        </w:rPr>
        <w:t xml:space="preserve"> 4</w:t>
      </w:r>
      <w:r w:rsidRPr="00002D05">
        <w:rPr>
          <w:rFonts w:ascii="Times New Roman" w:hAnsi="Times New Roman" w:cs="Times New Roman"/>
          <w:color w:val="000000" w:themeColor="text1"/>
          <w:kern w:val="36"/>
          <w:sz w:val="28"/>
          <w:szCs w:val="28"/>
        </w:rPr>
        <w:t>)</w:t>
      </w:r>
      <w:r w:rsidRPr="00002D05">
        <w:rPr>
          <w:rFonts w:ascii="Times New Roman" w:hAnsi="Times New Roman" w:cs="Times New Roman"/>
          <w:color w:val="000000" w:themeColor="text1"/>
          <w:sz w:val="28"/>
          <w:szCs w:val="28"/>
        </w:rPr>
        <w:t>.</w:t>
      </w:r>
    </w:p>
    <w:p w:rsidR="00842C33" w:rsidRPr="00002D05" w:rsidRDefault="00123AF1"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5. Утвердить «П</w:t>
      </w:r>
      <w:r w:rsidRPr="00002D05">
        <w:rPr>
          <w:rFonts w:ascii="Times New Roman" w:hAnsi="Times New Roman" w:cs="Times New Roman"/>
          <w:color w:val="000000" w:themeColor="text1"/>
          <w:kern w:val="36"/>
          <w:sz w:val="28"/>
          <w:szCs w:val="28"/>
        </w:rPr>
        <w:t xml:space="preserve">оложение </w:t>
      </w:r>
      <w:r w:rsidRPr="00002D05">
        <w:rPr>
          <w:rFonts w:ascii="Times New Roman" w:hAnsi="Times New Roman" w:cs="Times New Roman"/>
          <w:bCs/>
          <w:color w:val="000000" w:themeColor="text1"/>
          <w:sz w:val="28"/>
          <w:szCs w:val="28"/>
        </w:rPr>
        <w:t>об оплате труда в муниципальной казенной образовательной организации дополнительного образования</w:t>
      </w:r>
      <w:r w:rsidRPr="00002D05">
        <w:rPr>
          <w:rFonts w:ascii="Times New Roman" w:hAnsi="Times New Roman" w:cs="Times New Roman"/>
          <w:color w:val="000000" w:themeColor="text1"/>
          <w:kern w:val="36"/>
          <w:sz w:val="28"/>
          <w:szCs w:val="28"/>
        </w:rPr>
        <w:t>» (Приложение № 5)</w:t>
      </w:r>
      <w:r w:rsidRPr="00002D05">
        <w:rPr>
          <w:rFonts w:ascii="Times New Roman" w:hAnsi="Times New Roman" w:cs="Times New Roman"/>
          <w:color w:val="000000" w:themeColor="text1"/>
          <w:sz w:val="28"/>
          <w:szCs w:val="28"/>
        </w:rPr>
        <w:t>.</w:t>
      </w:r>
    </w:p>
    <w:p w:rsidR="00CC4C84" w:rsidRPr="00002D05" w:rsidRDefault="00123AF1"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6</w:t>
      </w:r>
      <w:r w:rsidR="00CC4C84" w:rsidRPr="00002D05">
        <w:rPr>
          <w:rFonts w:ascii="Times New Roman" w:hAnsi="Times New Roman" w:cs="Times New Roman"/>
          <w:color w:val="000000" w:themeColor="text1"/>
          <w:sz w:val="28"/>
          <w:szCs w:val="28"/>
        </w:rPr>
        <w:t>. Утвердить «Рекомендуемые минимальные оклады по профессионально-квалификационным группам (ПКГ) должностей работников образовательных организаций</w:t>
      </w:r>
      <w:r w:rsidR="00CC4C84" w:rsidRPr="00002D05">
        <w:rPr>
          <w:rFonts w:ascii="Times New Roman" w:hAnsi="Times New Roman" w:cs="Times New Roman"/>
          <w:color w:val="000000" w:themeColor="text1"/>
          <w:kern w:val="36"/>
          <w:sz w:val="28"/>
          <w:szCs w:val="28"/>
        </w:rPr>
        <w:t>»  (Приложение №2)</w:t>
      </w:r>
      <w:r w:rsidR="00CC4C84" w:rsidRPr="00002D05">
        <w:rPr>
          <w:rFonts w:ascii="Times New Roman" w:hAnsi="Times New Roman" w:cs="Times New Roman"/>
          <w:color w:val="000000" w:themeColor="text1"/>
          <w:sz w:val="28"/>
          <w:szCs w:val="28"/>
        </w:rPr>
        <w:t>.</w:t>
      </w:r>
    </w:p>
    <w:p w:rsidR="007E1EA6" w:rsidRPr="00002D05" w:rsidRDefault="002760F2" w:rsidP="00002D05">
      <w:pPr>
        <w:pStyle w:val="affff3"/>
        <w:spacing w:line="360" w:lineRule="auto"/>
        <w:ind w:firstLine="851"/>
        <w:jc w:val="both"/>
        <w:rPr>
          <w:rFonts w:ascii="Times New Roman" w:hAnsi="Times New Roman" w:cs="Times New Roman"/>
          <w:color w:val="000000" w:themeColor="text1"/>
          <w:kern w:val="36"/>
          <w:sz w:val="28"/>
          <w:szCs w:val="28"/>
        </w:rPr>
      </w:pPr>
      <w:r w:rsidRPr="00002D05">
        <w:rPr>
          <w:rFonts w:ascii="Times New Roman" w:hAnsi="Times New Roman" w:cs="Times New Roman"/>
          <w:color w:val="000000" w:themeColor="text1"/>
          <w:sz w:val="28"/>
          <w:szCs w:val="28"/>
        </w:rPr>
        <w:t xml:space="preserve"> </w:t>
      </w:r>
      <w:r w:rsidR="00123AF1" w:rsidRPr="00002D05">
        <w:rPr>
          <w:rFonts w:ascii="Times New Roman" w:hAnsi="Times New Roman" w:cs="Times New Roman"/>
          <w:color w:val="000000" w:themeColor="text1"/>
          <w:sz w:val="28"/>
          <w:szCs w:val="28"/>
        </w:rPr>
        <w:t>7</w:t>
      </w:r>
      <w:r w:rsidRPr="00002D05">
        <w:rPr>
          <w:rFonts w:ascii="Times New Roman" w:hAnsi="Times New Roman" w:cs="Times New Roman"/>
          <w:color w:val="000000" w:themeColor="text1"/>
          <w:sz w:val="28"/>
          <w:szCs w:val="28"/>
        </w:rPr>
        <w:t xml:space="preserve">. </w:t>
      </w:r>
      <w:r w:rsidR="007E1EA6" w:rsidRPr="00002D05">
        <w:rPr>
          <w:rFonts w:ascii="Times New Roman" w:hAnsi="Times New Roman" w:cs="Times New Roman"/>
          <w:color w:val="000000" w:themeColor="text1"/>
          <w:kern w:val="36"/>
          <w:sz w:val="28"/>
          <w:szCs w:val="28"/>
        </w:rPr>
        <w:t xml:space="preserve">Рекомендовать руководителям муниципальных </w:t>
      </w:r>
      <w:r w:rsidR="00CC4C84" w:rsidRPr="00002D05">
        <w:rPr>
          <w:rFonts w:ascii="Times New Roman" w:hAnsi="Times New Roman" w:cs="Times New Roman"/>
          <w:color w:val="000000" w:themeColor="text1"/>
          <w:kern w:val="36"/>
          <w:sz w:val="28"/>
          <w:szCs w:val="28"/>
        </w:rPr>
        <w:t xml:space="preserve">бюджетных </w:t>
      </w:r>
      <w:r w:rsidR="007E1EA6" w:rsidRPr="00002D05">
        <w:rPr>
          <w:rFonts w:ascii="Times New Roman" w:hAnsi="Times New Roman" w:cs="Times New Roman"/>
          <w:color w:val="000000" w:themeColor="text1"/>
          <w:kern w:val="36"/>
          <w:sz w:val="28"/>
          <w:szCs w:val="28"/>
        </w:rPr>
        <w:t>образовательных организаций,  разработать и утвердить положения об оплате труда</w:t>
      </w:r>
      <w:r w:rsidR="00CC4C84" w:rsidRPr="00002D05">
        <w:rPr>
          <w:rFonts w:ascii="Times New Roman" w:hAnsi="Times New Roman" w:cs="Times New Roman"/>
          <w:color w:val="000000" w:themeColor="text1"/>
          <w:kern w:val="36"/>
          <w:sz w:val="28"/>
          <w:szCs w:val="28"/>
        </w:rPr>
        <w:t xml:space="preserve"> работников </w:t>
      </w:r>
      <w:r w:rsidR="007E1EA6" w:rsidRPr="00002D05">
        <w:rPr>
          <w:rFonts w:ascii="Times New Roman" w:hAnsi="Times New Roman" w:cs="Times New Roman"/>
          <w:color w:val="000000" w:themeColor="text1"/>
          <w:kern w:val="36"/>
          <w:sz w:val="28"/>
          <w:szCs w:val="28"/>
        </w:rPr>
        <w:t xml:space="preserve"> </w:t>
      </w:r>
      <w:r w:rsidR="00CC4C84" w:rsidRPr="00002D05">
        <w:rPr>
          <w:rFonts w:ascii="Times New Roman" w:hAnsi="Times New Roman" w:cs="Times New Roman"/>
          <w:bCs/>
          <w:color w:val="000000" w:themeColor="text1"/>
          <w:sz w:val="28"/>
          <w:szCs w:val="28"/>
        </w:rPr>
        <w:t>в соответствии с примерными положениями</w:t>
      </w:r>
      <w:r w:rsidR="007E1EA6" w:rsidRPr="00002D05">
        <w:rPr>
          <w:rFonts w:ascii="Times New Roman" w:hAnsi="Times New Roman" w:cs="Times New Roman"/>
          <w:color w:val="000000" w:themeColor="text1"/>
          <w:kern w:val="36"/>
          <w:sz w:val="28"/>
          <w:szCs w:val="28"/>
        </w:rPr>
        <w:t>, утвержденн</w:t>
      </w:r>
      <w:r w:rsidR="00CC4C84" w:rsidRPr="00002D05">
        <w:rPr>
          <w:rFonts w:ascii="Times New Roman" w:hAnsi="Times New Roman" w:cs="Times New Roman"/>
          <w:color w:val="000000" w:themeColor="text1"/>
          <w:kern w:val="36"/>
          <w:sz w:val="28"/>
          <w:szCs w:val="28"/>
        </w:rPr>
        <w:t>ыми</w:t>
      </w:r>
      <w:r w:rsidR="007E1EA6" w:rsidRPr="00002D05">
        <w:rPr>
          <w:rFonts w:ascii="Times New Roman" w:hAnsi="Times New Roman" w:cs="Times New Roman"/>
          <w:color w:val="000000" w:themeColor="text1"/>
          <w:kern w:val="36"/>
          <w:sz w:val="28"/>
          <w:szCs w:val="28"/>
        </w:rPr>
        <w:t xml:space="preserve"> данным постановлением.</w:t>
      </w:r>
    </w:p>
    <w:p w:rsidR="00123AF1" w:rsidRPr="00002D05" w:rsidRDefault="009D723E"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kern w:val="36"/>
          <w:sz w:val="28"/>
          <w:szCs w:val="28"/>
        </w:rPr>
        <w:t>8. Утвержденные положения об оплате  труда работников</w:t>
      </w:r>
      <w:r w:rsidR="00123AF1" w:rsidRPr="00002D05">
        <w:rPr>
          <w:rFonts w:ascii="Times New Roman" w:hAnsi="Times New Roman" w:cs="Times New Roman"/>
          <w:color w:val="000000" w:themeColor="text1"/>
          <w:kern w:val="36"/>
          <w:sz w:val="28"/>
          <w:szCs w:val="28"/>
        </w:rPr>
        <w:t xml:space="preserve"> казенных образовательных </w:t>
      </w:r>
      <w:r w:rsidRPr="00002D05">
        <w:rPr>
          <w:rFonts w:ascii="Times New Roman" w:hAnsi="Times New Roman" w:cs="Times New Roman"/>
          <w:color w:val="000000" w:themeColor="text1"/>
          <w:kern w:val="36"/>
          <w:sz w:val="28"/>
          <w:szCs w:val="28"/>
        </w:rPr>
        <w:t xml:space="preserve">организаций </w:t>
      </w:r>
      <w:r w:rsidR="00123AF1" w:rsidRPr="00002D05">
        <w:rPr>
          <w:rFonts w:ascii="Times New Roman" w:hAnsi="Times New Roman" w:cs="Times New Roman"/>
          <w:color w:val="000000" w:themeColor="text1"/>
          <w:kern w:val="36"/>
          <w:sz w:val="28"/>
          <w:szCs w:val="28"/>
        </w:rPr>
        <w:t xml:space="preserve"> являются </w:t>
      </w:r>
      <w:r w:rsidRPr="00002D05">
        <w:rPr>
          <w:rFonts w:ascii="Times New Roman" w:hAnsi="Times New Roman" w:cs="Times New Roman"/>
          <w:color w:val="000000" w:themeColor="text1"/>
          <w:kern w:val="36"/>
          <w:sz w:val="28"/>
          <w:szCs w:val="28"/>
        </w:rPr>
        <w:t>обязательными.</w:t>
      </w:r>
    </w:p>
    <w:p w:rsidR="004E430B" w:rsidRPr="00002D05" w:rsidRDefault="00123AF1"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kern w:val="36"/>
          <w:sz w:val="28"/>
          <w:szCs w:val="28"/>
        </w:rPr>
        <w:t>9</w:t>
      </w:r>
      <w:r w:rsidR="007E1EA6" w:rsidRPr="00002D05">
        <w:rPr>
          <w:rFonts w:ascii="Times New Roman" w:hAnsi="Times New Roman" w:cs="Times New Roman"/>
          <w:color w:val="000000" w:themeColor="text1"/>
          <w:kern w:val="36"/>
          <w:sz w:val="28"/>
          <w:szCs w:val="28"/>
        </w:rPr>
        <w:t xml:space="preserve">. Признать утратившими силу </w:t>
      </w:r>
      <w:r w:rsidR="004E430B" w:rsidRPr="00002D05">
        <w:rPr>
          <w:rFonts w:ascii="Times New Roman" w:hAnsi="Times New Roman" w:cs="Times New Roman"/>
          <w:color w:val="000000" w:themeColor="text1"/>
          <w:kern w:val="36"/>
          <w:sz w:val="28"/>
          <w:szCs w:val="28"/>
        </w:rPr>
        <w:t>следующие п</w:t>
      </w:r>
      <w:r w:rsidR="007E1EA6" w:rsidRPr="00002D05">
        <w:rPr>
          <w:rFonts w:ascii="Times New Roman" w:hAnsi="Times New Roman" w:cs="Times New Roman"/>
          <w:color w:val="000000" w:themeColor="text1"/>
          <w:sz w:val="28"/>
          <w:szCs w:val="28"/>
        </w:rPr>
        <w:t>остановлени</w:t>
      </w:r>
      <w:r w:rsidR="008F0BB2">
        <w:rPr>
          <w:rFonts w:ascii="Times New Roman" w:hAnsi="Times New Roman" w:cs="Times New Roman"/>
          <w:color w:val="000000" w:themeColor="text1"/>
          <w:sz w:val="28"/>
          <w:szCs w:val="28"/>
        </w:rPr>
        <w:t xml:space="preserve">я </w:t>
      </w:r>
      <w:r w:rsidR="007E1EA6" w:rsidRPr="00002D05">
        <w:rPr>
          <w:rFonts w:ascii="Times New Roman" w:hAnsi="Times New Roman" w:cs="Times New Roman"/>
          <w:color w:val="000000" w:themeColor="text1"/>
          <w:sz w:val="28"/>
          <w:szCs w:val="28"/>
        </w:rPr>
        <w:t>администрации Нижнедевицкого муниципального района</w:t>
      </w:r>
      <w:r w:rsidR="004E430B" w:rsidRPr="00002D05">
        <w:rPr>
          <w:rFonts w:ascii="Times New Roman" w:hAnsi="Times New Roman" w:cs="Times New Roman"/>
          <w:color w:val="000000" w:themeColor="text1"/>
          <w:sz w:val="28"/>
          <w:szCs w:val="28"/>
        </w:rPr>
        <w:t>:</w:t>
      </w:r>
    </w:p>
    <w:p w:rsidR="00364554" w:rsidRPr="00002D05" w:rsidRDefault="00364554"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xml:space="preserve">-  от 03.09.2013г № 1197 «Об утверждении примерного </w:t>
      </w:r>
      <w:r w:rsidRPr="00002D05">
        <w:rPr>
          <w:rFonts w:ascii="Times New Roman" w:hAnsi="Times New Roman" w:cs="Times New Roman"/>
          <w:bCs/>
          <w:color w:val="000000" w:themeColor="text1"/>
          <w:sz w:val="28"/>
          <w:szCs w:val="28"/>
        </w:rPr>
        <w:t xml:space="preserve">положения о системе оплаты труда в образовательных организациях, расположенных на территории </w:t>
      </w:r>
      <w:r w:rsidRPr="00002D05">
        <w:rPr>
          <w:rFonts w:ascii="Times New Roman" w:hAnsi="Times New Roman" w:cs="Times New Roman"/>
          <w:color w:val="000000" w:themeColor="text1"/>
          <w:sz w:val="28"/>
          <w:szCs w:val="28"/>
        </w:rPr>
        <w:t xml:space="preserve">Нижнедевицкого муниципального района </w:t>
      </w:r>
      <w:r w:rsidRPr="00002D05">
        <w:rPr>
          <w:rFonts w:ascii="Times New Roman" w:hAnsi="Times New Roman" w:cs="Times New Roman"/>
          <w:bCs/>
          <w:color w:val="000000" w:themeColor="text1"/>
          <w:sz w:val="28"/>
          <w:szCs w:val="28"/>
        </w:rPr>
        <w:t>Воронежской области»</w:t>
      </w:r>
    </w:p>
    <w:p w:rsidR="009D723E" w:rsidRPr="00002D05" w:rsidRDefault="009D723E" w:rsidP="00002D05">
      <w:pPr>
        <w:pStyle w:val="affff3"/>
        <w:spacing w:line="360" w:lineRule="auto"/>
        <w:ind w:firstLine="851"/>
        <w:jc w:val="both"/>
        <w:rPr>
          <w:rFonts w:ascii="Times New Roman" w:hAnsi="Times New Roman" w:cs="Times New Roman"/>
          <w:bCs/>
          <w:color w:val="000000" w:themeColor="text1"/>
          <w:sz w:val="28"/>
          <w:szCs w:val="28"/>
        </w:rPr>
      </w:pPr>
      <w:r w:rsidRPr="00002D05">
        <w:rPr>
          <w:rFonts w:ascii="Times New Roman" w:hAnsi="Times New Roman" w:cs="Times New Roman"/>
          <w:color w:val="000000" w:themeColor="text1"/>
          <w:sz w:val="28"/>
          <w:szCs w:val="28"/>
        </w:rPr>
        <w:t>- от 15.10.2014г  № 1354 «</w:t>
      </w:r>
      <w:r w:rsidRPr="00002D05">
        <w:rPr>
          <w:rFonts w:ascii="Times New Roman" w:eastAsia="Times New Roman" w:hAnsi="Times New Roman" w:cs="Times New Roman"/>
          <w:bCs/>
          <w:color w:val="000000" w:themeColor="text1"/>
          <w:sz w:val="28"/>
          <w:szCs w:val="28"/>
        </w:rPr>
        <w:t>Об утверждении примерного положения об оплате труда в организациях дополнительного образования, расположенных на территории Нижнедевицкого муниципального района Воронежской области</w:t>
      </w:r>
      <w:r w:rsidRPr="00002D05">
        <w:rPr>
          <w:rFonts w:ascii="Times New Roman" w:hAnsi="Times New Roman" w:cs="Times New Roman"/>
          <w:bCs/>
          <w:color w:val="000000" w:themeColor="text1"/>
          <w:sz w:val="28"/>
          <w:szCs w:val="28"/>
        </w:rPr>
        <w:t>»;</w:t>
      </w:r>
    </w:p>
    <w:p w:rsidR="007E1EA6" w:rsidRPr="00002D05" w:rsidRDefault="004E430B"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от 15.10.2014</w:t>
      </w:r>
      <w:r w:rsidR="007E1EA6" w:rsidRPr="00002D05">
        <w:rPr>
          <w:rFonts w:ascii="Times New Roman" w:hAnsi="Times New Roman" w:cs="Times New Roman"/>
          <w:color w:val="000000" w:themeColor="text1"/>
          <w:sz w:val="28"/>
          <w:szCs w:val="28"/>
        </w:rPr>
        <w:t xml:space="preserve"> № </w:t>
      </w:r>
      <w:r w:rsidR="007779CD" w:rsidRPr="00002D05">
        <w:rPr>
          <w:rFonts w:ascii="Times New Roman" w:hAnsi="Times New Roman" w:cs="Times New Roman"/>
          <w:color w:val="000000" w:themeColor="text1"/>
          <w:sz w:val="28"/>
          <w:szCs w:val="28"/>
        </w:rPr>
        <w:t>1355</w:t>
      </w:r>
      <w:r w:rsidR="007E1EA6" w:rsidRPr="00002D05">
        <w:rPr>
          <w:rFonts w:ascii="Times New Roman" w:hAnsi="Times New Roman" w:cs="Times New Roman"/>
          <w:color w:val="000000" w:themeColor="text1"/>
          <w:sz w:val="28"/>
          <w:szCs w:val="28"/>
        </w:rPr>
        <w:t xml:space="preserve"> «</w:t>
      </w:r>
      <w:r w:rsidR="007E1EA6" w:rsidRPr="00002D05">
        <w:rPr>
          <w:rFonts w:ascii="Times New Roman" w:hAnsi="Times New Roman" w:cs="Times New Roman"/>
          <w:bCs/>
          <w:color w:val="000000" w:themeColor="text1"/>
          <w:sz w:val="28"/>
          <w:szCs w:val="28"/>
        </w:rPr>
        <w:t xml:space="preserve">Об утверждении </w:t>
      </w:r>
      <w:r w:rsidR="007779CD" w:rsidRPr="00002D05">
        <w:rPr>
          <w:rFonts w:ascii="Times New Roman" w:hAnsi="Times New Roman" w:cs="Times New Roman"/>
          <w:bCs/>
          <w:color w:val="000000" w:themeColor="text1"/>
          <w:sz w:val="28"/>
          <w:szCs w:val="28"/>
        </w:rPr>
        <w:t>примерного положения об оплате труда в общеобразовательных организациях, расположенных на территории Нижнедевицкого муниципального района Воронежской области</w:t>
      </w:r>
      <w:r w:rsidR="007E1EA6" w:rsidRPr="00002D05">
        <w:rPr>
          <w:rFonts w:ascii="Times New Roman" w:hAnsi="Times New Roman" w:cs="Times New Roman"/>
          <w:color w:val="000000" w:themeColor="text1"/>
          <w:sz w:val="28"/>
          <w:szCs w:val="28"/>
        </w:rPr>
        <w:t>»</w:t>
      </w:r>
      <w:r w:rsidR="007779CD" w:rsidRPr="00002D05">
        <w:rPr>
          <w:rFonts w:ascii="Times New Roman" w:hAnsi="Times New Roman" w:cs="Times New Roman"/>
          <w:color w:val="000000" w:themeColor="text1"/>
          <w:sz w:val="28"/>
          <w:szCs w:val="28"/>
        </w:rPr>
        <w:t>;</w:t>
      </w:r>
    </w:p>
    <w:p w:rsidR="00364554" w:rsidRPr="00002D05" w:rsidRDefault="00364554"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от 29.01.2015г  № 120 «</w:t>
      </w:r>
      <w:r w:rsidRPr="00002D05">
        <w:rPr>
          <w:rFonts w:ascii="Times New Roman" w:eastAsia="Times New Roman" w:hAnsi="Times New Roman" w:cs="Times New Roman"/>
          <w:color w:val="000000" w:themeColor="text1"/>
          <w:sz w:val="28"/>
          <w:szCs w:val="28"/>
        </w:rPr>
        <w:t xml:space="preserve">О внесении изменений в постановление  администрации </w:t>
      </w:r>
      <w:r w:rsidRPr="00002D05">
        <w:rPr>
          <w:rFonts w:ascii="Times New Roman" w:hAnsi="Times New Roman" w:cs="Times New Roman"/>
          <w:color w:val="000000" w:themeColor="text1"/>
          <w:sz w:val="28"/>
          <w:szCs w:val="28"/>
        </w:rPr>
        <w:t xml:space="preserve">Нижнедевицкого </w:t>
      </w:r>
      <w:r w:rsidRPr="00002D05">
        <w:rPr>
          <w:rFonts w:ascii="Times New Roman" w:eastAsia="Times New Roman" w:hAnsi="Times New Roman" w:cs="Times New Roman"/>
          <w:color w:val="000000" w:themeColor="text1"/>
          <w:sz w:val="28"/>
          <w:szCs w:val="28"/>
        </w:rPr>
        <w:t xml:space="preserve">муниципального района от </w:t>
      </w:r>
      <w:r w:rsidRPr="00002D05">
        <w:rPr>
          <w:rFonts w:ascii="Times New Roman" w:hAnsi="Times New Roman" w:cs="Times New Roman"/>
          <w:color w:val="000000" w:themeColor="text1"/>
          <w:sz w:val="28"/>
          <w:szCs w:val="28"/>
        </w:rPr>
        <w:t>15.10.2014г</w:t>
      </w:r>
      <w:r w:rsidRPr="00002D05">
        <w:rPr>
          <w:rFonts w:ascii="Times New Roman" w:eastAsia="Times New Roman" w:hAnsi="Times New Roman" w:cs="Times New Roman"/>
          <w:color w:val="000000" w:themeColor="text1"/>
          <w:sz w:val="28"/>
          <w:szCs w:val="28"/>
        </w:rPr>
        <w:t xml:space="preserve"> №</w:t>
      </w:r>
      <w:r w:rsidRPr="00002D05">
        <w:rPr>
          <w:rFonts w:ascii="Times New Roman" w:hAnsi="Times New Roman" w:cs="Times New Roman"/>
          <w:color w:val="000000" w:themeColor="text1"/>
          <w:sz w:val="28"/>
          <w:szCs w:val="28"/>
        </w:rPr>
        <w:t>1354»;</w:t>
      </w:r>
    </w:p>
    <w:p w:rsidR="00364554" w:rsidRPr="00002D05" w:rsidRDefault="00364554" w:rsidP="00002D05">
      <w:pPr>
        <w:pStyle w:val="affff3"/>
        <w:spacing w:line="360" w:lineRule="auto"/>
        <w:ind w:firstLine="851"/>
        <w:jc w:val="both"/>
        <w:rPr>
          <w:rFonts w:ascii="Times New Roman" w:eastAsia="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lastRenderedPageBreak/>
        <w:t>- от 29.01.2015г  № 119 «</w:t>
      </w:r>
      <w:r w:rsidRPr="00002D05">
        <w:rPr>
          <w:rFonts w:ascii="Times New Roman" w:eastAsia="Times New Roman" w:hAnsi="Times New Roman" w:cs="Times New Roman"/>
          <w:color w:val="000000" w:themeColor="text1"/>
          <w:sz w:val="28"/>
          <w:szCs w:val="28"/>
        </w:rPr>
        <w:t xml:space="preserve">О внесении изменений в  постановление  администрации  </w:t>
      </w:r>
      <w:r w:rsidRPr="00002D05">
        <w:rPr>
          <w:rFonts w:ascii="Times New Roman" w:hAnsi="Times New Roman" w:cs="Times New Roman"/>
          <w:color w:val="000000" w:themeColor="text1"/>
          <w:sz w:val="28"/>
          <w:szCs w:val="28"/>
        </w:rPr>
        <w:t xml:space="preserve">Нижнедевицкого </w:t>
      </w:r>
      <w:r w:rsidRPr="00002D05">
        <w:rPr>
          <w:rFonts w:ascii="Times New Roman" w:eastAsia="Times New Roman" w:hAnsi="Times New Roman" w:cs="Times New Roman"/>
          <w:color w:val="000000" w:themeColor="text1"/>
          <w:sz w:val="28"/>
          <w:szCs w:val="28"/>
        </w:rPr>
        <w:t xml:space="preserve">муниципального района от </w:t>
      </w:r>
      <w:r w:rsidRPr="00002D05">
        <w:rPr>
          <w:rFonts w:ascii="Times New Roman" w:hAnsi="Times New Roman" w:cs="Times New Roman"/>
          <w:color w:val="000000" w:themeColor="text1"/>
          <w:sz w:val="28"/>
          <w:szCs w:val="28"/>
        </w:rPr>
        <w:t>31</w:t>
      </w:r>
      <w:r w:rsidRPr="00002D05">
        <w:rPr>
          <w:rFonts w:ascii="Times New Roman" w:eastAsia="Times New Roman" w:hAnsi="Times New Roman" w:cs="Times New Roman"/>
          <w:color w:val="000000" w:themeColor="text1"/>
          <w:sz w:val="28"/>
          <w:szCs w:val="28"/>
        </w:rPr>
        <w:t>.0</w:t>
      </w:r>
      <w:r w:rsidRPr="00002D05">
        <w:rPr>
          <w:rFonts w:ascii="Times New Roman" w:hAnsi="Times New Roman" w:cs="Times New Roman"/>
          <w:color w:val="000000" w:themeColor="text1"/>
          <w:sz w:val="28"/>
          <w:szCs w:val="28"/>
        </w:rPr>
        <w:t>1</w:t>
      </w:r>
      <w:r w:rsidRPr="00002D05">
        <w:rPr>
          <w:rFonts w:ascii="Times New Roman" w:eastAsia="Times New Roman" w:hAnsi="Times New Roman" w:cs="Times New Roman"/>
          <w:color w:val="000000" w:themeColor="text1"/>
          <w:sz w:val="28"/>
          <w:szCs w:val="28"/>
        </w:rPr>
        <w:t>.201</w:t>
      </w:r>
      <w:r w:rsidRPr="00002D05">
        <w:rPr>
          <w:rFonts w:ascii="Times New Roman" w:hAnsi="Times New Roman" w:cs="Times New Roman"/>
          <w:color w:val="000000" w:themeColor="text1"/>
          <w:sz w:val="28"/>
          <w:szCs w:val="28"/>
        </w:rPr>
        <w:t>4</w:t>
      </w:r>
      <w:r w:rsidRPr="00002D05">
        <w:rPr>
          <w:rFonts w:ascii="Times New Roman" w:eastAsia="Times New Roman" w:hAnsi="Times New Roman" w:cs="Times New Roman"/>
          <w:color w:val="000000" w:themeColor="text1"/>
          <w:sz w:val="28"/>
          <w:szCs w:val="28"/>
        </w:rPr>
        <w:t>г №</w:t>
      </w:r>
      <w:r w:rsidRPr="00002D05">
        <w:rPr>
          <w:rFonts w:ascii="Times New Roman" w:hAnsi="Times New Roman" w:cs="Times New Roman"/>
          <w:color w:val="000000" w:themeColor="text1"/>
          <w:sz w:val="28"/>
          <w:szCs w:val="28"/>
        </w:rPr>
        <w:t>118»;</w:t>
      </w:r>
    </w:p>
    <w:p w:rsidR="003F3E16" w:rsidRPr="00002D05" w:rsidRDefault="003F3E16"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xml:space="preserve">- </w:t>
      </w:r>
      <w:r w:rsidR="009D723E" w:rsidRPr="00002D05">
        <w:rPr>
          <w:rFonts w:ascii="Times New Roman" w:hAnsi="Times New Roman" w:cs="Times New Roman"/>
          <w:color w:val="000000" w:themeColor="text1"/>
          <w:sz w:val="28"/>
          <w:szCs w:val="28"/>
        </w:rPr>
        <w:t xml:space="preserve">от </w:t>
      </w:r>
      <w:r w:rsidRPr="00002D05">
        <w:rPr>
          <w:rFonts w:ascii="Times New Roman" w:hAnsi="Times New Roman" w:cs="Times New Roman"/>
          <w:color w:val="000000" w:themeColor="text1"/>
          <w:sz w:val="28"/>
          <w:szCs w:val="28"/>
        </w:rPr>
        <w:t xml:space="preserve">23.09.2015г № 630 </w:t>
      </w:r>
      <w:r w:rsidRPr="00002D05">
        <w:rPr>
          <w:rFonts w:ascii="Times New Roman" w:hAnsi="Times New Roman" w:cs="Times New Roman"/>
          <w:color w:val="000000" w:themeColor="text1"/>
          <w:kern w:val="36"/>
          <w:sz w:val="28"/>
          <w:szCs w:val="28"/>
        </w:rPr>
        <w:t>«</w:t>
      </w:r>
      <w:r w:rsidRPr="00002D05">
        <w:rPr>
          <w:rFonts w:ascii="Times New Roman" w:eastAsia="Times New Roman" w:hAnsi="Times New Roman" w:cs="Times New Roman"/>
          <w:color w:val="000000" w:themeColor="text1"/>
          <w:sz w:val="28"/>
          <w:szCs w:val="28"/>
        </w:rPr>
        <w:t>О внесении изменений в постановление  администрации Нижнедевицкого муниципального района от 15.10.2014г № 1355</w:t>
      </w:r>
      <w:r w:rsidRPr="00002D05">
        <w:rPr>
          <w:rFonts w:ascii="Times New Roman" w:hAnsi="Times New Roman" w:cs="Times New Roman"/>
          <w:color w:val="000000" w:themeColor="text1"/>
          <w:sz w:val="28"/>
          <w:szCs w:val="28"/>
        </w:rPr>
        <w:t>»;</w:t>
      </w:r>
    </w:p>
    <w:p w:rsidR="007779CD" w:rsidRPr="00002D05" w:rsidRDefault="007779CD"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kern w:val="36"/>
          <w:sz w:val="28"/>
          <w:szCs w:val="28"/>
        </w:rPr>
        <w:t>- от 02.11.2015г № 696 «</w:t>
      </w:r>
      <w:r w:rsidRPr="00002D05">
        <w:rPr>
          <w:rFonts w:ascii="Times New Roman" w:eastAsia="Times New Roman" w:hAnsi="Times New Roman" w:cs="Times New Roman"/>
          <w:color w:val="000000" w:themeColor="text1"/>
          <w:sz w:val="28"/>
          <w:szCs w:val="28"/>
        </w:rPr>
        <w:t>О внесении изменений в постановление  администрации Нижнедевицкого муниципального района от 15.10.2014г № 1355</w:t>
      </w:r>
      <w:r w:rsidRPr="00002D05">
        <w:rPr>
          <w:rFonts w:ascii="Times New Roman" w:hAnsi="Times New Roman" w:cs="Times New Roman"/>
          <w:color w:val="000000" w:themeColor="text1"/>
          <w:sz w:val="28"/>
          <w:szCs w:val="28"/>
        </w:rPr>
        <w:t>»;</w:t>
      </w:r>
    </w:p>
    <w:p w:rsidR="00120668" w:rsidRPr="00002D05" w:rsidRDefault="00120668"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от 24.10.2016 № 499 «</w:t>
      </w:r>
      <w:r w:rsidRPr="00002D05">
        <w:rPr>
          <w:rFonts w:ascii="Times New Roman" w:hAnsi="Times New Roman" w:cs="Times New Roman"/>
          <w:bCs/>
          <w:color w:val="000000" w:themeColor="text1"/>
          <w:sz w:val="28"/>
          <w:szCs w:val="28"/>
        </w:rPr>
        <w:t xml:space="preserve">Об утверждении примерного положения об оплате труда в муниципальной образовательной организации осуществляющей дошкольное </w:t>
      </w:r>
      <w:r w:rsidRPr="00002D05">
        <w:rPr>
          <w:rFonts w:ascii="Times New Roman" w:hAnsi="Times New Roman" w:cs="Times New Roman"/>
          <w:bCs/>
          <w:color w:val="000000" w:themeColor="text1"/>
          <w:kern w:val="36"/>
          <w:sz w:val="28"/>
          <w:szCs w:val="28"/>
        </w:rPr>
        <w:t>образование»</w:t>
      </w:r>
    </w:p>
    <w:p w:rsidR="007779CD" w:rsidRPr="00002D05" w:rsidRDefault="00DD127F" w:rsidP="00002D05">
      <w:pPr>
        <w:pStyle w:val="affff3"/>
        <w:spacing w:line="360" w:lineRule="auto"/>
        <w:ind w:firstLine="851"/>
        <w:jc w:val="both"/>
        <w:rPr>
          <w:rFonts w:ascii="Times New Roman" w:eastAsia="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 xml:space="preserve">- </w:t>
      </w:r>
      <w:r w:rsidR="009D723E" w:rsidRPr="00002D05">
        <w:rPr>
          <w:rFonts w:ascii="Times New Roman" w:hAnsi="Times New Roman" w:cs="Times New Roman"/>
          <w:color w:val="000000" w:themeColor="text1"/>
          <w:sz w:val="28"/>
          <w:szCs w:val="28"/>
        </w:rPr>
        <w:t xml:space="preserve">от </w:t>
      </w:r>
      <w:r w:rsidRPr="00002D05">
        <w:rPr>
          <w:rFonts w:ascii="Times New Roman" w:hAnsi="Times New Roman" w:cs="Times New Roman"/>
          <w:color w:val="000000" w:themeColor="text1"/>
          <w:sz w:val="28"/>
          <w:szCs w:val="28"/>
        </w:rPr>
        <w:t xml:space="preserve">24.10.2016г  №  500 </w:t>
      </w:r>
      <w:r w:rsidRPr="00002D05">
        <w:rPr>
          <w:rFonts w:ascii="Times New Roman" w:hAnsi="Times New Roman" w:cs="Times New Roman"/>
          <w:color w:val="000000" w:themeColor="text1"/>
          <w:kern w:val="36"/>
          <w:sz w:val="28"/>
          <w:szCs w:val="28"/>
        </w:rPr>
        <w:t>«</w:t>
      </w:r>
      <w:r w:rsidRPr="00002D05">
        <w:rPr>
          <w:rFonts w:ascii="Times New Roman" w:eastAsia="Times New Roman" w:hAnsi="Times New Roman" w:cs="Times New Roman"/>
          <w:color w:val="000000" w:themeColor="text1"/>
          <w:sz w:val="28"/>
          <w:szCs w:val="28"/>
        </w:rPr>
        <w:t>О внесении изменений в постановление  администрации Нижнедевицкого муниципального района от 15.10.2014г № 1355</w:t>
      </w:r>
      <w:r w:rsidRPr="00002D05">
        <w:rPr>
          <w:rFonts w:ascii="Times New Roman" w:hAnsi="Times New Roman" w:cs="Times New Roman"/>
          <w:color w:val="000000" w:themeColor="text1"/>
          <w:sz w:val="28"/>
          <w:szCs w:val="28"/>
        </w:rPr>
        <w:t>»</w:t>
      </w:r>
      <w:r w:rsidR="003F3E16" w:rsidRPr="00002D05">
        <w:rPr>
          <w:rFonts w:ascii="Times New Roman" w:hAnsi="Times New Roman" w:cs="Times New Roman"/>
          <w:color w:val="000000" w:themeColor="text1"/>
          <w:sz w:val="28"/>
          <w:szCs w:val="28"/>
        </w:rPr>
        <w:t>.</w:t>
      </w:r>
    </w:p>
    <w:p w:rsidR="007E1EA6" w:rsidRPr="00002D05" w:rsidRDefault="002760F2" w:rsidP="00002D05">
      <w:pPr>
        <w:pStyle w:val="affff3"/>
        <w:spacing w:line="360" w:lineRule="auto"/>
        <w:ind w:firstLine="851"/>
        <w:jc w:val="both"/>
        <w:rPr>
          <w:rFonts w:ascii="Times New Roman" w:hAnsi="Times New Roman" w:cs="Times New Roman"/>
          <w:color w:val="000000" w:themeColor="text1"/>
          <w:sz w:val="28"/>
          <w:szCs w:val="28"/>
        </w:rPr>
      </w:pPr>
      <w:r w:rsidRPr="00002D05">
        <w:rPr>
          <w:rFonts w:ascii="Times New Roman" w:hAnsi="Times New Roman" w:cs="Times New Roman"/>
          <w:color w:val="000000" w:themeColor="text1"/>
          <w:sz w:val="28"/>
          <w:szCs w:val="28"/>
        </w:rPr>
        <w:t>6</w:t>
      </w:r>
      <w:r w:rsidR="007E1EA6" w:rsidRPr="00002D05">
        <w:rPr>
          <w:rFonts w:ascii="Times New Roman" w:hAnsi="Times New Roman" w:cs="Times New Roman"/>
          <w:color w:val="000000" w:themeColor="text1"/>
          <w:sz w:val="28"/>
          <w:szCs w:val="28"/>
        </w:rPr>
        <w:t>. Контроль исполнения данного постановления возложить на заместителя главы администрации муниципального района по финансовым вопросам</w:t>
      </w:r>
      <w:r w:rsidR="003F3E16" w:rsidRPr="00002D05">
        <w:rPr>
          <w:rFonts w:ascii="Times New Roman" w:hAnsi="Times New Roman" w:cs="Times New Roman"/>
          <w:color w:val="000000" w:themeColor="text1"/>
          <w:sz w:val="28"/>
          <w:szCs w:val="28"/>
        </w:rPr>
        <w:t xml:space="preserve"> – руководитель аппарата </w:t>
      </w:r>
      <w:r w:rsidR="007E1EA6" w:rsidRPr="00002D05">
        <w:rPr>
          <w:rFonts w:ascii="Times New Roman" w:hAnsi="Times New Roman" w:cs="Times New Roman"/>
          <w:color w:val="000000" w:themeColor="text1"/>
          <w:sz w:val="28"/>
          <w:szCs w:val="28"/>
        </w:rPr>
        <w:t xml:space="preserve"> </w:t>
      </w:r>
      <w:r w:rsidR="003F3E16" w:rsidRPr="00002D05">
        <w:rPr>
          <w:rFonts w:ascii="Times New Roman" w:hAnsi="Times New Roman" w:cs="Times New Roman"/>
          <w:color w:val="000000" w:themeColor="text1"/>
          <w:sz w:val="28"/>
          <w:szCs w:val="28"/>
        </w:rPr>
        <w:t>Дручинина П.И</w:t>
      </w:r>
      <w:r w:rsidR="007E1EA6" w:rsidRPr="00002D05">
        <w:rPr>
          <w:rFonts w:ascii="Times New Roman" w:hAnsi="Times New Roman" w:cs="Times New Roman"/>
          <w:color w:val="000000" w:themeColor="text1"/>
          <w:sz w:val="28"/>
          <w:szCs w:val="28"/>
        </w:rPr>
        <w:t>.</w:t>
      </w:r>
    </w:p>
    <w:p w:rsidR="00002D05" w:rsidRDefault="007E1EA6" w:rsidP="007E1EA6">
      <w:pPr>
        <w:spacing w:after="0" w:line="240" w:lineRule="auto"/>
        <w:ind w:left="142" w:hanging="142"/>
        <w:jc w:val="both"/>
        <w:rPr>
          <w:rFonts w:ascii="Times New Roman" w:hAnsi="Times New Roman" w:cs="Times New Roman"/>
          <w:sz w:val="28"/>
          <w:szCs w:val="28"/>
        </w:rPr>
      </w:pPr>
      <w:r w:rsidRPr="007E1EA6">
        <w:rPr>
          <w:rFonts w:ascii="Times New Roman" w:hAnsi="Times New Roman" w:cs="Times New Roman"/>
          <w:sz w:val="28"/>
          <w:szCs w:val="28"/>
        </w:rPr>
        <w:t xml:space="preserve">  </w:t>
      </w:r>
    </w:p>
    <w:p w:rsidR="00002D05" w:rsidRDefault="00002D05" w:rsidP="007E1EA6">
      <w:pPr>
        <w:spacing w:after="0" w:line="240" w:lineRule="auto"/>
        <w:ind w:left="142" w:hanging="142"/>
        <w:jc w:val="both"/>
        <w:rPr>
          <w:rFonts w:ascii="Times New Roman" w:hAnsi="Times New Roman" w:cs="Times New Roman"/>
          <w:sz w:val="28"/>
          <w:szCs w:val="28"/>
        </w:rPr>
      </w:pPr>
    </w:p>
    <w:p w:rsidR="007E1EA6" w:rsidRPr="007E1EA6" w:rsidRDefault="007E1EA6" w:rsidP="007E1EA6">
      <w:pPr>
        <w:spacing w:after="0" w:line="240" w:lineRule="auto"/>
        <w:ind w:left="142" w:hanging="142"/>
        <w:jc w:val="both"/>
        <w:rPr>
          <w:rFonts w:ascii="Times New Roman" w:hAnsi="Times New Roman" w:cs="Times New Roman"/>
          <w:sz w:val="28"/>
          <w:szCs w:val="28"/>
        </w:rPr>
      </w:pPr>
      <w:r w:rsidRPr="007E1EA6">
        <w:rPr>
          <w:rFonts w:ascii="Times New Roman" w:hAnsi="Times New Roman" w:cs="Times New Roman"/>
          <w:sz w:val="28"/>
          <w:szCs w:val="28"/>
        </w:rPr>
        <w:t>Глава</w:t>
      </w:r>
      <w:r w:rsidR="00002D05">
        <w:rPr>
          <w:rFonts w:ascii="Times New Roman" w:hAnsi="Times New Roman" w:cs="Times New Roman"/>
          <w:sz w:val="28"/>
          <w:szCs w:val="28"/>
        </w:rPr>
        <w:t xml:space="preserve"> Нижнедевицкого</w:t>
      </w:r>
      <w:r w:rsidRPr="007E1EA6">
        <w:rPr>
          <w:rFonts w:ascii="Times New Roman" w:hAnsi="Times New Roman" w:cs="Times New Roman"/>
          <w:sz w:val="28"/>
          <w:szCs w:val="28"/>
        </w:rPr>
        <w:t xml:space="preserve">                                                              </w:t>
      </w:r>
    </w:p>
    <w:p w:rsidR="007E1EA6" w:rsidRPr="007E1EA6" w:rsidRDefault="007E1EA6" w:rsidP="007E1EA6">
      <w:pPr>
        <w:spacing w:after="0" w:line="240" w:lineRule="auto"/>
        <w:ind w:left="142" w:hanging="142"/>
        <w:jc w:val="both"/>
        <w:rPr>
          <w:rFonts w:ascii="Times New Roman" w:hAnsi="Times New Roman" w:cs="Times New Roman"/>
          <w:sz w:val="28"/>
          <w:szCs w:val="28"/>
        </w:rPr>
      </w:pPr>
      <w:r w:rsidRPr="007E1EA6">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7E1EA6">
        <w:rPr>
          <w:rFonts w:ascii="Times New Roman" w:hAnsi="Times New Roman" w:cs="Times New Roman"/>
          <w:sz w:val="28"/>
          <w:szCs w:val="28"/>
        </w:rPr>
        <w:t xml:space="preserve">         В.И. Копылов                                                                                                     </w:t>
      </w:r>
    </w:p>
    <w:p w:rsidR="00002D05" w:rsidRDefault="00002D05" w:rsidP="00106CA2">
      <w:pPr>
        <w:tabs>
          <w:tab w:val="left" w:pos="142"/>
          <w:tab w:val="right" w:pos="10203"/>
        </w:tabs>
        <w:spacing w:after="0" w:line="240" w:lineRule="auto"/>
        <w:rPr>
          <w:rFonts w:ascii="Times New Roman" w:hAnsi="Times New Roman" w:cs="Times New Roman"/>
        </w:rPr>
      </w:pPr>
    </w:p>
    <w:p w:rsidR="00002D05" w:rsidRDefault="00002D05" w:rsidP="00D84B36">
      <w:pPr>
        <w:tabs>
          <w:tab w:val="left" w:pos="142"/>
          <w:tab w:val="right" w:pos="10203"/>
        </w:tabs>
        <w:spacing w:after="0" w:line="240" w:lineRule="auto"/>
        <w:ind w:left="142"/>
        <w:rPr>
          <w:rFonts w:ascii="Times New Roman" w:hAnsi="Times New Roman" w:cs="Times New Roman"/>
        </w:rPr>
      </w:pPr>
    </w:p>
    <w:p w:rsidR="00002D05" w:rsidRDefault="00002D05" w:rsidP="00D84B36">
      <w:pPr>
        <w:tabs>
          <w:tab w:val="left" w:pos="142"/>
          <w:tab w:val="right" w:pos="10203"/>
        </w:tabs>
        <w:spacing w:after="0" w:line="240" w:lineRule="auto"/>
        <w:ind w:left="142"/>
        <w:rPr>
          <w:rFonts w:ascii="Times New Roman" w:hAnsi="Times New Roman" w:cs="Times New Roman"/>
        </w:rPr>
      </w:pPr>
    </w:p>
    <w:p w:rsidR="00002D05" w:rsidRDefault="00002D05" w:rsidP="00D84B36">
      <w:pPr>
        <w:tabs>
          <w:tab w:val="left" w:pos="142"/>
          <w:tab w:val="right" w:pos="10203"/>
        </w:tabs>
        <w:spacing w:after="0" w:line="240" w:lineRule="auto"/>
        <w:ind w:left="142"/>
        <w:rPr>
          <w:rFonts w:ascii="Times New Roman" w:hAnsi="Times New Roman" w:cs="Times New Roman"/>
        </w:rPr>
      </w:pPr>
    </w:p>
    <w:p w:rsidR="00002D05" w:rsidRDefault="00002D05" w:rsidP="00D84B36">
      <w:pPr>
        <w:tabs>
          <w:tab w:val="left" w:pos="142"/>
          <w:tab w:val="right" w:pos="10203"/>
        </w:tabs>
        <w:spacing w:after="0" w:line="240" w:lineRule="auto"/>
        <w:ind w:left="142"/>
        <w:rPr>
          <w:rFonts w:ascii="Times New Roman" w:hAnsi="Times New Roman" w:cs="Times New Roman"/>
        </w:rPr>
      </w:pPr>
    </w:p>
    <w:p w:rsidR="007E1EA6" w:rsidRPr="007E1EA6" w:rsidRDefault="007E1EA6" w:rsidP="00D84B36">
      <w:pPr>
        <w:tabs>
          <w:tab w:val="left" w:pos="142"/>
          <w:tab w:val="right" w:pos="10203"/>
        </w:tabs>
        <w:spacing w:after="0" w:line="240" w:lineRule="auto"/>
        <w:ind w:left="142"/>
        <w:rPr>
          <w:rFonts w:ascii="Times New Roman" w:hAnsi="Times New Roman" w:cs="Times New Roman"/>
        </w:rPr>
      </w:pPr>
      <w:r w:rsidRPr="007E1EA6">
        <w:rPr>
          <w:rFonts w:ascii="Times New Roman" w:hAnsi="Times New Roman" w:cs="Times New Roman"/>
        </w:rPr>
        <w:t xml:space="preserve">Исп. </w:t>
      </w:r>
      <w:r>
        <w:rPr>
          <w:rFonts w:ascii="Times New Roman" w:hAnsi="Times New Roman" w:cs="Times New Roman"/>
        </w:rPr>
        <w:t>Кузнецова</w:t>
      </w:r>
    </w:p>
    <w:p w:rsidR="0032768E" w:rsidRDefault="007E1EA6" w:rsidP="00D84B36">
      <w:pPr>
        <w:tabs>
          <w:tab w:val="left" w:pos="142"/>
          <w:tab w:val="right" w:pos="10203"/>
        </w:tabs>
        <w:spacing w:after="0" w:line="240" w:lineRule="auto"/>
        <w:ind w:left="142"/>
        <w:rPr>
          <w:rFonts w:ascii="Times New Roman" w:hAnsi="Times New Roman" w:cs="Times New Roman"/>
        </w:rPr>
      </w:pPr>
      <w:r w:rsidRPr="007E1EA6">
        <w:rPr>
          <w:rFonts w:ascii="Times New Roman" w:hAnsi="Times New Roman" w:cs="Times New Roman"/>
        </w:rPr>
        <w:t>8(47370)51-</w:t>
      </w:r>
      <w:r>
        <w:rPr>
          <w:rFonts w:ascii="Times New Roman" w:hAnsi="Times New Roman" w:cs="Times New Roman"/>
        </w:rPr>
        <w:t>5</w:t>
      </w:r>
      <w:r w:rsidRPr="007E1EA6">
        <w:rPr>
          <w:rFonts w:ascii="Times New Roman" w:hAnsi="Times New Roman" w:cs="Times New Roman"/>
        </w:rPr>
        <w:t>-</w:t>
      </w:r>
      <w:r>
        <w:rPr>
          <w:rFonts w:ascii="Times New Roman" w:hAnsi="Times New Roman" w:cs="Times New Roman"/>
        </w:rPr>
        <w:t>50</w:t>
      </w:r>
    </w:p>
    <w:p w:rsidR="0032768E" w:rsidRDefault="0032768E" w:rsidP="0032768E">
      <w:r>
        <w:br w:type="page"/>
      </w:r>
    </w:p>
    <w:p w:rsidR="007E1EA6" w:rsidRPr="00D84B36" w:rsidRDefault="007E1EA6" w:rsidP="00D84B36">
      <w:pPr>
        <w:tabs>
          <w:tab w:val="left" w:pos="142"/>
          <w:tab w:val="right" w:pos="10203"/>
        </w:tabs>
        <w:spacing w:after="0" w:line="240" w:lineRule="auto"/>
        <w:ind w:left="142"/>
        <w:rPr>
          <w:rFonts w:ascii="Times New Roman" w:hAnsi="Times New Roman" w:cs="Times New Roman"/>
        </w:rPr>
      </w:pPr>
    </w:p>
    <w:p w:rsidR="007E1EA6" w:rsidRDefault="007E1EA6" w:rsidP="00EF71F8">
      <w:pPr>
        <w:spacing w:after="0" w:line="240" w:lineRule="auto"/>
        <w:jc w:val="right"/>
        <w:rPr>
          <w:rFonts w:ascii="Times New Roman" w:hAnsi="Times New Roman" w:cs="Times New Roman"/>
          <w:bCs/>
          <w:kern w:val="36"/>
        </w:rPr>
      </w:pPr>
    </w:p>
    <w:p w:rsidR="00120668" w:rsidRDefault="00120668" w:rsidP="00120668">
      <w:pPr>
        <w:spacing w:after="0" w:line="240" w:lineRule="auto"/>
        <w:jc w:val="right"/>
        <w:rPr>
          <w:rFonts w:ascii="Times New Roman" w:hAnsi="Times New Roman" w:cs="Times New Roman"/>
          <w:bCs/>
          <w:kern w:val="36"/>
        </w:rPr>
      </w:pPr>
      <w:r>
        <w:rPr>
          <w:rFonts w:ascii="Times New Roman" w:hAnsi="Times New Roman" w:cs="Times New Roman"/>
          <w:bCs/>
          <w:kern w:val="36"/>
        </w:rPr>
        <w:t>Приложение №1</w:t>
      </w:r>
    </w:p>
    <w:p w:rsidR="00EF71F8" w:rsidRPr="00BA09E0" w:rsidRDefault="00EF71F8" w:rsidP="00120668">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Утверждено</w:t>
      </w:r>
    </w:p>
    <w:p w:rsidR="00EF71F8" w:rsidRDefault="00EF71F8" w:rsidP="00EF71F8">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постановлением администрации </w:t>
      </w:r>
    </w:p>
    <w:p w:rsidR="00EF71F8" w:rsidRDefault="00EF71F8" w:rsidP="00EF71F8">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Нижнедевицкого муниципального района </w:t>
      </w:r>
    </w:p>
    <w:p w:rsidR="00EF71F8" w:rsidRPr="00BA09E0" w:rsidRDefault="00EF71F8" w:rsidP="00EF71F8">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 xml:space="preserve">от </w:t>
      </w:r>
      <w:r w:rsidR="00D84B36">
        <w:rPr>
          <w:rFonts w:ascii="Times New Roman" w:hAnsi="Times New Roman" w:cs="Times New Roman"/>
          <w:bCs/>
          <w:kern w:val="36"/>
        </w:rPr>
        <w:t>09.02.</w:t>
      </w:r>
      <w:r w:rsidRPr="00BA09E0">
        <w:rPr>
          <w:rFonts w:ascii="Times New Roman" w:hAnsi="Times New Roman" w:cs="Times New Roman"/>
          <w:bCs/>
          <w:kern w:val="36"/>
        </w:rPr>
        <w:t xml:space="preserve"> 201</w:t>
      </w:r>
      <w:r w:rsidR="00D84B36">
        <w:rPr>
          <w:rFonts w:ascii="Times New Roman" w:hAnsi="Times New Roman" w:cs="Times New Roman"/>
          <w:bCs/>
          <w:kern w:val="36"/>
        </w:rPr>
        <w:t>8</w:t>
      </w:r>
      <w:r w:rsidRPr="00BA09E0">
        <w:rPr>
          <w:rFonts w:ascii="Times New Roman" w:hAnsi="Times New Roman" w:cs="Times New Roman"/>
          <w:bCs/>
          <w:kern w:val="36"/>
        </w:rPr>
        <w:t xml:space="preserve"> г.   №</w:t>
      </w:r>
      <w:r w:rsidR="00D84B36">
        <w:rPr>
          <w:rFonts w:ascii="Times New Roman" w:hAnsi="Times New Roman" w:cs="Times New Roman"/>
          <w:bCs/>
          <w:kern w:val="36"/>
        </w:rPr>
        <w:t xml:space="preserve"> 106</w:t>
      </w:r>
    </w:p>
    <w:p w:rsidR="006C30E3" w:rsidRPr="006C30E3" w:rsidRDefault="006C30E3" w:rsidP="0045683B">
      <w:pPr>
        <w:rPr>
          <w:rFonts w:ascii="Times New Roman" w:hAnsi="Times New Roman" w:cs="Times New Roman"/>
          <w:b/>
          <w:bCs/>
          <w:kern w:val="1"/>
          <w:sz w:val="27"/>
          <w:szCs w:val="27"/>
        </w:rPr>
      </w:pPr>
    </w:p>
    <w:p w:rsidR="006C30E3" w:rsidRPr="006C30E3" w:rsidRDefault="006C30E3" w:rsidP="00D84B36">
      <w:pPr>
        <w:spacing w:after="0"/>
        <w:jc w:val="center"/>
        <w:rPr>
          <w:rFonts w:ascii="Times New Roman" w:hAnsi="Times New Roman" w:cs="Times New Roman"/>
          <w:b/>
          <w:bCs/>
          <w:kern w:val="1"/>
          <w:sz w:val="27"/>
          <w:szCs w:val="27"/>
        </w:rPr>
      </w:pPr>
      <w:r w:rsidRPr="006C30E3">
        <w:rPr>
          <w:rFonts w:ascii="Times New Roman" w:hAnsi="Times New Roman" w:cs="Times New Roman"/>
          <w:b/>
          <w:bCs/>
          <w:kern w:val="1"/>
          <w:sz w:val="27"/>
          <w:szCs w:val="27"/>
        </w:rPr>
        <w:t>Примерное положение</w:t>
      </w:r>
    </w:p>
    <w:p w:rsidR="006C30E3" w:rsidRPr="006C30E3" w:rsidRDefault="006C30E3" w:rsidP="00D84B36">
      <w:pPr>
        <w:spacing w:after="0"/>
        <w:jc w:val="center"/>
        <w:rPr>
          <w:rFonts w:ascii="Times New Roman" w:hAnsi="Times New Roman" w:cs="Times New Roman"/>
          <w:kern w:val="1"/>
          <w:sz w:val="27"/>
          <w:szCs w:val="27"/>
        </w:rPr>
      </w:pPr>
      <w:r w:rsidRPr="006C30E3">
        <w:rPr>
          <w:rFonts w:ascii="Times New Roman" w:hAnsi="Times New Roman" w:cs="Times New Roman"/>
          <w:b/>
          <w:bCs/>
          <w:kern w:val="1"/>
          <w:sz w:val="27"/>
          <w:szCs w:val="27"/>
        </w:rPr>
        <w:t xml:space="preserve"> об оплате труда в</w:t>
      </w:r>
      <w:r w:rsidR="00531665">
        <w:rPr>
          <w:rFonts w:ascii="Times New Roman" w:hAnsi="Times New Roman" w:cs="Times New Roman"/>
          <w:b/>
          <w:bCs/>
          <w:kern w:val="1"/>
          <w:sz w:val="27"/>
          <w:szCs w:val="27"/>
        </w:rPr>
        <w:t xml:space="preserve"> бюджетной </w:t>
      </w:r>
      <w:r w:rsidRPr="006C30E3">
        <w:rPr>
          <w:rFonts w:ascii="Times New Roman" w:hAnsi="Times New Roman" w:cs="Times New Roman"/>
          <w:b/>
          <w:bCs/>
          <w:kern w:val="1"/>
          <w:sz w:val="27"/>
          <w:szCs w:val="27"/>
        </w:rPr>
        <w:t xml:space="preserve"> общеобразовательной организаци</w:t>
      </w:r>
      <w:r w:rsidR="00D84B36">
        <w:rPr>
          <w:rFonts w:ascii="Times New Roman" w:hAnsi="Times New Roman" w:cs="Times New Roman"/>
          <w:b/>
          <w:bCs/>
          <w:kern w:val="1"/>
          <w:sz w:val="27"/>
          <w:szCs w:val="27"/>
        </w:rPr>
        <w:t>и</w:t>
      </w:r>
    </w:p>
    <w:p w:rsidR="006C30E3" w:rsidRPr="006C30E3" w:rsidRDefault="006C30E3" w:rsidP="00D84B36">
      <w:pPr>
        <w:spacing w:after="0"/>
        <w:jc w:val="center"/>
        <w:rPr>
          <w:rFonts w:ascii="Times New Roman" w:hAnsi="Times New Roman" w:cs="Times New Roman"/>
          <w:b/>
          <w:bCs/>
          <w:sz w:val="27"/>
          <w:szCs w:val="27"/>
        </w:rPr>
      </w:pPr>
      <w:r w:rsidRPr="006C30E3">
        <w:rPr>
          <w:rFonts w:ascii="Times New Roman" w:hAnsi="Times New Roman" w:cs="Times New Roman"/>
          <w:b/>
          <w:bCs/>
          <w:kern w:val="1"/>
          <w:sz w:val="27"/>
          <w:szCs w:val="27"/>
        </w:rPr>
        <w:t>1. Общие положения</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Настоящее Примерное положение об оплате труда в общеобразовательной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0" w:history="1">
        <w:r w:rsidRPr="006C30E3">
          <w:rPr>
            <w:rStyle w:val="af1"/>
            <w:rFonts w:ascii="Times New Roman" w:hAnsi="Times New Roman" w:cs="Times New Roman"/>
            <w:color w:val="auto"/>
            <w:sz w:val="28"/>
            <w:szCs w:val="28"/>
            <w:u w:val="none"/>
          </w:rPr>
          <w:t>№ 597</w:t>
        </w:r>
      </w:hyperlink>
      <w:r w:rsidRPr="006C30E3">
        <w:rPr>
          <w:rFonts w:ascii="Times New Roman" w:hAnsi="Times New Roman" w:cs="Times New Roman"/>
          <w:sz w:val="28"/>
          <w:szCs w:val="28"/>
        </w:rPr>
        <w:t xml:space="preserve"> «О мероприятиях по реализации государственной социальной политики» и от 1 июня2012 г.</w:t>
      </w:r>
      <w:r w:rsidR="00002D05">
        <w:rPr>
          <w:rFonts w:ascii="Times New Roman" w:hAnsi="Times New Roman" w:cs="Times New Roman"/>
          <w:sz w:val="28"/>
          <w:szCs w:val="28"/>
        </w:rPr>
        <w:t xml:space="preserve"> </w:t>
      </w:r>
      <w:hyperlink r:id="rId11" w:history="1">
        <w:r w:rsidRPr="006C30E3">
          <w:rPr>
            <w:rStyle w:val="af1"/>
            <w:rFonts w:ascii="Times New Roman" w:hAnsi="Times New Roman" w:cs="Times New Roman"/>
            <w:color w:val="auto"/>
            <w:sz w:val="28"/>
            <w:szCs w:val="28"/>
            <w:u w:val="none"/>
          </w:rPr>
          <w:t>№ 761</w:t>
        </w:r>
      </w:hyperlink>
      <w:r w:rsidRPr="006C30E3">
        <w:rPr>
          <w:rFonts w:ascii="Times New Roman" w:hAnsi="Times New Roman" w:cs="Times New Roman"/>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1.1. Положение определяет:</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порядок формирования и распределения фонда оплаты труда работников общеобразовательной организации за счет средств областного и муниципального бюджетов и иных источников, не запрещенных законодательством Российской Федерации;</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подходы к осуществлению выплат компенсационного и стимулирующего характера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1.2.  ПКГ и квалификационные уровни определяются следующим образом:</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lastRenderedPageBreak/>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от29.05.2008 № 248н «Об утверждении профессиональных квалификационных групп общеотраслевых профессий рабочих».</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1.3</w:t>
      </w:r>
      <w:r w:rsidRPr="006C30E3">
        <w:rPr>
          <w:rFonts w:ascii="Times New Roman" w:hAnsi="Times New Roman" w:cs="Times New Roman"/>
          <w:spacing w:val="-6"/>
          <w:sz w:val="28"/>
          <w:szCs w:val="28"/>
        </w:rPr>
        <w:t xml:space="preserve">. </w:t>
      </w:r>
      <w:r w:rsidRPr="006C30E3">
        <w:rPr>
          <w:rFonts w:ascii="Times New Roman" w:hAnsi="Times New Roman" w:cs="Times New Roman"/>
          <w:sz w:val="28"/>
          <w:szCs w:val="28"/>
        </w:rPr>
        <w:t>Система оплаты труда работников</w:t>
      </w:r>
      <w:bookmarkStart w:id="1" w:name="YANDEX_88"/>
      <w:bookmarkEnd w:id="1"/>
      <w:r w:rsidRPr="006C30E3">
        <w:rPr>
          <w:rFonts w:ascii="Times New Roman" w:hAnsi="Times New Roman" w:cs="Times New Roman"/>
          <w:sz w:val="28"/>
          <w:szCs w:val="28"/>
        </w:rPr>
        <w:t xml:space="preserve"> общеобразовательной организации формируется с учетом:</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w:t>
      </w:r>
      <w:r>
        <w:rPr>
          <w:rFonts w:ascii="Times New Roman" w:hAnsi="Times New Roman" w:cs="Times New Roman"/>
          <w:sz w:val="28"/>
          <w:szCs w:val="28"/>
        </w:rPr>
        <w:t xml:space="preserve"> </w:t>
      </w:r>
      <w:r w:rsidRPr="006C30E3">
        <w:rPr>
          <w:rFonts w:ascii="Times New Roman" w:hAnsi="Times New Roman" w:cs="Times New Roman"/>
          <w:sz w:val="28"/>
          <w:szCs w:val="28"/>
        </w:rPr>
        <w:t>структурных подразделений и организации в целом, в повышении качества оказываемых услуг;</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достигнутого уровня оплаты труда;</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обеспечения государственных гарантий по оплате труда;</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фонда оплаты труда, сформированного на календарный год;</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мнения профсоюзного комитета или иного представительного органа в</w:t>
      </w:r>
      <w:r>
        <w:rPr>
          <w:rFonts w:ascii="Times New Roman" w:hAnsi="Times New Roman" w:cs="Times New Roman"/>
          <w:sz w:val="28"/>
          <w:szCs w:val="28"/>
        </w:rPr>
        <w:t xml:space="preserve"> </w:t>
      </w:r>
      <w:r w:rsidRPr="006C30E3">
        <w:rPr>
          <w:rFonts w:ascii="Times New Roman" w:hAnsi="Times New Roman" w:cs="Times New Roman"/>
          <w:sz w:val="28"/>
          <w:szCs w:val="28"/>
        </w:rPr>
        <w:t xml:space="preserve">соответствии с частью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статьи 135 и статьей 144 Трудового кодекса РФ;</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12" w:history="1">
        <w:r w:rsidRPr="00002D05">
          <w:rPr>
            <w:rStyle w:val="af1"/>
            <w:rFonts w:ascii="Times New Roman" w:hAnsi="Times New Roman" w:cs="Times New Roman"/>
            <w:color w:val="auto"/>
            <w:sz w:val="28"/>
            <w:szCs w:val="28"/>
            <w:u w:val="none"/>
          </w:rPr>
          <w:t>порядке</w:t>
        </w:r>
      </w:hyperlink>
      <w:r w:rsidRPr="006C30E3">
        <w:rPr>
          <w:rFonts w:ascii="Times New Roman" w:hAnsi="Times New Roman" w:cs="Times New Roman"/>
          <w:sz w:val="28"/>
          <w:szCs w:val="28"/>
        </w:rPr>
        <w:t>, установленном законодательством Российской Федерации);</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перечня видов выплат компенсационного характера (Приложение к приказу управления труда Воронежской области от 10.12.2008 № 110/ОД);</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6C30E3" w:rsidRPr="006C30E3" w:rsidRDefault="006C30E3" w:rsidP="00D84B3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lastRenderedPageBreak/>
        <w:t>- рекомендаций Российской трехсторонней комиссии по регулированию социально-трудовых отношений.</w:t>
      </w:r>
    </w:p>
    <w:p w:rsidR="006C30E3" w:rsidRPr="006C30E3" w:rsidRDefault="006C30E3" w:rsidP="00D84B36">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6C30E3" w:rsidRPr="006C30E3" w:rsidRDefault="006C30E3" w:rsidP="00D84B36">
      <w:pPr>
        <w:spacing w:after="0" w:line="360" w:lineRule="auto"/>
        <w:jc w:val="center"/>
        <w:rPr>
          <w:rFonts w:ascii="Times New Roman" w:hAnsi="Times New Roman" w:cs="Times New Roman"/>
          <w:b/>
          <w:bCs/>
          <w:sz w:val="28"/>
          <w:szCs w:val="28"/>
        </w:rPr>
      </w:pPr>
    </w:p>
    <w:p w:rsidR="006C30E3" w:rsidRPr="006C30E3" w:rsidRDefault="006C30E3" w:rsidP="00D84B36">
      <w:pPr>
        <w:spacing w:after="0" w:line="360" w:lineRule="auto"/>
        <w:jc w:val="center"/>
        <w:rPr>
          <w:rFonts w:ascii="Times New Roman" w:hAnsi="Times New Roman" w:cs="Times New Roman"/>
          <w:sz w:val="28"/>
          <w:szCs w:val="28"/>
        </w:rPr>
      </w:pPr>
      <w:r w:rsidRPr="006C30E3">
        <w:rPr>
          <w:rFonts w:ascii="Times New Roman" w:hAnsi="Times New Roman" w:cs="Times New Roman"/>
          <w:b/>
          <w:bCs/>
          <w:sz w:val="28"/>
          <w:szCs w:val="28"/>
        </w:rPr>
        <w:t>2. Основные понятия</w:t>
      </w:r>
    </w:p>
    <w:p w:rsidR="006C30E3" w:rsidRPr="006C30E3" w:rsidRDefault="006C30E3" w:rsidP="00D84B36">
      <w:pPr>
        <w:spacing w:after="0"/>
        <w:rPr>
          <w:rFonts w:ascii="Times New Roman" w:hAnsi="Times New Roman" w:cs="Times New Roman"/>
          <w:sz w:val="28"/>
          <w:szCs w:val="28"/>
        </w:rPr>
      </w:pPr>
    </w:p>
    <w:p w:rsidR="006C30E3" w:rsidRPr="006C30E3" w:rsidRDefault="006C30E3" w:rsidP="00D84B36">
      <w:pPr>
        <w:spacing w:after="0" w:line="360" w:lineRule="auto"/>
        <w:ind w:firstLine="851"/>
        <w:jc w:val="both"/>
        <w:rPr>
          <w:rFonts w:ascii="Times New Roman" w:hAnsi="Times New Roman" w:cs="Times New Roman"/>
          <w:strike/>
          <w:sz w:val="28"/>
          <w:szCs w:val="28"/>
          <w:u w:val="single"/>
        </w:rPr>
      </w:pPr>
      <w:r w:rsidRPr="006C30E3">
        <w:rPr>
          <w:rFonts w:ascii="Times New Roman" w:hAnsi="Times New Roman" w:cs="Times New Roman"/>
          <w:sz w:val="28"/>
          <w:szCs w:val="28"/>
          <w:u w:val="single"/>
        </w:rPr>
        <w:t>Оклад по профессионально-квалификационным группам (ПКГ)</w:t>
      </w:r>
      <w:r w:rsidRPr="006C30E3">
        <w:rPr>
          <w:rFonts w:ascii="Times New Roman" w:hAnsi="Times New Roman" w:cs="Times New Roman"/>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6C30E3" w:rsidRPr="006C30E3" w:rsidRDefault="006C30E3" w:rsidP="00D84B36">
      <w:pPr>
        <w:autoSpaceDE w:val="0"/>
        <w:autoSpaceDN w:val="0"/>
        <w:adjustRightInd w:val="0"/>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Заработная плата (оплата труда работника)</w:t>
      </w:r>
      <w:r w:rsidRPr="006C30E3">
        <w:rPr>
          <w:rFonts w:ascii="Times New Roman" w:hAnsi="Times New Roman" w:cs="Times New Roman"/>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6C30E3" w:rsidRPr="006C30E3" w:rsidRDefault="006C30E3" w:rsidP="00D84B36">
      <w:pPr>
        <w:autoSpaceDE w:val="0"/>
        <w:autoSpaceDN w:val="0"/>
        <w:adjustRightInd w:val="0"/>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Оклад (должностной оклад)</w:t>
      </w:r>
      <w:r w:rsidRPr="006C30E3">
        <w:rPr>
          <w:rFonts w:ascii="Times New Roman" w:hAnsi="Times New Roman" w:cs="Times New Roman"/>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6C30E3" w:rsidRPr="006C30E3" w:rsidRDefault="006C30E3" w:rsidP="00D84B36">
      <w:pPr>
        <w:autoSpaceDE w:val="0"/>
        <w:autoSpaceDN w:val="0"/>
        <w:adjustRightInd w:val="0"/>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Тарифная ставка (ставка заработной платы)</w:t>
      </w:r>
      <w:r w:rsidRPr="006C30E3">
        <w:rPr>
          <w:rFonts w:ascii="Times New Roman" w:hAnsi="Times New Roman" w:cs="Times New Roman"/>
          <w:sz w:val="28"/>
          <w:szCs w:val="28"/>
        </w:rPr>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u w:val="single"/>
        </w:rPr>
        <w:lastRenderedPageBreak/>
        <w:t>Компенсационные выплаты</w:t>
      </w:r>
      <w:r w:rsidRPr="006C30E3">
        <w:rPr>
          <w:rFonts w:ascii="Times New Roman" w:hAnsi="Times New Roman" w:cs="Times New Roman"/>
          <w:b/>
          <w:bCs/>
          <w:sz w:val="28"/>
          <w:szCs w:val="28"/>
        </w:rPr>
        <w:t xml:space="preserve"> – </w:t>
      </w:r>
      <w:r w:rsidRPr="006C30E3">
        <w:rPr>
          <w:rFonts w:ascii="Times New Roman" w:hAnsi="Times New Roman" w:cs="Times New Roman"/>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6C30E3">
        <w:rPr>
          <w:rFonts w:ascii="Times New Roman" w:hAnsi="Times New Roman" w:cs="Times New Roman"/>
          <w:spacing w:val="-4"/>
          <w:sz w:val="28"/>
          <w:szCs w:val="28"/>
        </w:rPr>
        <w:t>общественно-государственное управление общеобразовательной организацией.</w:t>
      </w:r>
    </w:p>
    <w:p w:rsidR="006C30E3" w:rsidRPr="006C30E3" w:rsidRDefault="006C30E3" w:rsidP="006C30E3">
      <w:pPr>
        <w:pStyle w:val="ConsPlusNormal"/>
        <w:widowControl/>
        <w:spacing w:line="360" w:lineRule="auto"/>
        <w:ind w:firstLine="708"/>
        <w:jc w:val="both"/>
        <w:rPr>
          <w:rFonts w:ascii="Times New Roman" w:hAnsi="Times New Roman" w:cs="Times New Roman"/>
          <w:sz w:val="28"/>
          <w:szCs w:val="28"/>
          <w:u w:val="single"/>
        </w:rPr>
      </w:pPr>
      <w:r w:rsidRPr="006C30E3">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6C30E3" w:rsidRPr="006C30E3" w:rsidRDefault="006C30E3" w:rsidP="006C30E3">
      <w:pPr>
        <w:pStyle w:val="ConsPlusNormal"/>
        <w:widowControl/>
        <w:spacing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u w:val="single"/>
        </w:rPr>
        <w:t>Стимулирующие выплаты</w:t>
      </w:r>
      <w:r w:rsidRPr="006C30E3">
        <w:rPr>
          <w:rFonts w:ascii="Times New Roman" w:hAnsi="Times New Roman" w:cs="Times New Roman"/>
          <w:b/>
          <w:bCs/>
          <w:sz w:val="28"/>
          <w:szCs w:val="28"/>
        </w:rPr>
        <w:t xml:space="preserve"> – </w:t>
      </w:r>
      <w:r w:rsidRPr="006C30E3">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6C30E3" w:rsidRPr="006C30E3" w:rsidRDefault="006C30E3" w:rsidP="006C30E3">
      <w:pPr>
        <w:pStyle w:val="ConsPlusNormal"/>
        <w:widowControl/>
        <w:spacing w:line="360" w:lineRule="auto"/>
        <w:ind w:firstLine="708"/>
        <w:jc w:val="both"/>
        <w:rPr>
          <w:rFonts w:ascii="Times New Roman" w:hAnsi="Times New Roman" w:cs="Times New Roman"/>
          <w:sz w:val="28"/>
          <w:szCs w:val="28"/>
          <w:u w:val="single"/>
        </w:rPr>
      </w:pPr>
      <w:r w:rsidRPr="006C30E3">
        <w:rPr>
          <w:rFonts w:ascii="Times New Roman" w:hAnsi="Times New Roman" w:cs="Times New Roman"/>
          <w:sz w:val="28"/>
          <w:szCs w:val="28"/>
        </w:rPr>
        <w:t xml:space="preserve">Стимулирующие выплаты выплачиваются за счет средств фонда стимулирования труда общеобразовательной организации. </w:t>
      </w:r>
    </w:p>
    <w:p w:rsidR="006C30E3" w:rsidRPr="006C30E3" w:rsidRDefault="006C30E3" w:rsidP="006C30E3">
      <w:pPr>
        <w:pStyle w:val="ConsPlusNormal"/>
        <w:widowControl/>
        <w:spacing w:line="360" w:lineRule="auto"/>
        <w:ind w:firstLine="708"/>
        <w:jc w:val="both"/>
        <w:rPr>
          <w:rFonts w:ascii="Times New Roman" w:hAnsi="Times New Roman" w:cs="Times New Roman"/>
          <w:sz w:val="28"/>
          <w:szCs w:val="28"/>
        </w:rPr>
      </w:pPr>
    </w:p>
    <w:p w:rsidR="006C30E3" w:rsidRPr="006C30E3" w:rsidRDefault="006C30E3" w:rsidP="006C30E3">
      <w:pPr>
        <w:pStyle w:val="1"/>
        <w:rPr>
          <w:rFonts w:ascii="Times New Roman" w:hAnsi="Times New Roman" w:cs="Times New Roman"/>
          <w:sz w:val="28"/>
          <w:szCs w:val="28"/>
        </w:rPr>
      </w:pPr>
      <w:r w:rsidRPr="006C30E3">
        <w:rPr>
          <w:rFonts w:ascii="Times New Roman" w:hAnsi="Times New Roman" w:cs="Times New Roman"/>
          <w:sz w:val="28"/>
          <w:szCs w:val="28"/>
        </w:rPr>
        <w:t>3. Формирование фонда оплаты труда</w:t>
      </w:r>
    </w:p>
    <w:p w:rsidR="006C30E3" w:rsidRPr="006C30E3" w:rsidRDefault="006C30E3" w:rsidP="006C30E3">
      <w:pPr>
        <w:pStyle w:val="1"/>
        <w:rPr>
          <w:rFonts w:ascii="Times New Roman" w:hAnsi="Times New Roman" w:cs="Times New Roman"/>
          <w:kern w:val="27"/>
          <w:sz w:val="28"/>
          <w:szCs w:val="28"/>
        </w:rPr>
      </w:pPr>
      <w:r w:rsidRPr="006C30E3">
        <w:rPr>
          <w:rFonts w:ascii="Times New Roman" w:hAnsi="Times New Roman" w:cs="Times New Roman"/>
          <w:kern w:val="27"/>
          <w:sz w:val="28"/>
          <w:szCs w:val="28"/>
        </w:rPr>
        <w:t xml:space="preserve"> общеобразовательной организации</w:t>
      </w:r>
    </w:p>
    <w:p w:rsidR="006C30E3" w:rsidRPr="006C30E3" w:rsidRDefault="006C30E3" w:rsidP="00D84B36">
      <w:pPr>
        <w:spacing w:after="0"/>
        <w:rPr>
          <w:rFonts w:ascii="Times New Roman" w:hAnsi="Times New Roman" w:cs="Times New Roman"/>
          <w:sz w:val="28"/>
          <w:szCs w:val="28"/>
        </w:rPr>
      </w:pPr>
    </w:p>
    <w:p w:rsidR="006C30E3" w:rsidRPr="006C30E3" w:rsidRDefault="006C30E3" w:rsidP="00D84B36">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w:t>
      </w:r>
      <w:r w:rsidRPr="006C30E3">
        <w:rPr>
          <w:rFonts w:ascii="Times New Roman" w:hAnsi="Times New Roman" w:cs="Times New Roman"/>
          <w:sz w:val="28"/>
          <w:szCs w:val="28"/>
        </w:rPr>
        <w:lastRenderedPageBreak/>
        <w:t>обеспечение дополнительного образования детей в муниципальных общеобразовательных организациях и отражается в</w:t>
      </w:r>
      <w:r>
        <w:rPr>
          <w:rFonts w:ascii="Times New Roman" w:hAnsi="Times New Roman" w:cs="Times New Roman"/>
          <w:sz w:val="28"/>
          <w:szCs w:val="28"/>
        </w:rPr>
        <w:t xml:space="preserve"> </w:t>
      </w:r>
      <w:r w:rsidRPr="006C30E3">
        <w:rPr>
          <w:rFonts w:ascii="Times New Roman" w:hAnsi="Times New Roman" w:cs="Times New Roman"/>
          <w:sz w:val="28"/>
          <w:szCs w:val="28"/>
        </w:rPr>
        <w:t>плане финансово-хозяйственной деятельности общеобразовательной организации.</w:t>
      </w:r>
    </w:p>
    <w:p w:rsidR="006C30E3" w:rsidRPr="006C30E3" w:rsidRDefault="006C30E3" w:rsidP="00D84B36">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Фонд оплаты труда рассчитывается по следующей формуле:</w:t>
      </w:r>
      <w:r w:rsidRPr="006C30E3">
        <w:rPr>
          <w:rFonts w:ascii="Times New Roman" w:hAnsi="Times New Roman" w:cs="Times New Roman"/>
          <w:sz w:val="28"/>
          <w:szCs w:val="28"/>
        </w:rPr>
        <w:tab/>
      </w:r>
    </w:p>
    <w:p w:rsidR="006C30E3" w:rsidRPr="006C30E3" w:rsidRDefault="006C30E3" w:rsidP="00D84B36">
      <w:pPr>
        <w:autoSpaceDE w:val="0"/>
        <w:spacing w:after="0" w:line="360" w:lineRule="auto"/>
        <w:ind w:left="567"/>
        <w:jc w:val="both"/>
        <w:rPr>
          <w:rFonts w:ascii="Times New Roman" w:hAnsi="Times New Roman" w:cs="Times New Roman"/>
          <w:b/>
          <w:bCs/>
          <w:sz w:val="28"/>
          <w:szCs w:val="28"/>
        </w:rPr>
      </w:pPr>
      <w:r w:rsidRPr="006C30E3">
        <w:rPr>
          <w:rFonts w:ascii="Times New Roman" w:hAnsi="Times New Roman" w:cs="Times New Roman"/>
          <w:position w:val="-18"/>
          <w:sz w:val="28"/>
          <w:szCs w:val="28"/>
        </w:rPr>
        <w:object w:dxaOrig="21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5pt;height:31.05pt" o:ole="" filled="t">
            <v:fill color2="black"/>
            <v:imagedata r:id="rId13" o:title=""/>
          </v:shape>
          <o:OLEObject Type="Embed" ProgID="Equation.3" ShapeID="_x0000_i1025" DrawAspect="Content" ObjectID="_1583045403" r:id="rId14"/>
        </w:object>
      </w:r>
      <w:r w:rsidRPr="006C30E3">
        <w:rPr>
          <w:rFonts w:ascii="Times New Roman" w:hAnsi="Times New Roman" w:cs="Times New Roman"/>
          <w:sz w:val="28"/>
          <w:szCs w:val="28"/>
        </w:rPr>
        <w:t>, где:</w:t>
      </w:r>
    </w:p>
    <w:p w:rsidR="006C30E3" w:rsidRPr="006C30E3" w:rsidRDefault="006C30E3" w:rsidP="00D84B36">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 xml:space="preserve">ФОТ </w:t>
      </w:r>
      <w:r w:rsidRPr="006C30E3">
        <w:rPr>
          <w:rFonts w:ascii="Times New Roman" w:hAnsi="Times New Roman" w:cs="Times New Roman"/>
          <w:sz w:val="28"/>
          <w:szCs w:val="28"/>
        </w:rPr>
        <w:t>– фонд оплаты труда общеобразовательной организации;</w:t>
      </w:r>
    </w:p>
    <w:p w:rsidR="006C30E3" w:rsidRPr="006C30E3" w:rsidRDefault="006C30E3" w:rsidP="00D84B36">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 xml:space="preserve">S </w:t>
      </w:r>
      <w:r w:rsidRPr="006C30E3">
        <w:rPr>
          <w:rFonts w:ascii="Times New Roman" w:hAnsi="Times New Roman" w:cs="Times New Roman"/>
          <w:sz w:val="28"/>
          <w:szCs w:val="28"/>
        </w:rPr>
        <w:t>– сумма субвенции (субсидии)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w:t>
      </w:r>
    </w:p>
    <w:p w:rsidR="006C30E3" w:rsidRPr="006C30E3" w:rsidRDefault="006C30E3" w:rsidP="00D84B36">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Уч.р</w:t>
      </w:r>
      <w:r w:rsidRPr="006C30E3">
        <w:rPr>
          <w:rFonts w:ascii="Times New Roman" w:hAnsi="Times New Roman" w:cs="Times New Roman"/>
          <w:sz w:val="28"/>
          <w:szCs w:val="28"/>
        </w:rPr>
        <w:t xml:space="preserve"> – доля учебных расходов в нормативе финансового обеспечения реализации общеобразовательных программ;</w:t>
      </w:r>
    </w:p>
    <w:p w:rsidR="006C30E3" w:rsidRPr="006C30E3" w:rsidRDefault="006C30E3" w:rsidP="00D84B36">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w:t>
      </w:r>
      <w:r w:rsidRPr="006C30E3">
        <w:rPr>
          <w:rFonts w:ascii="Times New Roman" w:hAnsi="Times New Roman" w:cs="Times New Roman"/>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6C30E3" w:rsidRDefault="006C30E3" w:rsidP="006C30E3">
      <w:pPr>
        <w:pStyle w:val="1"/>
        <w:rPr>
          <w:rFonts w:ascii="Times New Roman" w:hAnsi="Times New Roman" w:cs="Times New Roman"/>
          <w:sz w:val="28"/>
          <w:szCs w:val="28"/>
        </w:rPr>
      </w:pPr>
      <w:r w:rsidRPr="006C30E3">
        <w:rPr>
          <w:rFonts w:ascii="Times New Roman" w:hAnsi="Times New Roman" w:cs="Times New Roman"/>
          <w:sz w:val="28"/>
          <w:szCs w:val="28"/>
        </w:rPr>
        <w:t xml:space="preserve">4. Распределение фонда оплаты труда </w:t>
      </w:r>
    </w:p>
    <w:p w:rsidR="006C30E3" w:rsidRPr="006C30E3" w:rsidRDefault="006C30E3" w:rsidP="00D84B36">
      <w:pPr>
        <w:spacing w:after="0"/>
        <w:rPr>
          <w:lang w:eastAsia="ar-SA"/>
        </w:rPr>
      </w:pP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4.1. Фонд оплаты труда общеобразовательной организации состоит из базовой части (ФОТ</w:t>
      </w:r>
      <w:r w:rsidRPr="006C30E3">
        <w:rPr>
          <w:rFonts w:ascii="Times New Roman" w:hAnsi="Times New Roman" w:cs="Times New Roman"/>
          <w:sz w:val="28"/>
          <w:szCs w:val="28"/>
          <w:vertAlign w:val="subscript"/>
        </w:rPr>
        <w:t>б</w:t>
      </w:r>
      <w:r w:rsidRPr="006C30E3">
        <w:rPr>
          <w:rFonts w:ascii="Times New Roman" w:hAnsi="Times New Roman" w:cs="Times New Roman"/>
          <w:sz w:val="28"/>
          <w:szCs w:val="28"/>
        </w:rPr>
        <w:t>) и стимулирующей части (ФОТ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б</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ст</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Объем стимулирующей части определяется по формуле:</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 xml:space="preserve"> × ш, где:</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ш</w:t>
      </w:r>
      <w:r w:rsidRPr="006C30E3">
        <w:rPr>
          <w:rFonts w:ascii="Times New Roman" w:hAnsi="Times New Roman" w:cs="Times New Roman"/>
          <w:sz w:val="28"/>
          <w:szCs w:val="28"/>
        </w:rPr>
        <w:t xml:space="preserve"> – стимулирующая доля 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Фактическая доля 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 xml:space="preserve"> ежегодно устанавливается общеобразовательной организацией в диапазоне от 15 до 30% от общего ФОТ</w:t>
      </w:r>
      <w:r w:rsidRPr="006C30E3">
        <w:rPr>
          <w:rStyle w:val="af2"/>
          <w:rFonts w:ascii="Times New Roman" w:hAnsi="Times New Roman" w:cs="Times New Roman"/>
          <w:sz w:val="28"/>
          <w:szCs w:val="28"/>
        </w:rPr>
        <w:footnoteReference w:id="1"/>
      </w:r>
      <w:r w:rsidRPr="006C30E3">
        <w:rPr>
          <w:rFonts w:ascii="Times New Roman" w:hAnsi="Times New Roman" w:cs="Times New Roman"/>
          <w:sz w:val="28"/>
          <w:szCs w:val="28"/>
        </w:rPr>
        <w:t>.</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lastRenderedPageBreak/>
        <w:t>4.2. Базовая часть фонда оплаты труда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преподаватели, мастера производственного обучения, воспитатели, педагоги-психологи, психологи, социальные педагоги, педагоги дополнительного образования, организаторы внеклассной и внешкольной работы и др.), учебно-вспомогательного (вожатые, лаборанты и др.) и младшего обслуживающего (уборщики, дворники, водители и др.) персонала общеобразовательной организации и складывается из:</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б</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ауп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пп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увп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моп</w:t>
      </w:r>
      <w:r w:rsidRPr="006C30E3">
        <w:rPr>
          <w:rFonts w:ascii="Times New Roman" w:hAnsi="Times New Roman" w:cs="Times New Roman"/>
          <w:sz w:val="28"/>
          <w:szCs w:val="28"/>
        </w:rPr>
        <w:t>, где:</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ауп</w:t>
      </w:r>
      <w:r w:rsidRPr="006C30E3">
        <w:rPr>
          <w:rFonts w:ascii="Times New Roman" w:hAnsi="Times New Roman" w:cs="Times New Roman"/>
          <w:sz w:val="28"/>
          <w:szCs w:val="28"/>
        </w:rPr>
        <w:t xml:space="preserve"> – фонд оплаты труда для административно-управленческого персонала;</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пп</w:t>
      </w:r>
      <w:r w:rsidRPr="006C30E3">
        <w:rPr>
          <w:rFonts w:ascii="Times New Roman" w:hAnsi="Times New Roman" w:cs="Times New Roman"/>
          <w:sz w:val="28"/>
          <w:szCs w:val="28"/>
        </w:rPr>
        <w:t xml:space="preserve"> – фонд оплаты труда для педагогического персонала (учителя и другие педагогические работники);</w:t>
      </w:r>
    </w:p>
    <w:p w:rsidR="006C30E3" w:rsidRPr="006C30E3" w:rsidRDefault="006C30E3" w:rsidP="00D84B36">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увп</w:t>
      </w:r>
      <w:r w:rsidRPr="006C30E3">
        <w:rPr>
          <w:rFonts w:ascii="Times New Roman" w:hAnsi="Times New Roman" w:cs="Times New Roman"/>
          <w:sz w:val="28"/>
          <w:szCs w:val="28"/>
        </w:rPr>
        <w:t xml:space="preserve"> – фонд оплаты труда для учебно-вспомогательного персонала;</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моп</w:t>
      </w:r>
      <w:r w:rsidRPr="006C30E3">
        <w:rPr>
          <w:rFonts w:ascii="Times New Roman" w:hAnsi="Times New Roman" w:cs="Times New Roman"/>
          <w:sz w:val="28"/>
          <w:szCs w:val="28"/>
        </w:rPr>
        <w:t xml:space="preserve"> – фонд оплаты труда для младшего обслуживающего персонала.</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4.3. Особенность формирования базовой части фонда оплаты труда учителей.</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Базовая часть фонда оплаты труда учителей формируется из: </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у</w:t>
      </w:r>
      <w:r w:rsidRPr="006C30E3">
        <w:rPr>
          <w:rFonts w:ascii="Times New Roman" w:hAnsi="Times New Roman" w:cs="Times New Roman"/>
          <w:sz w:val="28"/>
          <w:szCs w:val="28"/>
        </w:rPr>
        <w:t>=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кх</w:t>
      </w:r>
      <w:r w:rsidRPr="006C30E3">
        <w:rPr>
          <w:rFonts w:ascii="Times New Roman" w:hAnsi="Times New Roman" w:cs="Times New Roman"/>
          <w:sz w:val="28"/>
          <w:szCs w:val="28"/>
        </w:rPr>
        <w:t>, где:</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 фонд оплаты труда за неаудиторную занятость;</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кх</w:t>
      </w:r>
      <w:r w:rsidRPr="006C30E3">
        <w:rPr>
          <w:rFonts w:ascii="Times New Roman" w:hAnsi="Times New Roman" w:cs="Times New Roman"/>
          <w:sz w:val="28"/>
          <w:szCs w:val="28"/>
        </w:rPr>
        <w:t xml:space="preserve"> – выплаты компенсационного характера.</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Рекомендуемые доли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не более 90%, 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не менее 10%. </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Конкретное соотношение  между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и 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учителей определяется общеобразовательной организацией самостоятельно.</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4.4. Руководитель на основе рекомендаций</w:t>
      </w:r>
      <w:r>
        <w:rPr>
          <w:rFonts w:ascii="Times New Roman" w:hAnsi="Times New Roman" w:cs="Times New Roman"/>
          <w:sz w:val="28"/>
          <w:szCs w:val="28"/>
        </w:rPr>
        <w:t xml:space="preserve"> </w:t>
      </w:r>
      <w:r w:rsidRPr="006C30E3">
        <w:rPr>
          <w:rFonts w:ascii="Times New Roman" w:hAnsi="Times New Roman" w:cs="Times New Roman"/>
          <w:sz w:val="28"/>
          <w:szCs w:val="28"/>
        </w:rPr>
        <w:t xml:space="preserve">(Приложение  1 к положению) формирует и утверждает штатное расписание </w:t>
      </w:r>
      <w:r w:rsidRPr="006C30E3">
        <w:rPr>
          <w:rFonts w:ascii="Times New Roman" w:hAnsi="Times New Roman" w:cs="Times New Roman"/>
          <w:sz w:val="28"/>
          <w:szCs w:val="28"/>
        </w:rPr>
        <w:lastRenderedPageBreak/>
        <w:t>общеобразовательной организации в пределах фонда оплаты труда с учётом следующих условий:</w:t>
      </w:r>
    </w:p>
    <w:p w:rsidR="006C30E3" w:rsidRPr="006C30E3" w:rsidRDefault="006C30E3" w:rsidP="00D84B36">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1) Доля фонда оплаты труда административно-управленческого персонала не должна превышать 12% (без учета оплаты за учебную нагрузку), из них доля фонда оплаты труда руководителя не должна превышать 8 %</w:t>
      </w:r>
      <w:r w:rsidRPr="006C30E3">
        <w:rPr>
          <w:rStyle w:val="af2"/>
          <w:rFonts w:ascii="Times New Roman" w:hAnsi="Times New Roman" w:cs="Times New Roman"/>
          <w:sz w:val="28"/>
          <w:szCs w:val="28"/>
        </w:rPr>
        <w:footnoteReference w:id="2"/>
      </w:r>
      <w:r w:rsidRPr="006C30E3">
        <w:rPr>
          <w:rFonts w:ascii="Times New Roman" w:hAnsi="Times New Roman" w:cs="Times New Roman"/>
          <w:sz w:val="28"/>
          <w:szCs w:val="28"/>
        </w:rPr>
        <w:t xml:space="preserve"> от общего фонда оплаты труда общеобразовательной организации, за исключением общеобразовательных организаций, отнесенных в соответствии с приказами департамента, к малокомплектным и малочисленным, применяющим коэффициент условной наполняемости классов. Для вышеуказанных общеобразовательных организаций доля фонда оплаты труда руководителя может составлять до 10%.</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Доля фонда оплаты труда административно-управленческого персонала может быть увеличена не более чем на 2% при работе общеобразовательной организации в двухсменном режиме</w:t>
      </w:r>
      <w:r w:rsidRPr="006C30E3">
        <w:rPr>
          <w:rStyle w:val="a7"/>
          <w:rFonts w:ascii="Times New Roman" w:hAnsi="Times New Roman" w:cs="Times New Roman"/>
          <w:sz w:val="28"/>
          <w:szCs w:val="28"/>
        </w:rPr>
        <w:footnoteReference w:id="3"/>
      </w:r>
      <w:r w:rsidRPr="006C30E3">
        <w:rPr>
          <w:rFonts w:ascii="Times New Roman" w:hAnsi="Times New Roman" w:cs="Times New Roman"/>
          <w:sz w:val="28"/>
          <w:szCs w:val="28"/>
        </w:rPr>
        <w:t>.</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2) Доля фонда оплаты труда педагогического персонала может быть установлена в диапазоне от 69 до 72%.</w:t>
      </w:r>
    </w:p>
    <w:p w:rsidR="006C30E3" w:rsidRPr="006C30E3" w:rsidRDefault="006C30E3" w:rsidP="00D84B36">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4.5.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6C30E3" w:rsidRPr="006C30E3" w:rsidRDefault="006C30E3" w:rsidP="006C30E3">
      <w:pPr>
        <w:pStyle w:val="ConsNormal"/>
        <w:widowControl/>
        <w:spacing w:line="360" w:lineRule="auto"/>
        <w:ind w:right="0" w:firstLine="540"/>
        <w:jc w:val="both"/>
        <w:rPr>
          <w:rFonts w:ascii="Times New Roman" w:hAnsi="Times New Roman" w:cs="Times New Roman"/>
          <w:sz w:val="28"/>
          <w:szCs w:val="28"/>
        </w:rPr>
      </w:pPr>
    </w:p>
    <w:p w:rsidR="006C30E3" w:rsidRPr="006C30E3" w:rsidRDefault="006C30E3" w:rsidP="00D84B36">
      <w:pPr>
        <w:pStyle w:val="ConsNormal"/>
        <w:widowControl/>
        <w:spacing w:line="360" w:lineRule="auto"/>
        <w:ind w:right="0" w:firstLine="540"/>
        <w:jc w:val="center"/>
        <w:rPr>
          <w:rFonts w:ascii="Times New Roman" w:hAnsi="Times New Roman" w:cs="Times New Roman"/>
          <w:b/>
          <w:bCs/>
          <w:sz w:val="28"/>
          <w:szCs w:val="28"/>
        </w:rPr>
      </w:pPr>
      <w:r w:rsidRPr="006C30E3">
        <w:rPr>
          <w:rFonts w:ascii="Times New Roman" w:hAnsi="Times New Roman" w:cs="Times New Roman"/>
          <w:b/>
          <w:bCs/>
          <w:sz w:val="28"/>
          <w:szCs w:val="28"/>
        </w:rPr>
        <w:t>5. Расчет заработной платы работников</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5.1. Заработная плата работников общеобразовательной организации рассчитывается по следующей формуле:</w:t>
      </w:r>
    </w:p>
    <w:p w:rsidR="006C30E3" w:rsidRPr="006C30E3" w:rsidRDefault="002C7BE3" w:rsidP="00D84B36">
      <w:pPr>
        <w:spacing w:after="0" w:line="360" w:lineRule="auto"/>
        <w:ind w:firstLine="851"/>
        <w:jc w:val="both"/>
        <w:rPr>
          <w:rFonts w:ascii="Times New Roman" w:hAnsi="Times New Roman" w:cs="Times New Roman"/>
          <w:b/>
          <w:bCs/>
          <w:sz w:val="28"/>
          <w:szCs w:val="28"/>
        </w:rPr>
      </w:pPr>
      <w:r w:rsidRPr="002C7BE3">
        <w:rPr>
          <w:rFonts w:ascii="Times New Roman" w:hAnsi="Times New Roman" w:cs="Times New Roman"/>
          <w:position w:val="-6"/>
          <w:sz w:val="28"/>
          <w:szCs w:val="28"/>
        </w:rPr>
        <w:object w:dxaOrig="2260" w:dyaOrig="279">
          <v:shape id="_x0000_i1026" type="#_x0000_t75" style="width:125.4pt;height:14.9pt" o:ole="" filled="t">
            <v:fill color2="black"/>
            <v:imagedata r:id="rId15" o:title=""/>
          </v:shape>
          <o:OLEObject Type="Embed" ProgID="Equation.3" ShapeID="_x0000_i1026" DrawAspect="Content" ObjectID="_1583045404" r:id="rId16"/>
        </w:object>
      </w:r>
      <w:r w:rsidR="006C30E3" w:rsidRPr="006C30E3">
        <w:rPr>
          <w:rFonts w:ascii="Times New Roman" w:hAnsi="Times New Roman" w:cs="Times New Roman"/>
          <w:b/>
          <w:bCs/>
          <w:sz w:val="28"/>
          <w:szCs w:val="28"/>
        </w:rPr>
        <w:t xml:space="preserve">, </w:t>
      </w:r>
      <w:r w:rsidR="006C30E3" w:rsidRPr="006C30E3">
        <w:rPr>
          <w:rFonts w:ascii="Times New Roman" w:hAnsi="Times New Roman" w:cs="Times New Roman"/>
          <w:sz w:val="28"/>
          <w:szCs w:val="28"/>
        </w:rPr>
        <w:t>где:</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sz w:val="28"/>
          <w:szCs w:val="28"/>
        </w:rPr>
        <w:t xml:space="preserve"> – заработная плата;</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lastRenderedPageBreak/>
        <w:t xml:space="preserve">Од </w:t>
      </w:r>
      <w:r w:rsidRPr="006C30E3">
        <w:rPr>
          <w:rFonts w:ascii="Times New Roman" w:hAnsi="Times New Roman" w:cs="Times New Roman"/>
          <w:sz w:val="28"/>
          <w:szCs w:val="28"/>
        </w:rPr>
        <w:t>– оклад (должностной оклад);</w:t>
      </w:r>
    </w:p>
    <w:p w:rsid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компенсационные выплаты;</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С</w:t>
      </w:r>
      <w:r w:rsidRPr="006C30E3">
        <w:rPr>
          <w:rFonts w:ascii="Times New Roman" w:hAnsi="Times New Roman" w:cs="Times New Roman"/>
          <w:sz w:val="28"/>
          <w:szCs w:val="28"/>
        </w:rPr>
        <w:t>– стимулирующие выплаты;</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МП – выплата</w:t>
      </w:r>
      <w:r>
        <w:rPr>
          <w:rFonts w:ascii="Times New Roman" w:hAnsi="Times New Roman" w:cs="Times New Roman"/>
          <w:sz w:val="28"/>
          <w:szCs w:val="28"/>
        </w:rPr>
        <w:t xml:space="preserve"> </w:t>
      </w:r>
      <w:r w:rsidRPr="006C30E3">
        <w:rPr>
          <w:rFonts w:ascii="Times New Roman" w:hAnsi="Times New Roman" w:cs="Times New Roman"/>
          <w:sz w:val="28"/>
          <w:szCs w:val="28"/>
        </w:rPr>
        <w:t>материальной помощи.</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Оклад (должностной оклад) рассчитывается по формуле:</w:t>
      </w:r>
    </w:p>
    <w:p w:rsidR="006C30E3" w:rsidRPr="006C30E3" w:rsidRDefault="00C9025E" w:rsidP="00D84B36">
      <w:pPr>
        <w:spacing w:after="0" w:line="360" w:lineRule="auto"/>
        <w:ind w:firstLine="851"/>
        <w:jc w:val="both"/>
        <w:rPr>
          <w:rFonts w:ascii="Times New Roman" w:hAnsi="Times New Roman" w:cs="Times New Roman"/>
          <w:b/>
          <w:bCs/>
          <w:sz w:val="28"/>
          <w:szCs w:val="28"/>
        </w:rPr>
      </w:pPr>
      <w:r w:rsidRPr="00C9025E">
        <w:rPr>
          <w:rFonts w:ascii="Times New Roman" w:hAnsi="Times New Roman" w:cs="Times New Roman"/>
          <w:position w:val="-12"/>
          <w:sz w:val="28"/>
          <w:szCs w:val="28"/>
        </w:rPr>
        <w:object w:dxaOrig="2760" w:dyaOrig="360">
          <v:shape id="_x0000_i1027" type="#_x0000_t75" style="width:139.05pt;height:16.15pt" o:ole="" filled="t">
            <v:fill color2="black"/>
            <v:imagedata r:id="rId17" o:title=""/>
          </v:shape>
          <o:OLEObject Type="Embed" ProgID="Equation.3" ShapeID="_x0000_i1027" DrawAspect="Content" ObjectID="_1583045405" r:id="rId18"/>
        </w:object>
      </w:r>
      <w:r w:rsidR="006C30E3" w:rsidRPr="006C30E3">
        <w:rPr>
          <w:rFonts w:ascii="Times New Roman" w:hAnsi="Times New Roman" w:cs="Times New Roman"/>
          <w:sz w:val="28"/>
          <w:szCs w:val="28"/>
        </w:rPr>
        <w:t xml:space="preserve"> , где:</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xml:space="preserve"> – оклад по ПКГ</w:t>
      </w:r>
      <w:r>
        <w:rPr>
          <w:rFonts w:ascii="Times New Roman" w:hAnsi="Times New Roman" w:cs="Times New Roman"/>
          <w:sz w:val="28"/>
          <w:szCs w:val="28"/>
        </w:rPr>
        <w:t xml:space="preserve"> </w:t>
      </w:r>
      <w:r w:rsidRPr="006C30E3">
        <w:rPr>
          <w:rFonts w:ascii="Times New Roman" w:hAnsi="Times New Roman" w:cs="Times New Roman"/>
          <w:sz w:val="28"/>
          <w:szCs w:val="28"/>
        </w:rPr>
        <w:t xml:space="preserve">(Приложение № </w:t>
      </w:r>
      <w:r w:rsidR="00D84B36" w:rsidRPr="00D84B36">
        <w:rPr>
          <w:rFonts w:ascii="Times New Roman" w:hAnsi="Times New Roman" w:cs="Times New Roman"/>
          <w:sz w:val="28"/>
          <w:szCs w:val="28"/>
        </w:rPr>
        <w:t>6</w:t>
      </w:r>
      <w:r w:rsidR="00D84B36">
        <w:rPr>
          <w:rFonts w:ascii="Times New Roman" w:hAnsi="Times New Roman" w:cs="Times New Roman"/>
          <w:sz w:val="28"/>
          <w:szCs w:val="28"/>
        </w:rPr>
        <w:t xml:space="preserve"> к настоящему постановлению</w:t>
      </w:r>
      <w:r w:rsidRPr="006C30E3">
        <w:rPr>
          <w:rFonts w:ascii="Times New Roman" w:hAnsi="Times New Roman" w:cs="Times New Roman"/>
          <w:sz w:val="28"/>
          <w:szCs w:val="28"/>
        </w:rPr>
        <w:t>);</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с</w:t>
      </w:r>
      <w:r w:rsidRPr="006C30E3">
        <w:rPr>
          <w:rFonts w:ascii="Times New Roman" w:hAnsi="Times New Roman" w:cs="Times New Roman"/>
          <w:sz w:val="28"/>
          <w:szCs w:val="28"/>
        </w:rPr>
        <w:t xml:space="preserve"> - коэффициент удорожания по местонахождению общеобразовательной организации (город - 1, село - 1,25)</w:t>
      </w:r>
      <w:r w:rsidRPr="006C30E3">
        <w:rPr>
          <w:rStyle w:val="a7"/>
          <w:rFonts w:ascii="Times New Roman" w:hAnsi="Times New Roman" w:cs="Times New Roman"/>
          <w:sz w:val="28"/>
          <w:szCs w:val="28"/>
        </w:rPr>
        <w:footnoteReference w:id="4"/>
      </w:r>
      <w:r w:rsidRPr="006C30E3">
        <w:rPr>
          <w:rFonts w:ascii="Times New Roman" w:hAnsi="Times New Roman" w:cs="Times New Roman"/>
          <w:sz w:val="28"/>
          <w:szCs w:val="28"/>
        </w:rPr>
        <w:t>;</w:t>
      </w:r>
    </w:p>
    <w:p w:rsid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025E" w:rsidRPr="006C30E3" w:rsidRDefault="00C9025E" w:rsidP="00D84B36">
      <w:pPr>
        <w:spacing w:after="0" w:line="360" w:lineRule="auto"/>
        <w:ind w:firstLine="851"/>
        <w:jc w:val="both"/>
        <w:rPr>
          <w:rFonts w:ascii="Times New Roman" w:hAnsi="Times New Roman" w:cs="Times New Roman"/>
          <w:sz w:val="28"/>
          <w:szCs w:val="28"/>
        </w:rPr>
      </w:pPr>
      <w:r w:rsidRPr="00C9025E">
        <w:rPr>
          <w:rFonts w:ascii="Times New Roman" w:hAnsi="Times New Roman" w:cs="Times New Roman"/>
          <w:b/>
          <w:sz w:val="28"/>
          <w:szCs w:val="28"/>
        </w:rPr>
        <w:t>Д</w:t>
      </w:r>
      <w:r w:rsidRPr="00C9025E">
        <w:rPr>
          <w:rFonts w:ascii="Times New Roman" w:hAnsi="Times New Roman" w:cs="Times New Roman"/>
          <w:b/>
        </w:rPr>
        <w:t>мрот</w:t>
      </w:r>
      <w:r>
        <w:rPr>
          <w:rFonts w:ascii="Times New Roman" w:hAnsi="Times New Roman" w:cs="Times New Roman"/>
        </w:rPr>
        <w:t xml:space="preserve"> – </w:t>
      </w:r>
      <w:r w:rsidRPr="00C9025E">
        <w:rPr>
          <w:rFonts w:ascii="Times New Roman" w:hAnsi="Times New Roman" w:cs="Times New Roman"/>
          <w:sz w:val="32"/>
          <w:szCs w:val="32"/>
        </w:rPr>
        <w:t>доплата до минимального размера заработной платы, установленного законодательства РФ, рассчитывается для каждого  работника индивидуально</w:t>
      </w:r>
      <w:r>
        <w:rPr>
          <w:rFonts w:ascii="Times New Roman" w:hAnsi="Times New Roman" w:cs="Times New Roman"/>
        </w:rPr>
        <w:t>.</w:t>
      </w:r>
    </w:p>
    <w:p w:rsidR="00D84B36"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w:t>
      </w:r>
      <w:r>
        <w:rPr>
          <w:rFonts w:ascii="Times New Roman" w:hAnsi="Times New Roman" w:cs="Times New Roman"/>
          <w:sz w:val="28"/>
          <w:szCs w:val="28"/>
        </w:rPr>
        <w:t>уда, его количеством, качеством.</w:t>
      </w:r>
    </w:p>
    <w:p w:rsidR="006C30E3" w:rsidRPr="006C30E3" w:rsidRDefault="006C30E3" w:rsidP="006C30E3">
      <w:pPr>
        <w:spacing w:line="360" w:lineRule="auto"/>
        <w:ind w:firstLine="708"/>
        <w:jc w:val="right"/>
        <w:rPr>
          <w:rFonts w:ascii="Times New Roman" w:hAnsi="Times New Roman" w:cs="Times New Roman"/>
          <w:b/>
          <w:bCs/>
          <w:sz w:val="28"/>
          <w:szCs w:val="28"/>
        </w:rPr>
      </w:pPr>
      <w:r w:rsidRPr="006C30E3">
        <w:rPr>
          <w:rFonts w:ascii="Times New Roman" w:hAnsi="Times New Roman" w:cs="Times New Roman"/>
          <w:sz w:val="28"/>
          <w:szCs w:val="28"/>
        </w:rPr>
        <w:t xml:space="preserve">Таблица 1 </w:t>
      </w:r>
    </w:p>
    <w:p w:rsidR="006C30E3" w:rsidRPr="006C30E3" w:rsidRDefault="006C30E3" w:rsidP="006C30E3">
      <w:pPr>
        <w:ind w:firstLine="708"/>
        <w:jc w:val="center"/>
        <w:rPr>
          <w:rFonts w:ascii="Times New Roman" w:hAnsi="Times New Roman" w:cs="Times New Roman"/>
          <w:b/>
          <w:bCs/>
          <w:sz w:val="28"/>
          <w:szCs w:val="28"/>
        </w:rPr>
      </w:pPr>
      <w:r w:rsidRPr="006C30E3">
        <w:rPr>
          <w:rFonts w:ascii="Times New Roman" w:hAnsi="Times New Roman" w:cs="Times New Roman"/>
          <w:b/>
          <w:bCs/>
          <w:sz w:val="28"/>
          <w:szCs w:val="28"/>
        </w:rPr>
        <w:t>Рекомендуемые размеры постоянных повышающих надбавок к окладу (должностному окладу) ставке заработной платы</w:t>
      </w:r>
    </w:p>
    <w:p w:rsidR="006C30E3" w:rsidRPr="006C30E3" w:rsidRDefault="006C30E3" w:rsidP="00D84B36">
      <w:pPr>
        <w:spacing w:after="0"/>
        <w:ind w:firstLine="708"/>
        <w:jc w:val="center"/>
        <w:rPr>
          <w:rFonts w:ascii="Times New Roman" w:hAnsi="Times New Roman" w:cs="Times New Roman"/>
          <w:b/>
          <w:bCs/>
          <w:sz w:val="28"/>
          <w:szCs w:val="28"/>
        </w:rPr>
      </w:pPr>
    </w:p>
    <w:tbl>
      <w:tblPr>
        <w:tblW w:w="9355" w:type="dxa"/>
        <w:tblLayout w:type="fixed"/>
        <w:tblLook w:val="0000" w:firstRow="0" w:lastRow="0" w:firstColumn="0" w:lastColumn="0" w:noHBand="0" w:noVBand="0"/>
      </w:tblPr>
      <w:tblGrid>
        <w:gridCol w:w="709"/>
        <w:gridCol w:w="3685"/>
        <w:gridCol w:w="991"/>
        <w:gridCol w:w="3970"/>
      </w:tblGrid>
      <w:tr w:rsidR="006C30E3" w:rsidRPr="006C30E3" w:rsidTr="00D84B36">
        <w:trPr>
          <w:trHeight w:val="580"/>
          <w:tblHeader/>
        </w:trPr>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b/>
                <w:bCs/>
              </w:rPr>
            </w:pPr>
            <w:r w:rsidRPr="006C30E3">
              <w:rPr>
                <w:rFonts w:ascii="Times New Roman" w:hAnsi="Times New Roman" w:cs="Times New Roman"/>
                <w:b/>
                <w:bCs/>
              </w:rPr>
              <w:t>№ п/п</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center"/>
              <w:rPr>
                <w:rFonts w:ascii="Times New Roman" w:hAnsi="Times New Roman" w:cs="Times New Roman"/>
                <w:b/>
                <w:bCs/>
              </w:rPr>
            </w:pPr>
            <w:r w:rsidRPr="006C30E3">
              <w:rPr>
                <w:rFonts w:ascii="Times New Roman" w:hAnsi="Times New Roman" w:cs="Times New Roman"/>
                <w:b/>
                <w:bCs/>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center"/>
              <w:rPr>
                <w:rFonts w:ascii="Times New Roman" w:hAnsi="Times New Roman" w:cs="Times New Roman"/>
                <w:b/>
                <w:bCs/>
              </w:rPr>
            </w:pPr>
            <w:r w:rsidRPr="006C30E3">
              <w:rPr>
                <w:rFonts w:ascii="Times New Roman" w:hAnsi="Times New Roman" w:cs="Times New Roman"/>
                <w:b/>
                <w:bCs/>
              </w:rPr>
              <w:t>РазмерК</w:t>
            </w:r>
            <w:r w:rsidRPr="006C30E3">
              <w:rPr>
                <w:rFonts w:ascii="Times New Roman" w:hAnsi="Times New Roman" w:cs="Times New Roman"/>
                <w:b/>
                <w:bCs/>
                <w:vertAlign w:val="subscript"/>
              </w:rPr>
              <w:t>н</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tabs>
                <w:tab w:val="center" w:pos="1750"/>
                <w:tab w:val="right" w:pos="3500"/>
              </w:tabs>
              <w:spacing w:after="0"/>
              <w:rPr>
                <w:rFonts w:ascii="Times New Roman" w:hAnsi="Times New Roman" w:cs="Times New Roman"/>
              </w:rPr>
            </w:pPr>
            <w:r w:rsidRPr="006C30E3">
              <w:rPr>
                <w:rFonts w:ascii="Times New Roman" w:hAnsi="Times New Roman" w:cs="Times New Roman"/>
                <w:b/>
                <w:bCs/>
              </w:rPr>
              <w:tab/>
              <w:t>Примечания</w:t>
            </w:r>
            <w:r w:rsidRPr="006C30E3">
              <w:rPr>
                <w:rFonts w:ascii="Times New Roman" w:hAnsi="Times New Roman" w:cs="Times New Roman"/>
                <w:b/>
                <w:bCs/>
              </w:rPr>
              <w:tab/>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Коэффициент за квалификационную категорию сохраняется до конца месяца, в котором закончился срок действия квалификационной категории.</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lastRenderedPageBreak/>
              <w:t>Коэффициент за квалификационную категорию сохраняется на год в следующих случаях:</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длительный отпуск до года;</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заграничная командировка;</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длительное лечение (более 6 месяцев);</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в течение года до ухода работника на пенсию по возрасту</w:t>
            </w:r>
            <w:r w:rsidRPr="006C30E3">
              <w:rPr>
                <w:rStyle w:val="af2"/>
                <w:rFonts w:ascii="Times New Roman" w:hAnsi="Times New Roman" w:cs="Times New Roman"/>
              </w:rPr>
              <w:footnoteReference w:id="5"/>
            </w:r>
            <w:r w:rsidRPr="006C30E3">
              <w:rPr>
                <w:rFonts w:ascii="Times New Roman" w:hAnsi="Times New Roman" w:cs="Times New Roman"/>
              </w:rPr>
              <w:t>.</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1.1.</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высшая квалификационная категория</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1.4</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rPr>
          <w:trHeight w:val="562"/>
        </w:trPr>
        <w:tc>
          <w:tcPr>
            <w:tcW w:w="709" w:type="dxa"/>
            <w:tcBorders>
              <w:top w:val="single" w:sz="4" w:space="0" w:color="000000"/>
              <w:left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lastRenderedPageBreak/>
              <w:t>1.2.</w:t>
            </w:r>
          </w:p>
        </w:tc>
        <w:tc>
          <w:tcPr>
            <w:tcW w:w="3685" w:type="dxa"/>
            <w:tcBorders>
              <w:top w:val="single" w:sz="4" w:space="0" w:color="000000"/>
              <w:lef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первая квалификационная категория</w:t>
            </w:r>
          </w:p>
        </w:tc>
        <w:tc>
          <w:tcPr>
            <w:tcW w:w="991" w:type="dxa"/>
            <w:tcBorders>
              <w:top w:val="single" w:sz="4" w:space="0" w:color="000000"/>
              <w:lef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lastRenderedPageBreak/>
              <w:t>2.</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Учителям, получившим статус «Учитель-методист»</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1,4</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hAnsi="Times New Roman" w:cs="Times New Roman"/>
              </w:rPr>
            </w:pPr>
            <w:r w:rsidRPr="006C30E3">
              <w:rPr>
                <w:rFonts w:ascii="Times New Roman" w:hAnsi="Times New Roman" w:cs="Times New Roman"/>
              </w:rPr>
              <w:t>Список учителей, получивших статус «Учитель-методист», определяется приказом департамента образования, науки и молодежной политики Воронежской области</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3.</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xml:space="preserve">Работникам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hAnsi="Times New Roman" w:cs="Times New Roman"/>
              </w:rPr>
            </w:pPr>
            <w:r w:rsidRPr="006C30E3">
              <w:rPr>
                <w:rFonts w:ascii="Times New Roman" w:hAnsi="Times New Roman" w:cs="Times New Roman"/>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C30E3" w:rsidRPr="006C30E3" w:rsidRDefault="006C30E3" w:rsidP="00D84B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rPr>
            </w:pPr>
            <w:r w:rsidRPr="006C30E3">
              <w:rPr>
                <w:rFonts w:ascii="Times New Roman" w:hAnsi="Times New Roman" w:cs="Times New Roman"/>
              </w:rPr>
              <w:t>В стаж непрерывной работы включается:</w:t>
            </w:r>
          </w:p>
          <w:p w:rsidR="006C30E3" w:rsidRPr="006C30E3" w:rsidRDefault="006C30E3" w:rsidP="006C30E3">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6C30E3">
              <w:rPr>
                <w:rFonts w:ascii="Times New Roman" w:hAnsi="Times New Roman" w:cs="Times New Roman"/>
                <w:sz w:val="22"/>
                <w:szCs w:val="22"/>
              </w:rPr>
              <w:t>- время работы в данной организации;</w:t>
            </w:r>
          </w:p>
          <w:p w:rsidR="006C30E3" w:rsidRPr="006C30E3" w:rsidRDefault="006C30E3" w:rsidP="00D84B36">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19"/>
              <w:jc w:val="both"/>
              <w:rPr>
                <w:rFonts w:ascii="Times New Roman" w:hAnsi="Times New Roman" w:cs="Times New Roman"/>
                <w:shd w:val="clear" w:color="auto" w:fill="FFFFFF"/>
              </w:rPr>
            </w:pPr>
            <w:r w:rsidRPr="006C30E3">
              <w:rPr>
                <w:rFonts w:ascii="Times New Roman" w:hAnsi="Times New Roman" w:cs="Times New Roman"/>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C30E3" w:rsidRPr="006C30E3" w:rsidRDefault="006C30E3" w:rsidP="00D84B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shd w:val="clear" w:color="auto" w:fill="FFFFFF"/>
              </w:rPr>
            </w:pPr>
            <w:r w:rsidRPr="006C30E3">
              <w:rPr>
                <w:rFonts w:ascii="Times New Roman" w:hAnsi="Times New Roman" w:cs="Times New Roman"/>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C30E3" w:rsidRPr="006C30E3" w:rsidRDefault="006C30E3" w:rsidP="00D84B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rPr>
            </w:pPr>
            <w:r w:rsidRPr="006C30E3">
              <w:rPr>
                <w:rFonts w:ascii="Times New Roman" w:hAnsi="Times New Roman" w:cs="Times New Roman"/>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3.1.</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от 3 до 5 лет</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1.02</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3.2.</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от 5 до 10 лет</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1.03</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3.3.</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от 10 до 15 лет</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1.05</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3.4.</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свыше 15 лет</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1.07</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4.</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xml:space="preserve">Руководящим работникам, специалистам, служащим за наличие государственных наград, Почетного звания, ученой степени и </w:t>
            </w:r>
            <w:r w:rsidRPr="006C30E3">
              <w:rPr>
                <w:rFonts w:ascii="Times New Roman" w:hAnsi="Times New Roman" w:cs="Times New Roman"/>
              </w:rPr>
              <w:lastRenderedPageBreak/>
              <w:t>ученого звания:</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widowControl w:val="0"/>
              <w:autoSpaceDE w:val="0"/>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lastRenderedPageBreak/>
              <w:t>4.1.</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4.2.</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1.1</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4.3.</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при наличии почетных званий  и наград Российской Федерации, СССР («Народный …», «Заслуженный …»);</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4.4.</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при наличии ведомственных наград и почетных званий.</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1.1</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5.</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Молодым специалистам (в возрасте до 30 лет), впервые</w:t>
            </w:r>
            <w:r w:rsidRPr="006C30E3">
              <w:rPr>
                <w:rStyle w:val="af2"/>
                <w:rFonts w:ascii="Times New Roman" w:hAnsi="Times New Roman" w:cs="Times New Roman"/>
              </w:rPr>
              <w:footnoteReference w:id="6"/>
            </w:r>
            <w:r w:rsidRPr="006C30E3">
              <w:rPr>
                <w:rFonts w:ascii="Times New Roman" w:hAnsi="Times New Roman" w:cs="Times New Roman"/>
              </w:rPr>
              <w:t>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pStyle w:val="p50"/>
              <w:shd w:val="clear" w:color="auto" w:fill="FFFFFF"/>
              <w:spacing w:before="0" w:beforeAutospacing="0" w:after="0" w:afterAutospacing="0"/>
              <w:jc w:val="both"/>
              <w:rPr>
                <w:rStyle w:val="s13"/>
              </w:rPr>
            </w:pPr>
            <w:r w:rsidRPr="006C30E3">
              <w:rPr>
                <w:rStyle w:val="s13"/>
                <w:sz w:val="22"/>
                <w:szCs w:val="22"/>
              </w:rPr>
              <w:t>Молодыми специалистами являются лица в возрасте до 30 лет:</w:t>
            </w:r>
          </w:p>
          <w:p w:rsidR="006C30E3" w:rsidRPr="006C30E3" w:rsidRDefault="006C30E3" w:rsidP="00D84B36">
            <w:pPr>
              <w:pStyle w:val="p50"/>
              <w:shd w:val="clear" w:color="auto" w:fill="FFFFFF"/>
              <w:spacing w:before="0" w:beforeAutospacing="0" w:after="0" w:afterAutospacing="0"/>
              <w:jc w:val="both"/>
            </w:pPr>
            <w:r w:rsidRPr="006C30E3">
              <w:rPr>
                <w:rStyle w:val="s13"/>
                <w:sz w:val="22"/>
                <w:szCs w:val="22"/>
              </w:rPr>
              <w:t xml:space="preserve">- заключившие трудовой договор сразу после </w:t>
            </w:r>
            <w:r w:rsidRPr="006C30E3">
              <w:rPr>
                <w:sz w:val="22"/>
                <w:szCs w:val="22"/>
              </w:rPr>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6C30E3" w:rsidRPr="006C30E3" w:rsidRDefault="006C30E3" w:rsidP="00D84B36">
            <w:pPr>
              <w:pStyle w:val="p16"/>
              <w:shd w:val="clear" w:color="auto" w:fill="FFFFFF"/>
              <w:spacing w:before="0" w:beforeAutospacing="0" w:after="0" w:afterAutospacing="0"/>
              <w:ind w:firstLine="34"/>
              <w:jc w:val="both"/>
            </w:pPr>
            <w:r w:rsidRPr="006C30E3">
              <w:rPr>
                <w:sz w:val="22"/>
                <w:szCs w:val="22"/>
              </w:rPr>
              <w:t>- имеющие</w:t>
            </w:r>
            <w:r>
              <w:rPr>
                <w:sz w:val="22"/>
                <w:szCs w:val="22"/>
              </w:rPr>
              <w:t xml:space="preserve"> </w:t>
            </w:r>
            <w:r w:rsidRPr="006C30E3">
              <w:rPr>
                <w:sz w:val="22"/>
                <w:szCs w:val="22"/>
              </w:rPr>
              <w:t>законченное высшее (среднее) профессиональное образование;</w:t>
            </w:r>
          </w:p>
          <w:p w:rsidR="006C30E3" w:rsidRPr="006C30E3" w:rsidRDefault="006C30E3" w:rsidP="00D84B36">
            <w:pPr>
              <w:pStyle w:val="p16"/>
              <w:shd w:val="clear" w:color="auto" w:fill="FFFFFF"/>
              <w:spacing w:before="0" w:beforeAutospacing="0" w:after="0" w:afterAutospacing="0"/>
              <w:ind w:firstLine="34"/>
              <w:jc w:val="both"/>
            </w:pPr>
            <w:r w:rsidRPr="006C30E3">
              <w:rPr>
                <w:sz w:val="22"/>
                <w:szCs w:val="22"/>
              </w:rPr>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6C30E3" w:rsidRPr="006C30E3" w:rsidRDefault="006C30E3" w:rsidP="00D84B36">
            <w:pPr>
              <w:pStyle w:val="p16"/>
              <w:shd w:val="clear" w:color="auto" w:fill="FFFFFF"/>
              <w:spacing w:before="0" w:beforeAutospacing="0" w:after="0" w:afterAutospacing="0"/>
              <w:ind w:firstLine="539"/>
              <w:jc w:val="both"/>
            </w:pPr>
            <w:r w:rsidRPr="006C30E3">
              <w:rPr>
                <w:sz w:val="22"/>
                <w:szCs w:val="22"/>
              </w:rPr>
              <w:t>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6C30E3" w:rsidRPr="006C30E3" w:rsidRDefault="006C30E3" w:rsidP="00D84B36">
            <w:pPr>
              <w:pStyle w:val="p16"/>
              <w:shd w:val="clear" w:color="auto" w:fill="FFFFFF"/>
              <w:spacing w:before="0" w:beforeAutospacing="0" w:after="0" w:afterAutospacing="0"/>
              <w:ind w:firstLine="539"/>
              <w:jc w:val="both"/>
            </w:pPr>
            <w:r w:rsidRPr="006C30E3">
              <w:rPr>
                <w:sz w:val="22"/>
                <w:szCs w:val="22"/>
              </w:rPr>
              <w:t xml:space="preserve">Молодым специалистам, не приступившим к работе в год </w:t>
            </w:r>
            <w:r w:rsidRPr="006C30E3">
              <w:rPr>
                <w:sz w:val="22"/>
                <w:szCs w:val="22"/>
              </w:rPr>
              <w:lastRenderedPageBreak/>
              <w:t>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летс даты трудоустройства в учреждения образования в качестве специалистов по окончании указанных событий и при представлении подтверждающих документов.</w:t>
            </w:r>
          </w:p>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5.1.</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5.2.</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1.25</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5.3.</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сельской местности;</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1.25</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5.4.</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1.3</w:t>
            </w:r>
          </w:p>
        </w:tc>
        <w:tc>
          <w:tcPr>
            <w:tcW w:w="3970" w:type="dxa"/>
            <w:vMerge/>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ind w:firstLine="708"/>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lastRenderedPageBreak/>
              <w:t>6.</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7.</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xml:space="preserve">Специалистам логопедических пунктов </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napToGrid w:val="0"/>
              <w:spacing w:after="0" w:line="360" w:lineRule="auto"/>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8</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1,8</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Применяется только к работникам занимающим должности: тьютора, учителя и педагога-психолога.</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9.</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Учителям за работу с обучающимися, имеющими ограниченные возможности здоровья (далее-ОВЗ)</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1,05</w:t>
            </w:r>
          </w:p>
        </w:tc>
        <w:tc>
          <w:tcPr>
            <w:tcW w:w="3970" w:type="dxa"/>
            <w:tcBorders>
              <w:top w:val="single" w:sz="4" w:space="0" w:color="000000"/>
              <w:left w:val="single" w:sz="4" w:space="0" w:color="000000"/>
              <w:bottom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За каждого обучающегося с ОВЗ в классе, но не более 1,2, при условии организации инклюзивного обучения</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10</w:t>
            </w:r>
          </w:p>
        </w:tc>
        <w:tc>
          <w:tcPr>
            <w:tcW w:w="3685" w:type="dxa"/>
            <w:tcBorders>
              <w:top w:val="single" w:sz="4" w:space="0" w:color="000000"/>
              <w:left w:val="single" w:sz="4" w:space="0" w:color="000000"/>
              <w:bottom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xml:space="preserve">Учителям, осуществляющим дистанционное обучение на основе </w:t>
            </w:r>
            <w:r w:rsidRPr="006C30E3">
              <w:rPr>
                <w:rFonts w:ascii="Times New Roman" w:hAnsi="Times New Roman" w:cs="Times New Roman"/>
              </w:rPr>
              <w:lastRenderedPageBreak/>
              <w:t>видео-конференц-связи (с эффектом присутствия):</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p>
        </w:tc>
        <w:tc>
          <w:tcPr>
            <w:tcW w:w="3970" w:type="dxa"/>
            <w:vMerge w:val="restart"/>
            <w:tcBorders>
              <w:top w:val="single" w:sz="4" w:space="0" w:color="000000"/>
              <w:left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r w:rsidRPr="006C30E3">
              <w:rPr>
                <w:rFonts w:ascii="Times New Roman" w:hAnsi="Times New Roman" w:cs="Times New Roman"/>
              </w:rPr>
              <w:t xml:space="preserve">Данный коэффициент применяется только к учебным  часам, проводимым </w:t>
            </w:r>
            <w:r w:rsidRPr="006C30E3">
              <w:rPr>
                <w:rFonts w:ascii="Times New Roman" w:hAnsi="Times New Roman" w:cs="Times New Roman"/>
              </w:rPr>
              <w:lastRenderedPageBreak/>
              <w:t>в режиме видео-конференц-связи</w:t>
            </w: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lastRenderedPageBreak/>
              <w:t>10.1</w:t>
            </w:r>
          </w:p>
        </w:tc>
        <w:tc>
          <w:tcPr>
            <w:tcW w:w="3685" w:type="dxa"/>
            <w:tcBorders>
              <w:top w:val="single" w:sz="4" w:space="0" w:color="000000"/>
              <w:left w:val="single" w:sz="4" w:space="0" w:color="000000"/>
              <w:bottom w:val="single" w:sz="4" w:space="0" w:color="000000"/>
            </w:tcBorders>
            <w:vAlign w:val="center"/>
          </w:tcPr>
          <w:p w:rsidR="006C30E3" w:rsidRPr="006C30E3" w:rsidRDefault="006C30E3" w:rsidP="00D84B36">
            <w:pPr>
              <w:widowControl w:val="0"/>
              <w:autoSpaceDE w:val="0"/>
              <w:spacing w:after="0"/>
              <w:rPr>
                <w:rFonts w:ascii="Times New Roman" w:hAnsi="Times New Roman" w:cs="Times New Roman"/>
              </w:rPr>
            </w:pPr>
            <w:r w:rsidRPr="006C30E3">
              <w:rPr>
                <w:rFonts w:ascii="Times New Roman" w:hAnsi="Times New Roman" w:cs="Times New Roman"/>
              </w:rPr>
              <w:t>- за каждого обучающегося с ОВЗ или инвалида</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1,1</w:t>
            </w:r>
          </w:p>
        </w:tc>
        <w:tc>
          <w:tcPr>
            <w:tcW w:w="3970" w:type="dxa"/>
            <w:vMerge/>
            <w:tcBorders>
              <w:left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p>
        </w:tc>
      </w:tr>
      <w:tr w:rsidR="006C30E3" w:rsidRPr="006C30E3" w:rsidTr="00D84B36">
        <w:tc>
          <w:tcPr>
            <w:tcW w:w="709"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10.2</w:t>
            </w:r>
          </w:p>
        </w:tc>
        <w:tc>
          <w:tcPr>
            <w:tcW w:w="3685" w:type="dxa"/>
            <w:tcBorders>
              <w:top w:val="single" w:sz="4" w:space="0" w:color="000000"/>
              <w:left w:val="single" w:sz="4" w:space="0" w:color="000000"/>
              <w:bottom w:val="single" w:sz="4" w:space="0" w:color="000000"/>
            </w:tcBorders>
            <w:vAlign w:val="center"/>
          </w:tcPr>
          <w:p w:rsidR="006C30E3" w:rsidRPr="006C30E3" w:rsidRDefault="006C30E3" w:rsidP="00D84B36">
            <w:pPr>
              <w:widowControl w:val="0"/>
              <w:autoSpaceDE w:val="0"/>
              <w:spacing w:after="0"/>
              <w:rPr>
                <w:rFonts w:ascii="Times New Roman" w:hAnsi="Times New Roman" w:cs="Times New Roman"/>
              </w:rPr>
            </w:pPr>
            <w:r w:rsidRPr="006C30E3">
              <w:rPr>
                <w:rFonts w:ascii="Times New Roman" w:hAnsi="Times New Roman" w:cs="Times New Roman"/>
              </w:rPr>
              <w:t>- за каждый удаленный класс</w:t>
            </w:r>
          </w:p>
        </w:tc>
        <w:tc>
          <w:tcPr>
            <w:tcW w:w="991" w:type="dxa"/>
            <w:tcBorders>
              <w:top w:val="single" w:sz="4" w:space="0" w:color="000000"/>
              <w:left w:val="single" w:sz="4" w:space="0" w:color="000000"/>
              <w:bottom w:val="single" w:sz="4" w:space="0" w:color="000000"/>
            </w:tcBorders>
          </w:tcPr>
          <w:p w:rsidR="006C30E3" w:rsidRPr="006C30E3" w:rsidRDefault="006C30E3" w:rsidP="00D84B36">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vMerge/>
            <w:tcBorders>
              <w:left w:val="single" w:sz="4" w:space="0" w:color="000000"/>
              <w:bottom w:val="single" w:sz="4" w:space="0" w:color="000000"/>
              <w:right w:val="single" w:sz="4" w:space="0" w:color="000000"/>
            </w:tcBorders>
          </w:tcPr>
          <w:p w:rsidR="006C30E3" w:rsidRPr="006C30E3" w:rsidRDefault="006C30E3" w:rsidP="00D84B36">
            <w:pPr>
              <w:spacing w:after="0"/>
              <w:jc w:val="both"/>
              <w:rPr>
                <w:rFonts w:ascii="Times New Roman" w:hAnsi="Times New Roman" w:cs="Times New Roman"/>
              </w:rPr>
            </w:pPr>
          </w:p>
        </w:tc>
      </w:tr>
    </w:tbl>
    <w:p w:rsidR="006C30E3" w:rsidRPr="006C30E3" w:rsidRDefault="006C30E3" w:rsidP="00D84B36">
      <w:pPr>
        <w:spacing w:after="0" w:line="360" w:lineRule="auto"/>
        <w:ind w:firstLine="851"/>
        <w:jc w:val="both"/>
        <w:rPr>
          <w:rFonts w:ascii="Times New Roman" w:hAnsi="Times New Roman" w:cs="Times New Roman"/>
          <w:sz w:val="28"/>
          <w:szCs w:val="28"/>
        </w:rPr>
      </w:pP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position w:val="-5"/>
          <w:sz w:val="28"/>
          <w:szCs w:val="28"/>
        </w:rPr>
        <w:object w:dxaOrig="2940" w:dyaOrig="360">
          <v:shape id="_x0000_i1028" type="#_x0000_t75" style="width:145.25pt;height:16.15pt" o:ole="" filled="t">
            <v:fill color2="black"/>
            <v:imagedata r:id="rId19" o:title=""/>
          </v:shape>
          <o:OLEObject Type="Embed" ProgID="Equation.3" ShapeID="_x0000_i1028" DrawAspect="Content" ObjectID="_1583045406" r:id="rId20"/>
        </w:objec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5.4. Особенности расчета заработной платы учителей в общеобразовательной организации.</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оклада (должностного оклада) учителей определяется по следующей формуле:</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position w:val="-6"/>
          <w:sz w:val="28"/>
          <w:szCs w:val="28"/>
        </w:rPr>
        <w:object w:dxaOrig="1540" w:dyaOrig="360">
          <v:shape id="_x0000_i1029" type="#_x0000_t75" style="width:76.95pt;height:18.6pt" o:ole="" filled="t">
            <v:fill color2="black"/>
            <v:imagedata r:id="rId21" o:title=""/>
          </v:shape>
          <o:OLEObject Type="Embed" ProgID="Equation.3" ShapeID="_x0000_i1029" DrawAspect="Content" ObjectID="_1583045407" r:id="rId22"/>
        </w:object>
      </w: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где:</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sz w:val="28"/>
          <w:szCs w:val="28"/>
        </w:rPr>
        <w:t xml:space="preserve"> – оклад (должностной оклад) педагогического работника;</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аз</w:t>
      </w:r>
      <w:r w:rsidRPr="006C30E3">
        <w:rPr>
          <w:rFonts w:ascii="Times New Roman" w:hAnsi="Times New Roman" w:cs="Times New Roman"/>
          <w:sz w:val="28"/>
          <w:szCs w:val="28"/>
        </w:rPr>
        <w:t xml:space="preserve"> – оплата за аудиторную занятость;</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оплата за неаудиторную занятость. </w:t>
      </w:r>
    </w:p>
    <w:p w:rsidR="006C30E3" w:rsidRPr="006C30E3" w:rsidRDefault="006C30E3" w:rsidP="00D84B36">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Методика расчета заработной платы учителей, предлагается в двух вариантах в соответствии с пунктами 5.4.1. и 5.4.2 данного Положения. Выбор методики общеобразовательной организацией, определяется решением трудового коллектива, оформленным в установленном законодательством порядке.</w:t>
      </w:r>
    </w:p>
    <w:p w:rsidR="006C30E3" w:rsidRPr="006C30E3" w:rsidRDefault="006C30E3" w:rsidP="00D84B36">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5.4.1.Расчёт заработной платы учителей на основе окладов по ПКГ.</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оплаты за аудиторную занятость учителей определяется по следующей формуле:</w:t>
      </w:r>
    </w:p>
    <w:p w:rsidR="006C30E3" w:rsidRPr="006C30E3" w:rsidRDefault="006C30E3" w:rsidP="00D84B36">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position w:val="-24"/>
          <w:sz w:val="28"/>
          <w:szCs w:val="28"/>
        </w:rPr>
        <w:object w:dxaOrig="3540" w:dyaOrig="639">
          <v:shape id="_x0000_i1030" type="#_x0000_t75" style="width:175.05pt;height:31.05pt" o:ole="" filled="t">
            <v:fill color2="black"/>
            <v:imagedata r:id="rId23" o:title=""/>
          </v:shape>
          <o:OLEObject Type="Embed" ProgID="Equation.3" ShapeID="_x0000_i1030" DrawAspect="Content" ObjectID="_1583045408" r:id="rId24"/>
        </w:object>
      </w:r>
      <w:r w:rsidRPr="006C30E3">
        <w:rPr>
          <w:rFonts w:ascii="Times New Roman" w:hAnsi="Times New Roman" w:cs="Times New Roman"/>
          <w:sz w:val="28"/>
          <w:szCs w:val="28"/>
        </w:rPr>
        <w:t>, где:</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оклад по ПКГ</w:t>
      </w:r>
      <w:r w:rsidR="00531665">
        <w:rPr>
          <w:rFonts w:ascii="Times New Roman" w:hAnsi="Times New Roman" w:cs="Times New Roman"/>
          <w:sz w:val="28"/>
          <w:szCs w:val="28"/>
        </w:rPr>
        <w:t xml:space="preserve"> </w:t>
      </w:r>
      <w:r w:rsidRPr="006C30E3">
        <w:rPr>
          <w:rFonts w:ascii="Times New Roman" w:hAnsi="Times New Roman" w:cs="Times New Roman"/>
          <w:sz w:val="28"/>
          <w:szCs w:val="28"/>
        </w:rPr>
        <w:t xml:space="preserve">(Приложение </w:t>
      </w:r>
      <w:r w:rsidR="00E73E99">
        <w:rPr>
          <w:rFonts w:ascii="Times New Roman" w:hAnsi="Times New Roman" w:cs="Times New Roman"/>
          <w:sz w:val="28"/>
          <w:szCs w:val="28"/>
        </w:rPr>
        <w:t>6</w:t>
      </w:r>
      <w:r w:rsidRPr="006C30E3">
        <w:rPr>
          <w:rFonts w:ascii="Times New Roman" w:hAnsi="Times New Roman" w:cs="Times New Roman"/>
          <w:sz w:val="28"/>
          <w:szCs w:val="28"/>
        </w:rPr>
        <w:t xml:space="preserve"> к настоящему </w:t>
      </w:r>
      <w:r w:rsidR="00531665">
        <w:rPr>
          <w:rFonts w:ascii="Times New Roman" w:hAnsi="Times New Roman" w:cs="Times New Roman"/>
          <w:sz w:val="28"/>
          <w:szCs w:val="28"/>
        </w:rPr>
        <w:t>постановлению</w:t>
      </w:r>
      <w:r w:rsidRPr="006C30E3">
        <w:rPr>
          <w:rFonts w:ascii="Times New Roman" w:hAnsi="Times New Roman" w:cs="Times New Roman"/>
          <w:sz w:val="28"/>
          <w:szCs w:val="28"/>
        </w:rPr>
        <w:t>);</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с</w:t>
      </w:r>
      <w:r w:rsidRPr="006C30E3">
        <w:rPr>
          <w:rFonts w:ascii="Times New Roman" w:hAnsi="Times New Roman" w:cs="Times New Roman"/>
          <w:sz w:val="28"/>
          <w:szCs w:val="28"/>
        </w:rPr>
        <w:t xml:space="preserve"> - коэффициент удорожания по местонахождению общеобразовательной организации (город - 1, село - 1,25);</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Фн</w:t>
      </w:r>
      <w:r w:rsidRPr="006C30E3">
        <w:rPr>
          <w:rFonts w:ascii="Times New Roman" w:hAnsi="Times New Roman" w:cs="Times New Roman"/>
          <w:sz w:val="28"/>
          <w:szCs w:val="28"/>
        </w:rPr>
        <w:t xml:space="preserve"> - фактическая учебная нагрузка в неделю;</w:t>
      </w:r>
    </w:p>
    <w:p w:rsidR="006C30E3" w:rsidRPr="006C30E3" w:rsidRDefault="006C30E3" w:rsidP="00D84B36">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Нчс</w:t>
      </w:r>
      <w:r w:rsidRPr="006C30E3">
        <w:rPr>
          <w:rFonts w:ascii="Times New Roman" w:hAnsi="Times New Roman" w:cs="Times New Roman"/>
          <w:sz w:val="28"/>
          <w:szCs w:val="28"/>
        </w:rPr>
        <w:t xml:space="preserve"> - норма часов педагогической работы в неделю за ставку заработной платы;</w:t>
      </w:r>
    </w:p>
    <w:p w:rsidR="006C30E3" w:rsidRPr="006C30E3" w:rsidRDefault="006C30E3" w:rsidP="00D84B3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 коэффициент, учитывающий особенности обучения предметам, устанавливается следующим образом (Таблица 2):</w:t>
      </w:r>
      <w:r w:rsidRPr="006C30E3">
        <w:rPr>
          <w:rFonts w:ascii="Times New Roman" w:hAnsi="Times New Roman" w:cs="Times New Roman"/>
          <w:sz w:val="28"/>
          <w:szCs w:val="28"/>
        </w:rPr>
        <w:tab/>
      </w:r>
    </w:p>
    <w:p w:rsidR="006C30E3" w:rsidRPr="006C30E3" w:rsidRDefault="006C30E3" w:rsidP="00D84B36">
      <w:pPr>
        <w:spacing w:after="0" w:line="360" w:lineRule="auto"/>
        <w:ind w:firstLine="708"/>
        <w:jc w:val="right"/>
        <w:rPr>
          <w:rFonts w:ascii="Times New Roman" w:hAnsi="Times New Roman" w:cs="Times New Roman"/>
          <w:b/>
          <w:bCs/>
        </w:rPr>
      </w:pPr>
      <w:r w:rsidRPr="006C30E3">
        <w:rPr>
          <w:rFonts w:ascii="Times New Roman" w:hAnsi="Times New Roman" w:cs="Times New Roman"/>
          <w:sz w:val="28"/>
          <w:szCs w:val="28"/>
        </w:rPr>
        <w:t>Таблица 2.</w:t>
      </w:r>
    </w:p>
    <w:tbl>
      <w:tblPr>
        <w:tblW w:w="0" w:type="auto"/>
        <w:tblInd w:w="-38" w:type="dxa"/>
        <w:tblLayout w:type="fixed"/>
        <w:tblCellMar>
          <w:left w:w="40" w:type="dxa"/>
          <w:right w:w="40" w:type="dxa"/>
        </w:tblCellMar>
        <w:tblLook w:val="0000" w:firstRow="0" w:lastRow="0" w:firstColumn="0" w:lastColumn="0" w:noHBand="0" w:noVBand="0"/>
      </w:tblPr>
      <w:tblGrid>
        <w:gridCol w:w="568"/>
        <w:gridCol w:w="6804"/>
        <w:gridCol w:w="2435"/>
      </w:tblGrid>
      <w:tr w:rsidR="006C30E3" w:rsidRPr="006C30E3" w:rsidTr="006C30E3">
        <w:trPr>
          <w:trHeight w:val="165"/>
        </w:trPr>
        <w:tc>
          <w:tcPr>
            <w:tcW w:w="568"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jc w:val="center"/>
              <w:rPr>
                <w:rFonts w:ascii="Times New Roman" w:hAnsi="Times New Roman" w:cs="Times New Roman"/>
                <w:b/>
                <w:bCs/>
              </w:rPr>
            </w:pPr>
            <w:r w:rsidRPr="006C30E3">
              <w:rPr>
                <w:rFonts w:ascii="Times New Roman" w:hAnsi="Times New Roman" w:cs="Times New Roman"/>
                <w:b/>
                <w:bCs/>
              </w:rPr>
              <w:t>№ п/п</w:t>
            </w:r>
          </w:p>
        </w:tc>
        <w:tc>
          <w:tcPr>
            <w:tcW w:w="6804" w:type="dxa"/>
            <w:tcBorders>
              <w:top w:val="single" w:sz="4" w:space="0" w:color="000000"/>
              <w:left w:val="single" w:sz="4" w:space="0" w:color="000000"/>
              <w:bottom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b/>
                <w:bCs/>
              </w:rPr>
            </w:pPr>
            <w:r w:rsidRPr="006C30E3">
              <w:rPr>
                <w:rFonts w:ascii="Times New Roman" w:hAnsi="Times New Roman" w:cs="Times New Roman"/>
                <w:b/>
                <w:bCs/>
              </w:rPr>
              <w:t>Сумма баллов</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b/>
                <w:bCs/>
              </w:rPr>
              <w:t>Значение коэффициента</w:t>
            </w:r>
          </w:p>
        </w:tc>
      </w:tr>
      <w:tr w:rsidR="006C30E3" w:rsidRPr="006C30E3" w:rsidTr="006C30E3">
        <w:trPr>
          <w:trHeight w:val="148"/>
        </w:trPr>
        <w:tc>
          <w:tcPr>
            <w:tcW w:w="568"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1.</w:t>
            </w:r>
          </w:p>
        </w:tc>
        <w:tc>
          <w:tcPr>
            <w:tcW w:w="6804"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больше 3</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33"/>
        </w:trPr>
        <w:tc>
          <w:tcPr>
            <w:tcW w:w="568"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2.</w:t>
            </w:r>
          </w:p>
        </w:tc>
        <w:tc>
          <w:tcPr>
            <w:tcW w:w="6804"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3, но больше 2</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1,10</w:t>
            </w:r>
          </w:p>
        </w:tc>
      </w:tr>
      <w:tr w:rsidR="006C30E3" w:rsidRPr="006C30E3" w:rsidTr="006C30E3">
        <w:trPr>
          <w:trHeight w:val="156"/>
        </w:trPr>
        <w:tc>
          <w:tcPr>
            <w:tcW w:w="568"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3.</w:t>
            </w:r>
          </w:p>
        </w:tc>
        <w:tc>
          <w:tcPr>
            <w:tcW w:w="6804"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2, но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1,05</w:t>
            </w:r>
          </w:p>
        </w:tc>
      </w:tr>
      <w:tr w:rsidR="006C30E3" w:rsidRPr="006C30E3" w:rsidTr="006C30E3">
        <w:trPr>
          <w:trHeight w:val="280"/>
        </w:trPr>
        <w:tc>
          <w:tcPr>
            <w:tcW w:w="568"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4.</w:t>
            </w:r>
          </w:p>
        </w:tc>
        <w:tc>
          <w:tcPr>
            <w:tcW w:w="6804" w:type="dxa"/>
            <w:tcBorders>
              <w:top w:val="single" w:sz="4" w:space="0" w:color="000000"/>
              <w:left w:val="single" w:sz="4" w:space="0" w:color="000000"/>
              <w:bottom w:val="single" w:sz="4" w:space="0" w:color="000000"/>
            </w:tcBorders>
            <w:shd w:val="clear" w:color="auto" w:fill="FFFFFF"/>
          </w:tcPr>
          <w:p w:rsidR="006C30E3" w:rsidRPr="006C30E3" w:rsidRDefault="006C30E3" w:rsidP="00D84B36">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D84B36">
            <w:pPr>
              <w:spacing w:after="0"/>
              <w:jc w:val="center"/>
              <w:rPr>
                <w:rFonts w:ascii="Times New Roman" w:hAnsi="Times New Roman" w:cs="Times New Roman"/>
              </w:rPr>
            </w:pPr>
            <w:r w:rsidRPr="006C30E3">
              <w:rPr>
                <w:rFonts w:ascii="Times New Roman" w:hAnsi="Times New Roman" w:cs="Times New Roman"/>
              </w:rPr>
              <w:t>1,00</w:t>
            </w:r>
          </w:p>
        </w:tc>
      </w:tr>
    </w:tbl>
    <w:p w:rsidR="006C30E3" w:rsidRPr="006C30E3" w:rsidRDefault="006C30E3" w:rsidP="00D84B36">
      <w:pPr>
        <w:shd w:val="clear" w:color="auto" w:fill="FFFFFF"/>
        <w:spacing w:after="0" w:line="360" w:lineRule="auto"/>
        <w:ind w:firstLine="708"/>
        <w:jc w:val="both"/>
        <w:rPr>
          <w:rFonts w:ascii="Times New Roman" w:hAnsi="Times New Roman" w:cs="Times New Roman"/>
          <w:b/>
          <w:bCs/>
        </w:rPr>
      </w:pPr>
    </w:p>
    <w:p w:rsidR="00D84B36" w:rsidRPr="00D84B36" w:rsidRDefault="006C30E3" w:rsidP="00D84B36">
      <w:pPr>
        <w:shd w:val="clear" w:color="auto" w:fill="FFFFFF"/>
        <w:spacing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вычисляется исходя из суммы баллов особенности предмета (Таблица 3).</w:t>
      </w:r>
    </w:p>
    <w:p w:rsidR="006C30E3" w:rsidRPr="006C30E3" w:rsidRDefault="006C30E3" w:rsidP="006C30E3">
      <w:pPr>
        <w:jc w:val="right"/>
        <w:rPr>
          <w:rFonts w:ascii="Times New Roman" w:hAnsi="Times New Roman" w:cs="Times New Roman"/>
          <w:b/>
          <w:bCs/>
          <w:sz w:val="27"/>
          <w:szCs w:val="27"/>
        </w:rPr>
      </w:pPr>
      <w:r w:rsidRPr="006C30E3">
        <w:rPr>
          <w:rFonts w:ascii="Times New Roman" w:hAnsi="Times New Roman" w:cs="Times New Roman"/>
          <w:sz w:val="27"/>
          <w:szCs w:val="27"/>
        </w:rPr>
        <w:t>Таблица 3.</w:t>
      </w:r>
    </w:p>
    <w:p w:rsidR="006C30E3" w:rsidRPr="006C30E3" w:rsidRDefault="006C30E3" w:rsidP="00D84B36">
      <w:pPr>
        <w:shd w:val="clear" w:color="auto" w:fill="FFFFFF"/>
        <w:ind w:firstLine="567"/>
        <w:jc w:val="center"/>
        <w:rPr>
          <w:rFonts w:ascii="Times New Roman" w:hAnsi="Times New Roman" w:cs="Times New Roman"/>
          <w:sz w:val="27"/>
          <w:szCs w:val="27"/>
        </w:rPr>
      </w:pPr>
      <w:r w:rsidRPr="006C30E3">
        <w:rPr>
          <w:rFonts w:ascii="Times New Roman" w:hAnsi="Times New Roman" w:cs="Times New Roman"/>
          <w:b/>
          <w:bCs/>
          <w:sz w:val="27"/>
          <w:szCs w:val="27"/>
        </w:rPr>
        <w:t>Расчёт коэффициента за особенность предмета (Кпр)</w:t>
      </w:r>
    </w:p>
    <w:tbl>
      <w:tblPr>
        <w:tblW w:w="0" w:type="auto"/>
        <w:tblInd w:w="-106" w:type="dxa"/>
        <w:tblLayout w:type="fixed"/>
        <w:tblLook w:val="0000" w:firstRow="0" w:lastRow="0" w:firstColumn="0" w:lastColumn="0" w:noHBand="0" w:noVBand="0"/>
      </w:tblPr>
      <w:tblGrid>
        <w:gridCol w:w="568"/>
        <w:gridCol w:w="3969"/>
        <w:gridCol w:w="727"/>
        <w:gridCol w:w="691"/>
        <w:gridCol w:w="567"/>
        <w:gridCol w:w="567"/>
        <w:gridCol w:w="506"/>
        <w:gridCol w:w="628"/>
        <w:gridCol w:w="708"/>
        <w:gridCol w:w="871"/>
      </w:tblGrid>
      <w:tr w:rsidR="006C30E3" w:rsidRPr="006C30E3" w:rsidTr="006C30E3">
        <w:trPr>
          <w:trHeight w:val="497"/>
        </w:trPr>
        <w:tc>
          <w:tcPr>
            <w:tcW w:w="568" w:type="dxa"/>
            <w:tcBorders>
              <w:top w:val="single" w:sz="4" w:space="0" w:color="000000"/>
              <w:left w:val="single" w:sz="4" w:space="0" w:color="000000"/>
            </w:tcBorders>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 п/п</w:t>
            </w:r>
          </w:p>
        </w:tc>
        <w:tc>
          <w:tcPr>
            <w:tcW w:w="3969" w:type="dxa"/>
            <w:vMerge w:val="restart"/>
            <w:tcBorders>
              <w:top w:val="single" w:sz="4" w:space="0" w:color="000000"/>
              <w:left w:val="single" w:sz="4" w:space="0" w:color="000000"/>
            </w:tcBorders>
          </w:tcPr>
          <w:p w:rsidR="006C30E3" w:rsidRPr="006C30E3" w:rsidRDefault="006C30E3" w:rsidP="007C5091">
            <w:pPr>
              <w:snapToGrid w:val="0"/>
              <w:spacing w:after="0"/>
              <w:jc w:val="center"/>
              <w:rPr>
                <w:rFonts w:ascii="Times New Roman" w:hAnsi="Times New Roman" w:cs="Times New Roman"/>
                <w:b/>
                <w:bCs/>
              </w:rPr>
            </w:pPr>
          </w:p>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Предметы</w:t>
            </w:r>
          </w:p>
        </w:tc>
        <w:tc>
          <w:tcPr>
            <w:tcW w:w="3686" w:type="dxa"/>
            <w:gridSpan w:val="6"/>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Показатели</w:t>
            </w:r>
          </w:p>
        </w:tc>
        <w:tc>
          <w:tcPr>
            <w:tcW w:w="708" w:type="dxa"/>
            <w:vMerge w:val="restart"/>
            <w:tcBorders>
              <w:top w:val="single" w:sz="4" w:space="0" w:color="000000"/>
              <w:left w:val="single" w:sz="4" w:space="0" w:color="000000"/>
            </w:tcBorders>
            <w:textDirection w:val="btLr"/>
          </w:tcPr>
          <w:p w:rsidR="006C30E3" w:rsidRPr="006C30E3" w:rsidRDefault="006C30E3" w:rsidP="007C5091">
            <w:pPr>
              <w:spacing w:after="0"/>
              <w:rPr>
                <w:rFonts w:ascii="Times New Roman" w:hAnsi="Times New Roman" w:cs="Times New Roman"/>
                <w:b/>
                <w:bCs/>
              </w:rPr>
            </w:pPr>
            <w:r w:rsidRPr="006C30E3">
              <w:rPr>
                <w:rFonts w:ascii="Times New Roman" w:hAnsi="Times New Roman" w:cs="Times New Roman"/>
                <w:b/>
                <w:bCs/>
              </w:rPr>
              <w:t>Сумма баллов</w:t>
            </w:r>
          </w:p>
        </w:tc>
        <w:tc>
          <w:tcPr>
            <w:tcW w:w="871" w:type="dxa"/>
            <w:vMerge w:val="restart"/>
            <w:tcBorders>
              <w:top w:val="single" w:sz="4" w:space="0" w:color="000000"/>
              <w:left w:val="single" w:sz="4" w:space="0" w:color="000000"/>
              <w:right w:val="single" w:sz="4" w:space="0" w:color="000000"/>
            </w:tcBorders>
            <w:textDirection w:val="btLr"/>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b/>
                <w:bCs/>
              </w:rPr>
              <w:t xml:space="preserve"> Значение Кпр</w:t>
            </w:r>
          </w:p>
        </w:tc>
      </w:tr>
      <w:tr w:rsidR="006C30E3" w:rsidRPr="006C30E3" w:rsidTr="006C30E3">
        <w:trPr>
          <w:trHeight w:val="1897"/>
        </w:trPr>
        <w:tc>
          <w:tcPr>
            <w:tcW w:w="568" w:type="dxa"/>
            <w:tcBorders>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b/>
                <w:bCs/>
              </w:rPr>
            </w:pPr>
          </w:p>
        </w:tc>
        <w:tc>
          <w:tcPr>
            <w:tcW w:w="3969" w:type="dxa"/>
            <w:vMerge/>
            <w:tcBorders>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b/>
                <w:bCs/>
              </w:rPr>
            </w:pPr>
          </w:p>
        </w:tc>
        <w:tc>
          <w:tcPr>
            <w:tcW w:w="727" w:type="dxa"/>
            <w:tcBorders>
              <w:left w:val="single" w:sz="4" w:space="0" w:color="000000"/>
              <w:bottom w:val="single" w:sz="4" w:space="0" w:color="000000"/>
            </w:tcBorders>
            <w:textDirection w:val="btLr"/>
          </w:tcPr>
          <w:p w:rsidR="006C30E3" w:rsidRPr="006C30E3" w:rsidRDefault="006C30E3" w:rsidP="007C5091">
            <w:pPr>
              <w:spacing w:after="0"/>
              <w:ind w:left="113"/>
              <w:rPr>
                <w:rFonts w:ascii="Times New Roman" w:hAnsi="Times New Roman" w:cs="Times New Roman"/>
                <w:b/>
                <w:bCs/>
              </w:rPr>
            </w:pPr>
            <w:r w:rsidRPr="006C30E3">
              <w:rPr>
                <w:rFonts w:ascii="Times New Roman" w:hAnsi="Times New Roman" w:cs="Times New Roman"/>
                <w:b/>
                <w:bCs/>
              </w:rPr>
              <w:t>ЕГЭ</w:t>
            </w:r>
          </w:p>
        </w:tc>
        <w:tc>
          <w:tcPr>
            <w:tcW w:w="691" w:type="dxa"/>
            <w:tcBorders>
              <w:left w:val="single" w:sz="4" w:space="0" w:color="000000"/>
              <w:bottom w:val="single" w:sz="4" w:space="0" w:color="000000"/>
            </w:tcBorders>
            <w:textDirection w:val="btLr"/>
          </w:tcPr>
          <w:p w:rsidR="006C30E3" w:rsidRPr="006C30E3" w:rsidRDefault="006C30E3" w:rsidP="007C5091">
            <w:pPr>
              <w:spacing w:after="0"/>
              <w:rPr>
                <w:rFonts w:ascii="Times New Roman" w:hAnsi="Times New Roman" w:cs="Times New Roman"/>
                <w:b/>
                <w:bCs/>
              </w:rPr>
            </w:pPr>
            <w:r w:rsidRPr="006C30E3">
              <w:rPr>
                <w:rFonts w:ascii="Times New Roman" w:hAnsi="Times New Roman" w:cs="Times New Roman"/>
                <w:b/>
                <w:bCs/>
              </w:rPr>
              <w:t>Подготовка</w:t>
            </w:r>
          </w:p>
        </w:tc>
        <w:tc>
          <w:tcPr>
            <w:tcW w:w="567" w:type="dxa"/>
            <w:tcBorders>
              <w:left w:val="single" w:sz="4" w:space="0" w:color="000000"/>
              <w:bottom w:val="single" w:sz="4" w:space="0" w:color="000000"/>
            </w:tcBorders>
            <w:textDirection w:val="btLr"/>
          </w:tcPr>
          <w:p w:rsidR="006C30E3" w:rsidRPr="006C30E3" w:rsidRDefault="006C30E3" w:rsidP="007C5091">
            <w:pPr>
              <w:spacing w:after="0"/>
              <w:rPr>
                <w:rFonts w:ascii="Times New Roman" w:hAnsi="Times New Roman" w:cs="Times New Roman"/>
                <w:b/>
                <w:bCs/>
              </w:rPr>
            </w:pPr>
            <w:r w:rsidRPr="006C30E3">
              <w:rPr>
                <w:rFonts w:ascii="Times New Roman" w:hAnsi="Times New Roman" w:cs="Times New Roman"/>
                <w:b/>
                <w:bCs/>
              </w:rPr>
              <w:t>Лабораторные</w:t>
            </w:r>
          </w:p>
        </w:tc>
        <w:tc>
          <w:tcPr>
            <w:tcW w:w="567" w:type="dxa"/>
            <w:tcBorders>
              <w:left w:val="single" w:sz="4" w:space="0" w:color="000000"/>
              <w:bottom w:val="single" w:sz="4" w:space="0" w:color="000000"/>
            </w:tcBorders>
            <w:textDirection w:val="btLr"/>
          </w:tcPr>
          <w:p w:rsidR="006C30E3" w:rsidRPr="006C30E3" w:rsidRDefault="006C30E3" w:rsidP="007C5091">
            <w:pPr>
              <w:spacing w:after="0"/>
              <w:ind w:left="113"/>
              <w:rPr>
                <w:rFonts w:ascii="Times New Roman" w:hAnsi="Times New Roman" w:cs="Times New Roman"/>
                <w:b/>
                <w:bCs/>
              </w:rPr>
            </w:pPr>
            <w:r w:rsidRPr="006C30E3">
              <w:rPr>
                <w:rFonts w:ascii="Times New Roman" w:hAnsi="Times New Roman" w:cs="Times New Roman"/>
                <w:b/>
                <w:bCs/>
              </w:rPr>
              <w:t>Условия</w:t>
            </w:r>
          </w:p>
        </w:tc>
        <w:tc>
          <w:tcPr>
            <w:tcW w:w="506" w:type="dxa"/>
            <w:tcBorders>
              <w:left w:val="single" w:sz="4" w:space="0" w:color="000000"/>
              <w:bottom w:val="single" w:sz="4" w:space="0" w:color="000000"/>
            </w:tcBorders>
            <w:textDirection w:val="btLr"/>
          </w:tcPr>
          <w:p w:rsidR="006C30E3" w:rsidRPr="006C30E3" w:rsidRDefault="006C30E3" w:rsidP="007C5091">
            <w:pPr>
              <w:spacing w:after="0"/>
              <w:ind w:left="113"/>
              <w:rPr>
                <w:rFonts w:ascii="Times New Roman" w:hAnsi="Times New Roman" w:cs="Times New Roman"/>
                <w:b/>
                <w:bCs/>
              </w:rPr>
            </w:pPr>
            <w:r w:rsidRPr="006C30E3">
              <w:rPr>
                <w:rFonts w:ascii="Times New Roman" w:hAnsi="Times New Roman" w:cs="Times New Roman"/>
                <w:b/>
                <w:bCs/>
              </w:rPr>
              <w:t>Тетради</w:t>
            </w:r>
          </w:p>
        </w:tc>
        <w:tc>
          <w:tcPr>
            <w:tcW w:w="628" w:type="dxa"/>
            <w:tcBorders>
              <w:left w:val="single" w:sz="4" w:space="0" w:color="000000"/>
              <w:bottom w:val="single" w:sz="4" w:space="0" w:color="000000"/>
            </w:tcBorders>
            <w:textDirection w:val="btLr"/>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b/>
                <w:bCs/>
              </w:rPr>
              <w:t>ТБ</w:t>
            </w:r>
          </w:p>
        </w:tc>
        <w:tc>
          <w:tcPr>
            <w:tcW w:w="708" w:type="dxa"/>
            <w:vMerge/>
            <w:tcBorders>
              <w:left w:val="single" w:sz="4" w:space="0" w:color="000000"/>
              <w:bottom w:val="single" w:sz="4" w:space="0" w:color="000000"/>
            </w:tcBorders>
            <w:textDirection w:val="btLr"/>
          </w:tcPr>
          <w:p w:rsidR="006C30E3" w:rsidRPr="006C30E3" w:rsidRDefault="006C30E3" w:rsidP="007C5091">
            <w:pPr>
              <w:snapToGrid w:val="0"/>
              <w:spacing w:after="0"/>
              <w:rPr>
                <w:rFonts w:ascii="Times New Roman" w:hAnsi="Times New Roman" w:cs="Times New Roman"/>
              </w:rPr>
            </w:pPr>
          </w:p>
        </w:tc>
        <w:tc>
          <w:tcPr>
            <w:tcW w:w="871" w:type="dxa"/>
            <w:vMerge/>
            <w:tcBorders>
              <w:left w:val="single" w:sz="4" w:space="0" w:color="000000"/>
              <w:bottom w:val="single" w:sz="4" w:space="0" w:color="000000"/>
              <w:right w:val="single" w:sz="4" w:space="0" w:color="000000"/>
            </w:tcBorders>
            <w:textDirection w:val="btLr"/>
          </w:tcPr>
          <w:p w:rsidR="006C30E3" w:rsidRPr="006C30E3" w:rsidRDefault="006C30E3" w:rsidP="007C5091">
            <w:pPr>
              <w:snapToGrid w:val="0"/>
              <w:spacing w:after="0"/>
              <w:rPr>
                <w:rFonts w:ascii="Times New Roman" w:hAnsi="Times New Roman" w:cs="Times New Roman"/>
              </w:rPr>
            </w:pPr>
          </w:p>
        </w:tc>
      </w:tr>
      <w:tr w:rsidR="006C30E3" w:rsidRPr="006C30E3" w:rsidTr="006C30E3">
        <w:trPr>
          <w:trHeight w:val="195"/>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Начальная школа</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2.</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Русский язык, </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3.</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Литература</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lastRenderedPageBreak/>
              <w:t>4.</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Иностранный язык</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5.</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Математика</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4,5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6.</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История, обществознание, экономика, право</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7.</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Естествознание</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8.</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География</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9.</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Физика</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10.</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Химия</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4,5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11.</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Биология </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12.</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Информатика и ИКТ</w:t>
            </w:r>
          </w:p>
        </w:tc>
        <w:tc>
          <w:tcPr>
            <w:tcW w:w="727"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1</w:t>
            </w: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4</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1,15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13.</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shd w:val="clear" w:color="auto" w:fill="00FF00"/>
              </w:rPr>
            </w:pPr>
            <w:r w:rsidRPr="006C30E3">
              <w:rPr>
                <w:rFonts w:ascii="Times New Roman" w:hAnsi="Times New Roman" w:cs="Times New Roman"/>
              </w:rPr>
              <w:t>Изобразительное искусство, МХК</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shd w:val="clear" w:color="auto" w:fill="00FF00"/>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14.</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Черчение</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15.</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Технология, трудовое обучение</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16.</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Физическая культура</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1,05</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17.</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Музыка</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r>
      <w:tr w:rsidR="006C30E3" w:rsidRPr="006C30E3" w:rsidTr="006C30E3">
        <w:trPr>
          <w:trHeight w:val="193"/>
        </w:trPr>
        <w:tc>
          <w:tcPr>
            <w:tcW w:w="568"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18.</w:t>
            </w:r>
          </w:p>
        </w:tc>
        <w:tc>
          <w:tcPr>
            <w:tcW w:w="3969" w:type="dxa"/>
            <w:tcBorders>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ОБЖ</w:t>
            </w:r>
          </w:p>
        </w:tc>
        <w:tc>
          <w:tcPr>
            <w:tcW w:w="72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C30E3" w:rsidRPr="006C30E3" w:rsidRDefault="006C30E3" w:rsidP="007C5091">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C30E3" w:rsidRPr="006C30E3" w:rsidRDefault="006C30E3" w:rsidP="007C5091">
            <w:pPr>
              <w:snapToGrid w:val="0"/>
              <w:spacing w:after="0"/>
              <w:ind w:firstLine="45"/>
              <w:jc w:val="center"/>
              <w:rPr>
                <w:rFonts w:ascii="Times New Roman" w:hAnsi="Times New Roman" w:cs="Times New Roman"/>
              </w:rPr>
            </w:pPr>
          </w:p>
        </w:tc>
        <w:tc>
          <w:tcPr>
            <w:tcW w:w="506" w:type="dxa"/>
            <w:tcBorders>
              <w:left w:val="single" w:sz="4" w:space="0" w:color="000000"/>
              <w:bottom w:val="single" w:sz="4" w:space="0" w:color="000000"/>
            </w:tcBorders>
          </w:tcPr>
          <w:p w:rsidR="006C30E3" w:rsidRPr="006C30E3" w:rsidRDefault="006C30E3" w:rsidP="007C5091">
            <w:pPr>
              <w:snapToGrid w:val="0"/>
              <w:spacing w:after="0"/>
              <w:ind w:firstLine="18"/>
              <w:jc w:val="center"/>
              <w:rPr>
                <w:rFonts w:ascii="Times New Roman" w:hAnsi="Times New Roman" w:cs="Times New Roman"/>
              </w:rPr>
            </w:pPr>
          </w:p>
        </w:tc>
        <w:tc>
          <w:tcPr>
            <w:tcW w:w="628" w:type="dxa"/>
            <w:tcBorders>
              <w:left w:val="single" w:sz="4" w:space="0" w:color="000000"/>
              <w:bottom w:val="single" w:sz="4" w:space="0" w:color="000000"/>
            </w:tcBorders>
          </w:tcPr>
          <w:p w:rsidR="006C30E3" w:rsidRPr="006C30E3" w:rsidRDefault="006C30E3" w:rsidP="007C5091">
            <w:pPr>
              <w:snapToGrid w:val="0"/>
              <w:spacing w:after="0"/>
              <w:ind w:hanging="9"/>
              <w:jc w:val="center"/>
              <w:rPr>
                <w:rFonts w:ascii="Times New Roman" w:hAnsi="Times New Roman" w:cs="Times New Roman"/>
              </w:rPr>
            </w:pPr>
          </w:p>
        </w:tc>
        <w:tc>
          <w:tcPr>
            <w:tcW w:w="708" w:type="dxa"/>
            <w:tcBorders>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0,5</w:t>
            </w:r>
          </w:p>
        </w:tc>
        <w:tc>
          <w:tcPr>
            <w:tcW w:w="871" w:type="dxa"/>
            <w:tcBorders>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r>
    </w:tbl>
    <w:p w:rsidR="006C30E3" w:rsidRPr="006C30E3" w:rsidRDefault="006C30E3" w:rsidP="007C5091">
      <w:pPr>
        <w:shd w:val="clear" w:color="auto" w:fill="FFFFFF"/>
        <w:spacing w:after="0"/>
        <w:rPr>
          <w:rFonts w:ascii="Times New Roman" w:hAnsi="Times New Roman" w:cs="Times New Roman"/>
        </w:rPr>
      </w:pP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где показатели особенности предметов могут иметь следующие значения:</w:t>
      </w:r>
    </w:p>
    <w:p w:rsidR="006C30E3" w:rsidRPr="006C30E3" w:rsidRDefault="006C30E3" w:rsidP="007C5091">
      <w:pPr>
        <w:spacing w:after="0" w:line="360" w:lineRule="auto"/>
        <w:ind w:firstLine="851"/>
        <w:jc w:val="both"/>
        <w:rPr>
          <w:rFonts w:ascii="Times New Roman" w:hAnsi="Times New Roman" w:cs="Times New Roman"/>
          <w:b/>
          <w:bCs/>
          <w:spacing w:val="-4"/>
          <w:sz w:val="28"/>
          <w:szCs w:val="28"/>
        </w:rPr>
      </w:pPr>
      <w:r w:rsidRPr="006C30E3">
        <w:rPr>
          <w:rFonts w:ascii="Times New Roman" w:hAnsi="Times New Roman" w:cs="Times New Roman"/>
          <w:b/>
          <w:bCs/>
          <w:sz w:val="28"/>
          <w:szCs w:val="28"/>
        </w:rPr>
        <w:t>ЕГЭ</w:t>
      </w:r>
      <w:r w:rsidRPr="006C30E3">
        <w:rPr>
          <w:rFonts w:ascii="Times New Roman" w:hAnsi="Times New Roman" w:cs="Times New Roman"/>
          <w:sz w:val="28"/>
          <w:szCs w:val="28"/>
        </w:rPr>
        <w:t xml:space="preserve"> - участие предмета в ЕГЭ (2 - обязательный, 1 - по выбору, 0 - нет);</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pacing w:val="-4"/>
          <w:sz w:val="28"/>
          <w:szCs w:val="28"/>
        </w:rPr>
        <w:t>Подготовка</w:t>
      </w:r>
      <w:r w:rsidRPr="006C30E3">
        <w:rPr>
          <w:rFonts w:ascii="Times New Roman" w:hAnsi="Times New Roman" w:cs="Times New Roman"/>
          <w:spacing w:val="-4"/>
          <w:sz w:val="28"/>
          <w:szCs w:val="28"/>
        </w:rPr>
        <w:t xml:space="preserve"> - сложность подготовки к занятиям (большая информативная емкость предмета, обновление содержания, большое количество источников, изготовление дидактических и инструктивно-методических материалов) (1;0,5);</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Лабораторные</w:t>
      </w:r>
      <w:r w:rsidRPr="006C30E3">
        <w:rPr>
          <w:rFonts w:ascii="Times New Roman" w:hAnsi="Times New Roman" w:cs="Times New Roman"/>
          <w:sz w:val="28"/>
          <w:szCs w:val="28"/>
        </w:rPr>
        <w:t xml:space="preserve"> - требуется подготовка лабораторного и демонстрационного оборудования (1;0);</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Условия</w:t>
      </w:r>
      <w:r w:rsidRPr="006C30E3">
        <w:rPr>
          <w:rFonts w:ascii="Times New Roman" w:hAnsi="Times New Roman" w:cs="Times New Roman"/>
          <w:sz w:val="28"/>
          <w:szCs w:val="28"/>
        </w:rPr>
        <w:t xml:space="preserve"> - неблагоприятные условия труда педагога (химия, информатика (1;0));</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Тетради</w:t>
      </w:r>
      <w:r w:rsidRPr="006C30E3">
        <w:rPr>
          <w:rFonts w:ascii="Times New Roman" w:hAnsi="Times New Roman" w:cs="Times New Roman"/>
          <w:sz w:val="28"/>
          <w:szCs w:val="28"/>
        </w:rPr>
        <w:t xml:space="preserve"> - проверка тетрадей (2- проверка высокой трудоемкости, 1 - проверка средней трудоемкости, 0 - не требуется);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ТБ</w:t>
      </w:r>
      <w:r w:rsidRPr="006C30E3">
        <w:rPr>
          <w:rFonts w:ascii="Times New Roman" w:hAnsi="Times New Roman" w:cs="Times New Roman"/>
          <w:sz w:val="28"/>
          <w:szCs w:val="28"/>
        </w:rPr>
        <w:t xml:space="preserve"> - особые требования по охране труда и здоровья обучающихся (1;0).</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С учетом специфики основной общеобразовательной программы общеобразовательной организации в расчёт коэффициента особенности предмета могут быть введены как другие учебные предметы (курсы, учебные модули), так и дополнительные показатели (проведение учителем консультаций, дополнительных занятий с обучающимися, реализация проектов и др).</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Числовые значения показателей особенностей предметов в общеобразовательной организации устанавливаются самостоятельно руководителем с учетом мнения профсоюзного комитета или другого представительного органа  общеобразовательной</w:t>
      </w:r>
      <w:r>
        <w:rPr>
          <w:rFonts w:ascii="Times New Roman" w:hAnsi="Times New Roman" w:cs="Times New Roman"/>
          <w:sz w:val="28"/>
          <w:szCs w:val="28"/>
        </w:rPr>
        <w:t xml:space="preserve"> </w:t>
      </w:r>
      <w:r w:rsidRPr="006C30E3">
        <w:rPr>
          <w:rFonts w:ascii="Times New Roman" w:hAnsi="Times New Roman" w:cs="Times New Roman"/>
          <w:sz w:val="28"/>
          <w:szCs w:val="28"/>
        </w:rPr>
        <w:t>организации, наделенного соответствующими полномочиями.</w:t>
      </w:r>
    </w:p>
    <w:p w:rsidR="006C30E3" w:rsidRPr="006C30E3" w:rsidRDefault="006C30E3" w:rsidP="007C5091">
      <w:pPr>
        <w:spacing w:after="0" w:line="360" w:lineRule="auto"/>
        <w:ind w:firstLine="851"/>
        <w:jc w:val="both"/>
        <w:rPr>
          <w:rFonts w:ascii="Times New Roman" w:hAnsi="Times New Roman" w:cs="Times New Roman"/>
          <w:spacing w:val="-4"/>
          <w:sz w:val="28"/>
          <w:szCs w:val="28"/>
        </w:rPr>
      </w:pPr>
      <w:r w:rsidRPr="006C30E3">
        <w:rPr>
          <w:rFonts w:ascii="Times New Roman" w:hAnsi="Times New Roman" w:cs="Times New Roman"/>
          <w:sz w:val="28"/>
          <w:szCs w:val="28"/>
        </w:rPr>
        <w:t>Размер оплаты за фактическую учебную нагрузку учителя рассчитывается по каждому предмету и ступени отдельно, полученные значения суммируются.</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pacing w:val="-4"/>
          <w:sz w:val="28"/>
          <w:szCs w:val="28"/>
        </w:rPr>
        <w:t>В пределах фонда оплаты труда в общеобразовательных организациях учителям  могут быть установлены дополнительные коэффициенты за работу в профильных классах и группах (в том числе при реализации индивидуальных учебных планов), за дистанционное обучение и др.</w:t>
      </w:r>
    </w:p>
    <w:p w:rsidR="00D84B36" w:rsidRDefault="006C30E3" w:rsidP="00E73E99">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Кк</w:t>
      </w:r>
      <w:r w:rsidRPr="006C30E3">
        <w:rPr>
          <w:rFonts w:ascii="Times New Roman" w:hAnsi="Times New Roman" w:cs="Times New Roman"/>
          <w:sz w:val="28"/>
          <w:szCs w:val="28"/>
        </w:rPr>
        <w:t xml:space="preserve"> - коэффициент, учитывающий число классов, объединяемых в класс-комплект для проведения занятий (начальные классы, физическая культура, технология, изо, музыка и т.д.) (Таблица 4):</w:t>
      </w:r>
    </w:p>
    <w:p w:rsidR="006C30E3" w:rsidRPr="006C30E3" w:rsidRDefault="006C30E3" w:rsidP="007C5091">
      <w:pPr>
        <w:shd w:val="clear" w:color="auto" w:fill="FFFFFF"/>
        <w:spacing w:after="0"/>
        <w:ind w:firstLine="567"/>
        <w:jc w:val="right"/>
        <w:rPr>
          <w:rFonts w:ascii="Times New Roman" w:hAnsi="Times New Roman" w:cs="Times New Roman"/>
          <w:sz w:val="27"/>
          <w:szCs w:val="27"/>
        </w:rPr>
      </w:pPr>
      <w:r w:rsidRPr="006C30E3">
        <w:rPr>
          <w:rFonts w:ascii="Times New Roman" w:hAnsi="Times New Roman" w:cs="Times New Roman"/>
          <w:sz w:val="28"/>
          <w:szCs w:val="28"/>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6C30E3" w:rsidRPr="006C30E3" w:rsidTr="006C30E3">
        <w:trPr>
          <w:trHeight w:val="358"/>
        </w:trPr>
        <w:tc>
          <w:tcPr>
            <w:tcW w:w="709" w:type="dxa"/>
            <w:tcBorders>
              <w:top w:val="single" w:sz="4" w:space="0" w:color="000000"/>
              <w:left w:val="single" w:sz="4" w:space="0" w:color="000000"/>
              <w:bottom w:val="single" w:sz="4" w:space="0" w:color="000000"/>
            </w:tcBorders>
            <w:shd w:val="clear" w:color="auto" w:fill="FFFFFF"/>
          </w:tcPr>
          <w:p w:rsidR="00EE1BD9" w:rsidRDefault="00EE1BD9" w:rsidP="007C5091">
            <w:pPr>
              <w:shd w:val="clear" w:color="auto" w:fill="FFFFFF"/>
              <w:spacing w:after="0"/>
              <w:jc w:val="center"/>
              <w:rPr>
                <w:rFonts w:ascii="Times New Roman" w:hAnsi="Times New Roman" w:cs="Times New Roman"/>
                <w:sz w:val="27"/>
                <w:szCs w:val="27"/>
              </w:rPr>
            </w:pPr>
            <w:r>
              <w:rPr>
                <w:rFonts w:ascii="Times New Roman" w:hAnsi="Times New Roman" w:cs="Times New Roman"/>
                <w:sz w:val="27"/>
                <w:szCs w:val="27"/>
              </w:rPr>
              <w:t>№</w:t>
            </w:r>
          </w:p>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п/п</w:t>
            </w:r>
          </w:p>
        </w:tc>
        <w:tc>
          <w:tcPr>
            <w:tcW w:w="1985" w:type="dxa"/>
            <w:tcBorders>
              <w:top w:val="single" w:sz="4" w:space="0" w:color="000000"/>
              <w:left w:val="single" w:sz="4" w:space="0" w:color="000000"/>
              <w:bottom w:val="single" w:sz="4" w:space="0" w:color="000000"/>
            </w:tcBorders>
            <w:shd w:val="clear" w:color="auto" w:fill="FFFFFF"/>
            <w:vAlign w:val="center"/>
          </w:tcPr>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30E3" w:rsidRPr="006C30E3" w:rsidRDefault="006C30E3" w:rsidP="007C5091">
            <w:pPr>
              <w:shd w:val="clear" w:color="auto" w:fill="FFFFFF"/>
              <w:spacing w:after="0"/>
              <w:jc w:val="center"/>
              <w:rPr>
                <w:rFonts w:ascii="Times New Roman" w:hAnsi="Times New Roman" w:cs="Times New Roman"/>
              </w:rPr>
            </w:pPr>
            <w:r w:rsidRPr="006C30E3">
              <w:rPr>
                <w:rFonts w:ascii="Times New Roman" w:hAnsi="Times New Roman" w:cs="Times New Roman"/>
                <w:sz w:val="27"/>
                <w:szCs w:val="27"/>
              </w:rPr>
              <w:t>Показатели</w:t>
            </w:r>
          </w:p>
        </w:tc>
      </w:tr>
      <w:tr w:rsidR="006C30E3" w:rsidRPr="006C30E3" w:rsidTr="006C30E3">
        <w:trPr>
          <w:trHeight w:val="145"/>
        </w:trPr>
        <w:tc>
          <w:tcPr>
            <w:tcW w:w="709" w:type="dxa"/>
            <w:tcBorders>
              <w:top w:val="single" w:sz="4" w:space="0" w:color="000000"/>
              <w:left w:val="single" w:sz="4" w:space="0" w:color="000000"/>
              <w:bottom w:val="single" w:sz="4" w:space="0" w:color="000000"/>
            </w:tcBorders>
            <w:shd w:val="clear" w:color="auto" w:fill="FFFFFF"/>
          </w:tcPr>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1</w:t>
            </w:r>
          </w:p>
        </w:tc>
        <w:tc>
          <w:tcPr>
            <w:tcW w:w="1985" w:type="dxa"/>
            <w:tcBorders>
              <w:top w:val="single" w:sz="4" w:space="0" w:color="000000"/>
              <w:left w:val="single" w:sz="4" w:space="0" w:color="000000"/>
              <w:bottom w:val="single" w:sz="4" w:space="0" w:color="000000"/>
            </w:tcBorders>
            <w:shd w:val="clear" w:color="auto" w:fill="FFFFFF"/>
          </w:tcPr>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6C30E3" w:rsidRPr="006C30E3" w:rsidRDefault="006C30E3" w:rsidP="007C5091">
            <w:pPr>
              <w:shd w:val="clear" w:color="auto" w:fill="FFFFFF"/>
              <w:spacing w:after="0"/>
              <w:rPr>
                <w:rFonts w:ascii="Times New Roman" w:hAnsi="Times New Roman" w:cs="Times New Roman"/>
              </w:rPr>
            </w:pPr>
            <w:r w:rsidRPr="006C30E3">
              <w:rPr>
                <w:rFonts w:ascii="Times New Roman" w:hAnsi="Times New Roman" w:cs="Times New Roman"/>
                <w:sz w:val="27"/>
                <w:szCs w:val="27"/>
              </w:rPr>
              <w:t>На уроке объединены учащиеся из 2-х классов</w:t>
            </w:r>
          </w:p>
        </w:tc>
      </w:tr>
      <w:tr w:rsidR="006C30E3" w:rsidRPr="006C30E3" w:rsidTr="006C30E3">
        <w:trPr>
          <w:trHeight w:val="252"/>
        </w:trPr>
        <w:tc>
          <w:tcPr>
            <w:tcW w:w="709" w:type="dxa"/>
            <w:tcBorders>
              <w:top w:val="single" w:sz="4" w:space="0" w:color="000000"/>
              <w:left w:val="single" w:sz="4" w:space="0" w:color="000000"/>
              <w:bottom w:val="single" w:sz="4" w:space="0" w:color="000000"/>
            </w:tcBorders>
            <w:shd w:val="clear" w:color="auto" w:fill="FFFFFF"/>
          </w:tcPr>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2</w:t>
            </w:r>
          </w:p>
        </w:tc>
        <w:tc>
          <w:tcPr>
            <w:tcW w:w="1985" w:type="dxa"/>
            <w:tcBorders>
              <w:top w:val="single" w:sz="4" w:space="0" w:color="000000"/>
              <w:left w:val="single" w:sz="4" w:space="0" w:color="000000"/>
              <w:bottom w:val="single" w:sz="4" w:space="0" w:color="000000"/>
            </w:tcBorders>
            <w:shd w:val="clear" w:color="auto" w:fill="FFFFFF"/>
          </w:tcPr>
          <w:p w:rsidR="006C30E3" w:rsidRPr="006C30E3" w:rsidRDefault="006C30E3" w:rsidP="007C5091">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0,3</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6C30E3" w:rsidRPr="006C30E3" w:rsidRDefault="006C30E3" w:rsidP="007C5091">
            <w:pPr>
              <w:shd w:val="clear" w:color="auto" w:fill="FFFFFF"/>
              <w:spacing w:after="0"/>
              <w:rPr>
                <w:rFonts w:ascii="Times New Roman" w:hAnsi="Times New Roman" w:cs="Times New Roman"/>
              </w:rPr>
            </w:pPr>
            <w:r w:rsidRPr="006C30E3">
              <w:rPr>
                <w:rFonts w:ascii="Times New Roman" w:hAnsi="Times New Roman" w:cs="Times New Roman"/>
                <w:sz w:val="27"/>
                <w:szCs w:val="27"/>
              </w:rPr>
              <w:t>На уроке объединены учащиеся более чем из 2-х классов</w:t>
            </w:r>
          </w:p>
        </w:tc>
      </w:tr>
    </w:tbl>
    <w:p w:rsidR="006C30E3" w:rsidRPr="006C30E3" w:rsidRDefault="006C30E3" w:rsidP="007C5091">
      <w:pPr>
        <w:spacing w:after="0" w:line="360" w:lineRule="auto"/>
        <w:ind w:firstLine="851"/>
        <w:jc w:val="both"/>
        <w:rPr>
          <w:rFonts w:ascii="Times New Roman" w:hAnsi="Times New Roman" w:cs="Times New Roman"/>
          <w:spacing w:val="-4"/>
          <w:sz w:val="28"/>
          <w:szCs w:val="28"/>
        </w:rPr>
      </w:pPr>
    </w:p>
    <w:p w:rsidR="006C30E3" w:rsidRPr="006C30E3" w:rsidRDefault="006C30E3" w:rsidP="007C5091">
      <w:pPr>
        <w:spacing w:after="0" w:line="360" w:lineRule="auto"/>
        <w:ind w:firstLine="851"/>
        <w:jc w:val="both"/>
        <w:rPr>
          <w:rFonts w:ascii="Times New Roman" w:hAnsi="Times New Roman" w:cs="Times New Roman"/>
          <w:spacing w:val="-4"/>
          <w:sz w:val="28"/>
          <w:szCs w:val="28"/>
        </w:rPr>
      </w:pPr>
      <w:r w:rsidRPr="006C30E3">
        <w:rPr>
          <w:rFonts w:ascii="Times New Roman" w:hAnsi="Times New Roman" w:cs="Times New Roman"/>
          <w:spacing w:val="-4"/>
          <w:sz w:val="28"/>
          <w:szCs w:val="28"/>
        </w:rPr>
        <w:t>Для оптимального соотношения базовой и стимулирующей части применяется следующая формула к оплате за аудиторную занятость:</w:t>
      </w:r>
    </w:p>
    <w:p w:rsidR="006C30E3" w:rsidRPr="006C30E3" w:rsidRDefault="006C30E3" w:rsidP="007C5091">
      <w:pPr>
        <w:spacing w:after="0" w:line="360" w:lineRule="auto"/>
        <w:ind w:firstLine="851"/>
        <w:jc w:val="both"/>
        <w:rPr>
          <w:rFonts w:ascii="Times New Roman" w:hAnsi="Times New Roman" w:cs="Times New Roman"/>
          <w:spacing w:val="-4"/>
          <w:sz w:val="28"/>
          <w:szCs w:val="28"/>
        </w:rPr>
      </w:pPr>
      <w:r w:rsidRPr="006C30E3">
        <w:rPr>
          <w:rFonts w:ascii="Times New Roman" w:hAnsi="Times New Roman" w:cs="Times New Roman"/>
          <w:position w:val="-12"/>
          <w:sz w:val="28"/>
          <w:szCs w:val="28"/>
        </w:rPr>
        <w:object w:dxaOrig="1460" w:dyaOrig="360">
          <v:shape id="_x0000_i1031" type="#_x0000_t75" style="width:70.75pt;height:18.6pt" o:ole="" filled="t">
            <v:fill color2="black"/>
            <v:imagedata r:id="rId25" o:title=""/>
          </v:shape>
          <o:OLEObject Type="Embed" ProgID="Equation.3" ShapeID="_x0000_i1031" DrawAspect="Content" ObjectID="_1583045409" r:id="rId26"/>
        </w:object>
      </w:r>
      <w:r w:rsidRPr="006C30E3">
        <w:rPr>
          <w:rFonts w:ascii="Times New Roman" w:hAnsi="Times New Roman" w:cs="Times New Roman"/>
          <w:sz w:val="28"/>
          <w:szCs w:val="28"/>
        </w:rPr>
        <w:t>; где</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xml:space="preserve">- индивидуальный коэффициент для общеобразовательной организации,  который рассчитывается по формуле </w:t>
      </w:r>
    </w:p>
    <w:p w:rsidR="006C30E3" w:rsidRPr="006C30E3" w:rsidRDefault="006C30E3" w:rsidP="007C5091">
      <w:pPr>
        <w:shd w:val="clear" w:color="auto" w:fill="FFFFFF"/>
        <w:spacing w:after="0"/>
        <w:ind w:firstLine="851"/>
        <w:rPr>
          <w:rFonts w:ascii="Times New Roman" w:hAnsi="Times New Roman" w:cs="Times New Roman"/>
          <w:b/>
          <w:bCs/>
          <w:i/>
          <w:iCs/>
          <w:sz w:val="28"/>
          <w:szCs w:val="28"/>
        </w:rPr>
      </w:pPr>
      <w:r w:rsidRPr="006C30E3">
        <w:rPr>
          <w:rFonts w:ascii="Times New Roman" w:hAnsi="Times New Roman" w:cs="Times New Roman"/>
          <w:position w:val="-24"/>
          <w:sz w:val="28"/>
          <w:szCs w:val="28"/>
        </w:rPr>
        <w:object w:dxaOrig="1340" w:dyaOrig="720">
          <v:shape id="_x0000_i1032" type="#_x0000_t75" style="width:65.8pt;height:37.25pt" o:ole="" filled="t">
            <v:fill color2="black"/>
            <v:imagedata r:id="rId27" o:title=""/>
          </v:shape>
          <o:OLEObject Type="Embed" ProgID="Equation.3" ShapeID="_x0000_i1032" DrawAspect="Content" ObjectID="_1583045410" r:id="rId28"/>
        </w:object>
      </w:r>
      <w:r w:rsidRPr="006C30E3">
        <w:rPr>
          <w:rFonts w:ascii="Times New Roman" w:hAnsi="Times New Roman" w:cs="Times New Roman"/>
          <w:sz w:val="28"/>
          <w:szCs w:val="28"/>
        </w:rPr>
        <w:t xml:space="preserve">, где: </w:t>
      </w:r>
    </w:p>
    <w:p w:rsidR="006C30E3" w:rsidRPr="006C30E3" w:rsidRDefault="006C30E3" w:rsidP="007C5091">
      <w:pPr>
        <w:shd w:val="clear" w:color="auto" w:fill="FFFFFF"/>
        <w:spacing w:after="0" w:line="360" w:lineRule="auto"/>
        <w:ind w:firstLine="851"/>
        <w:rPr>
          <w:rFonts w:ascii="Times New Roman" w:hAnsi="Times New Roman" w:cs="Times New Roman"/>
          <w:b/>
          <w:bCs/>
          <w:i/>
          <w:iCs/>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 полученный при распределении фонда оплаты труда общеобразовательной организации;</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i/>
          <w:iCs/>
          <w:sz w:val="28"/>
          <w:szCs w:val="28"/>
        </w:rPr>
        <w:lastRenderedPageBreak/>
        <w:t>ФОТ</w:t>
      </w:r>
      <w:r w:rsidRPr="006C30E3">
        <w:rPr>
          <w:rFonts w:ascii="Times New Roman" w:hAnsi="Times New Roman" w:cs="Times New Roman"/>
          <w:b/>
          <w:bCs/>
          <w:i/>
          <w:iCs/>
          <w:sz w:val="28"/>
          <w:szCs w:val="28"/>
          <w:vertAlign w:val="subscript"/>
        </w:rPr>
        <w:t>азф</w:t>
      </w:r>
      <w:r w:rsidRPr="006C30E3">
        <w:rPr>
          <w:rFonts w:ascii="Times New Roman" w:hAnsi="Times New Roman" w:cs="Times New Roman"/>
          <w:sz w:val="28"/>
          <w:szCs w:val="28"/>
        </w:rPr>
        <w:t xml:space="preserve"> – фонд оплаты труда за аудиторную занятость  фактически сложившийся при расчете заработной платы учителей который рассчитывается по формуле:</w:t>
      </w:r>
    </w:p>
    <w:p w:rsidR="006C30E3" w:rsidRPr="006C30E3" w:rsidRDefault="006C30E3" w:rsidP="007C5091">
      <w:pPr>
        <w:shd w:val="clear" w:color="auto" w:fill="FFFFFF"/>
        <w:spacing w:after="0" w:line="360" w:lineRule="auto"/>
        <w:ind w:firstLine="851"/>
        <w:rPr>
          <w:rFonts w:ascii="Times New Roman" w:hAnsi="Times New Roman" w:cs="Times New Roman"/>
          <w:sz w:val="28"/>
          <w:szCs w:val="28"/>
        </w:rPr>
      </w:pPr>
      <w:r w:rsidRPr="006C30E3">
        <w:rPr>
          <w:rFonts w:ascii="Times New Roman" w:hAnsi="Times New Roman" w:cs="Times New Roman"/>
          <w:position w:val="-28"/>
          <w:sz w:val="28"/>
          <w:szCs w:val="28"/>
        </w:rPr>
        <w:object w:dxaOrig="1780" w:dyaOrig="680">
          <v:shape id="_x0000_i1033" type="#_x0000_t75" style="width:86.9pt;height:34.75pt" o:ole="" filled="t">
            <v:fill color2="black"/>
            <v:imagedata r:id="rId29" o:title=""/>
          </v:shape>
          <o:OLEObject Type="Embed" ProgID="Equation.3" ShapeID="_x0000_i1033" DrawAspect="Content" ObjectID="_1583045411" r:id="rId30"/>
        </w:object>
      </w:r>
    </w:p>
    <w:p w:rsidR="006C30E3" w:rsidRPr="006C30E3" w:rsidRDefault="006C30E3" w:rsidP="007C5091">
      <w:pPr>
        <w:shd w:val="clear" w:color="auto" w:fill="FFFFFF"/>
        <w:spacing w:after="0" w:line="360" w:lineRule="auto"/>
        <w:ind w:firstLine="851"/>
        <w:rPr>
          <w:rFonts w:ascii="Times New Roman" w:hAnsi="Times New Roman" w:cs="Times New Roman"/>
          <w:sz w:val="28"/>
          <w:szCs w:val="28"/>
        </w:rPr>
      </w:pPr>
      <w:r w:rsidRPr="006C30E3">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6C30E3" w:rsidRPr="006C30E3" w:rsidRDefault="006C30E3" w:rsidP="007C5091">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5.4.2. Расчет заработной платы учителей на основе стоимости 1 ученико-часа.</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оплаты за аудиторную занятость учителей определяется по следующей формуле:</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О</w:t>
      </w:r>
      <w:r w:rsidRPr="006C30E3">
        <w:rPr>
          <w:rFonts w:ascii="Times New Roman" w:hAnsi="Times New Roman" w:cs="Times New Roman"/>
          <w:sz w:val="28"/>
          <w:szCs w:val="28"/>
          <w:vertAlign w:val="subscript"/>
        </w:rPr>
        <w:t>ч</w:t>
      </w:r>
      <w:r w:rsidRPr="006C30E3">
        <w:rPr>
          <w:rFonts w:ascii="Times New Roman" w:hAnsi="Times New Roman" w:cs="Times New Roman"/>
          <w:sz w:val="28"/>
          <w:szCs w:val="28"/>
        </w:rPr>
        <w:t>+ О</w:t>
      </w:r>
      <w:r w:rsidRPr="006C30E3">
        <w:rPr>
          <w:rFonts w:ascii="Times New Roman" w:hAnsi="Times New Roman" w:cs="Times New Roman"/>
          <w:sz w:val="28"/>
          <w:szCs w:val="28"/>
          <w:vertAlign w:val="subscript"/>
        </w:rPr>
        <w:t>сп</w:t>
      </w:r>
      <w:r w:rsidRPr="006C30E3">
        <w:rPr>
          <w:rFonts w:ascii="Times New Roman" w:hAnsi="Times New Roman" w:cs="Times New Roman"/>
          <w:sz w:val="28"/>
          <w:szCs w:val="28"/>
        </w:rPr>
        <w:t>, где</w:t>
      </w:r>
    </w:p>
    <w:p w:rsidR="006C30E3" w:rsidRPr="006C30E3" w:rsidRDefault="006C30E3" w:rsidP="007C5091">
      <w:pPr>
        <w:shd w:val="clear" w:color="auto" w:fill="FFFFFF"/>
        <w:spacing w:after="0" w:line="360" w:lineRule="auto"/>
        <w:ind w:left="360" w:firstLine="207"/>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ч</w:t>
      </w:r>
      <w:r w:rsidRPr="006C30E3">
        <w:rPr>
          <w:rFonts w:ascii="Times New Roman" w:hAnsi="Times New Roman" w:cs="Times New Roman"/>
          <w:sz w:val="28"/>
          <w:szCs w:val="28"/>
        </w:rPr>
        <w:t xml:space="preserve"> - оплата за часы педагогической нагрузки;</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сп</w:t>
      </w:r>
      <w:r w:rsidRPr="006C30E3">
        <w:rPr>
          <w:rFonts w:ascii="Times New Roman" w:hAnsi="Times New Roman" w:cs="Times New Roman"/>
          <w:sz w:val="28"/>
          <w:szCs w:val="28"/>
        </w:rPr>
        <w:t xml:space="preserve"> - специальная заработная плата, учитывающая деление класса на группы и объединение классов-комплектов.</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Расчет заработной платы за часы педагогической нагрузки по общеобразовательной организации осуществляется по формуле:</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ч</w:t>
      </w:r>
      <w:r w:rsidRPr="006C30E3">
        <w:rPr>
          <w:rFonts w:ascii="Times New Roman" w:hAnsi="Times New Roman" w:cs="Times New Roman"/>
          <w:b/>
          <w:bCs/>
          <w:sz w:val="28"/>
          <w:szCs w:val="28"/>
        </w:rPr>
        <w:t xml:space="preserve"> = Сч × Н × Уп × Кпр × Кн × К</w:t>
      </w:r>
      <w:r w:rsidRPr="006C30E3">
        <w:rPr>
          <w:rFonts w:ascii="Times New Roman" w:hAnsi="Times New Roman" w:cs="Times New Roman"/>
          <w:sz w:val="28"/>
          <w:szCs w:val="28"/>
        </w:rPr>
        <w:t>, где:</w:t>
      </w:r>
    </w:p>
    <w:p w:rsidR="006C30E3" w:rsidRPr="006C30E3" w:rsidRDefault="006C30E3" w:rsidP="007C5091">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b/>
          <w:bCs/>
          <w:sz w:val="28"/>
          <w:szCs w:val="28"/>
        </w:rPr>
        <w:t>Сч</w:t>
      </w:r>
      <w:r w:rsidRPr="006C30E3">
        <w:rPr>
          <w:rFonts w:ascii="Times New Roman" w:hAnsi="Times New Roman" w:cs="Times New Roman"/>
          <w:sz w:val="28"/>
          <w:szCs w:val="28"/>
        </w:rPr>
        <w:t>- стоимость 1 ученико-часа (бюджетной образовательной услуги), включающей 1 час учебной работы с 1 обучающимся.</w:t>
      </w:r>
    </w:p>
    <w:p w:rsidR="006C30E3" w:rsidRPr="006C30E3" w:rsidRDefault="006C30E3" w:rsidP="00D84B36">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Стоимость 1 ученико-часа рассчитывается каждой образовательной организацией самостоятельно, в пределах (ФОТаз) по формуле:</w:t>
      </w:r>
    </w:p>
    <w:p w:rsidR="006C30E3" w:rsidRPr="006C30E3" w:rsidRDefault="006C30E3" w:rsidP="00D84B36">
      <w:pPr>
        <w:shd w:val="clear" w:color="auto" w:fill="FFFFFF"/>
        <w:spacing w:after="0" w:line="360" w:lineRule="auto"/>
        <w:jc w:val="both"/>
        <w:rPr>
          <w:rFonts w:ascii="Times New Roman" w:hAnsi="Times New Roman" w:cs="Times New Roman"/>
          <w:sz w:val="28"/>
          <w:szCs w:val="28"/>
        </w:rPr>
      </w:pPr>
      <w:r w:rsidRPr="006C30E3">
        <w:rPr>
          <w:rFonts w:ascii="Times New Roman" w:hAnsi="Times New Roman" w:cs="Times New Roman"/>
          <w:position w:val="-24"/>
          <w:sz w:val="28"/>
          <w:szCs w:val="28"/>
        </w:rPr>
        <w:object w:dxaOrig="5880" w:dyaOrig="720">
          <v:shape id="_x0000_i1034" type="#_x0000_t75" style="width:294.2pt;height:37.25pt" o:ole="" filled="t">
            <v:fill color2="black"/>
            <v:imagedata r:id="rId31" o:title=""/>
          </v:shape>
          <o:OLEObject Type="Embed" ProgID="Equation.3" ShapeID="_x0000_i1034" DrawAspect="Content" ObjectID="_1583045412" r:id="rId32"/>
        </w:object>
      </w:r>
      <w:r w:rsidRPr="006C30E3">
        <w:rPr>
          <w:rFonts w:ascii="Times New Roman" w:hAnsi="Times New Roman" w:cs="Times New Roman"/>
          <w:sz w:val="28"/>
          <w:szCs w:val="28"/>
        </w:rPr>
        <w:t>где:</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52 - количество недель в календарном году;</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sz w:val="28"/>
          <w:szCs w:val="28"/>
        </w:rPr>
        <w:t>34 - количество недель в учебном году;</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b/>
          <w:bCs/>
          <w:i/>
          <w:iCs/>
          <w:sz w:val="28"/>
          <w:szCs w:val="28"/>
        </w:rPr>
        <w:t>ФОТаз</w:t>
      </w:r>
      <w:r w:rsidRPr="006C30E3">
        <w:rPr>
          <w:rFonts w:ascii="Times New Roman" w:hAnsi="Times New Roman" w:cs="Times New Roman"/>
          <w:sz w:val="28"/>
          <w:szCs w:val="28"/>
        </w:rPr>
        <w:t xml:space="preserve"> -  фонд оплаты труда за аудиторную занятость;</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b/>
          <w:bCs/>
          <w:i/>
          <w:iCs/>
          <w:sz w:val="28"/>
          <w:szCs w:val="28"/>
        </w:rPr>
        <w:t>К</w:t>
      </w:r>
      <w:r w:rsidRPr="006C30E3">
        <w:rPr>
          <w:rFonts w:ascii="Times New Roman" w:hAnsi="Times New Roman" w:cs="Times New Roman"/>
          <w:b/>
          <w:bCs/>
          <w:i/>
          <w:iCs/>
          <w:sz w:val="28"/>
          <w:szCs w:val="28"/>
          <w:vertAlign w:val="subscript"/>
        </w:rPr>
        <w:t>пр.ср</w:t>
      </w:r>
      <w:r w:rsidRPr="006C30E3">
        <w:rPr>
          <w:rFonts w:ascii="Times New Roman" w:hAnsi="Times New Roman" w:cs="Times New Roman"/>
          <w:b/>
          <w:bCs/>
          <w:sz w:val="28"/>
          <w:szCs w:val="28"/>
          <w:vertAlign w:val="subscript"/>
        </w:rPr>
        <w:t>.</w:t>
      </w:r>
      <w:r w:rsidRPr="006C30E3">
        <w:rPr>
          <w:rFonts w:ascii="Times New Roman" w:hAnsi="Times New Roman" w:cs="Times New Roman"/>
          <w:sz w:val="28"/>
          <w:szCs w:val="28"/>
        </w:rPr>
        <w:t xml:space="preserve"> – средний коэффициент, учитывающий особенности обучения предметам (1,1);</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b/>
          <w:bCs/>
          <w:i/>
          <w:iCs/>
          <w:sz w:val="28"/>
          <w:szCs w:val="28"/>
        </w:rPr>
        <w:t>К</w:t>
      </w:r>
      <w:r w:rsidRPr="006C30E3">
        <w:rPr>
          <w:rFonts w:ascii="Times New Roman" w:hAnsi="Times New Roman" w:cs="Times New Roman"/>
          <w:b/>
          <w:bCs/>
          <w:i/>
          <w:iCs/>
          <w:sz w:val="28"/>
          <w:szCs w:val="28"/>
          <w:vertAlign w:val="subscript"/>
        </w:rPr>
        <w:t>кв.ср.</w:t>
      </w:r>
      <w:r w:rsidRPr="006C30E3">
        <w:rPr>
          <w:rFonts w:ascii="Times New Roman" w:hAnsi="Times New Roman" w:cs="Times New Roman"/>
          <w:sz w:val="28"/>
          <w:szCs w:val="28"/>
        </w:rPr>
        <w:t>– средний коэффициент, учитывающий квалификацию педагогического работника, осуществляющего образовательный процесс (1,15);</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lastRenderedPageBreak/>
        <w:t>а</w:t>
      </w:r>
      <w:r w:rsidRPr="006C30E3">
        <w:rPr>
          <w:rFonts w:ascii="Times New Roman" w:hAnsi="Times New Roman" w:cs="Times New Roman"/>
          <w:i/>
          <w:iCs/>
          <w:sz w:val="28"/>
          <w:szCs w:val="28"/>
          <w:vertAlign w:val="subscript"/>
        </w:rPr>
        <w:t>1</w:t>
      </w:r>
      <w:r w:rsidRPr="006C30E3">
        <w:rPr>
          <w:rFonts w:ascii="Times New Roman" w:hAnsi="Times New Roman" w:cs="Times New Roman"/>
          <w:sz w:val="28"/>
          <w:szCs w:val="28"/>
        </w:rPr>
        <w:t>- количество обучающихся в первых классах;</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а</w:t>
      </w:r>
      <w:r w:rsidRPr="006C30E3">
        <w:rPr>
          <w:rFonts w:ascii="Times New Roman" w:hAnsi="Times New Roman" w:cs="Times New Roman"/>
          <w:i/>
          <w:iCs/>
          <w:sz w:val="28"/>
          <w:szCs w:val="28"/>
          <w:vertAlign w:val="subscript"/>
        </w:rPr>
        <w:t>2</w:t>
      </w:r>
      <w:r w:rsidRPr="006C30E3">
        <w:rPr>
          <w:rFonts w:ascii="Times New Roman" w:hAnsi="Times New Roman" w:cs="Times New Roman"/>
          <w:sz w:val="28"/>
          <w:szCs w:val="28"/>
        </w:rPr>
        <w:t xml:space="preserve"> - количество обучающихся во вторых классах; </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i/>
          <w:iCs/>
          <w:sz w:val="28"/>
          <w:szCs w:val="28"/>
        </w:rPr>
        <w:t>а</w:t>
      </w:r>
      <w:r w:rsidRPr="006C30E3">
        <w:rPr>
          <w:rFonts w:ascii="Times New Roman" w:hAnsi="Times New Roman" w:cs="Times New Roman"/>
          <w:i/>
          <w:iCs/>
          <w:sz w:val="28"/>
          <w:szCs w:val="28"/>
          <w:vertAlign w:val="subscript"/>
        </w:rPr>
        <w:t>З</w:t>
      </w:r>
      <w:r w:rsidRPr="006C30E3">
        <w:rPr>
          <w:rFonts w:ascii="Times New Roman" w:hAnsi="Times New Roman" w:cs="Times New Roman"/>
          <w:sz w:val="28"/>
          <w:szCs w:val="28"/>
        </w:rPr>
        <w:t xml:space="preserve"> - количество обучающихся в третьих классах;</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sz w:val="28"/>
          <w:szCs w:val="28"/>
        </w:rPr>
        <w:t>….</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lang w:val="en-US"/>
        </w:rPr>
        <w:t>a</w:t>
      </w:r>
      <w:r w:rsidRPr="006C30E3">
        <w:rPr>
          <w:rFonts w:ascii="Times New Roman" w:hAnsi="Times New Roman" w:cs="Times New Roman"/>
          <w:i/>
          <w:iCs/>
          <w:sz w:val="28"/>
          <w:szCs w:val="28"/>
          <w:vertAlign w:val="subscript"/>
        </w:rPr>
        <w:t>11</w:t>
      </w:r>
      <w:r w:rsidRPr="006C30E3">
        <w:rPr>
          <w:rFonts w:ascii="Times New Roman" w:hAnsi="Times New Roman" w:cs="Times New Roman"/>
          <w:sz w:val="28"/>
          <w:szCs w:val="28"/>
        </w:rPr>
        <w:t>- количество обучающихся в одиннадцатых классах;</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1</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первом классе;</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2</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во втором классе;</w:t>
      </w:r>
    </w:p>
    <w:p w:rsidR="006C30E3" w:rsidRPr="006C30E3" w:rsidRDefault="006C30E3" w:rsidP="007C5091">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З</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третьем классе;</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11</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одиннадцатом классе;</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Н</w:t>
      </w:r>
      <w:r w:rsidRPr="006C30E3">
        <w:rPr>
          <w:rFonts w:ascii="Times New Roman" w:hAnsi="Times New Roman" w:cs="Times New Roman"/>
          <w:sz w:val="28"/>
          <w:szCs w:val="28"/>
        </w:rPr>
        <w:t xml:space="preserve"> - количество учащихся по предмету в каждом классе;</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Уп</w:t>
      </w:r>
      <w:r w:rsidRPr="006C30E3">
        <w:rPr>
          <w:rFonts w:ascii="Times New Roman" w:hAnsi="Times New Roman" w:cs="Times New Roman"/>
          <w:sz w:val="28"/>
          <w:szCs w:val="28"/>
        </w:rPr>
        <w:t>- количество часов обучения предмету согласно учебному плану за месяц в каждом классе;</w:t>
      </w:r>
    </w:p>
    <w:p w:rsidR="006C30E3" w:rsidRPr="006C30E3" w:rsidRDefault="006C30E3" w:rsidP="007C5091">
      <w:pPr>
        <w:spacing w:after="0" w:line="360" w:lineRule="auto"/>
        <w:ind w:firstLine="539"/>
        <w:jc w:val="both"/>
        <w:rPr>
          <w:rFonts w:ascii="Times New Roman" w:hAnsi="Times New Roman" w:cs="Times New Roman"/>
          <w:b/>
          <w:bCs/>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 повышающий коэффициент, учитывающий особенности обучения предметам (таблица 3);</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xml:space="preserve">- индивидуальный коэффициент для общеобразовательной организации,  который рассчитывается по формуле </w:t>
      </w:r>
    </w:p>
    <w:p w:rsidR="006C30E3" w:rsidRPr="006C30E3" w:rsidRDefault="006C30E3" w:rsidP="007C5091">
      <w:pPr>
        <w:shd w:val="clear" w:color="auto" w:fill="FFFFFF"/>
        <w:spacing w:after="0"/>
        <w:ind w:firstLine="851"/>
        <w:rPr>
          <w:rFonts w:ascii="Times New Roman" w:hAnsi="Times New Roman" w:cs="Times New Roman"/>
          <w:b/>
          <w:bCs/>
          <w:i/>
          <w:iCs/>
          <w:sz w:val="28"/>
          <w:szCs w:val="28"/>
        </w:rPr>
      </w:pPr>
      <w:r w:rsidRPr="006C30E3">
        <w:rPr>
          <w:rFonts w:ascii="Times New Roman" w:hAnsi="Times New Roman" w:cs="Times New Roman"/>
          <w:position w:val="-24"/>
          <w:sz w:val="28"/>
          <w:szCs w:val="28"/>
        </w:rPr>
        <w:object w:dxaOrig="1340" w:dyaOrig="720">
          <v:shape id="_x0000_i1035" type="#_x0000_t75" style="width:65.8pt;height:37.25pt" o:ole="" filled="t">
            <v:fill color2="black"/>
            <v:imagedata r:id="rId27" o:title=""/>
          </v:shape>
          <o:OLEObject Type="Embed" ProgID="Equation.3" ShapeID="_x0000_i1035" DrawAspect="Content" ObjectID="_1583045413" r:id="rId33"/>
        </w:object>
      </w:r>
      <w:r w:rsidRPr="006C30E3">
        <w:rPr>
          <w:rFonts w:ascii="Times New Roman" w:hAnsi="Times New Roman" w:cs="Times New Roman"/>
          <w:sz w:val="28"/>
          <w:szCs w:val="28"/>
        </w:rPr>
        <w:t xml:space="preserve">, где: </w:t>
      </w:r>
    </w:p>
    <w:p w:rsidR="006C30E3" w:rsidRPr="006C30E3" w:rsidRDefault="006C30E3" w:rsidP="007C5091">
      <w:pPr>
        <w:shd w:val="clear" w:color="auto" w:fill="FFFFFF"/>
        <w:spacing w:after="0" w:line="360" w:lineRule="auto"/>
        <w:ind w:firstLine="567"/>
        <w:rPr>
          <w:rFonts w:ascii="Times New Roman" w:hAnsi="Times New Roman" w:cs="Times New Roman"/>
          <w:b/>
          <w:bCs/>
          <w:i/>
          <w:iCs/>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 полученный при распределении фонда оплаты труда общеобразовательной организации;</w:t>
      </w:r>
    </w:p>
    <w:p w:rsidR="006C30E3" w:rsidRPr="006C30E3" w:rsidRDefault="006C30E3" w:rsidP="007C5091">
      <w:pPr>
        <w:shd w:val="clear" w:color="auto" w:fill="FFFFFF"/>
        <w:spacing w:after="0" w:line="360" w:lineRule="auto"/>
        <w:ind w:firstLine="567"/>
        <w:rPr>
          <w:rFonts w:ascii="Times New Roman" w:hAnsi="Times New Roman" w:cs="Times New Roman"/>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азф</w:t>
      </w:r>
      <w:r w:rsidRPr="006C30E3">
        <w:rPr>
          <w:rFonts w:ascii="Times New Roman" w:hAnsi="Times New Roman" w:cs="Times New Roman"/>
          <w:sz w:val="28"/>
          <w:szCs w:val="28"/>
        </w:rPr>
        <w:t xml:space="preserve"> – фонд оплаты труда за аудиторную занятость  фактически сложившийся при расчете заработной платы учителей.</w:t>
      </w:r>
    </w:p>
    <w:p w:rsidR="006C30E3" w:rsidRPr="006C30E3" w:rsidRDefault="006C30E3" w:rsidP="007C5091">
      <w:pPr>
        <w:shd w:val="clear" w:color="auto" w:fill="FFFFFF"/>
        <w:spacing w:after="0" w:line="360" w:lineRule="auto"/>
        <w:ind w:firstLine="567"/>
        <w:rPr>
          <w:rFonts w:ascii="Times New Roman" w:hAnsi="Times New Roman" w:cs="Times New Roman"/>
          <w:sz w:val="28"/>
          <w:szCs w:val="28"/>
        </w:rPr>
      </w:pPr>
      <w:r w:rsidRPr="006C30E3">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6C30E3" w:rsidRPr="006C30E3" w:rsidRDefault="006C30E3" w:rsidP="007C5091">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lastRenderedPageBreak/>
        <w:t>Специальная заработная плата, учитывающая деление класса на группы и объединение класс-комплектов определяется по формуле:</w:t>
      </w:r>
    </w:p>
    <w:p w:rsidR="006C30E3" w:rsidRPr="006C30E3" w:rsidRDefault="006C30E3" w:rsidP="007C5091">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сп</w:t>
      </w:r>
      <w:r w:rsidRPr="006C30E3">
        <w:rPr>
          <w:rFonts w:ascii="Times New Roman" w:hAnsi="Times New Roman" w:cs="Times New Roman"/>
          <w:sz w:val="28"/>
          <w:szCs w:val="28"/>
        </w:rPr>
        <w:t xml:space="preserve"> = О</w:t>
      </w:r>
      <w:r w:rsidRPr="006C30E3">
        <w:rPr>
          <w:rFonts w:ascii="Times New Roman" w:hAnsi="Times New Roman" w:cs="Times New Roman"/>
          <w:sz w:val="28"/>
          <w:szCs w:val="28"/>
          <w:vertAlign w:val="subscript"/>
        </w:rPr>
        <w:t>ч</w:t>
      </w:r>
      <w:r w:rsidRPr="006C30E3">
        <w:rPr>
          <w:rFonts w:ascii="Times New Roman" w:hAnsi="Times New Roman" w:cs="Times New Roman"/>
          <w:sz w:val="28"/>
          <w:szCs w:val="28"/>
        </w:rPr>
        <w:t xml:space="preserve"> × (Кгр × Кк), где</w:t>
      </w:r>
    </w:p>
    <w:p w:rsidR="006C30E3" w:rsidRPr="006C30E3" w:rsidRDefault="006C30E3" w:rsidP="007C5091">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b/>
          <w:bCs/>
          <w:sz w:val="28"/>
          <w:szCs w:val="28"/>
        </w:rPr>
        <w:t>Кгр</w:t>
      </w:r>
      <w:r w:rsidRPr="006C30E3">
        <w:rPr>
          <w:rFonts w:ascii="Times New Roman" w:hAnsi="Times New Roman" w:cs="Times New Roman"/>
          <w:sz w:val="28"/>
          <w:szCs w:val="28"/>
        </w:rPr>
        <w:t xml:space="preserve"> - коэффициент, учитывающий деление класса на группы при обучении отдельным предметам (иностранные языки, информатика, технология, физическая культура, физика, химия и др.), проведении профильных и элективных курсов, который устанавливается положениями об оплате труда и стимулировании работников общеобразовательных организаций в пределах до 0,75.</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Кк</w:t>
      </w:r>
      <w:r w:rsidRPr="006C30E3">
        <w:rPr>
          <w:rFonts w:ascii="Times New Roman" w:hAnsi="Times New Roman" w:cs="Times New Roman"/>
          <w:sz w:val="28"/>
          <w:szCs w:val="28"/>
        </w:rPr>
        <w:t xml:space="preserve"> - коэффициент, учитывающий число классов, объединяемых в класс-комплект для проведения занятий (начальные классы, физическая культура, технология, изо, музыка и т.д.) (Таблица 4).</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Методика расчета оплаты за неаудиторную занятость учителей предлагается в двух вариантах. Выбор методики общеобразовательной организацией определяется решением трудового коллектива, оформленным в установленном законодательством порядке.</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Вариант 1.</w:t>
      </w:r>
    </w:p>
    <w:p w:rsidR="006C30E3" w:rsidRPr="006C30E3" w:rsidRDefault="006C30E3" w:rsidP="007C5091">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 xml:space="preserve"> Расчет оплаты за неаудиторную занятость общеобразовательной организации от стоимости 1 ученико-часа (Сч) производится в соответствии с расчетом стоимости ученико-часа для определения оклада (должностного оклада) учителя.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Оплата за неаудиторную занятость (О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при использовании стоимости ученико-часа определяется по следующей формуле: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Сч × Н × Уп</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где: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Н</w:t>
      </w:r>
      <w:r w:rsidRPr="006C30E3">
        <w:rPr>
          <w:rFonts w:ascii="Times New Roman" w:hAnsi="Times New Roman" w:cs="Times New Roman"/>
          <w:sz w:val="28"/>
          <w:szCs w:val="28"/>
        </w:rPr>
        <w:t xml:space="preserve"> – количество обучающихся;</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Уп</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 количество часов неаудиторной занятости( в месяц).</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Вариант 2.</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Расчет оплаты за неаудиторную занятость от средней стоимости 1 часа учебной работы с классом.</w:t>
      </w:r>
    </w:p>
    <w:p w:rsidR="006C30E3" w:rsidRPr="006C30E3" w:rsidRDefault="006C30E3" w:rsidP="007C5091">
      <w:pPr>
        <w:pStyle w:val="formattexttopleveltext"/>
        <w:tabs>
          <w:tab w:val="left" w:pos="851"/>
        </w:tabs>
        <w:spacing w:before="0"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lastRenderedPageBreak/>
        <w:tab/>
        <w:t>Средняя стоимость 1 часа учебной работы с классом (С</w:t>
      </w:r>
      <w:r w:rsidRPr="006C30E3">
        <w:rPr>
          <w:rFonts w:ascii="Times New Roman" w:hAnsi="Times New Roman" w:cs="Times New Roman"/>
          <w:sz w:val="28"/>
          <w:szCs w:val="28"/>
          <w:vertAlign w:val="subscript"/>
        </w:rPr>
        <w:t>кл-час</w:t>
      </w:r>
      <w:r w:rsidRPr="006C30E3">
        <w:rPr>
          <w:rFonts w:ascii="Times New Roman" w:hAnsi="Times New Roman" w:cs="Times New Roman"/>
          <w:sz w:val="28"/>
          <w:szCs w:val="28"/>
        </w:rPr>
        <w:t>) определяется по формуле:</w:t>
      </w:r>
    </w:p>
    <w:p w:rsidR="006C30E3" w:rsidRPr="006C30E3" w:rsidRDefault="006C30E3" w:rsidP="007C5091">
      <w:pPr>
        <w:pStyle w:val="formattexttopleveltext"/>
        <w:tabs>
          <w:tab w:val="left" w:pos="851"/>
        </w:tabs>
        <w:spacing w:before="0" w:after="0" w:line="360" w:lineRule="auto"/>
        <w:jc w:val="both"/>
        <w:rPr>
          <w:rFonts w:ascii="Times New Roman" w:hAnsi="Times New Roman" w:cs="Times New Roman"/>
          <w:b/>
          <w:bCs/>
          <w:sz w:val="28"/>
          <w:szCs w:val="28"/>
        </w:rPr>
      </w:pPr>
      <w:r w:rsidRPr="006C30E3">
        <w:rPr>
          <w:rFonts w:ascii="Times New Roman" w:hAnsi="Times New Roman" w:cs="Times New Roman"/>
          <w:sz w:val="28"/>
          <w:szCs w:val="28"/>
        </w:rPr>
        <w:tab/>
      </w:r>
      <w:r w:rsidRPr="006C30E3">
        <w:rPr>
          <w:rFonts w:ascii="Times New Roman" w:hAnsi="Times New Roman" w:cs="Times New Roman"/>
          <w:position w:val="-18"/>
          <w:sz w:val="28"/>
          <w:szCs w:val="28"/>
        </w:rPr>
        <w:object w:dxaOrig="1620" w:dyaOrig="620">
          <v:shape id="_x0000_i1036" type="#_x0000_t75" style="width:79.45pt;height:31.05pt" o:ole="" filled="t">
            <v:fill color2="black"/>
            <v:imagedata r:id="rId34" o:title=""/>
          </v:shape>
          <o:OLEObject Type="Embed" ProgID="Equation.3" ShapeID="_x0000_i1036" DrawAspect="Content" ObjectID="_1583045414" r:id="rId35"/>
        </w:object>
      </w:r>
      <w:r w:rsidRPr="006C30E3">
        <w:rPr>
          <w:rFonts w:ascii="Times New Roman" w:hAnsi="Times New Roman" w:cs="Times New Roman"/>
          <w:sz w:val="28"/>
          <w:szCs w:val="28"/>
        </w:rPr>
        <w:t>, где: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аз</w:t>
      </w:r>
      <w:r w:rsidRPr="006C30E3">
        <w:rPr>
          <w:rFonts w:ascii="Times New Roman" w:hAnsi="Times New Roman" w:cs="Times New Roman"/>
          <w:sz w:val="28"/>
          <w:szCs w:val="28"/>
        </w:rPr>
        <w:t>- фонд оплаты труда за аудиторную занятость;</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Уп</w:t>
      </w:r>
      <w:r w:rsidRPr="006C30E3">
        <w:rPr>
          <w:rFonts w:ascii="Times New Roman" w:hAnsi="Times New Roman" w:cs="Times New Roman"/>
          <w:sz w:val="28"/>
          <w:szCs w:val="28"/>
        </w:rPr>
        <w:t xml:space="preserve"> – фактический объём часов по учебному плану организации (с учетом деления на группы и объединения классов).</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Оплата за  неаудиторную занятость (О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при использовании средней стоимости 1 часа учебной работы с классом, сложившаяся в общеобразовательной организации, определяется по следующей формуле: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С</w:t>
      </w:r>
      <w:r w:rsidRPr="006C30E3">
        <w:rPr>
          <w:rFonts w:ascii="Times New Roman" w:hAnsi="Times New Roman" w:cs="Times New Roman"/>
          <w:sz w:val="28"/>
          <w:szCs w:val="28"/>
          <w:vertAlign w:val="subscript"/>
        </w:rPr>
        <w:t>кл-час</w:t>
      </w:r>
      <w:r w:rsidRPr="006C30E3">
        <w:rPr>
          <w:rFonts w:ascii="Times New Roman" w:hAnsi="Times New Roman" w:cs="Times New Roman"/>
          <w:sz w:val="28"/>
          <w:szCs w:val="28"/>
        </w:rPr>
        <w:t xml:space="preserve"> × Уп</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где:</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t>Уп</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 количество часов неаудиторной занятости.</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Учитывая требования к структуре образовательной программы, определенные федеральными государственными образовательными стандартами, в структуре базовой части оплаты труда педагогических работников возможен учет видов деятельности  (Таблица 5), подлежащих локальному нормированию и определению стоимости в общеобразовательной организации.</w:t>
      </w:r>
    </w:p>
    <w:p w:rsidR="006C30E3" w:rsidRPr="006C30E3" w:rsidRDefault="006C30E3" w:rsidP="007C5091">
      <w:pPr>
        <w:spacing w:after="0" w:line="360" w:lineRule="auto"/>
        <w:ind w:left="7788"/>
        <w:jc w:val="both"/>
        <w:rPr>
          <w:rFonts w:ascii="Times New Roman" w:hAnsi="Times New Roman" w:cs="Times New Roman"/>
          <w:b/>
          <w:bCs/>
          <w:sz w:val="27"/>
          <w:szCs w:val="27"/>
        </w:rPr>
      </w:pPr>
      <w:r w:rsidRPr="006C30E3">
        <w:rPr>
          <w:rFonts w:ascii="Times New Roman" w:hAnsi="Times New Roman" w:cs="Times New Roman"/>
          <w:sz w:val="27"/>
          <w:szCs w:val="27"/>
        </w:rPr>
        <w:t>Таблица 5.</w:t>
      </w:r>
    </w:p>
    <w:p w:rsidR="006C30E3" w:rsidRPr="007C5091" w:rsidRDefault="006C30E3" w:rsidP="007C5091">
      <w:pPr>
        <w:jc w:val="center"/>
        <w:rPr>
          <w:rFonts w:ascii="Times New Roman" w:hAnsi="Times New Roman" w:cs="Times New Roman"/>
          <w:b/>
          <w:bCs/>
          <w:sz w:val="27"/>
          <w:szCs w:val="27"/>
        </w:rPr>
      </w:pPr>
      <w:r w:rsidRPr="006C30E3">
        <w:rPr>
          <w:rFonts w:ascii="Times New Roman" w:hAnsi="Times New Roman" w:cs="Times New Roman"/>
          <w:b/>
          <w:bCs/>
          <w:sz w:val="27"/>
          <w:szCs w:val="27"/>
        </w:rPr>
        <w:t>Примерные виды неаудиторной деятельности  в условиях реализации ФГОС общего образования</w:t>
      </w:r>
    </w:p>
    <w:tbl>
      <w:tblPr>
        <w:tblW w:w="10137" w:type="dxa"/>
        <w:tblInd w:w="-106" w:type="dxa"/>
        <w:tblLayout w:type="fixed"/>
        <w:tblLook w:val="0000" w:firstRow="0" w:lastRow="0" w:firstColumn="0" w:lastColumn="0" w:noHBand="0" w:noVBand="0"/>
      </w:tblPr>
      <w:tblGrid>
        <w:gridCol w:w="540"/>
        <w:gridCol w:w="2579"/>
        <w:gridCol w:w="2477"/>
        <w:gridCol w:w="4541"/>
      </w:tblGrid>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w:t>
            </w:r>
          </w:p>
          <w:p w:rsidR="006C30E3" w:rsidRPr="006C30E3" w:rsidRDefault="006C30E3" w:rsidP="007C5091">
            <w:pPr>
              <w:snapToGrid w:val="0"/>
              <w:spacing w:after="0"/>
              <w:jc w:val="center"/>
              <w:rPr>
                <w:rFonts w:ascii="Times New Roman" w:hAnsi="Times New Roman" w:cs="Times New Roman"/>
                <w:b/>
                <w:bCs/>
              </w:rPr>
            </w:pPr>
            <w:r w:rsidRPr="006C30E3">
              <w:rPr>
                <w:rFonts w:ascii="Times New Roman" w:hAnsi="Times New Roman" w:cs="Times New Roman"/>
              </w:rPr>
              <w:t>п/п</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b/>
                <w:bCs/>
              </w:rPr>
            </w:pPr>
            <w:r w:rsidRPr="006C30E3">
              <w:rPr>
                <w:rFonts w:ascii="Times New Roman" w:hAnsi="Times New Roman" w:cs="Times New Roman"/>
                <w:b/>
                <w:bCs/>
              </w:rPr>
              <w:t>Название</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b/>
                <w:bCs/>
              </w:rPr>
            </w:pPr>
            <w:r w:rsidRPr="006C30E3">
              <w:rPr>
                <w:rFonts w:ascii="Times New Roman" w:hAnsi="Times New Roman" w:cs="Times New Roman"/>
                <w:b/>
                <w:bCs/>
              </w:rPr>
              <w:t>Единица измерения, (час) количество затраченного времени</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b/>
                <w:bCs/>
              </w:rPr>
              <w:t>Аннотация</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Экскурсия</w:t>
            </w:r>
          </w:p>
          <w:p w:rsidR="006C30E3" w:rsidRPr="006C30E3" w:rsidRDefault="006C30E3" w:rsidP="007C5091">
            <w:pPr>
              <w:spacing w:after="0"/>
              <w:ind w:left="-12" w:firstLine="12"/>
              <w:rPr>
                <w:rFonts w:ascii="Times New Roman" w:hAnsi="Times New Roman" w:cs="Times New Roman"/>
              </w:rPr>
            </w:pP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1–3</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Посещение детьми объектов культуры, предприятий и т.д.</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2.</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Конкурс </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Олимпиада</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Турнир </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Соревнование</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2–4</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sz w:val="24"/>
                <w:szCs w:val="24"/>
              </w:rPr>
            </w:pPr>
            <w:r w:rsidRPr="006C30E3">
              <w:rPr>
                <w:rFonts w:ascii="Times New Roman" w:hAnsi="Times New Roman" w:cs="Times New Roman"/>
                <w:sz w:val="24"/>
                <w:szCs w:val="24"/>
              </w:rPr>
              <w:t>Создание конкурентной среды для предъявления каких-либо конкретных результатов</w:t>
            </w:r>
          </w:p>
          <w:p w:rsidR="006C30E3" w:rsidRPr="006C30E3" w:rsidRDefault="006C30E3" w:rsidP="006C30E3">
            <w:pPr>
              <w:pStyle w:val="1f0"/>
              <w:snapToGrid w:val="0"/>
              <w:rPr>
                <w:rFonts w:ascii="Times New Roman" w:hAnsi="Times New Roman" w:cs="Times New Roman"/>
                <w:sz w:val="24"/>
                <w:szCs w:val="24"/>
              </w:rPr>
            </w:pP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3.</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Семинар </w:t>
            </w:r>
          </w:p>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Конференция</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b/>
                <w:bCs/>
              </w:rPr>
            </w:pPr>
            <w:r w:rsidRPr="006C30E3">
              <w:rPr>
                <w:rFonts w:ascii="Times New Roman" w:hAnsi="Times New Roman" w:cs="Times New Roman"/>
              </w:rPr>
              <w:t>1–2</w:t>
            </w:r>
          </w:p>
          <w:p w:rsidR="006C30E3" w:rsidRPr="006C30E3" w:rsidRDefault="006C30E3" w:rsidP="007C5091">
            <w:pPr>
              <w:snapToGrid w:val="0"/>
              <w:spacing w:after="0"/>
              <w:jc w:val="center"/>
              <w:rPr>
                <w:rFonts w:ascii="Times New Roman" w:hAnsi="Times New Roman" w:cs="Times New Roman"/>
                <w:b/>
                <w:bCs/>
              </w:rPr>
            </w:pP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Среда позиционного обсуждения темы; представление результатов учебно-исследовательских проектов</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4.</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Индивидуальные занятия </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Индивидуальная работа с учеником</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5.</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Консультация </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Учащийся формулирует вопросы самостоятельно</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lastRenderedPageBreak/>
              <w:t>6.</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Он-лайн занятия</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Совокупность технических и организационных мер, направленных на обеспечение двусторонней аудио-  и видеосвязи между двумя удаленными объектами.</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  7.</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Постановка.</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Репетиция. Выступление </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1 - 6</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Подготовка коллективного публичного выступления</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  8.</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Исследовательская практика</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1 - 6</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Выполнение практической части исследовательской работы в специализированных лабораториях или  в полевых условиях</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 xml:space="preserve">  9.</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Летняя школа</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12–24</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sz w:val="24"/>
                <w:szCs w:val="24"/>
              </w:rPr>
            </w:pP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10.</w:t>
            </w:r>
          </w:p>
        </w:tc>
        <w:tc>
          <w:tcPr>
            <w:tcW w:w="2579"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Проект</w:t>
            </w:r>
          </w:p>
        </w:tc>
        <w:tc>
          <w:tcPr>
            <w:tcW w:w="2477"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rPr>
            </w:pPr>
            <w:r w:rsidRPr="006C30E3">
              <w:rPr>
                <w:rFonts w:ascii="Times New Roman" w:hAnsi="Times New Roman" w:cs="Times New Roman"/>
              </w:rPr>
              <w:t>2 –  8</w:t>
            </w:r>
          </w:p>
        </w:tc>
        <w:tc>
          <w:tcPr>
            <w:tcW w:w="454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rPr>
                <w:rFonts w:ascii="Times New Roman" w:hAnsi="Times New Roman" w:cs="Times New Roman"/>
              </w:rPr>
            </w:pPr>
            <w:r w:rsidRPr="006C30E3">
              <w:rPr>
                <w:rFonts w:ascii="Times New Roman" w:hAnsi="Times New Roman" w:cs="Times New Roman"/>
                <w:sz w:val="24"/>
                <w:szCs w:val="24"/>
              </w:rPr>
              <w:t>Организация деятельности учащегося на создание материализованного продукта.</w:t>
            </w:r>
          </w:p>
        </w:tc>
      </w:tr>
      <w:tr w:rsidR="006C30E3" w:rsidRPr="006C30E3" w:rsidTr="007C5091">
        <w:tc>
          <w:tcPr>
            <w:tcW w:w="540"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r w:rsidRPr="006C30E3">
              <w:rPr>
                <w:rFonts w:ascii="Times New Roman" w:hAnsi="Times New Roman" w:cs="Times New Roman"/>
              </w:rPr>
              <w:t>11.</w:t>
            </w:r>
          </w:p>
        </w:tc>
        <w:tc>
          <w:tcPr>
            <w:tcW w:w="9597" w:type="dxa"/>
            <w:gridSpan w:val="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1f0"/>
              <w:snapToGrid w:val="0"/>
              <w:jc w:val="both"/>
              <w:rPr>
                <w:rFonts w:ascii="Times New Roman" w:hAnsi="Times New Roman" w:cs="Times New Roman"/>
              </w:rPr>
            </w:pPr>
            <w:r w:rsidRPr="006C30E3">
              <w:rPr>
                <w:rFonts w:ascii="Times New Roman" w:hAnsi="Times New Roman" w:cs="Times New Roman"/>
                <w:sz w:val="24"/>
                <w:szCs w:val="24"/>
              </w:rPr>
              <w:t>И другие виды деятельности, отражающие  образовательную программу общеобразовательной организации.</w:t>
            </w:r>
          </w:p>
        </w:tc>
      </w:tr>
    </w:tbl>
    <w:p w:rsidR="006C30E3" w:rsidRPr="006C30E3" w:rsidRDefault="006C30E3" w:rsidP="007C5091">
      <w:pPr>
        <w:pStyle w:val="formattexttopleveltext"/>
        <w:tabs>
          <w:tab w:val="left" w:pos="851"/>
        </w:tabs>
        <w:spacing w:before="0" w:after="0" w:line="360" w:lineRule="auto"/>
        <w:jc w:val="both"/>
        <w:rPr>
          <w:rFonts w:ascii="Times New Roman" w:hAnsi="Times New Roman" w:cs="Times New Roman"/>
          <w:sz w:val="28"/>
          <w:szCs w:val="28"/>
        </w:rPr>
      </w:pPr>
      <w:r w:rsidRPr="006C30E3">
        <w:rPr>
          <w:rFonts w:ascii="Times New Roman" w:hAnsi="Times New Roman" w:cs="Times New Roman"/>
        </w:rPr>
        <w:tab/>
      </w:r>
    </w:p>
    <w:p w:rsidR="006C30E3" w:rsidRPr="006C30E3" w:rsidRDefault="006C30E3" w:rsidP="007C5091">
      <w:pPr>
        <w:pStyle w:val="1"/>
        <w:spacing w:line="360" w:lineRule="auto"/>
        <w:rPr>
          <w:rFonts w:ascii="Times New Roman" w:hAnsi="Times New Roman" w:cs="Times New Roman"/>
          <w:sz w:val="27"/>
          <w:szCs w:val="27"/>
        </w:rPr>
      </w:pPr>
      <w:r w:rsidRPr="006C30E3">
        <w:rPr>
          <w:rFonts w:ascii="Times New Roman" w:hAnsi="Times New Roman" w:cs="Times New Roman"/>
          <w:sz w:val="27"/>
          <w:szCs w:val="27"/>
        </w:rPr>
        <w:t xml:space="preserve">6. Расчет заработной платы руководителей </w:t>
      </w:r>
    </w:p>
    <w:p w:rsidR="006C30E3" w:rsidRPr="006C30E3" w:rsidRDefault="006C30E3" w:rsidP="007C5091">
      <w:pPr>
        <w:spacing w:after="0"/>
        <w:rPr>
          <w:rFonts w:ascii="Times New Roman" w:hAnsi="Times New Roman" w:cs="Times New Roman"/>
          <w:sz w:val="27"/>
          <w:szCs w:val="27"/>
        </w:rPr>
      </w:pP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 xml:space="preserve"> = Од</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+С</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+Мп</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где:</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xml:space="preserve"> – заработная плата руководителя;</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xml:space="preserve"> – оклад (должностной оклад) руководителя;</w:t>
      </w:r>
    </w:p>
    <w:p w:rsidR="006C30E3" w:rsidRPr="006C30E3" w:rsidRDefault="006C30E3"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С</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стимулирующие выплаты руководителя;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Мп</w:t>
      </w:r>
      <w:r w:rsidRPr="006C30E3">
        <w:rPr>
          <w:rFonts w:ascii="Times New Roman" w:hAnsi="Times New Roman" w:cs="Times New Roman"/>
          <w:b/>
          <w:bCs/>
          <w:sz w:val="28"/>
          <w:szCs w:val="28"/>
          <w:vertAlign w:val="subscript"/>
        </w:rPr>
        <w:t>о</w:t>
      </w:r>
      <w:r w:rsidRPr="006C30E3">
        <w:rPr>
          <w:rFonts w:ascii="Times New Roman" w:hAnsi="Times New Roman" w:cs="Times New Roman"/>
          <w:sz w:val="28"/>
          <w:szCs w:val="28"/>
        </w:rPr>
        <w:t xml:space="preserve"> – материальная помощь при уходе в очередной отпуск.</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6.2. Оклад (должностной оклад) руководителя рассчитывается по следующей формуле: </w:t>
      </w:r>
    </w:p>
    <w:p w:rsidR="006C30E3" w:rsidRPr="006C30E3" w:rsidRDefault="00A8709C" w:rsidP="007C5091">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position w:val="-14"/>
          <w:sz w:val="28"/>
          <w:szCs w:val="28"/>
        </w:rPr>
        <w:object w:dxaOrig="4260" w:dyaOrig="380">
          <v:shape id="_x0000_i1037" type="#_x0000_t75" style="width:208.55pt;height:18.6pt" o:ole="" filled="t">
            <v:fill color2="black"/>
            <v:imagedata r:id="rId36" o:title=""/>
          </v:shape>
          <o:OLEObject Type="Embed" ProgID="Equation.3" ShapeID="_x0000_i1037" DrawAspect="Content" ObjectID="_1583045415" r:id="rId37"/>
        </w:object>
      </w:r>
      <w:r w:rsidR="006C30E3" w:rsidRPr="006C30E3">
        <w:rPr>
          <w:rFonts w:ascii="Times New Roman" w:hAnsi="Times New Roman" w:cs="Times New Roman"/>
          <w:sz w:val="28"/>
          <w:szCs w:val="28"/>
        </w:rPr>
        <w:t>, где:</w:t>
      </w:r>
    </w:p>
    <w:p w:rsidR="006C30E3" w:rsidRPr="006C30E3" w:rsidRDefault="006C30E3" w:rsidP="007C5091">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оклад руководителя;</w:t>
      </w:r>
    </w:p>
    <w:p w:rsidR="006C30E3" w:rsidRPr="006C30E3" w:rsidRDefault="006C30E3" w:rsidP="007C5091">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xml:space="preserve"> – средняя заработная плата педагогических работников по муниципалитету</w:t>
      </w:r>
      <w:r w:rsidRPr="006C30E3">
        <w:rPr>
          <w:rStyle w:val="a7"/>
          <w:rFonts w:ascii="Times New Roman" w:hAnsi="Times New Roman" w:cs="Times New Roman"/>
          <w:sz w:val="28"/>
          <w:szCs w:val="28"/>
        </w:rPr>
        <w:footnoteReference w:id="7"/>
      </w:r>
      <w:r w:rsidRPr="006C30E3">
        <w:rPr>
          <w:rFonts w:ascii="Times New Roman" w:hAnsi="Times New Roman" w:cs="Times New Roman"/>
          <w:sz w:val="28"/>
          <w:szCs w:val="28"/>
        </w:rPr>
        <w:t>;</w:t>
      </w:r>
    </w:p>
    <w:p w:rsidR="006C30E3" w:rsidRPr="006C30E3" w:rsidRDefault="006C30E3" w:rsidP="007C5091">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гот</w:t>
      </w:r>
      <w:r w:rsidRPr="006C30E3">
        <w:rPr>
          <w:rFonts w:ascii="Times New Roman" w:hAnsi="Times New Roman" w:cs="Times New Roman"/>
          <w:sz w:val="28"/>
          <w:szCs w:val="28"/>
        </w:rPr>
        <w:t xml:space="preserve"> – коэффициент за группу оплаты труда;</w:t>
      </w:r>
    </w:p>
    <w:p w:rsidR="006C30E3" w:rsidRPr="006C30E3" w:rsidRDefault="006C30E3" w:rsidP="007C5091">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lastRenderedPageBreak/>
        <w:t>К</w:t>
      </w:r>
      <w:r w:rsidRPr="006C30E3">
        <w:rPr>
          <w:rFonts w:ascii="Times New Roman" w:hAnsi="Times New Roman" w:cs="Times New Roman"/>
          <w:b/>
          <w:bCs/>
          <w:sz w:val="28"/>
          <w:szCs w:val="28"/>
          <w:vertAlign w:val="subscript"/>
        </w:rPr>
        <w:t>зв</w:t>
      </w:r>
      <w:r w:rsidRPr="006C30E3">
        <w:rPr>
          <w:rFonts w:ascii="Times New Roman" w:hAnsi="Times New Roman" w:cs="Times New Roman"/>
          <w:sz w:val="28"/>
          <w:szCs w:val="28"/>
        </w:rPr>
        <w:t xml:space="preserve"> – коэффициент за государственные награды, почетные звания, ученую степень и ученое звание;</w:t>
      </w:r>
    </w:p>
    <w:p w:rsid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t>С</w:t>
      </w:r>
      <w:r w:rsidRPr="006C30E3">
        <w:rPr>
          <w:rFonts w:ascii="Times New Roman" w:hAnsi="Times New Roman" w:cs="Times New Roman"/>
          <w:b/>
          <w:bCs/>
          <w:sz w:val="28"/>
          <w:szCs w:val="28"/>
          <w:vertAlign w:val="subscript"/>
        </w:rPr>
        <w:t>кв</w:t>
      </w:r>
      <w:r w:rsidRPr="006C30E3">
        <w:rPr>
          <w:rFonts w:ascii="Times New Roman" w:hAnsi="Times New Roman" w:cs="Times New Roman"/>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6C30E3">
        <w:rPr>
          <w:rStyle w:val="a7"/>
          <w:rFonts w:ascii="Times New Roman" w:hAnsi="Times New Roman" w:cs="Times New Roman"/>
          <w:sz w:val="28"/>
          <w:szCs w:val="28"/>
        </w:rPr>
        <w:footnoteReference w:id="8"/>
      </w:r>
      <w:r w:rsidRPr="006C30E3">
        <w:rPr>
          <w:rFonts w:ascii="Times New Roman" w:hAnsi="Times New Roman" w:cs="Times New Roman"/>
          <w:sz w:val="28"/>
          <w:szCs w:val="28"/>
        </w:rPr>
        <w:t>), утверждаемой приказом учредителя общеобразовательной организации</w:t>
      </w:r>
      <w:r w:rsidR="00A8709C">
        <w:rPr>
          <w:rFonts w:ascii="Times New Roman" w:hAnsi="Times New Roman" w:cs="Times New Roman"/>
          <w:sz w:val="28"/>
          <w:szCs w:val="28"/>
        </w:rPr>
        <w:t>;</w:t>
      </w:r>
    </w:p>
    <w:p w:rsidR="00A8709C" w:rsidRDefault="00A8709C" w:rsidP="00A8709C">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A8709C">
        <w:rPr>
          <w:rFonts w:ascii="Times New Roman" w:hAnsi="Times New Roman" w:cs="Times New Roman"/>
          <w:b/>
          <w:sz w:val="28"/>
          <w:szCs w:val="28"/>
        </w:rPr>
        <w:t xml:space="preserve">К </w:t>
      </w:r>
      <w:r w:rsidRPr="00A8709C">
        <w:rPr>
          <w:rFonts w:ascii="Times New Roman" w:hAnsi="Times New Roman" w:cs="Times New Roman"/>
          <w:b/>
          <w:i/>
          <w:sz w:val="20"/>
          <w:szCs w:val="20"/>
        </w:rPr>
        <w:t>кор</w:t>
      </w:r>
      <w:r>
        <w:rPr>
          <w:rFonts w:ascii="Times New Roman" w:hAnsi="Times New Roman" w:cs="Times New Roman"/>
          <w:b/>
          <w:i/>
          <w:sz w:val="20"/>
          <w:szCs w:val="20"/>
        </w:rPr>
        <w:t xml:space="preserve">  - </w:t>
      </w:r>
      <w:r w:rsidRPr="00A8709C">
        <w:rPr>
          <w:rFonts w:ascii="Times New Roman" w:hAnsi="Times New Roman" w:cs="Times New Roman"/>
          <w:sz w:val="28"/>
          <w:szCs w:val="28"/>
        </w:rPr>
        <w:t>корректирующий индивидуальный коэффициент, который рассчитывается по формуле</w:t>
      </w:r>
      <w:r>
        <w:rPr>
          <w:rFonts w:ascii="Times New Roman" w:hAnsi="Times New Roman" w:cs="Times New Roman"/>
          <w:sz w:val="28"/>
          <w:szCs w:val="28"/>
        </w:rPr>
        <w:t>:</w:t>
      </w:r>
    </w:p>
    <w:p w:rsidR="00A8709C" w:rsidRDefault="00A8709C" w:rsidP="00A8709C">
      <w:pPr>
        <w:spacing w:after="0" w:line="360" w:lineRule="auto"/>
        <w:rPr>
          <w:rFonts w:ascii="Times New Roman" w:hAnsi="Times New Roman" w:cs="Times New Roman"/>
          <w:position w:val="-21"/>
          <w:sz w:val="28"/>
          <w:szCs w:val="28"/>
        </w:rPr>
      </w:pPr>
      <w:r>
        <w:rPr>
          <w:rFonts w:ascii="Times New Roman" w:hAnsi="Times New Roman" w:cs="Times New Roman"/>
          <w:position w:val="-21"/>
          <w:sz w:val="28"/>
          <w:szCs w:val="28"/>
        </w:rPr>
        <w:t xml:space="preserve">                    </w:t>
      </w:r>
      <w:r w:rsidRPr="00A8709C">
        <w:rPr>
          <w:rFonts w:ascii="Times New Roman" w:hAnsi="Times New Roman" w:cs="Times New Roman"/>
          <w:position w:val="-30"/>
          <w:sz w:val="28"/>
          <w:szCs w:val="28"/>
        </w:rPr>
        <w:object w:dxaOrig="2220" w:dyaOrig="680">
          <v:shape id="_x0000_i1038" type="#_x0000_t75" style="width:106.75pt;height:33.5pt" o:ole="" filled="t">
            <v:fill color2="black"/>
            <v:imagedata r:id="rId38" o:title=""/>
          </v:shape>
          <o:OLEObject Type="Embed" ProgID="Equation.3" ShapeID="_x0000_i1038" DrawAspect="Content" ObjectID="_1583045416" r:id="rId39"/>
        </w:object>
      </w:r>
      <w:r>
        <w:rPr>
          <w:rFonts w:ascii="Times New Roman" w:hAnsi="Times New Roman" w:cs="Times New Roman"/>
          <w:position w:val="-21"/>
          <w:sz w:val="28"/>
          <w:szCs w:val="28"/>
        </w:rPr>
        <w:t xml:space="preserve">, где </w:t>
      </w:r>
    </w:p>
    <w:p w:rsidR="00A8709C" w:rsidRDefault="00D10674" w:rsidP="00D10674">
      <w:pPr>
        <w:spacing w:after="0" w:line="360" w:lineRule="auto"/>
        <w:jc w:val="both"/>
        <w:rPr>
          <w:rFonts w:ascii="Times New Roman" w:hAnsi="Times New Roman" w:cs="Times New Roman"/>
          <w:position w:val="-21"/>
          <w:sz w:val="28"/>
          <w:szCs w:val="28"/>
        </w:rPr>
      </w:pPr>
      <w:r>
        <w:rPr>
          <w:rFonts w:ascii="Times New Roman" w:hAnsi="Times New Roman" w:cs="Times New Roman"/>
          <w:position w:val="-21"/>
          <w:sz w:val="28"/>
          <w:szCs w:val="28"/>
        </w:rPr>
        <w:t xml:space="preserve">      </w:t>
      </w:r>
      <w:r w:rsidR="00A8709C">
        <w:rPr>
          <w:rFonts w:ascii="Times New Roman" w:hAnsi="Times New Roman" w:cs="Times New Roman"/>
          <w:position w:val="-21"/>
          <w:sz w:val="28"/>
          <w:szCs w:val="28"/>
        </w:rPr>
        <w:t xml:space="preserve">ФОТ </w:t>
      </w:r>
      <w:r w:rsidR="00A8709C" w:rsidRPr="00A8709C">
        <w:rPr>
          <w:rFonts w:ascii="Times New Roman" w:hAnsi="Times New Roman" w:cs="Times New Roman"/>
          <w:position w:val="-21"/>
          <w:sz w:val="20"/>
          <w:szCs w:val="20"/>
        </w:rPr>
        <w:t>рук.пл.</w:t>
      </w:r>
      <w:r w:rsidR="00A8709C">
        <w:rPr>
          <w:rFonts w:ascii="Times New Roman" w:hAnsi="Times New Roman" w:cs="Times New Roman"/>
          <w:position w:val="-21"/>
          <w:sz w:val="20"/>
          <w:szCs w:val="20"/>
        </w:rPr>
        <w:t xml:space="preserve"> – </w:t>
      </w:r>
      <w:r w:rsidR="00A8709C" w:rsidRPr="00A8709C">
        <w:rPr>
          <w:rFonts w:ascii="Times New Roman" w:hAnsi="Times New Roman" w:cs="Times New Roman"/>
          <w:position w:val="-21"/>
          <w:sz w:val="28"/>
          <w:szCs w:val="28"/>
        </w:rPr>
        <w:t>плановый фонд оплаты труда руководителя, полученный при распределении фонда общеобразовательной организации, в соответствии</w:t>
      </w:r>
      <w:r w:rsidR="00A8709C">
        <w:rPr>
          <w:rFonts w:ascii="Times New Roman" w:hAnsi="Times New Roman" w:cs="Times New Roman"/>
          <w:position w:val="-21"/>
          <w:sz w:val="20"/>
          <w:szCs w:val="20"/>
        </w:rPr>
        <w:t xml:space="preserve"> </w:t>
      </w:r>
      <w:r>
        <w:rPr>
          <w:rFonts w:ascii="Times New Roman" w:hAnsi="Times New Roman" w:cs="Times New Roman"/>
          <w:position w:val="-21"/>
          <w:sz w:val="20"/>
          <w:szCs w:val="20"/>
        </w:rPr>
        <w:t xml:space="preserve"> </w:t>
      </w:r>
      <w:r w:rsidRPr="00D10674">
        <w:rPr>
          <w:rFonts w:ascii="Times New Roman" w:hAnsi="Times New Roman" w:cs="Times New Roman"/>
          <w:position w:val="-21"/>
          <w:sz w:val="28"/>
          <w:szCs w:val="28"/>
        </w:rPr>
        <w:t>с п 4.4 настоящего положения без учета стимулирующего ФОТ;</w:t>
      </w:r>
    </w:p>
    <w:p w:rsidR="00D10674" w:rsidRDefault="00D10674" w:rsidP="00D10674">
      <w:pPr>
        <w:spacing w:after="0" w:line="360" w:lineRule="auto"/>
        <w:jc w:val="both"/>
        <w:rPr>
          <w:rFonts w:ascii="Times New Roman" w:hAnsi="Times New Roman" w:cs="Times New Roman"/>
          <w:position w:val="-21"/>
          <w:sz w:val="28"/>
          <w:szCs w:val="28"/>
        </w:rPr>
      </w:pPr>
      <w:r>
        <w:rPr>
          <w:rFonts w:ascii="Times New Roman" w:hAnsi="Times New Roman" w:cs="Times New Roman"/>
          <w:position w:val="-21"/>
          <w:sz w:val="28"/>
          <w:szCs w:val="28"/>
        </w:rPr>
        <w:t xml:space="preserve">      ФОТ </w:t>
      </w:r>
      <w:r w:rsidRPr="00A8709C">
        <w:rPr>
          <w:rFonts w:ascii="Times New Roman" w:hAnsi="Times New Roman" w:cs="Times New Roman"/>
          <w:position w:val="-21"/>
          <w:sz w:val="20"/>
          <w:szCs w:val="20"/>
        </w:rPr>
        <w:t>рук.</w:t>
      </w:r>
      <w:r>
        <w:rPr>
          <w:rFonts w:ascii="Times New Roman" w:hAnsi="Times New Roman" w:cs="Times New Roman"/>
          <w:position w:val="-21"/>
          <w:sz w:val="20"/>
          <w:szCs w:val="20"/>
        </w:rPr>
        <w:t>факт</w:t>
      </w:r>
      <w:r w:rsidRPr="00A8709C">
        <w:rPr>
          <w:rFonts w:ascii="Times New Roman" w:hAnsi="Times New Roman" w:cs="Times New Roman"/>
          <w:position w:val="-21"/>
          <w:sz w:val="20"/>
          <w:szCs w:val="20"/>
        </w:rPr>
        <w:t>.</w:t>
      </w:r>
      <w:r>
        <w:rPr>
          <w:rFonts w:ascii="Times New Roman" w:hAnsi="Times New Roman" w:cs="Times New Roman"/>
          <w:position w:val="-21"/>
          <w:sz w:val="20"/>
          <w:szCs w:val="20"/>
        </w:rPr>
        <w:t xml:space="preserve"> –</w:t>
      </w:r>
      <w:r w:rsidRPr="00A8709C">
        <w:rPr>
          <w:rFonts w:ascii="Times New Roman" w:hAnsi="Times New Roman" w:cs="Times New Roman"/>
          <w:position w:val="-21"/>
          <w:sz w:val="28"/>
          <w:szCs w:val="28"/>
        </w:rPr>
        <w:t xml:space="preserve">фонд оплаты труда руководителя, </w:t>
      </w:r>
      <w:r>
        <w:rPr>
          <w:rFonts w:ascii="Times New Roman" w:hAnsi="Times New Roman" w:cs="Times New Roman"/>
          <w:position w:val="-21"/>
          <w:sz w:val="28"/>
          <w:szCs w:val="28"/>
        </w:rPr>
        <w:t>фактически сложившейся при расчете заработной платы, рассчитывается по формуле:</w:t>
      </w:r>
    </w:p>
    <w:p w:rsidR="00D10674" w:rsidRDefault="00D10674" w:rsidP="00D10674">
      <w:pPr>
        <w:spacing w:after="0" w:line="360" w:lineRule="auto"/>
        <w:jc w:val="both"/>
        <w:rPr>
          <w:rFonts w:ascii="Times New Roman" w:hAnsi="Times New Roman" w:cs="Times New Roman"/>
          <w:b/>
          <w:bCs/>
          <w:i/>
          <w:sz w:val="28"/>
          <w:szCs w:val="28"/>
        </w:rPr>
      </w:pPr>
      <w:r>
        <w:rPr>
          <w:rFonts w:ascii="Times New Roman" w:hAnsi="Times New Roman" w:cs="Times New Roman"/>
          <w:position w:val="-14"/>
          <w:sz w:val="28"/>
          <w:szCs w:val="28"/>
        </w:rPr>
        <w:t xml:space="preserve">                 </w:t>
      </w:r>
      <w:r w:rsidR="00540029" w:rsidRPr="006C30E3">
        <w:rPr>
          <w:rFonts w:ascii="Times New Roman" w:hAnsi="Times New Roman" w:cs="Times New Roman"/>
          <w:position w:val="-14"/>
          <w:sz w:val="28"/>
          <w:szCs w:val="28"/>
        </w:rPr>
        <w:object w:dxaOrig="3320" w:dyaOrig="380">
          <v:shape id="_x0000_i1039" type="#_x0000_t75" style="width:162.6pt;height:18.6pt" o:ole="" filled="t">
            <v:fill color2="black"/>
            <v:imagedata r:id="rId40" o:title=""/>
          </v:shape>
          <o:OLEObject Type="Embed" ProgID="Equation.3" ShapeID="_x0000_i1039" DrawAspect="Content" ObjectID="_1583045417" r:id="rId41"/>
        </w:object>
      </w:r>
    </w:p>
    <w:p w:rsidR="00540029" w:rsidRPr="00540029" w:rsidRDefault="00540029" w:rsidP="00D10674">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Индивидуальный коэффициент (К</w:t>
      </w:r>
      <w:r w:rsidRPr="00540029">
        <w:rPr>
          <w:rFonts w:ascii="Times New Roman" w:hAnsi="Times New Roman" w:cs="Times New Roman"/>
          <w:bCs/>
          <w:sz w:val="18"/>
          <w:szCs w:val="18"/>
        </w:rPr>
        <w:t>кор</w:t>
      </w:r>
      <w:r>
        <w:rPr>
          <w:rFonts w:ascii="Times New Roman" w:hAnsi="Times New Roman" w:cs="Times New Roman"/>
          <w:bCs/>
        </w:rPr>
        <w:t xml:space="preserve">) </w:t>
      </w:r>
      <w:r w:rsidRPr="00540029">
        <w:rPr>
          <w:rFonts w:ascii="Times New Roman" w:hAnsi="Times New Roman" w:cs="Times New Roman"/>
          <w:bCs/>
          <w:sz w:val="28"/>
          <w:szCs w:val="28"/>
        </w:rPr>
        <w:t>не может быть более 1</w:t>
      </w:r>
      <w:r>
        <w:rPr>
          <w:rFonts w:ascii="Times New Roman" w:hAnsi="Times New Roman" w:cs="Times New Roman"/>
          <w:bCs/>
          <w:sz w:val="28"/>
          <w:szCs w:val="28"/>
        </w:rPr>
        <w:t>, в случае, если при расчете значение (К</w:t>
      </w:r>
      <w:r w:rsidRPr="00540029">
        <w:rPr>
          <w:rFonts w:ascii="Times New Roman" w:hAnsi="Times New Roman" w:cs="Times New Roman"/>
          <w:bCs/>
          <w:sz w:val="18"/>
          <w:szCs w:val="18"/>
        </w:rPr>
        <w:t>кор</w:t>
      </w:r>
      <w:r>
        <w:rPr>
          <w:rFonts w:ascii="Times New Roman" w:hAnsi="Times New Roman" w:cs="Times New Roman"/>
          <w:bCs/>
        </w:rPr>
        <w:t xml:space="preserve">) </w:t>
      </w:r>
      <w:r w:rsidRPr="00540029">
        <w:rPr>
          <w:rFonts w:ascii="Times New Roman" w:hAnsi="Times New Roman" w:cs="Times New Roman"/>
          <w:bCs/>
          <w:sz w:val="28"/>
          <w:szCs w:val="28"/>
        </w:rPr>
        <w:t>больше 1, то применять</w:t>
      </w:r>
      <w:r>
        <w:rPr>
          <w:rFonts w:ascii="Times New Roman" w:hAnsi="Times New Roman" w:cs="Times New Roman"/>
          <w:bCs/>
        </w:rPr>
        <w:t xml:space="preserve"> </w:t>
      </w:r>
      <w:r>
        <w:rPr>
          <w:rFonts w:ascii="Times New Roman" w:hAnsi="Times New Roman" w:cs="Times New Roman"/>
          <w:bCs/>
          <w:sz w:val="28"/>
          <w:szCs w:val="28"/>
        </w:rPr>
        <w:t>(К</w:t>
      </w:r>
      <w:r w:rsidRPr="00540029">
        <w:rPr>
          <w:rFonts w:ascii="Times New Roman" w:hAnsi="Times New Roman" w:cs="Times New Roman"/>
          <w:bCs/>
          <w:sz w:val="18"/>
          <w:szCs w:val="18"/>
        </w:rPr>
        <w:t>кор</w:t>
      </w:r>
      <w:r>
        <w:rPr>
          <w:rFonts w:ascii="Times New Roman" w:hAnsi="Times New Roman" w:cs="Times New Roman"/>
          <w:bCs/>
        </w:rPr>
        <w:t>)</w:t>
      </w:r>
      <w:r w:rsidRPr="00540029">
        <w:rPr>
          <w:rFonts w:ascii="Times New Roman" w:hAnsi="Times New Roman" w:cs="Times New Roman"/>
          <w:bCs/>
          <w:sz w:val="28"/>
          <w:szCs w:val="28"/>
        </w:rPr>
        <w:t>=1</w:t>
      </w:r>
      <w:r>
        <w:rPr>
          <w:rFonts w:ascii="Times New Roman" w:hAnsi="Times New Roman" w:cs="Times New Roman"/>
          <w:bCs/>
        </w:rPr>
        <w:t>.</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эф</w:t>
      </w:r>
      <w:r w:rsidRPr="006C30E3">
        <w:rPr>
          <w:rFonts w:ascii="Times New Roman" w:hAnsi="Times New Roman" w:cs="Times New Roman"/>
          <w:sz w:val="28"/>
          <w:szCs w:val="28"/>
        </w:rPr>
        <w:t>- коэффициент отражающий эффективность структуры  общеобразовательной организации рассчитывается по формуле:</w:t>
      </w:r>
    </w:p>
    <w:p w:rsidR="006C30E3" w:rsidRPr="006C30E3" w:rsidRDefault="006C30E3" w:rsidP="007C5091">
      <w:pPr>
        <w:shd w:val="clear" w:color="auto" w:fill="FFFFFF"/>
        <w:spacing w:after="0"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18"/>
          <w:sz w:val="28"/>
          <w:szCs w:val="28"/>
        </w:rPr>
        <w:object w:dxaOrig="2260" w:dyaOrig="639">
          <v:shape id="_x0000_i1040" type="#_x0000_t75" style="width:110.5pt;height:29.8pt" o:ole="" filled="t">
            <v:fill color2="black"/>
            <v:imagedata r:id="rId42" o:title=""/>
          </v:shape>
          <o:OLEObject Type="Embed" ProgID="Equation.3" ShapeID="_x0000_i1040" DrawAspect="Content" ObjectID="_1583045418" r:id="rId43"/>
        </w:object>
      </w:r>
      <w:r w:rsidRPr="006C30E3">
        <w:rPr>
          <w:rFonts w:ascii="Times New Roman" w:hAnsi="Times New Roman" w:cs="Times New Roman"/>
          <w:position w:val="-6"/>
          <w:sz w:val="28"/>
          <w:szCs w:val="28"/>
        </w:rPr>
        <w:t xml:space="preserve">; где </w:t>
      </w:r>
    </w:p>
    <w:p w:rsidR="006C30E3" w:rsidRPr="006C30E3" w:rsidRDefault="006C30E3" w:rsidP="007C5091">
      <w:pPr>
        <w:shd w:val="clear" w:color="auto" w:fill="FFFFFF"/>
        <w:spacing w:after="0"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1</w:t>
      </w:r>
      <w:r w:rsidRPr="006C30E3">
        <w:rPr>
          <w:rFonts w:ascii="Times New Roman" w:hAnsi="Times New Roman" w:cs="Times New Roman"/>
          <w:position w:val="-5"/>
          <w:sz w:val="28"/>
          <w:szCs w:val="28"/>
        </w:rPr>
        <w:t xml:space="preserve"> – коэффициент, определяющий отклонение фактической наполняемости классов от нормативной (</w:t>
      </w:r>
      <w:r w:rsidRPr="006C30E3">
        <w:rPr>
          <w:rFonts w:ascii="Times New Roman" w:hAnsi="Times New Roman" w:cs="Times New Roman"/>
          <w:position w:val="-21"/>
          <w:sz w:val="28"/>
          <w:szCs w:val="28"/>
        </w:rPr>
        <w:object w:dxaOrig="1260" w:dyaOrig="680">
          <v:shape id="_x0000_i1041" type="#_x0000_t75" style="width:60.85pt;height:33.5pt" o:ole="" filled="t">
            <v:fill color2="black"/>
            <v:imagedata r:id="rId44" o:title=""/>
          </v:shape>
          <o:OLEObject Type="Embed" ProgID="Equation.3" ShapeID="_x0000_i1041" DrawAspect="Content" ObjectID="_1583045419" r:id="rId45"/>
        </w:object>
      </w:r>
      <w:r w:rsidRPr="006C30E3">
        <w:rPr>
          <w:rFonts w:ascii="Times New Roman" w:hAnsi="Times New Roman" w:cs="Times New Roman"/>
          <w:position w:val="-6"/>
          <w:sz w:val="28"/>
          <w:szCs w:val="28"/>
        </w:rPr>
        <w:t>) нормативное значение устанавливается по группам образовательных организаций в соответствии с таблицей 6;</w:t>
      </w:r>
    </w:p>
    <w:p w:rsidR="006C30E3" w:rsidRPr="006C30E3" w:rsidRDefault="006C30E3" w:rsidP="007C5091">
      <w:pPr>
        <w:shd w:val="clear" w:color="auto" w:fill="FFFFFF"/>
        <w:spacing w:after="0"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2</w:t>
      </w:r>
      <w:r w:rsidRPr="006C30E3">
        <w:rPr>
          <w:rFonts w:ascii="Times New Roman" w:hAnsi="Times New Roman" w:cs="Times New Roman"/>
          <w:position w:val="-5"/>
          <w:sz w:val="28"/>
          <w:szCs w:val="28"/>
        </w:rPr>
        <w:t xml:space="preserve"> – коэффициент, определяющий отклонение фактической доли фонда педагогических работников от нормативной (</w:t>
      </w:r>
      <w:r w:rsidRPr="006C30E3">
        <w:rPr>
          <w:rFonts w:ascii="Times New Roman" w:hAnsi="Times New Roman" w:cs="Times New Roman"/>
          <w:position w:val="-21"/>
          <w:sz w:val="28"/>
          <w:szCs w:val="28"/>
        </w:rPr>
        <w:object w:dxaOrig="1300" w:dyaOrig="680">
          <v:shape id="_x0000_i1042" type="#_x0000_t75" style="width:63.3pt;height:33.5pt" o:ole="" filled="t">
            <v:fill color2="black"/>
            <v:imagedata r:id="rId46" o:title=""/>
          </v:shape>
          <o:OLEObject Type="Embed" ProgID="Equation.3" ShapeID="_x0000_i1042" DrawAspect="Content" ObjectID="_1583045420" r:id="rId47"/>
        </w:object>
      </w:r>
      <w:r w:rsidRPr="006C30E3">
        <w:rPr>
          <w:rFonts w:ascii="Times New Roman" w:hAnsi="Times New Roman" w:cs="Times New Roman"/>
          <w:position w:val="-6"/>
          <w:sz w:val="28"/>
          <w:szCs w:val="28"/>
        </w:rPr>
        <w:t xml:space="preserve">), нормативное </w:t>
      </w:r>
      <w:r w:rsidRPr="006C30E3">
        <w:rPr>
          <w:rFonts w:ascii="Times New Roman" w:hAnsi="Times New Roman" w:cs="Times New Roman"/>
          <w:position w:val="-6"/>
          <w:sz w:val="28"/>
          <w:szCs w:val="28"/>
        </w:rPr>
        <w:lastRenderedPageBreak/>
        <w:t>значение доли ФОТ педработников составляет 69% для всех общеобразовательных организаций</w:t>
      </w:r>
    </w:p>
    <w:p w:rsidR="006C30E3" w:rsidRPr="006C30E3" w:rsidRDefault="006C30E3" w:rsidP="007C5091">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3</w:t>
      </w:r>
      <w:r w:rsidRPr="006C30E3">
        <w:rPr>
          <w:rFonts w:ascii="Times New Roman" w:hAnsi="Times New Roman" w:cs="Times New Roman"/>
          <w:position w:val="-5"/>
          <w:sz w:val="28"/>
          <w:szCs w:val="28"/>
        </w:rPr>
        <w:t xml:space="preserve"> – коэффициент, определяющий отклонение фактического  соотношения обучающийся - педработник от нормативного (</w:t>
      </w:r>
      <w:r w:rsidRPr="006C30E3">
        <w:rPr>
          <w:rFonts w:ascii="Times New Roman" w:hAnsi="Times New Roman" w:cs="Times New Roman"/>
          <w:position w:val="-21"/>
          <w:sz w:val="28"/>
          <w:szCs w:val="28"/>
        </w:rPr>
        <w:object w:dxaOrig="1359" w:dyaOrig="680">
          <v:shape id="_x0000_i1043" type="#_x0000_t75" style="width:67.05pt;height:33.5pt" o:ole="" filled="t">
            <v:fill color2="black"/>
            <v:imagedata r:id="rId48" o:title=""/>
          </v:shape>
          <o:OLEObject Type="Embed" ProgID="Equation.3" ShapeID="_x0000_i1043" DrawAspect="Content" ObjectID="_1583045421" r:id="rId49"/>
        </w:object>
      </w:r>
      <w:r w:rsidRPr="006C30E3">
        <w:rPr>
          <w:rFonts w:ascii="Times New Roman" w:hAnsi="Times New Roman" w:cs="Times New Roman"/>
          <w:position w:val="-6"/>
          <w:sz w:val="28"/>
          <w:szCs w:val="28"/>
        </w:rPr>
        <w:t>,нормативное значение устанавливается по группам образовательных организаций в соответствии с таблицей 6.</w:t>
      </w:r>
    </w:p>
    <w:p w:rsidR="006C30E3" w:rsidRPr="006C30E3" w:rsidRDefault="006C30E3" w:rsidP="007C5091">
      <w:pPr>
        <w:shd w:val="clear" w:color="auto" w:fill="FFFFFF"/>
        <w:spacing w:after="0" w:line="360" w:lineRule="auto"/>
        <w:ind w:firstLine="567"/>
        <w:jc w:val="both"/>
        <w:rPr>
          <w:rFonts w:ascii="Times New Roman" w:hAnsi="Times New Roman" w:cs="Times New Roman"/>
          <w:position w:val="-6"/>
          <w:sz w:val="28"/>
          <w:szCs w:val="28"/>
        </w:rPr>
      </w:pPr>
      <w:r w:rsidRPr="006C30E3">
        <w:rPr>
          <w:rFonts w:ascii="Times New Roman" w:hAnsi="Times New Roman" w:cs="Times New Roman"/>
          <w:sz w:val="28"/>
          <w:szCs w:val="28"/>
        </w:rPr>
        <w:t>К</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2</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3</w:t>
      </w:r>
      <w:r w:rsidRPr="006C30E3">
        <w:rPr>
          <w:rFonts w:ascii="Times New Roman" w:hAnsi="Times New Roman" w:cs="Times New Roman"/>
          <w:sz w:val="28"/>
          <w:szCs w:val="28"/>
        </w:rPr>
        <w:t xml:space="preserve"> не могут быть более 1, в случае если при расчете значение больше 1, то применяется (К</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2</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3</w:t>
      </w:r>
      <w:r w:rsidRPr="006C30E3">
        <w:rPr>
          <w:rFonts w:ascii="Times New Roman" w:hAnsi="Times New Roman" w:cs="Times New Roman"/>
          <w:sz w:val="28"/>
          <w:szCs w:val="28"/>
        </w:rPr>
        <w:t>) = 1.</w:t>
      </w:r>
    </w:p>
    <w:p w:rsidR="006C30E3" w:rsidRPr="006C30E3" w:rsidRDefault="006C30E3" w:rsidP="007C5091">
      <w:pPr>
        <w:shd w:val="clear" w:color="auto" w:fill="FFFFFF"/>
        <w:spacing w:after="0" w:line="360" w:lineRule="auto"/>
        <w:ind w:firstLine="567"/>
        <w:jc w:val="right"/>
        <w:rPr>
          <w:rFonts w:ascii="Times New Roman" w:hAnsi="Times New Roman" w:cs="Times New Roman"/>
          <w:sz w:val="27"/>
          <w:szCs w:val="27"/>
        </w:rPr>
      </w:pPr>
      <w:r w:rsidRPr="006C30E3">
        <w:rPr>
          <w:rFonts w:ascii="Times New Roman" w:hAnsi="Times New Roman" w:cs="Times New Roman"/>
          <w:position w:val="-6"/>
          <w:sz w:val="27"/>
          <w:szCs w:val="27"/>
        </w:rPr>
        <w:t>Таблица 6.</w:t>
      </w:r>
    </w:p>
    <w:tbl>
      <w:tblPr>
        <w:tblW w:w="0" w:type="auto"/>
        <w:tblInd w:w="-106" w:type="dxa"/>
        <w:tblLayout w:type="fixed"/>
        <w:tblLook w:val="0000" w:firstRow="0" w:lastRow="0" w:firstColumn="0" w:lastColumn="0" w:noHBand="0" w:noVBand="0"/>
      </w:tblPr>
      <w:tblGrid>
        <w:gridCol w:w="675"/>
        <w:gridCol w:w="4972"/>
        <w:gridCol w:w="1984"/>
        <w:gridCol w:w="1844"/>
      </w:tblGrid>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п/п</w:t>
            </w:r>
          </w:p>
        </w:tc>
        <w:tc>
          <w:tcPr>
            <w:tcW w:w="4972"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Количество</w:t>
            </w:r>
          </w:p>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обучающихся на одного педработника</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15,7</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14,5</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3</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13</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4</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12</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средние 101-154;</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основные 61-126;</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начальные</w:t>
            </w:r>
            <w:r>
              <w:rPr>
                <w:rFonts w:ascii="Times New Roman" w:hAnsi="Times New Roman" w:cs="Times New Roman"/>
              </w:rPr>
              <w:t xml:space="preserve"> </w:t>
            </w:r>
            <w:r w:rsidRPr="006C30E3">
              <w:rPr>
                <w:rFonts w:ascii="Times New Roman" w:hAnsi="Times New Roman" w:cs="Times New Roman"/>
              </w:rPr>
              <w:t>11-56.</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9,0</w:t>
            </w:r>
          </w:p>
        </w:tc>
      </w:tr>
      <w:tr w:rsidR="006C30E3" w:rsidRPr="006C30E3" w:rsidTr="006C30E3">
        <w:tc>
          <w:tcPr>
            <w:tcW w:w="675"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6</w:t>
            </w:r>
          </w:p>
        </w:tc>
        <w:tc>
          <w:tcPr>
            <w:tcW w:w="4972"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средние до 100;</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основные до 60;</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-начальные</w:t>
            </w:r>
            <w:r>
              <w:rPr>
                <w:rFonts w:ascii="Times New Roman" w:hAnsi="Times New Roman" w:cs="Times New Roman"/>
              </w:rPr>
              <w:t xml:space="preserve"> </w:t>
            </w:r>
            <w:r w:rsidRPr="006C30E3">
              <w:rPr>
                <w:rFonts w:ascii="Times New Roman" w:hAnsi="Times New Roman" w:cs="Times New Roman"/>
              </w:rPr>
              <w:t>до 10.</w:t>
            </w:r>
          </w:p>
        </w:tc>
        <w:tc>
          <w:tcPr>
            <w:tcW w:w="1984"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5,2</w:t>
            </w:r>
          </w:p>
        </w:tc>
      </w:tr>
    </w:tbl>
    <w:p w:rsidR="006C30E3" w:rsidRPr="006C30E3" w:rsidRDefault="006C30E3" w:rsidP="007C5091">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ab/>
        <w:t>Для предотвращения значительного (свыше 10%) увеличения или уменьшения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применение повышающего или понижающего коэффициента.</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2 к положению). </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Рекомендуются следующие размеры коэффициента за группу оплаты труда руководителя: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2,5</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2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2,2</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3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1,9</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1,6</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6.3. Плановый годовой стимулирующий фонд оплаты труда руководителя (ФОТ</w:t>
      </w:r>
      <w:r w:rsidRPr="006C30E3">
        <w:rPr>
          <w:rFonts w:ascii="Times New Roman" w:hAnsi="Times New Roman" w:cs="Times New Roman"/>
          <w:sz w:val="28"/>
          <w:szCs w:val="28"/>
          <w:vertAlign w:val="subscript"/>
        </w:rPr>
        <w:t>ст.год</w:t>
      </w:r>
      <w:r w:rsidRPr="006C30E3">
        <w:rPr>
          <w:rFonts w:ascii="Times New Roman" w:hAnsi="Times New Roman" w:cs="Times New Roman"/>
          <w:sz w:val="28"/>
          <w:szCs w:val="28"/>
        </w:rPr>
        <w:t>) состоит из 4 квартальных премий и единовременной выплаты к отпуску в размере 100% должностного оклада и рассчитывается по следующей формуле:</w:t>
      </w:r>
    </w:p>
    <w:p w:rsidR="006C30E3" w:rsidRPr="006C30E3" w:rsidRDefault="006C30E3" w:rsidP="007C5091">
      <w:pPr>
        <w:spacing w:after="0" w:line="360" w:lineRule="auto"/>
        <w:ind w:left="720"/>
        <w:jc w:val="both"/>
        <w:rPr>
          <w:rFonts w:ascii="Times New Roman" w:hAnsi="Times New Roman" w:cs="Times New Roman"/>
          <w:sz w:val="28"/>
          <w:szCs w:val="28"/>
        </w:rPr>
      </w:pPr>
      <w:r w:rsidRPr="006C30E3">
        <w:rPr>
          <w:rFonts w:ascii="Times New Roman" w:hAnsi="Times New Roman" w:cs="Times New Roman"/>
          <w:position w:val="-31"/>
          <w:sz w:val="28"/>
          <w:szCs w:val="28"/>
        </w:rPr>
        <w:object w:dxaOrig="774" w:dyaOrig="700">
          <v:shape id="_x0000_i1044" type="#_x0000_t75" style="width:197.4pt;height:44.7pt" o:ole="" filled="t">
            <v:fill color2="black"/>
            <v:imagedata r:id="rId50" o:title=""/>
          </v:shape>
          <o:OLEObject Type="Embed" ProgID="Equation.3" ShapeID="_x0000_i1044" DrawAspect="Content" ObjectID="_1583045422" r:id="rId51"/>
        </w:object>
      </w:r>
      <w:r w:rsidRPr="006C30E3">
        <w:rPr>
          <w:rFonts w:ascii="Times New Roman" w:hAnsi="Times New Roman" w:cs="Times New Roman"/>
          <w:position w:val="-6"/>
          <w:sz w:val="28"/>
          <w:szCs w:val="28"/>
        </w:rPr>
        <w:t>где,</w:t>
      </w:r>
    </w:p>
    <w:p w:rsidR="006C30E3" w:rsidRPr="006C30E3" w:rsidRDefault="006C30E3" w:rsidP="007C5091">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Од</w:t>
      </w:r>
      <w:r w:rsidRPr="006C30E3">
        <w:rPr>
          <w:rFonts w:ascii="Times New Roman" w:hAnsi="Times New Roman" w:cs="Times New Roman"/>
          <w:sz w:val="28"/>
          <w:szCs w:val="28"/>
          <w:vertAlign w:val="subscript"/>
        </w:rPr>
        <w:t>р</w:t>
      </w:r>
      <w:r w:rsidRPr="006C30E3">
        <w:rPr>
          <w:rFonts w:ascii="Times New Roman" w:hAnsi="Times New Roman" w:cs="Times New Roman"/>
          <w:sz w:val="28"/>
          <w:szCs w:val="28"/>
        </w:rPr>
        <w:t>- должностной оклад руководителя;</w:t>
      </w:r>
    </w:p>
    <w:p w:rsidR="006C30E3" w:rsidRPr="006C30E3" w:rsidRDefault="006C30E3" w:rsidP="007C5091">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12 мес. – количество месяцев в году;</w:t>
      </w:r>
    </w:p>
    <w:p w:rsidR="006C30E3" w:rsidRPr="006C30E3" w:rsidRDefault="006C30E3" w:rsidP="007C5091">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lastRenderedPageBreak/>
        <w:t>0,3 - доля стимулирующего фонда оплаты труда руководителя в общем фонде оплаты труда руководителя;</w:t>
      </w:r>
    </w:p>
    <w:p w:rsidR="006C30E3" w:rsidRPr="006C30E3" w:rsidRDefault="006C30E3" w:rsidP="007C5091">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0,7 – доля базового фонда оплаты труда руководителя в общем фонде оплаты труда руководителя.</w:t>
      </w:r>
    </w:p>
    <w:p w:rsidR="006C30E3" w:rsidRPr="006C30E3" w:rsidRDefault="006C30E3" w:rsidP="007C5091">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Фонд стимулирования ежеквартальный (ФОТ</w:t>
      </w:r>
      <w:r w:rsidRPr="006C30E3">
        <w:rPr>
          <w:rFonts w:ascii="Times New Roman" w:hAnsi="Times New Roman" w:cs="Times New Roman"/>
          <w:sz w:val="28"/>
          <w:szCs w:val="28"/>
          <w:vertAlign w:val="subscript"/>
        </w:rPr>
        <w:t>ст.кв.</w:t>
      </w:r>
      <w:r w:rsidRPr="006C30E3">
        <w:rPr>
          <w:rFonts w:ascii="Times New Roman" w:hAnsi="Times New Roman" w:cs="Times New Roman"/>
          <w:sz w:val="28"/>
          <w:szCs w:val="28"/>
        </w:rPr>
        <w:t>) рассчитывается по формуле:</w:t>
      </w:r>
    </w:p>
    <w:p w:rsidR="006C30E3" w:rsidRPr="006C30E3" w:rsidRDefault="006C30E3" w:rsidP="007C5091">
      <w:pPr>
        <w:spacing w:after="0" w:line="360" w:lineRule="auto"/>
        <w:ind w:left="720"/>
        <w:jc w:val="both"/>
        <w:rPr>
          <w:rFonts w:ascii="Times New Roman" w:hAnsi="Times New Roman" w:cs="Times New Roman"/>
          <w:sz w:val="28"/>
          <w:szCs w:val="28"/>
        </w:rPr>
      </w:pPr>
      <w:r w:rsidRPr="006C30E3">
        <w:rPr>
          <w:rFonts w:ascii="Times New Roman" w:hAnsi="Times New Roman" w:cs="Times New Roman"/>
          <w:position w:val="-26"/>
          <w:sz w:val="28"/>
          <w:szCs w:val="28"/>
        </w:rPr>
        <w:object w:dxaOrig="774" w:dyaOrig="620">
          <v:shape id="_x0000_i1045" type="#_x0000_t75" style="width:209.8pt;height:38.5pt" o:ole="" filled="t">
            <v:fill color2="black"/>
            <v:imagedata r:id="rId52" o:title=""/>
          </v:shape>
          <o:OLEObject Type="Embed" ProgID="Equation.3" ShapeID="_x0000_i1045" DrawAspect="Content" ObjectID="_1583045423" r:id="rId53"/>
        </w:object>
      </w:r>
      <w:r w:rsidRPr="006C30E3">
        <w:rPr>
          <w:rFonts w:ascii="Times New Roman" w:hAnsi="Times New Roman" w:cs="Times New Roman"/>
          <w:position w:val="-6"/>
          <w:sz w:val="28"/>
          <w:szCs w:val="28"/>
        </w:rPr>
        <w:t>где,</w:t>
      </w:r>
    </w:p>
    <w:p w:rsidR="006C30E3" w:rsidRPr="006C30E3" w:rsidRDefault="006C30E3" w:rsidP="007C5091">
      <w:pPr>
        <w:spacing w:after="0" w:line="360" w:lineRule="auto"/>
        <w:ind w:firstLine="426"/>
        <w:jc w:val="both"/>
        <w:rPr>
          <w:rFonts w:ascii="Times New Roman" w:hAnsi="Times New Roman" w:cs="Times New Roman"/>
          <w:sz w:val="28"/>
          <w:szCs w:val="28"/>
        </w:rPr>
      </w:pPr>
      <w:r w:rsidRPr="006C30E3">
        <w:rPr>
          <w:rFonts w:ascii="Times New Roman" w:hAnsi="Times New Roman" w:cs="Times New Roman"/>
          <w:sz w:val="28"/>
          <w:szCs w:val="28"/>
        </w:rPr>
        <w:t>Ед.ст. – единовременная выплата к отпуску руководителя в размере 100% должностного оклада;</w:t>
      </w:r>
    </w:p>
    <w:p w:rsidR="006C30E3" w:rsidRPr="006C30E3" w:rsidRDefault="006C30E3" w:rsidP="007C5091">
      <w:pPr>
        <w:spacing w:after="0" w:line="360" w:lineRule="auto"/>
        <w:ind w:firstLine="426"/>
        <w:jc w:val="both"/>
        <w:rPr>
          <w:rFonts w:ascii="Times New Roman" w:hAnsi="Times New Roman" w:cs="Times New Roman"/>
          <w:sz w:val="28"/>
          <w:szCs w:val="28"/>
        </w:rPr>
      </w:pPr>
      <w:r w:rsidRPr="006C30E3">
        <w:rPr>
          <w:rFonts w:ascii="Times New Roman" w:hAnsi="Times New Roman" w:cs="Times New Roman"/>
          <w:sz w:val="28"/>
          <w:szCs w:val="28"/>
        </w:rPr>
        <w:t>4 – количество кварталов в году.</w:t>
      </w:r>
    </w:p>
    <w:p w:rsidR="006C30E3" w:rsidRPr="006C30E3" w:rsidRDefault="006C30E3" w:rsidP="007C5091">
      <w:pPr>
        <w:spacing w:after="0" w:line="360" w:lineRule="auto"/>
        <w:ind w:firstLine="284"/>
        <w:jc w:val="both"/>
        <w:rPr>
          <w:rFonts w:ascii="Times New Roman" w:hAnsi="Times New Roman" w:cs="Times New Roman"/>
          <w:sz w:val="28"/>
          <w:szCs w:val="28"/>
        </w:rPr>
      </w:pPr>
      <w:r w:rsidRPr="006C30E3">
        <w:rPr>
          <w:rFonts w:ascii="Times New Roman" w:hAnsi="Times New Roman" w:cs="Times New Roman"/>
          <w:sz w:val="28"/>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6C30E3">
        <w:rPr>
          <w:rFonts w:ascii="Times New Roman" w:hAnsi="Times New Roman" w:cs="Times New Roman"/>
          <w:sz w:val="28"/>
          <w:szCs w:val="28"/>
          <w:vertAlign w:val="subscript"/>
        </w:rPr>
        <w:t>ст1</w:t>
      </w:r>
      <w:r w:rsidRPr="006C30E3">
        <w:rPr>
          <w:rFonts w:ascii="Times New Roman" w:hAnsi="Times New Roman" w:cs="Times New Roman"/>
          <w:sz w:val="28"/>
          <w:szCs w:val="28"/>
        </w:rPr>
        <w:t xml:space="preserve">), рассчитываются по формуле: </w:t>
      </w:r>
    </w:p>
    <w:p w:rsidR="006C30E3" w:rsidRPr="006C30E3" w:rsidRDefault="006C30E3" w:rsidP="007C5091">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ст1</w:t>
      </w:r>
      <w:r w:rsidRPr="006C30E3">
        <w:rPr>
          <w:rFonts w:ascii="Times New Roman" w:hAnsi="Times New Roman" w:cs="Times New Roman"/>
          <w:sz w:val="28"/>
          <w:szCs w:val="28"/>
        </w:rPr>
        <w:t>= ФОТ</w:t>
      </w:r>
      <w:r w:rsidRPr="006C30E3">
        <w:rPr>
          <w:rFonts w:ascii="Times New Roman" w:hAnsi="Times New Roman" w:cs="Times New Roman"/>
          <w:sz w:val="28"/>
          <w:szCs w:val="28"/>
          <w:vertAlign w:val="subscript"/>
        </w:rPr>
        <w:t>ст.кв.</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k</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xml:space="preserve"> (</w:t>
      </w:r>
      <w:r w:rsidRPr="006C30E3">
        <w:rPr>
          <w:rFonts w:ascii="Times New Roman" w:hAnsi="Times New Roman" w:cs="Times New Roman"/>
          <w:sz w:val="28"/>
          <w:szCs w:val="28"/>
          <w:lang w:val="en-US"/>
        </w:rPr>
        <w:t>k</w:t>
      </w:r>
      <w:r w:rsidRPr="006C30E3">
        <w:rPr>
          <w:rFonts w:ascii="Times New Roman" w:hAnsi="Times New Roman" w:cs="Times New Roman"/>
          <w:sz w:val="28"/>
          <w:szCs w:val="28"/>
          <w:vertAlign w:val="subscript"/>
        </w:rPr>
        <w:t xml:space="preserve">1 </w:t>
      </w:r>
      <w:r w:rsidRPr="006C30E3">
        <w:rPr>
          <w:rFonts w:ascii="Times New Roman" w:hAnsi="Times New Roman" w:cs="Times New Roman"/>
          <w:sz w:val="28"/>
          <w:szCs w:val="28"/>
        </w:rPr>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6C30E3" w:rsidRPr="006C30E3" w:rsidRDefault="006C30E3" w:rsidP="007C5091">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6C30E3" w:rsidRPr="006C30E3" w:rsidRDefault="006C30E3" w:rsidP="007C5091">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4.4. настоящего Положения.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xml:space="preserve">6.5. Должностные оклады заместителей руководителей </w:t>
      </w:r>
      <w:r w:rsidR="00D84B36">
        <w:rPr>
          <w:rFonts w:ascii="Times New Roman" w:hAnsi="Times New Roman" w:cs="Times New Roman"/>
          <w:sz w:val="28"/>
          <w:szCs w:val="28"/>
        </w:rPr>
        <w:t>обще</w:t>
      </w:r>
      <w:r w:rsidRPr="006C30E3">
        <w:rPr>
          <w:rFonts w:ascii="Times New Roman" w:hAnsi="Times New Roman" w:cs="Times New Roman"/>
          <w:sz w:val="28"/>
          <w:szCs w:val="28"/>
        </w:rPr>
        <w:t xml:space="preserve">образовательных организаций, главных бухгалтеров устанавливаются – на  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Сумма повышающей надбавки по итогам аттестации утверждается приказом руководителя общеобразовательной организации.</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4.4. настоящего Положения.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6C30E3" w:rsidRPr="006C30E3" w:rsidRDefault="006C30E3" w:rsidP="007C5091">
      <w:pPr>
        <w:spacing w:after="0"/>
        <w:ind w:firstLine="851"/>
        <w:jc w:val="center"/>
        <w:rPr>
          <w:rFonts w:ascii="Times New Roman" w:hAnsi="Times New Roman" w:cs="Times New Roman"/>
          <w:b/>
          <w:bCs/>
          <w:sz w:val="28"/>
          <w:szCs w:val="28"/>
        </w:rPr>
      </w:pPr>
      <w:r w:rsidRPr="006C30E3">
        <w:rPr>
          <w:rFonts w:ascii="Times New Roman" w:hAnsi="Times New Roman" w:cs="Times New Roman"/>
          <w:b/>
          <w:bCs/>
          <w:sz w:val="28"/>
          <w:szCs w:val="28"/>
        </w:rPr>
        <w:t>7. Оплата по договорам за работу по подготовке и проведению  итоговой государственной аттестации педагогическим работникам</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6C30E3">
        <w:rPr>
          <w:rFonts w:ascii="Times New Roman" w:hAnsi="Times New Roman" w:cs="Times New Roman"/>
          <w:sz w:val="28"/>
          <w:szCs w:val="28"/>
          <w:shd w:val="clear" w:color="auto" w:fill="FFFFFF"/>
        </w:rPr>
        <w:t>устанавливаются правительством Воронежской области.</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Размер компенсации педагогическому работнику, выполняющему работу руководителя пункта проведения экзамена (далее – ППЭ), организатора </w:t>
      </w:r>
      <w:r w:rsidRPr="006C30E3">
        <w:rPr>
          <w:rFonts w:ascii="Times New Roman" w:hAnsi="Times New Roman" w:cs="Times New Roman"/>
          <w:sz w:val="28"/>
          <w:szCs w:val="28"/>
        </w:rPr>
        <w:lastRenderedPageBreak/>
        <w:t>ППЭ, специалиста по организационно-техническому обеспечению итоговой государственной аттестации на ППЭ определяется по формуле:</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Z</w:t>
      </w:r>
      <w:r w:rsidRPr="006C30E3">
        <w:rPr>
          <w:rFonts w:ascii="Times New Roman" w:hAnsi="Times New Roman" w:cs="Times New Roman"/>
          <w:sz w:val="28"/>
          <w:szCs w:val="28"/>
          <w:vertAlign w:val="subscript"/>
          <w:lang w:val="en-US"/>
        </w:rPr>
        <w:t>i</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T</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где</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Z</w:t>
      </w:r>
      <w:r w:rsidRPr="006C30E3">
        <w:rPr>
          <w:rFonts w:ascii="Times New Roman" w:hAnsi="Times New Roman" w:cs="Times New Roman"/>
          <w:sz w:val="28"/>
          <w:szCs w:val="28"/>
          <w:vertAlign w:val="subscript"/>
          <w:lang w:val="en-US"/>
        </w:rPr>
        <w:t>i</w:t>
      </w:r>
      <w:r w:rsidRPr="006C30E3">
        <w:rPr>
          <w:rFonts w:ascii="Times New Roman" w:hAnsi="Times New Roman" w:cs="Times New Roman"/>
          <w:sz w:val="28"/>
          <w:szCs w:val="28"/>
        </w:rPr>
        <w:t xml:space="preserve"> – размер компенсации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-му педагогическому работнику (в рублях);</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xml:space="preserve"> – размер компенсации за один календарный день (в рубля);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T</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xml:space="preserve"> – количество фактически отработанных календарных дней.</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компенсации за один календарный день (</w:t>
      </w: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устанавливается в зависимости от вида выполняемой педагогическим работником работы:</w:t>
      </w:r>
    </w:p>
    <w:tbl>
      <w:tblPr>
        <w:tblW w:w="9508" w:type="dxa"/>
        <w:tblInd w:w="-106" w:type="dxa"/>
        <w:tblLayout w:type="fixed"/>
        <w:tblLook w:val="0000" w:firstRow="0" w:lastRow="0" w:firstColumn="0" w:lastColumn="0" w:noHBand="0" w:noVBand="0"/>
      </w:tblPr>
      <w:tblGrid>
        <w:gridCol w:w="426"/>
        <w:gridCol w:w="6814"/>
        <w:gridCol w:w="2268"/>
      </w:tblGrid>
      <w:tr w:rsidR="006C30E3" w:rsidRPr="006C30E3" w:rsidTr="006C30E3">
        <w:trPr>
          <w:trHeight w:val="273"/>
        </w:trPr>
        <w:tc>
          <w:tcPr>
            <w:tcW w:w="426" w:type="dxa"/>
            <w:tcBorders>
              <w:top w:val="single" w:sz="4" w:space="0" w:color="000000"/>
              <w:left w:val="single" w:sz="4" w:space="0" w:color="000000"/>
              <w:bottom w:val="single" w:sz="4" w:space="0" w:color="000000"/>
            </w:tcBorders>
          </w:tcPr>
          <w:p w:rsidR="006C30E3" w:rsidRPr="006C30E3" w:rsidRDefault="006C30E3" w:rsidP="007C5091">
            <w:pPr>
              <w:spacing w:after="0"/>
              <w:ind w:left="-108"/>
              <w:jc w:val="both"/>
              <w:rPr>
                <w:rFonts w:ascii="Times New Roman" w:hAnsi="Times New Roman" w:cs="Times New Roman"/>
              </w:rPr>
            </w:pPr>
            <w:r w:rsidRPr="006C30E3">
              <w:rPr>
                <w:rFonts w:ascii="Times New Roman" w:hAnsi="Times New Roman" w:cs="Times New Roman"/>
              </w:rPr>
              <w:t>п/п</w:t>
            </w:r>
          </w:p>
        </w:tc>
        <w:tc>
          <w:tcPr>
            <w:tcW w:w="6814" w:type="dxa"/>
            <w:tcBorders>
              <w:top w:val="single" w:sz="4" w:space="0" w:color="000000"/>
              <w:left w:val="single" w:sz="4" w:space="0" w:color="000000"/>
              <w:bottom w:val="single" w:sz="4" w:space="0" w:color="000000"/>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Наименование выполняемых работ</w:t>
            </w:r>
          </w:p>
        </w:tc>
        <w:tc>
          <w:tcPr>
            <w:tcW w:w="2268" w:type="dxa"/>
            <w:tcBorders>
              <w:top w:val="single" w:sz="4" w:space="0" w:color="auto"/>
              <w:left w:val="single" w:sz="4" w:space="0" w:color="auto"/>
              <w:bottom w:val="single" w:sz="4" w:space="0" w:color="auto"/>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Размер компенсации за один календарный день (руб.)</w:t>
            </w:r>
          </w:p>
        </w:tc>
      </w:tr>
      <w:tr w:rsidR="006C30E3" w:rsidRPr="006C30E3" w:rsidTr="006C30E3">
        <w:trPr>
          <w:trHeight w:val="332"/>
        </w:trPr>
        <w:tc>
          <w:tcPr>
            <w:tcW w:w="426"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1.</w:t>
            </w:r>
          </w:p>
        </w:tc>
        <w:tc>
          <w:tcPr>
            <w:tcW w:w="6814" w:type="dxa"/>
            <w:tcBorders>
              <w:top w:val="single" w:sz="4" w:space="0" w:color="000000"/>
              <w:left w:val="single" w:sz="4" w:space="0" w:color="000000"/>
              <w:bottom w:val="single" w:sz="4" w:space="0" w:color="000000"/>
              <w:right w:val="single" w:sz="4" w:space="0" w:color="auto"/>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Руководитель ППЭ</w:t>
            </w:r>
          </w:p>
        </w:tc>
        <w:tc>
          <w:tcPr>
            <w:tcW w:w="2268" w:type="dxa"/>
            <w:tcBorders>
              <w:top w:val="single" w:sz="4" w:space="0" w:color="auto"/>
              <w:left w:val="single" w:sz="4" w:space="0" w:color="auto"/>
              <w:bottom w:val="single" w:sz="4" w:space="0" w:color="auto"/>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1000,0</w:t>
            </w:r>
          </w:p>
        </w:tc>
      </w:tr>
      <w:tr w:rsidR="006C30E3" w:rsidRPr="006C30E3" w:rsidTr="006C30E3">
        <w:trPr>
          <w:trHeight w:val="340"/>
        </w:trPr>
        <w:tc>
          <w:tcPr>
            <w:tcW w:w="426"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2.</w:t>
            </w:r>
          </w:p>
        </w:tc>
        <w:tc>
          <w:tcPr>
            <w:tcW w:w="6814" w:type="dxa"/>
            <w:tcBorders>
              <w:top w:val="single" w:sz="4" w:space="0" w:color="000000"/>
              <w:left w:val="single" w:sz="4" w:space="0" w:color="000000"/>
              <w:bottom w:val="single" w:sz="4" w:space="0" w:color="000000"/>
              <w:right w:val="single" w:sz="4" w:space="0" w:color="auto"/>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Организаторы ППЭ в аудиториях</w:t>
            </w:r>
          </w:p>
        </w:tc>
        <w:tc>
          <w:tcPr>
            <w:tcW w:w="2268" w:type="dxa"/>
            <w:tcBorders>
              <w:top w:val="single" w:sz="4" w:space="0" w:color="auto"/>
              <w:left w:val="single" w:sz="4" w:space="0" w:color="auto"/>
              <w:bottom w:val="single" w:sz="4" w:space="0" w:color="auto"/>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700,0</w:t>
            </w:r>
          </w:p>
        </w:tc>
      </w:tr>
      <w:tr w:rsidR="006C30E3" w:rsidRPr="006C30E3" w:rsidTr="006C30E3">
        <w:trPr>
          <w:trHeight w:val="325"/>
        </w:trPr>
        <w:tc>
          <w:tcPr>
            <w:tcW w:w="426"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3.</w:t>
            </w:r>
          </w:p>
        </w:tc>
        <w:tc>
          <w:tcPr>
            <w:tcW w:w="6814" w:type="dxa"/>
            <w:tcBorders>
              <w:top w:val="single" w:sz="4" w:space="0" w:color="000000"/>
              <w:left w:val="single" w:sz="4" w:space="0" w:color="000000"/>
              <w:bottom w:val="single" w:sz="4" w:space="0" w:color="000000"/>
              <w:right w:val="single" w:sz="4" w:space="0" w:color="auto"/>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Организаторы ППЭ вне аудиторий</w:t>
            </w:r>
          </w:p>
        </w:tc>
        <w:tc>
          <w:tcPr>
            <w:tcW w:w="2268" w:type="dxa"/>
            <w:tcBorders>
              <w:top w:val="single" w:sz="4" w:space="0" w:color="auto"/>
              <w:left w:val="single" w:sz="4" w:space="0" w:color="auto"/>
              <w:bottom w:val="single" w:sz="4" w:space="0" w:color="auto"/>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500,0</w:t>
            </w:r>
          </w:p>
        </w:tc>
      </w:tr>
      <w:tr w:rsidR="006C30E3" w:rsidRPr="006C30E3" w:rsidTr="006C30E3">
        <w:trPr>
          <w:trHeight w:val="340"/>
        </w:trPr>
        <w:tc>
          <w:tcPr>
            <w:tcW w:w="426"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4.</w:t>
            </w:r>
          </w:p>
        </w:tc>
        <w:tc>
          <w:tcPr>
            <w:tcW w:w="6814" w:type="dxa"/>
            <w:tcBorders>
              <w:top w:val="single" w:sz="4" w:space="0" w:color="000000"/>
              <w:left w:val="single" w:sz="4" w:space="0" w:color="000000"/>
              <w:bottom w:val="single" w:sz="4" w:space="0" w:color="000000"/>
              <w:right w:val="single" w:sz="4" w:space="0" w:color="auto"/>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Специалист по организационно-техническому обеспечению итоговой государственной аттестации на ППЭ</w:t>
            </w:r>
          </w:p>
        </w:tc>
        <w:tc>
          <w:tcPr>
            <w:tcW w:w="2268" w:type="dxa"/>
            <w:tcBorders>
              <w:top w:val="single" w:sz="4" w:space="0" w:color="auto"/>
              <w:left w:val="single" w:sz="4" w:space="0" w:color="auto"/>
              <w:bottom w:val="single" w:sz="4" w:space="0" w:color="auto"/>
              <w:right w:val="single" w:sz="4" w:space="0" w:color="auto"/>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600,0</w:t>
            </w:r>
          </w:p>
        </w:tc>
      </w:tr>
    </w:tbl>
    <w:p w:rsidR="006C30E3" w:rsidRPr="006C30E3" w:rsidRDefault="006C30E3" w:rsidP="007C5091">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6C30E3" w:rsidRPr="006C30E3" w:rsidRDefault="006C30E3" w:rsidP="007C5091">
      <w:pPr>
        <w:spacing w:after="0" w:line="360" w:lineRule="auto"/>
        <w:ind w:firstLine="708"/>
        <w:jc w:val="center"/>
        <w:rPr>
          <w:rFonts w:ascii="Times New Roman" w:hAnsi="Times New Roman" w:cs="Times New Roman"/>
          <w:sz w:val="28"/>
          <w:szCs w:val="28"/>
        </w:rPr>
      </w:pPr>
      <w:r w:rsidRPr="006C30E3">
        <w:rPr>
          <w:rFonts w:ascii="Times New Roman" w:hAnsi="Times New Roman" w:cs="Times New Roman"/>
          <w:b/>
          <w:bCs/>
          <w:sz w:val="28"/>
          <w:szCs w:val="28"/>
        </w:rPr>
        <w:t>8. Выплаты компенсационного характера</w:t>
      </w:r>
    </w:p>
    <w:p w:rsidR="006C30E3" w:rsidRPr="006C30E3" w:rsidRDefault="006C30E3" w:rsidP="007C5091">
      <w:pPr>
        <w:pStyle w:val="afd"/>
        <w:spacing w:after="0" w:line="360" w:lineRule="auto"/>
        <w:ind w:left="0" w:firstLine="851"/>
        <w:jc w:val="both"/>
        <w:rPr>
          <w:sz w:val="28"/>
          <w:szCs w:val="28"/>
        </w:rPr>
      </w:pPr>
      <w:r w:rsidRPr="006C30E3">
        <w:rPr>
          <w:sz w:val="28"/>
          <w:szCs w:val="28"/>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6C30E3" w:rsidRPr="006C30E3" w:rsidRDefault="006C30E3" w:rsidP="007C5091">
      <w:pPr>
        <w:pStyle w:val="afd"/>
        <w:spacing w:after="0" w:line="360" w:lineRule="auto"/>
        <w:ind w:left="0" w:firstLine="851"/>
        <w:jc w:val="both"/>
        <w:rPr>
          <w:sz w:val="28"/>
          <w:szCs w:val="28"/>
        </w:rPr>
      </w:pPr>
      <w:r w:rsidRPr="006C30E3">
        <w:rPr>
          <w:sz w:val="28"/>
          <w:szCs w:val="28"/>
        </w:rPr>
        <w:t xml:space="preserve">8.2.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w:t>
      </w:r>
      <w:r w:rsidRPr="006C30E3">
        <w:rPr>
          <w:sz w:val="28"/>
          <w:szCs w:val="28"/>
        </w:rPr>
        <w:lastRenderedPageBreak/>
        <w:t>законодательством и иными нормативными правовыми актами, содержащими нормы трудового права.</w:t>
      </w:r>
    </w:p>
    <w:p w:rsidR="006C30E3" w:rsidRPr="006C30E3" w:rsidRDefault="006C30E3" w:rsidP="007C5091">
      <w:pPr>
        <w:autoSpaceDE w:val="0"/>
        <w:autoSpaceDN w:val="0"/>
        <w:adjustRightInd w:val="0"/>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Работникам, занятым на работах во вре</w:t>
      </w:r>
      <w:r w:rsidRPr="006C30E3">
        <w:rPr>
          <w:rFonts w:ascii="Times New Roman" w:hAnsi="Times New Roman" w:cs="Times New Roman"/>
          <w:b/>
          <w:bCs/>
          <w:sz w:val="28"/>
          <w:szCs w:val="28"/>
        </w:rPr>
        <w:t>д</w:t>
      </w:r>
      <w:r w:rsidRPr="006C30E3">
        <w:rPr>
          <w:rFonts w:ascii="Times New Roman" w:hAnsi="Times New Roman" w:cs="Times New Roman"/>
          <w:sz w:val="28"/>
          <w:szCs w:val="28"/>
        </w:rPr>
        <w:t xml:space="preserve">ных и (или) опасных условиях труда, устанавливаются доплаты– не менее </w:t>
      </w:r>
      <w:r w:rsidRPr="006C30E3">
        <w:rPr>
          <w:rFonts w:ascii="Times New Roman" w:hAnsi="Times New Roman" w:cs="Times New Roman"/>
          <w:b/>
          <w:bCs/>
          <w:sz w:val="28"/>
          <w:szCs w:val="28"/>
        </w:rPr>
        <w:t xml:space="preserve">4 %от </w:t>
      </w:r>
      <w:r w:rsidRPr="006C30E3">
        <w:rPr>
          <w:rFonts w:ascii="Times New Roman" w:hAnsi="Times New Roman" w:cs="Times New Roman"/>
          <w:sz w:val="28"/>
          <w:szCs w:val="28"/>
        </w:rPr>
        <w:t>оплаты за фактическую учебную нагрузку учителя, должностного оклада работника.</w:t>
      </w:r>
    </w:p>
    <w:p w:rsidR="006C30E3" w:rsidRPr="006C30E3" w:rsidRDefault="006C30E3" w:rsidP="007C5091">
      <w:pPr>
        <w:pStyle w:val="afd"/>
        <w:spacing w:after="0" w:line="360" w:lineRule="auto"/>
        <w:ind w:left="0" w:firstLine="851"/>
        <w:jc w:val="both"/>
        <w:rPr>
          <w:sz w:val="28"/>
          <w:szCs w:val="28"/>
        </w:rPr>
      </w:pPr>
      <w:r w:rsidRPr="006C30E3">
        <w:rPr>
          <w:sz w:val="28"/>
          <w:szCs w:val="28"/>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6C30E3">
        <w:rPr>
          <w:b/>
          <w:bCs/>
          <w:sz w:val="28"/>
          <w:szCs w:val="28"/>
        </w:rPr>
        <w:t>д</w:t>
      </w:r>
      <w:r w:rsidRPr="006C30E3">
        <w:rPr>
          <w:sz w:val="28"/>
          <w:szCs w:val="28"/>
        </w:rPr>
        <w:t>ных и (или) опасных условиях труда.</w:t>
      </w:r>
    </w:p>
    <w:p w:rsidR="006C30E3" w:rsidRPr="006C30E3" w:rsidRDefault="006C30E3" w:rsidP="007C5091">
      <w:pPr>
        <w:pStyle w:val="afd"/>
        <w:spacing w:after="0" w:line="360" w:lineRule="auto"/>
        <w:ind w:left="0" w:firstLine="851"/>
        <w:jc w:val="both"/>
        <w:rPr>
          <w:sz w:val="28"/>
          <w:szCs w:val="28"/>
        </w:rPr>
      </w:pPr>
      <w:r w:rsidRPr="006C30E3">
        <w:rPr>
          <w:sz w:val="28"/>
          <w:szCs w:val="28"/>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ведение музейной работы), устанавливаются самостоятельно в пределах базовой части фонда оплаты труда.</w:t>
      </w:r>
    </w:p>
    <w:p w:rsidR="006C30E3" w:rsidRPr="006C30E3" w:rsidRDefault="006C30E3" w:rsidP="007C5091">
      <w:pPr>
        <w:pStyle w:val="afd"/>
        <w:spacing w:after="0" w:line="360" w:lineRule="auto"/>
        <w:ind w:left="0" w:firstLine="851"/>
        <w:jc w:val="both"/>
        <w:rPr>
          <w:b/>
          <w:bCs/>
          <w:sz w:val="28"/>
          <w:szCs w:val="28"/>
        </w:rPr>
      </w:pPr>
      <w:r w:rsidRPr="006C30E3">
        <w:rPr>
          <w:sz w:val="28"/>
          <w:szCs w:val="28"/>
        </w:rPr>
        <w:t>8.4. При определении компенсационных выплат за классное руководство и заведывание кабинетом, лабораторией, учебно-опытным участком, учебной мастерской  применяется формула:</w:t>
      </w:r>
    </w:p>
    <w:p w:rsidR="006C30E3" w:rsidRPr="006C30E3" w:rsidRDefault="006C30E3" w:rsidP="007C5091">
      <w:pPr>
        <w:pStyle w:val="afd"/>
        <w:spacing w:after="0" w:line="360" w:lineRule="auto"/>
        <w:ind w:left="0" w:firstLine="851"/>
        <w:jc w:val="both"/>
        <w:rPr>
          <w:b/>
          <w:bCs/>
          <w:sz w:val="28"/>
          <w:szCs w:val="28"/>
        </w:rPr>
      </w:pPr>
      <w:r w:rsidRPr="006C30E3">
        <w:rPr>
          <w:b/>
          <w:bCs/>
          <w:sz w:val="28"/>
          <w:szCs w:val="28"/>
        </w:rPr>
        <w:t>К = Б х Кр</w:t>
      </w:r>
      <w:r w:rsidRPr="006C30E3">
        <w:rPr>
          <w:sz w:val="28"/>
          <w:szCs w:val="28"/>
        </w:rPr>
        <w:t>, где:</w:t>
      </w:r>
    </w:p>
    <w:p w:rsidR="006C30E3" w:rsidRPr="006C30E3" w:rsidRDefault="006C30E3" w:rsidP="007C5091">
      <w:pPr>
        <w:pStyle w:val="afd"/>
        <w:spacing w:after="0" w:line="360" w:lineRule="auto"/>
        <w:ind w:left="0" w:firstLine="851"/>
        <w:jc w:val="both"/>
        <w:rPr>
          <w:b/>
          <w:bCs/>
          <w:sz w:val="28"/>
          <w:szCs w:val="28"/>
        </w:rPr>
      </w:pPr>
      <w:r w:rsidRPr="006C30E3">
        <w:rPr>
          <w:b/>
          <w:bCs/>
          <w:sz w:val="28"/>
          <w:szCs w:val="28"/>
        </w:rPr>
        <w:t>К</w:t>
      </w:r>
      <w:r w:rsidRPr="006C30E3">
        <w:rPr>
          <w:sz w:val="28"/>
          <w:szCs w:val="28"/>
        </w:rPr>
        <w:t xml:space="preserve"> – компенсационные выплаты;</w:t>
      </w:r>
    </w:p>
    <w:p w:rsidR="006C30E3" w:rsidRPr="006C30E3" w:rsidRDefault="006C30E3" w:rsidP="007C5091">
      <w:pPr>
        <w:pStyle w:val="afd"/>
        <w:spacing w:after="0" w:line="360" w:lineRule="auto"/>
        <w:ind w:left="0" w:firstLine="851"/>
        <w:jc w:val="both"/>
        <w:rPr>
          <w:b/>
          <w:bCs/>
          <w:sz w:val="28"/>
          <w:szCs w:val="28"/>
        </w:rPr>
      </w:pPr>
      <w:r w:rsidRPr="006C30E3">
        <w:rPr>
          <w:b/>
          <w:bCs/>
          <w:sz w:val="28"/>
          <w:szCs w:val="28"/>
        </w:rPr>
        <w:t>Б</w:t>
      </w:r>
      <w:r w:rsidRPr="006C30E3">
        <w:rPr>
          <w:sz w:val="28"/>
          <w:szCs w:val="28"/>
        </w:rPr>
        <w:t xml:space="preserve"> – оклад по ПКГ</w:t>
      </w:r>
      <w:r w:rsidR="00E73E99">
        <w:rPr>
          <w:sz w:val="28"/>
          <w:szCs w:val="28"/>
        </w:rPr>
        <w:t xml:space="preserve"> </w:t>
      </w:r>
      <w:r w:rsidRPr="006C30E3">
        <w:rPr>
          <w:sz w:val="28"/>
          <w:szCs w:val="28"/>
        </w:rPr>
        <w:t xml:space="preserve">(Приложение № </w:t>
      </w:r>
      <w:r w:rsidR="007C5091">
        <w:rPr>
          <w:sz w:val="28"/>
          <w:szCs w:val="28"/>
        </w:rPr>
        <w:t>6</w:t>
      </w:r>
      <w:r w:rsidRPr="006C30E3">
        <w:rPr>
          <w:sz w:val="28"/>
          <w:szCs w:val="28"/>
        </w:rPr>
        <w:t xml:space="preserve"> к настоящему </w:t>
      </w:r>
      <w:r w:rsidR="007C5091">
        <w:rPr>
          <w:sz w:val="28"/>
          <w:szCs w:val="28"/>
        </w:rPr>
        <w:t>постановлению</w:t>
      </w:r>
      <w:r w:rsidRPr="006C30E3">
        <w:rPr>
          <w:sz w:val="28"/>
          <w:szCs w:val="28"/>
        </w:rPr>
        <w:t>);</w:t>
      </w:r>
    </w:p>
    <w:p w:rsidR="006C30E3" w:rsidRPr="006C30E3" w:rsidRDefault="006C30E3" w:rsidP="007C5091">
      <w:pPr>
        <w:pStyle w:val="afd"/>
        <w:spacing w:after="0" w:line="360" w:lineRule="auto"/>
        <w:ind w:left="0" w:firstLine="851"/>
        <w:jc w:val="both"/>
        <w:rPr>
          <w:sz w:val="28"/>
          <w:szCs w:val="28"/>
        </w:rPr>
      </w:pPr>
      <w:r w:rsidRPr="006C30E3">
        <w:rPr>
          <w:b/>
          <w:bCs/>
          <w:sz w:val="28"/>
          <w:szCs w:val="28"/>
        </w:rPr>
        <w:t>Кр</w:t>
      </w:r>
      <w:r w:rsidRPr="006C30E3">
        <w:rPr>
          <w:sz w:val="28"/>
          <w:szCs w:val="28"/>
        </w:rPr>
        <w:t xml:space="preserve"> – коэффициент компенсационных выплат (Таблица 8).</w:t>
      </w:r>
    </w:p>
    <w:p w:rsidR="006C30E3" w:rsidRPr="006C30E3" w:rsidRDefault="006C30E3" w:rsidP="007C5091">
      <w:pPr>
        <w:spacing w:after="0" w:line="360" w:lineRule="auto"/>
        <w:ind w:firstLine="709"/>
        <w:jc w:val="right"/>
        <w:rPr>
          <w:rFonts w:ascii="Times New Roman" w:hAnsi="Times New Roman" w:cs="Times New Roman"/>
          <w:b/>
          <w:bCs/>
          <w:sz w:val="28"/>
          <w:szCs w:val="28"/>
        </w:rPr>
      </w:pPr>
      <w:r w:rsidRPr="006C30E3">
        <w:rPr>
          <w:rFonts w:ascii="Times New Roman" w:hAnsi="Times New Roman" w:cs="Times New Roman"/>
          <w:sz w:val="28"/>
          <w:szCs w:val="28"/>
        </w:rPr>
        <w:t>Таблица 8.</w:t>
      </w:r>
    </w:p>
    <w:p w:rsidR="006C30E3" w:rsidRPr="007C5091" w:rsidRDefault="006C30E3" w:rsidP="007C5091">
      <w:pPr>
        <w:jc w:val="center"/>
        <w:rPr>
          <w:rFonts w:ascii="Times New Roman" w:hAnsi="Times New Roman" w:cs="Times New Roman"/>
          <w:sz w:val="28"/>
          <w:szCs w:val="28"/>
        </w:rPr>
      </w:pPr>
      <w:r w:rsidRPr="006C30E3">
        <w:rPr>
          <w:rFonts w:ascii="Times New Roman" w:hAnsi="Times New Roman" w:cs="Times New Roman"/>
          <w:b/>
          <w:bCs/>
          <w:sz w:val="28"/>
          <w:szCs w:val="28"/>
        </w:rPr>
        <w:t>Минимальные размеры коэффициента компенсационных выплат.</w:t>
      </w:r>
    </w:p>
    <w:tbl>
      <w:tblPr>
        <w:tblW w:w="9639" w:type="dxa"/>
        <w:tblInd w:w="-106" w:type="dxa"/>
        <w:tblLayout w:type="fixed"/>
        <w:tblLook w:val="0000" w:firstRow="0" w:lastRow="0" w:firstColumn="0" w:lastColumn="0" w:noHBand="0" w:noVBand="0"/>
      </w:tblPr>
      <w:tblGrid>
        <w:gridCol w:w="643"/>
        <w:gridCol w:w="7715"/>
        <w:gridCol w:w="1281"/>
      </w:tblGrid>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ind w:left="1063" w:hanging="1063"/>
              <w:jc w:val="center"/>
              <w:rPr>
                <w:rFonts w:ascii="Times New Roman" w:hAnsi="Times New Roman" w:cs="Times New Roman"/>
                <w:b/>
                <w:bCs/>
                <w:sz w:val="24"/>
                <w:szCs w:val="24"/>
              </w:rPr>
            </w:pPr>
            <w:r w:rsidRPr="006C30E3">
              <w:rPr>
                <w:rFonts w:ascii="Times New Roman" w:hAnsi="Times New Roman" w:cs="Times New Roman"/>
                <w:b/>
                <w:bCs/>
                <w:sz w:val="24"/>
                <w:szCs w:val="24"/>
              </w:rPr>
              <w:t>№</w:t>
            </w:r>
          </w:p>
          <w:p w:rsidR="006C30E3" w:rsidRPr="006C30E3" w:rsidRDefault="006C30E3" w:rsidP="007C5091">
            <w:pPr>
              <w:pStyle w:val="ConsPlusNonformat"/>
              <w:widowControl/>
              <w:ind w:left="1063" w:hanging="1063"/>
              <w:jc w:val="center"/>
              <w:rPr>
                <w:rFonts w:ascii="Times New Roman" w:hAnsi="Times New Roman" w:cs="Times New Roman"/>
                <w:b/>
                <w:bCs/>
                <w:sz w:val="24"/>
                <w:szCs w:val="24"/>
              </w:rPr>
            </w:pPr>
            <w:r w:rsidRPr="006C30E3">
              <w:rPr>
                <w:rFonts w:ascii="Times New Roman" w:hAnsi="Times New Roman" w:cs="Times New Roman"/>
                <w:b/>
                <w:bCs/>
                <w:sz w:val="24"/>
                <w:szCs w:val="24"/>
              </w:rPr>
              <w:t>п/п</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Виды работ</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 xml:space="preserve">Значение </w:t>
            </w:r>
          </w:p>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b/>
                <w:bCs/>
                <w:sz w:val="24"/>
                <w:szCs w:val="24"/>
              </w:rPr>
              <w:t>Кр</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1.</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Классное руководство:</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0,25</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2.</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Заведование вечерним, заочным отделением </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0,15</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3.</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Заведование кабинетами, лабораториями</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4.</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Заведование учебными мастерскими </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5.</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Заведование учебно-опытными (учебными) участками</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0,15</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6.</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музеем</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7.</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методическим объединением, кафедрой</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8.</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научным обществом обучающихся</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lastRenderedPageBreak/>
              <w:t xml:space="preserve">9. </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Другие </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pStyle w:val="ConsPlusNonformat"/>
              <w:widowControl/>
              <w:snapToGrid w:val="0"/>
              <w:jc w:val="center"/>
              <w:rPr>
                <w:rFonts w:ascii="Times New Roman" w:hAnsi="Times New Roman" w:cs="Times New Roman"/>
                <w:sz w:val="24"/>
                <w:szCs w:val="24"/>
              </w:rPr>
            </w:pP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both"/>
              <w:rPr>
                <w:rFonts w:ascii="Times New Roman" w:hAnsi="Times New Roman" w:cs="Times New Roman"/>
              </w:rPr>
            </w:pPr>
            <w:r w:rsidRPr="006C30E3">
              <w:rPr>
                <w:rFonts w:ascii="Times New Roman" w:hAnsi="Times New Roman" w:cs="Times New Roman"/>
              </w:rPr>
              <w:t>10.</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Внеклассная работа по спортивному воспитанию в школах, имеющих более 15 классов (в том числе руководство спортивными клубами)</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0,20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11.</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Руководство первичной профсоюзной организацией при</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до 20;</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менее 50;</w:t>
            </w:r>
          </w:p>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более 50</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0,05</w:t>
            </w: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0,1</w:t>
            </w: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0,2</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Кураторам службы школьной медиации</w:t>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0,1</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both"/>
              <w:rPr>
                <w:rFonts w:ascii="Times New Roman" w:hAnsi="Times New Roman" w:cs="Times New Roman"/>
              </w:rPr>
            </w:pPr>
            <w:r w:rsidRPr="006C30E3">
              <w:rPr>
                <w:rFonts w:ascii="Times New Roman" w:hAnsi="Times New Roman" w:cs="Times New Roman"/>
              </w:rPr>
              <w:t>13</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Координация деятельности специалистов «Ресурсных классов»</w:t>
            </w:r>
            <w:r w:rsidRPr="006C30E3">
              <w:rPr>
                <w:rStyle w:val="a7"/>
                <w:rFonts w:ascii="Times New Roman" w:hAnsi="Times New Roman" w:cs="Times New Roman"/>
              </w:rPr>
              <w:footnoteReference w:id="9"/>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both"/>
              <w:rPr>
                <w:rFonts w:ascii="Times New Roman" w:hAnsi="Times New Roman" w:cs="Times New Roman"/>
              </w:rPr>
            </w:pPr>
            <w:r w:rsidRPr="006C30E3">
              <w:rPr>
                <w:rFonts w:ascii="Times New Roman" w:hAnsi="Times New Roman" w:cs="Times New Roman"/>
              </w:rPr>
              <w:t>14</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Психолого-педагогическое сопровождение специалистов и обучающихся «Ресурсных классов»</w:t>
            </w:r>
            <w:r w:rsidRPr="006C30E3">
              <w:rPr>
                <w:rStyle w:val="a7"/>
                <w:rFonts w:ascii="Times New Roman" w:hAnsi="Times New Roman" w:cs="Times New Roman"/>
              </w:rPr>
              <w:footnoteReference w:id="10"/>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643" w:type="dxa"/>
            <w:tcBorders>
              <w:top w:val="single" w:sz="4" w:space="0" w:color="000000"/>
              <w:left w:val="single" w:sz="4" w:space="0" w:color="000000"/>
              <w:bottom w:val="single" w:sz="4" w:space="0" w:color="000000"/>
            </w:tcBorders>
          </w:tcPr>
          <w:p w:rsidR="006C30E3" w:rsidRPr="006C30E3" w:rsidRDefault="006C30E3" w:rsidP="007C5091">
            <w:pPr>
              <w:spacing w:after="0" w:line="360" w:lineRule="auto"/>
              <w:jc w:val="both"/>
              <w:rPr>
                <w:rFonts w:ascii="Times New Roman" w:hAnsi="Times New Roman" w:cs="Times New Roman"/>
              </w:rPr>
            </w:pPr>
            <w:r w:rsidRPr="006C30E3">
              <w:rPr>
                <w:rFonts w:ascii="Times New Roman" w:hAnsi="Times New Roman" w:cs="Times New Roman"/>
              </w:rPr>
              <w:t>15</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Участие в следственных действиях с участием несовершеннолетних потерпевших или свидетелей</w:t>
            </w:r>
            <w:r w:rsidRPr="006C30E3">
              <w:rPr>
                <w:rStyle w:val="a7"/>
                <w:rFonts w:ascii="Times New Roman" w:hAnsi="Times New Roman" w:cs="Times New Roman"/>
              </w:rPr>
              <w:footnoteReference w:id="11"/>
            </w:r>
          </w:p>
        </w:tc>
        <w:tc>
          <w:tcPr>
            <w:tcW w:w="1281"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до 0,1</w:t>
            </w:r>
          </w:p>
        </w:tc>
      </w:tr>
      <w:tr w:rsidR="006C30E3" w:rsidRPr="006C30E3" w:rsidTr="006C30E3">
        <w:tc>
          <w:tcPr>
            <w:tcW w:w="643" w:type="dxa"/>
            <w:tcBorders>
              <w:top w:val="single" w:sz="4" w:space="0" w:color="000000"/>
              <w:left w:val="single" w:sz="4" w:space="0" w:color="000000"/>
              <w:bottom w:val="single" w:sz="4" w:space="0" w:color="000000"/>
            </w:tcBorders>
            <w:vAlign w:val="center"/>
          </w:tcPr>
          <w:p w:rsidR="006C30E3" w:rsidRPr="006C30E3" w:rsidRDefault="006C30E3" w:rsidP="007C5091">
            <w:pPr>
              <w:spacing w:after="0" w:line="360" w:lineRule="auto"/>
              <w:jc w:val="center"/>
              <w:rPr>
                <w:rFonts w:ascii="Times New Roman" w:hAnsi="Times New Roman" w:cs="Times New Roman"/>
              </w:rPr>
            </w:pPr>
            <w:r w:rsidRPr="006C30E3">
              <w:rPr>
                <w:rFonts w:ascii="Times New Roman" w:hAnsi="Times New Roman" w:cs="Times New Roman"/>
              </w:rPr>
              <w:t>16</w:t>
            </w:r>
          </w:p>
        </w:tc>
        <w:tc>
          <w:tcPr>
            <w:tcW w:w="7715"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За работу в составе психолого-медико-педагогической службы общеобразовательной  организации или выполнение функций специалиста по психолого-медико-педагогическому сопровождению</w:t>
            </w:r>
          </w:p>
        </w:tc>
        <w:tc>
          <w:tcPr>
            <w:tcW w:w="1281" w:type="dxa"/>
            <w:tcBorders>
              <w:top w:val="single" w:sz="4" w:space="0" w:color="000000"/>
              <w:left w:val="single" w:sz="4" w:space="0" w:color="000000"/>
              <w:bottom w:val="single" w:sz="4" w:space="0" w:color="000000"/>
              <w:right w:val="single" w:sz="4" w:space="0" w:color="000000"/>
            </w:tcBorders>
            <w:vAlign w:val="center"/>
          </w:tcPr>
          <w:p w:rsidR="006C30E3" w:rsidRDefault="006C30E3" w:rsidP="007C5091">
            <w:pPr>
              <w:spacing w:after="0"/>
              <w:jc w:val="center"/>
              <w:rPr>
                <w:rFonts w:ascii="Times New Roman" w:hAnsi="Times New Roman" w:cs="Times New Roman"/>
              </w:rPr>
            </w:pPr>
            <w:r w:rsidRPr="006C30E3">
              <w:rPr>
                <w:rFonts w:ascii="Times New Roman" w:hAnsi="Times New Roman" w:cs="Times New Roman"/>
              </w:rPr>
              <w:t>0,1</w:t>
            </w:r>
          </w:p>
          <w:p w:rsidR="00531665" w:rsidRPr="006C30E3" w:rsidRDefault="00531665" w:rsidP="00531665">
            <w:pPr>
              <w:spacing w:after="0"/>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Pr="006C30E3" w:rsidRDefault="00531665" w:rsidP="00531665">
            <w:pPr>
              <w:spacing w:after="0" w:line="360" w:lineRule="auto"/>
              <w:jc w:val="center"/>
              <w:rPr>
                <w:rFonts w:ascii="Times New Roman" w:hAnsi="Times New Roman" w:cs="Times New Roman"/>
              </w:rPr>
            </w:pPr>
            <w:r>
              <w:rPr>
                <w:rFonts w:ascii="Times New Roman" w:hAnsi="Times New Roman" w:cs="Times New Roman"/>
              </w:rPr>
              <w:t>17</w:t>
            </w: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ведение дневника ру:</w:t>
            </w:r>
          </w:p>
          <w:p w:rsidR="00531665" w:rsidRPr="006C30E3"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100 чел и более </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p>
          <w:p w:rsidR="00531665" w:rsidRPr="006C30E3" w:rsidRDefault="00531665" w:rsidP="00531665">
            <w:pPr>
              <w:spacing w:after="0" w:line="240" w:lineRule="auto"/>
              <w:jc w:val="center"/>
              <w:rPr>
                <w:rFonts w:ascii="Times New Roman" w:hAnsi="Times New Roman" w:cs="Times New Roman"/>
              </w:rPr>
            </w:pPr>
            <w:r>
              <w:rPr>
                <w:rFonts w:ascii="Times New Roman" w:hAnsi="Times New Roman" w:cs="Times New Roman"/>
              </w:rPr>
              <w:t xml:space="preserve"> до 0,2 </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чел до 100 чел.</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0,15</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чел до 30 чел.</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от 30 чел и менее </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0,08</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18</w:t>
            </w: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Работа со школьным сайтом</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19</w:t>
            </w:r>
          </w:p>
        </w:tc>
        <w:tc>
          <w:tcPr>
            <w:tcW w:w="7715" w:type="dxa"/>
            <w:tcBorders>
              <w:top w:val="single" w:sz="4" w:space="0" w:color="000000"/>
              <w:left w:val="single" w:sz="4" w:space="0" w:color="000000"/>
              <w:bottom w:val="single" w:sz="4" w:space="0" w:color="000000"/>
            </w:tcBorders>
          </w:tcPr>
          <w:p w:rsidR="00531665" w:rsidRPr="00970088"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Работа с сайтами </w:t>
            </w:r>
            <w:r>
              <w:rPr>
                <w:rFonts w:ascii="Times New Roman" w:hAnsi="Times New Roman" w:cs="Times New Roman"/>
                <w:lang w:val="en-US"/>
              </w:rPr>
              <w:t>zakupki</w:t>
            </w:r>
            <w:r w:rsidRPr="00970088">
              <w:rPr>
                <w:rFonts w:ascii="Times New Roman" w:hAnsi="Times New Roman" w:cs="Times New Roman"/>
              </w:rPr>
              <w:t>.</w:t>
            </w:r>
            <w:r>
              <w:rPr>
                <w:rFonts w:ascii="Times New Roman" w:hAnsi="Times New Roman" w:cs="Times New Roman"/>
                <w:lang w:val="en-US"/>
              </w:rPr>
              <w:t>gov</w:t>
            </w:r>
            <w:r w:rsidRPr="00970088">
              <w:rPr>
                <w:rFonts w:ascii="Times New Roman" w:hAnsi="Times New Roman" w:cs="Times New Roman"/>
              </w:rPr>
              <w:t>.</w:t>
            </w:r>
            <w:r>
              <w:rPr>
                <w:rFonts w:ascii="Times New Roman" w:hAnsi="Times New Roman" w:cs="Times New Roman"/>
                <w:lang w:val="en-US"/>
              </w:rPr>
              <w:t>ru</w:t>
            </w:r>
            <w:r w:rsidRPr="00970088">
              <w:rPr>
                <w:rFonts w:ascii="Times New Roman" w:hAnsi="Times New Roman" w:cs="Times New Roman"/>
              </w:rPr>
              <w:t xml:space="preserve">. </w:t>
            </w:r>
            <w:r>
              <w:rPr>
                <w:rFonts w:ascii="Times New Roman" w:hAnsi="Times New Roman" w:cs="Times New Roman"/>
                <w:lang w:val="en-US"/>
              </w:rPr>
              <w:t>bus</w:t>
            </w:r>
            <w:r w:rsidRPr="00970088">
              <w:rPr>
                <w:rFonts w:ascii="Times New Roman" w:hAnsi="Times New Roman" w:cs="Times New Roman"/>
              </w:rPr>
              <w:t>.</w:t>
            </w:r>
            <w:r>
              <w:rPr>
                <w:rFonts w:ascii="Times New Roman" w:hAnsi="Times New Roman" w:cs="Times New Roman"/>
                <w:lang w:val="en-US"/>
              </w:rPr>
              <w:t>gov</w:t>
            </w:r>
            <w:r w:rsidRPr="00970088">
              <w:rPr>
                <w:rFonts w:ascii="Times New Roman" w:hAnsi="Times New Roman" w:cs="Times New Roman"/>
              </w:rPr>
              <w:t>.</w:t>
            </w:r>
            <w:r>
              <w:rPr>
                <w:rFonts w:ascii="Times New Roman" w:hAnsi="Times New Roman" w:cs="Times New Roman"/>
                <w:lang w:val="en-US"/>
              </w:rPr>
              <w:t>ru</w:t>
            </w:r>
            <w:r w:rsidRPr="00970088">
              <w:rPr>
                <w:rFonts w:ascii="Times New Roman" w:hAnsi="Times New Roman" w:cs="Times New Roman"/>
              </w:rPr>
              <w:t xml:space="preserve">. </w:t>
            </w:r>
            <w:r>
              <w:rPr>
                <w:rFonts w:ascii="Times New Roman" w:hAnsi="Times New Roman" w:cs="Times New Roman"/>
              </w:rPr>
              <w:t>ведение финансового мониторинга и.т.д.</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20</w:t>
            </w: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организацию безопасной  перевозки детей и безопасность дорожного движения</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21</w:t>
            </w: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сопровождение детей в пути следования по школьным маршрутам:</w:t>
            </w:r>
          </w:p>
          <w:p w:rsidR="00531665" w:rsidRPr="006C30E3"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от 150 км  до 200 км </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p>
          <w:p w:rsidR="00531665" w:rsidRPr="006C30E3" w:rsidRDefault="00531665" w:rsidP="00531665">
            <w:pPr>
              <w:spacing w:after="0" w:line="240" w:lineRule="auto"/>
              <w:jc w:val="center"/>
              <w:rPr>
                <w:rFonts w:ascii="Times New Roman" w:hAnsi="Times New Roman" w:cs="Times New Roman"/>
              </w:rPr>
            </w:pPr>
            <w:r>
              <w:rPr>
                <w:rFonts w:ascii="Times New Roman" w:hAnsi="Times New Roman" w:cs="Times New Roman"/>
              </w:rPr>
              <w:t xml:space="preserve"> до 0,98</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150 км  до 100 км</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0,78</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100 км  до 50 км</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0,59</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км  и менее</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22</w:t>
            </w:r>
          </w:p>
        </w:tc>
        <w:tc>
          <w:tcPr>
            <w:tcW w:w="771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введение документации по организации питания школьников</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23</w:t>
            </w:r>
          </w:p>
        </w:tc>
        <w:tc>
          <w:tcPr>
            <w:tcW w:w="7715" w:type="dxa"/>
            <w:tcBorders>
              <w:top w:val="single" w:sz="4" w:space="0" w:color="000000"/>
              <w:left w:val="single" w:sz="4" w:space="0" w:color="000000"/>
              <w:bottom w:val="single" w:sz="4" w:space="0" w:color="000000"/>
            </w:tcBorders>
          </w:tcPr>
          <w:p w:rsidR="00531665" w:rsidRPr="001F2B86" w:rsidRDefault="00531665" w:rsidP="00531665">
            <w:pPr>
              <w:spacing w:after="0" w:line="240" w:lineRule="auto"/>
              <w:jc w:val="both"/>
              <w:rPr>
                <w:rFonts w:ascii="Times New Roman" w:hAnsi="Times New Roman" w:cs="Times New Roman"/>
              </w:rPr>
            </w:pPr>
            <w:r w:rsidRPr="001F2B86">
              <w:rPr>
                <w:rFonts w:ascii="Times New Roman" w:hAnsi="Times New Roman" w:cs="Times New Roman"/>
                <w:sz w:val="24"/>
                <w:szCs w:val="24"/>
              </w:rPr>
              <w:t>За</w:t>
            </w:r>
            <w:r>
              <w:rPr>
                <w:rFonts w:ascii="Times New Roman" w:hAnsi="Times New Roman" w:cs="Times New Roman"/>
                <w:sz w:val="24"/>
                <w:szCs w:val="24"/>
              </w:rPr>
              <w:t xml:space="preserve"> </w:t>
            </w:r>
            <w:r w:rsidRPr="001F2B86">
              <w:rPr>
                <w:rFonts w:ascii="Times New Roman" w:hAnsi="Times New Roman" w:cs="Times New Roman"/>
                <w:sz w:val="24"/>
                <w:szCs w:val="24"/>
              </w:rPr>
              <w:t xml:space="preserve"> ведение делопроизводства</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24</w:t>
            </w:r>
          </w:p>
        </w:tc>
        <w:tc>
          <w:tcPr>
            <w:tcW w:w="771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z w:val="24"/>
                <w:szCs w:val="24"/>
              </w:rPr>
            </w:pPr>
            <w:r w:rsidRPr="0032078E">
              <w:rPr>
                <w:rFonts w:ascii="Times New Roman" w:hAnsi="Times New Roman" w:cs="Times New Roman"/>
                <w:spacing w:val="2"/>
                <w:sz w:val="21"/>
                <w:szCs w:val="21"/>
                <w:shd w:val="clear" w:color="auto" w:fill="FFFFFF"/>
              </w:rPr>
              <w:t>За  напряженность труда водителю</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sidRPr="0032078E">
              <w:rPr>
                <w:rFonts w:ascii="Times New Roman" w:hAnsi="Times New Roman" w:cs="Times New Roman"/>
              </w:rPr>
              <w:t xml:space="preserve">до  </w:t>
            </w:r>
            <w:r>
              <w:rPr>
                <w:rFonts w:ascii="Times New Roman" w:hAnsi="Times New Roman" w:cs="Times New Roman"/>
              </w:rPr>
              <w:t>0,</w:t>
            </w:r>
            <w:r w:rsidRPr="0032078E">
              <w:rPr>
                <w:rFonts w:ascii="Times New Roman" w:hAnsi="Times New Roman" w:cs="Times New Roman"/>
              </w:rPr>
              <w:t>50</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25</w:t>
            </w:r>
          </w:p>
        </w:tc>
        <w:tc>
          <w:tcPr>
            <w:tcW w:w="771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pacing w:val="2"/>
                <w:sz w:val="21"/>
                <w:szCs w:val="21"/>
                <w:shd w:val="clear" w:color="auto" w:fill="FFFFFF"/>
              </w:rPr>
            </w:pPr>
            <w:r>
              <w:rPr>
                <w:rFonts w:ascii="Times New Roman" w:hAnsi="Times New Roman" w:cs="Times New Roman"/>
                <w:spacing w:val="2"/>
                <w:sz w:val="21"/>
                <w:szCs w:val="21"/>
                <w:shd w:val="clear" w:color="auto" w:fill="FFFFFF"/>
              </w:rPr>
              <w:t>Работа по организации охраны труда в организации</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Pr>
                <w:rFonts w:ascii="Times New Roman" w:hAnsi="Times New Roman" w:cs="Times New Roman"/>
              </w:rPr>
              <w:t>до 0,1</w:t>
            </w:r>
          </w:p>
        </w:tc>
      </w:tr>
      <w:tr w:rsidR="00531665" w:rsidRPr="006C30E3" w:rsidTr="006C30E3">
        <w:tc>
          <w:tcPr>
            <w:tcW w:w="643"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26</w:t>
            </w:r>
          </w:p>
        </w:tc>
        <w:tc>
          <w:tcPr>
            <w:tcW w:w="771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pacing w:val="2"/>
                <w:sz w:val="21"/>
                <w:szCs w:val="21"/>
                <w:shd w:val="clear" w:color="auto" w:fill="FFFFFF"/>
              </w:rPr>
            </w:pPr>
            <w:r>
              <w:rPr>
                <w:rFonts w:ascii="Times New Roman" w:hAnsi="Times New Roman" w:cs="Times New Roman"/>
                <w:spacing w:val="2"/>
                <w:sz w:val="21"/>
                <w:szCs w:val="21"/>
                <w:shd w:val="clear" w:color="auto" w:fill="FFFFFF"/>
              </w:rPr>
              <w:t>Организация и проведения летнего оздоровительного отдыха детей</w:t>
            </w:r>
          </w:p>
        </w:tc>
        <w:tc>
          <w:tcPr>
            <w:tcW w:w="1281"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Pr>
                <w:rFonts w:ascii="Times New Roman" w:hAnsi="Times New Roman" w:cs="Times New Roman"/>
              </w:rPr>
              <w:t>до 0,2</w:t>
            </w:r>
          </w:p>
        </w:tc>
      </w:tr>
    </w:tbl>
    <w:p w:rsidR="006C30E3" w:rsidRPr="006C30E3" w:rsidRDefault="006C30E3" w:rsidP="007C5091">
      <w:pPr>
        <w:spacing w:after="0" w:line="360" w:lineRule="auto"/>
        <w:jc w:val="both"/>
        <w:rPr>
          <w:rFonts w:ascii="Times New Roman" w:hAnsi="Times New Roman" w:cs="Times New Roman"/>
        </w:rPr>
      </w:pP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Коэффициент компенсационных выплат может быть увеличен в пределах фонда оплаты труда в общеобразовательной организации.</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p w:rsidR="006C30E3" w:rsidRPr="006C30E3" w:rsidRDefault="006C30E3" w:rsidP="007C5091">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8.5.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w:t>
      </w:r>
    </w:p>
    <w:p w:rsidR="006C30E3" w:rsidRPr="006C30E3" w:rsidRDefault="006C30E3" w:rsidP="007C5091">
      <w:pPr>
        <w:spacing w:after="0" w:line="360" w:lineRule="auto"/>
        <w:ind w:firstLine="709"/>
        <w:jc w:val="both"/>
        <w:rPr>
          <w:rFonts w:ascii="Times New Roman" w:hAnsi="Times New Roman" w:cs="Times New Roman"/>
          <w:sz w:val="28"/>
          <w:szCs w:val="28"/>
        </w:rPr>
      </w:pPr>
    </w:p>
    <w:p w:rsidR="006C30E3" w:rsidRPr="006C30E3" w:rsidRDefault="006C30E3" w:rsidP="007C5091">
      <w:pPr>
        <w:spacing w:after="0"/>
        <w:ind w:firstLine="900"/>
        <w:jc w:val="center"/>
        <w:rPr>
          <w:rFonts w:ascii="Times New Roman" w:hAnsi="Times New Roman" w:cs="Times New Roman"/>
          <w:sz w:val="28"/>
          <w:szCs w:val="28"/>
        </w:rPr>
      </w:pPr>
      <w:r w:rsidRPr="006C30E3">
        <w:rPr>
          <w:rFonts w:ascii="Times New Roman" w:hAnsi="Times New Roman" w:cs="Times New Roman"/>
          <w:b/>
          <w:bCs/>
          <w:sz w:val="28"/>
          <w:szCs w:val="28"/>
        </w:rPr>
        <w:t>9. Стимулирующие выплаты</w:t>
      </w:r>
    </w:p>
    <w:p w:rsidR="006C30E3" w:rsidRPr="006C30E3" w:rsidRDefault="006C30E3" w:rsidP="007C5091">
      <w:pPr>
        <w:pStyle w:val="af8"/>
        <w:spacing w:before="0" w:after="0" w:line="360" w:lineRule="auto"/>
        <w:ind w:firstLine="708"/>
        <w:jc w:val="both"/>
        <w:rPr>
          <w:rStyle w:val="ad"/>
          <w:b w:val="0"/>
          <w:bCs w:val="0"/>
          <w:sz w:val="28"/>
          <w:szCs w:val="28"/>
        </w:rPr>
      </w:pPr>
      <w:r w:rsidRPr="006C30E3">
        <w:rPr>
          <w:sz w:val="28"/>
          <w:szCs w:val="28"/>
        </w:rPr>
        <w:t>9.1. В</w:t>
      </w:r>
      <w:r w:rsidRPr="006C30E3">
        <w:rPr>
          <w:rStyle w:val="ad"/>
          <w:b w:val="0"/>
          <w:bCs w:val="0"/>
          <w:sz w:val="28"/>
          <w:szCs w:val="28"/>
        </w:rPr>
        <w:t xml:space="preserve">ыплаты (надбавки) стимулирующего характера производятся работникам общеобразовательной организации </w:t>
      </w:r>
      <w:r w:rsidRPr="006C30E3">
        <w:rPr>
          <w:sz w:val="28"/>
          <w:szCs w:val="28"/>
        </w:rPr>
        <w:t>в зависимости от результатов и качества работы, а также их заинтересованности в эффективном функционировании</w:t>
      </w:r>
      <w:r w:rsidR="00C148B8">
        <w:rPr>
          <w:sz w:val="28"/>
          <w:szCs w:val="28"/>
        </w:rPr>
        <w:t xml:space="preserve"> </w:t>
      </w:r>
      <w:r w:rsidRPr="006C30E3">
        <w:rPr>
          <w:sz w:val="28"/>
          <w:szCs w:val="28"/>
        </w:rPr>
        <w:t>структурных подразделений и организации в целом</w:t>
      </w:r>
      <w:r w:rsidRPr="006C30E3">
        <w:rPr>
          <w:rStyle w:val="ad"/>
          <w:b w:val="0"/>
          <w:bCs w:val="0"/>
          <w:sz w:val="28"/>
          <w:szCs w:val="28"/>
        </w:rPr>
        <w:t>.</w:t>
      </w:r>
    </w:p>
    <w:p w:rsidR="006C30E3" w:rsidRPr="006C30E3" w:rsidRDefault="006C30E3" w:rsidP="007C5091">
      <w:pPr>
        <w:pStyle w:val="af8"/>
        <w:spacing w:before="0" w:after="0" w:line="360" w:lineRule="auto"/>
        <w:ind w:firstLine="708"/>
        <w:jc w:val="both"/>
        <w:rPr>
          <w:b/>
          <w:bCs/>
          <w:sz w:val="28"/>
          <w:szCs w:val="28"/>
        </w:rPr>
      </w:pPr>
      <w:r w:rsidRPr="006C30E3">
        <w:rPr>
          <w:rStyle w:val="ad"/>
          <w:b w:val="0"/>
          <w:bCs w:val="0"/>
          <w:sz w:val="28"/>
          <w:szCs w:val="28"/>
        </w:rPr>
        <w:t>Выплаты стимулирующего характера производятся в двух видах: стимулирующие выплаты и премии.</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общеобразовательной организации,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Критерии и показатели могут быть дополнены как на уровне учредителей общеобразовательных организаций, так и на уровне самих организаций.</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Конкретный перечень критериев и показателей, а также механизмы оценки их достижения (Приложение 5</w:t>
      </w:r>
      <w:r w:rsidRPr="006C30E3">
        <w:rPr>
          <w:rStyle w:val="a7"/>
          <w:rFonts w:ascii="Times New Roman" w:hAnsi="Times New Roman" w:cs="Times New Roman"/>
          <w:sz w:val="28"/>
          <w:szCs w:val="28"/>
        </w:rPr>
        <w:footnoteReference w:id="12"/>
      </w:r>
      <w:r w:rsidRPr="006C30E3">
        <w:rPr>
          <w:rFonts w:ascii="Times New Roman" w:hAnsi="Times New Roman" w:cs="Times New Roman"/>
          <w:sz w:val="28"/>
          <w:szCs w:val="28"/>
        </w:rPr>
        <w:t xml:space="preserve"> к положению) являются неотъемлемой </w:t>
      </w:r>
      <w:r w:rsidRPr="006C30E3">
        <w:rPr>
          <w:rFonts w:ascii="Times New Roman" w:hAnsi="Times New Roman" w:cs="Times New Roman"/>
          <w:sz w:val="28"/>
          <w:szCs w:val="28"/>
        </w:rPr>
        <w:lastRenderedPageBreak/>
        <w:t>частью данного положения.</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Для отдельных категорий педагогических работников (социальные педагоги, педагоги-психологи, классные руководители, мастера производственного обучения, педагоги дополнительного образования) устанавливаются дополнительные выплаты стимулирующего характера за работу с детьми из социально неблагополучных семей. Данные выплаты рассчитываются на основе показателей, характеризующих их результативность в индивидуальной работе с детьми из указанной категории (Таблица 9).</w:t>
      </w:r>
    </w:p>
    <w:p w:rsidR="006C30E3" w:rsidRPr="006C30E3" w:rsidRDefault="006C30E3" w:rsidP="007C5091">
      <w:pPr>
        <w:spacing w:after="0"/>
        <w:ind w:left="-540"/>
        <w:jc w:val="right"/>
        <w:rPr>
          <w:rFonts w:ascii="Times New Roman" w:hAnsi="Times New Roman" w:cs="Times New Roman"/>
          <w:sz w:val="28"/>
          <w:szCs w:val="28"/>
        </w:rPr>
      </w:pPr>
      <w:r w:rsidRPr="006C30E3">
        <w:rPr>
          <w:rFonts w:ascii="Times New Roman" w:hAnsi="Times New Roman" w:cs="Times New Roman"/>
          <w:sz w:val="28"/>
          <w:szCs w:val="28"/>
        </w:rPr>
        <w:t>Таблица 9.</w:t>
      </w:r>
    </w:p>
    <w:p w:rsidR="006C30E3" w:rsidRPr="007C5091" w:rsidRDefault="006C30E3" w:rsidP="007C5091">
      <w:pPr>
        <w:ind w:left="-540"/>
        <w:jc w:val="center"/>
        <w:rPr>
          <w:rFonts w:ascii="Times New Roman" w:hAnsi="Times New Roman" w:cs="Times New Roman"/>
          <w:sz w:val="28"/>
          <w:szCs w:val="28"/>
        </w:rPr>
      </w:pPr>
      <w:r w:rsidRPr="006C30E3">
        <w:rPr>
          <w:rFonts w:ascii="Times New Roman" w:hAnsi="Times New Roman" w:cs="Times New Roman"/>
          <w:sz w:val="28"/>
          <w:szCs w:val="28"/>
        </w:rPr>
        <w:t>Примерные показатели стимулирующих выплат социальным педагогам, педагогам-психологам, классным руководителям, мастерам производственного обучения и педагогам дополнительного образования, характеризующие их результативность в индивидуальной работе с детьми из социально неблагополучных семей</w:t>
      </w:r>
    </w:p>
    <w:tbl>
      <w:tblPr>
        <w:tblW w:w="0" w:type="auto"/>
        <w:tblInd w:w="-106" w:type="dxa"/>
        <w:tblLayout w:type="fixed"/>
        <w:tblLook w:val="0000" w:firstRow="0" w:lastRow="0" w:firstColumn="0" w:lastColumn="0" w:noHBand="0" w:noVBand="0"/>
      </w:tblPr>
      <w:tblGrid>
        <w:gridCol w:w="790"/>
        <w:gridCol w:w="4394"/>
        <w:gridCol w:w="3544"/>
        <w:gridCol w:w="1296"/>
      </w:tblGrid>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sz w:val="28"/>
                <w:szCs w:val="28"/>
              </w:rPr>
            </w:pPr>
            <w:r w:rsidRPr="006C30E3">
              <w:rPr>
                <w:rFonts w:ascii="Times New Roman" w:hAnsi="Times New Roman" w:cs="Times New Roman"/>
                <w:sz w:val="28"/>
                <w:szCs w:val="28"/>
              </w:rPr>
              <w:t>№</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sz w:val="28"/>
                <w:szCs w:val="28"/>
              </w:rPr>
            </w:pPr>
            <w:r w:rsidRPr="006C30E3">
              <w:rPr>
                <w:rFonts w:ascii="Times New Roman" w:hAnsi="Times New Roman" w:cs="Times New Roman"/>
                <w:sz w:val="28"/>
                <w:szCs w:val="28"/>
              </w:rPr>
              <w:t>Показатели</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sz w:val="28"/>
                <w:szCs w:val="28"/>
              </w:rPr>
            </w:pPr>
            <w:r w:rsidRPr="006C30E3">
              <w:rPr>
                <w:rFonts w:ascii="Times New Roman" w:hAnsi="Times New Roman" w:cs="Times New Roman"/>
                <w:sz w:val="28"/>
                <w:szCs w:val="28"/>
              </w:rPr>
              <w:t>Расчет показателя</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Баллы</w:t>
            </w: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widowControl w:val="0"/>
              <w:autoSpaceDE w:val="0"/>
              <w:spacing w:after="0"/>
              <w:jc w:val="center"/>
              <w:rPr>
                <w:rFonts w:ascii="Times New Roman" w:hAnsi="Times New Roman" w:cs="Times New Roman"/>
                <w:b/>
                <w:bCs/>
              </w:rPr>
            </w:pPr>
            <w:r w:rsidRPr="006C30E3">
              <w:rPr>
                <w:rFonts w:ascii="Times New Roman" w:hAnsi="Times New Roman" w:cs="Times New Roman"/>
                <w:sz w:val="28"/>
                <w:szCs w:val="28"/>
              </w:rPr>
              <w:t>1.</w:t>
            </w:r>
          </w:p>
        </w:tc>
        <w:tc>
          <w:tcPr>
            <w:tcW w:w="9234" w:type="dxa"/>
            <w:gridSpan w:val="3"/>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widowControl w:val="0"/>
              <w:autoSpaceDE w:val="0"/>
              <w:spacing w:after="0"/>
              <w:jc w:val="center"/>
              <w:rPr>
                <w:rFonts w:ascii="Times New Roman" w:hAnsi="Times New Roman" w:cs="Times New Roman"/>
              </w:rPr>
            </w:pPr>
            <w:r w:rsidRPr="006C30E3">
              <w:rPr>
                <w:rFonts w:ascii="Times New Roman" w:hAnsi="Times New Roman" w:cs="Times New Roman"/>
                <w:b/>
                <w:bCs/>
              </w:rPr>
              <w:t>Учебная деятельность</w:t>
            </w: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1.1</w:t>
            </w:r>
          </w:p>
        </w:tc>
        <w:tc>
          <w:tcPr>
            <w:tcW w:w="4394" w:type="dxa"/>
            <w:tcBorders>
              <w:top w:val="single" w:sz="4" w:space="0" w:color="000000"/>
              <w:left w:val="single" w:sz="4" w:space="0" w:color="000000"/>
              <w:bottom w:val="single" w:sz="4" w:space="0" w:color="000000"/>
            </w:tcBorders>
          </w:tcPr>
          <w:p w:rsidR="006C30E3" w:rsidRPr="006C30E3" w:rsidRDefault="006C30E3" w:rsidP="00E73E99">
            <w:pPr>
              <w:spacing w:after="0"/>
              <w:rPr>
                <w:rFonts w:ascii="Times New Roman" w:hAnsi="Times New Roman" w:cs="Times New Roman"/>
              </w:rPr>
            </w:pPr>
            <w:r w:rsidRPr="006C30E3">
              <w:rPr>
                <w:rFonts w:ascii="Times New Roman" w:hAnsi="Times New Roman" w:cs="Times New Roman"/>
              </w:rPr>
              <w:t>Качество освоения учебных программ детьми из социально неблагополучных семей (далее – группы риска), испытывающими трудности в обучении</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получивших «4», «5» по итогам периода, к общей численности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1.2.</w:t>
            </w:r>
          </w:p>
        </w:tc>
        <w:tc>
          <w:tcPr>
            <w:tcW w:w="4394" w:type="dxa"/>
            <w:tcBorders>
              <w:top w:val="single" w:sz="4" w:space="0" w:color="000000"/>
              <w:left w:val="single" w:sz="4" w:space="0" w:color="000000"/>
              <w:bottom w:val="single" w:sz="4" w:space="0" w:color="000000"/>
            </w:tcBorders>
          </w:tcPr>
          <w:p w:rsidR="006C30E3" w:rsidRPr="006C30E3" w:rsidRDefault="006C30E3" w:rsidP="00E73E99">
            <w:pPr>
              <w:spacing w:after="0"/>
              <w:rPr>
                <w:rFonts w:ascii="Times New Roman" w:hAnsi="Times New Roman" w:cs="Times New Roman"/>
              </w:rPr>
            </w:pPr>
            <w:r w:rsidRPr="006C30E3">
              <w:rPr>
                <w:rFonts w:ascii="Times New Roman" w:hAnsi="Times New Roman" w:cs="Times New Roman"/>
              </w:rPr>
              <w:t>Динамика учебных достижений</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повысивших оценки по итогам периода.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1.3.</w:t>
            </w:r>
          </w:p>
        </w:tc>
        <w:tc>
          <w:tcPr>
            <w:tcW w:w="4394" w:type="dxa"/>
            <w:tcBorders>
              <w:top w:val="single" w:sz="4" w:space="0" w:color="000000"/>
              <w:left w:val="single" w:sz="4" w:space="0" w:color="000000"/>
              <w:bottom w:val="single" w:sz="4" w:space="0" w:color="000000"/>
            </w:tcBorders>
          </w:tcPr>
          <w:p w:rsidR="006C30E3" w:rsidRPr="006C30E3" w:rsidRDefault="006C30E3" w:rsidP="00E73E99">
            <w:pPr>
              <w:spacing w:after="0"/>
              <w:rPr>
                <w:rFonts w:ascii="Times New Roman" w:hAnsi="Times New Roman" w:cs="Times New Roman"/>
              </w:rPr>
            </w:pPr>
            <w:r w:rsidRPr="006C30E3">
              <w:rPr>
                <w:rFonts w:ascii="Times New Roman" w:hAnsi="Times New Roman" w:cs="Times New Roman"/>
              </w:rPr>
              <w:t>Результативность участия детей группы риска в олимпиадах, конкурсах и др.</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Количество обучающихся победителей и призёров предметных олимпиад, лауреатов и дипломантов конференций, турниров и т.д.</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1.4.</w:t>
            </w:r>
          </w:p>
        </w:tc>
        <w:tc>
          <w:tcPr>
            <w:tcW w:w="4394" w:type="dxa"/>
            <w:tcBorders>
              <w:top w:val="single" w:sz="4" w:space="0" w:color="000000"/>
              <w:left w:val="single" w:sz="4" w:space="0" w:color="000000"/>
              <w:bottom w:val="single" w:sz="4" w:space="0" w:color="000000"/>
            </w:tcBorders>
          </w:tcPr>
          <w:p w:rsidR="006C30E3" w:rsidRPr="006C30E3" w:rsidRDefault="006C30E3" w:rsidP="00E73E99">
            <w:pPr>
              <w:spacing w:after="0"/>
              <w:rPr>
                <w:rFonts w:ascii="Times New Roman" w:hAnsi="Times New Roman" w:cs="Times New Roman"/>
              </w:rPr>
            </w:pPr>
            <w:r w:rsidRPr="006C30E3">
              <w:rPr>
                <w:rFonts w:ascii="Times New Roman" w:hAnsi="Times New Roman" w:cs="Times New Roman"/>
              </w:rPr>
              <w:t>Подготовка обучающихся к сдаче экзамена в форме и по материалам ЕГЭ/ГИА</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Качество и динамика результатов диагностических контрольных работ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1.5.</w:t>
            </w:r>
          </w:p>
        </w:tc>
        <w:tc>
          <w:tcPr>
            <w:tcW w:w="4394" w:type="dxa"/>
            <w:tcBorders>
              <w:top w:val="single" w:sz="4" w:space="0" w:color="000000"/>
              <w:left w:val="single" w:sz="4" w:space="0" w:color="000000"/>
              <w:bottom w:val="single" w:sz="4" w:space="0" w:color="000000"/>
            </w:tcBorders>
          </w:tcPr>
          <w:p w:rsidR="006C30E3" w:rsidRPr="006C30E3" w:rsidRDefault="006C30E3" w:rsidP="00E73E99">
            <w:pPr>
              <w:spacing w:after="0"/>
              <w:rPr>
                <w:rFonts w:ascii="Times New Roman" w:hAnsi="Times New Roman" w:cs="Times New Roman"/>
              </w:rPr>
            </w:pPr>
            <w:r w:rsidRPr="006C30E3">
              <w:rPr>
                <w:rFonts w:ascii="Times New Roman" w:hAnsi="Times New Roman" w:cs="Times New Roman"/>
              </w:rPr>
              <w:t>Результаты контрольных срезов и контрольных работ обучающихся группы риска</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получивших «4», «5» по итогам периода к общей численности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sz w:val="28"/>
                <w:szCs w:val="28"/>
              </w:rPr>
              <w:t>2.</w:t>
            </w:r>
          </w:p>
        </w:tc>
        <w:tc>
          <w:tcPr>
            <w:tcW w:w="9234" w:type="dxa"/>
            <w:gridSpan w:val="3"/>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b/>
                <w:bCs/>
              </w:rPr>
              <w:t>Воспитательная работа</w:t>
            </w: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2.1</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Работа с обучающимися группы риска</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Качество ведения дневника с обучающимися группы риска, снятие с учетов</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2.2.</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Эффективность работы с семьей</w:t>
            </w:r>
            <w:r w:rsidR="00C148B8">
              <w:rPr>
                <w:rFonts w:ascii="Times New Roman" w:hAnsi="Times New Roman" w:cs="Times New Roman"/>
              </w:rPr>
              <w:t xml:space="preserve"> </w:t>
            </w:r>
            <w:r w:rsidRPr="006C30E3">
              <w:rPr>
                <w:rFonts w:ascii="Times New Roman" w:hAnsi="Times New Roman" w:cs="Times New Roman"/>
              </w:rPr>
              <w:lastRenderedPageBreak/>
              <w:t>обучающегося группы риска</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lastRenderedPageBreak/>
              <w:t xml:space="preserve">Посещение по месту жительства, </w:t>
            </w:r>
            <w:r w:rsidRPr="006C30E3">
              <w:rPr>
                <w:rFonts w:ascii="Times New Roman" w:hAnsi="Times New Roman" w:cs="Times New Roman"/>
              </w:rPr>
              <w:lastRenderedPageBreak/>
              <w:t>степень преодоления причин социальных проблем, ставших причиной попадания в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lastRenderedPageBreak/>
              <w:t>2.3.</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Вовлечение обучающихся группы риска в различные мероприятия воспитательного характера</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вовлечённых в мероприятия воспитательного характера (в случае проведения цикла мероприятий - положительная динамика)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sz w:val="28"/>
                <w:szCs w:val="28"/>
              </w:rPr>
            </w:pPr>
          </w:p>
        </w:tc>
      </w:tr>
      <w:tr w:rsidR="006C30E3" w:rsidRPr="006C30E3" w:rsidTr="006C30E3">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sz w:val="28"/>
                <w:szCs w:val="28"/>
              </w:rPr>
              <w:t>3.</w:t>
            </w:r>
          </w:p>
        </w:tc>
        <w:tc>
          <w:tcPr>
            <w:tcW w:w="9234" w:type="dxa"/>
            <w:gridSpan w:val="3"/>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b/>
                <w:bCs/>
              </w:rPr>
              <w:t>Методическая, инновационная деятельность</w:t>
            </w:r>
          </w:p>
        </w:tc>
      </w:tr>
      <w:tr w:rsidR="006C30E3" w:rsidRPr="006C30E3" w:rsidTr="006C30E3">
        <w:trPr>
          <w:trHeight w:val="177"/>
        </w:trPr>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3.1.</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Проведение мастер – классов, открытых уроков, классных часов, выступления на научно-практических конференциях, наличие опубликованных работ, работ по обобщению опыта, наставничество, размещение результатов педагогического опыта работы с обучающимися группы риска на сайтах и т.д.</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b/>
                <w:bCs/>
              </w:rPr>
            </w:pPr>
            <w:r w:rsidRPr="006C30E3">
              <w:rPr>
                <w:rFonts w:ascii="Times New Roman" w:hAnsi="Times New Roman" w:cs="Times New Roman"/>
              </w:rPr>
              <w:t>Количество и качество мероприятий, количество положительных отзывов</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b/>
                <w:bCs/>
              </w:rPr>
            </w:pPr>
          </w:p>
        </w:tc>
      </w:tr>
      <w:tr w:rsidR="006C30E3" w:rsidRPr="006C30E3" w:rsidTr="006C30E3">
        <w:trPr>
          <w:trHeight w:val="177"/>
        </w:trPr>
        <w:tc>
          <w:tcPr>
            <w:tcW w:w="790" w:type="dxa"/>
            <w:tcBorders>
              <w:top w:val="single" w:sz="4" w:space="0" w:color="000000"/>
              <w:left w:val="single" w:sz="4" w:space="0" w:color="000000"/>
              <w:bottom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sz w:val="28"/>
                <w:szCs w:val="28"/>
              </w:rPr>
              <w:t>3.2.</w:t>
            </w:r>
          </w:p>
        </w:tc>
        <w:tc>
          <w:tcPr>
            <w:tcW w:w="439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rPr>
            </w:pPr>
            <w:r w:rsidRPr="006C30E3">
              <w:rPr>
                <w:rFonts w:ascii="Times New Roman" w:hAnsi="Times New Roman" w:cs="Times New Roman"/>
              </w:rPr>
              <w:t>Наличие собственных методических и дидактических разработок, рекомендаций, учебных пособий и т.п., применяемых в образовательном процессе, участие в инновационной и экспериментальной работе, руководство методическими объединениями, творческими группами</w:t>
            </w:r>
          </w:p>
        </w:tc>
        <w:tc>
          <w:tcPr>
            <w:tcW w:w="3544" w:type="dxa"/>
            <w:tcBorders>
              <w:top w:val="single" w:sz="4" w:space="0" w:color="000000"/>
              <w:left w:val="single" w:sz="4" w:space="0" w:color="000000"/>
              <w:bottom w:val="single" w:sz="4" w:space="0" w:color="000000"/>
            </w:tcBorders>
          </w:tcPr>
          <w:p w:rsidR="006C30E3" w:rsidRPr="006C30E3" w:rsidRDefault="006C30E3" w:rsidP="007C5091">
            <w:pPr>
              <w:spacing w:after="0"/>
              <w:jc w:val="both"/>
              <w:rPr>
                <w:rFonts w:ascii="Times New Roman" w:hAnsi="Times New Roman" w:cs="Times New Roman"/>
                <w:b/>
                <w:bCs/>
              </w:rPr>
            </w:pPr>
            <w:r w:rsidRPr="006C30E3">
              <w:rPr>
                <w:rFonts w:ascii="Times New Roman" w:hAnsi="Times New Roman" w:cs="Times New Roman"/>
              </w:rPr>
              <w:t>Количество и объём собственных методических и дидактических разработок, рекомендаций, учебных пособий, авторских программ, применяемых при работе с обучающимися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napToGrid w:val="0"/>
              <w:spacing w:after="0"/>
              <w:jc w:val="center"/>
              <w:rPr>
                <w:rFonts w:ascii="Times New Roman" w:hAnsi="Times New Roman" w:cs="Times New Roman"/>
                <w:b/>
                <w:bCs/>
              </w:rPr>
            </w:pPr>
          </w:p>
        </w:tc>
      </w:tr>
    </w:tbl>
    <w:p w:rsidR="006C30E3" w:rsidRPr="006C30E3" w:rsidRDefault="006C30E3" w:rsidP="007C5091">
      <w:pPr>
        <w:spacing w:after="0"/>
        <w:ind w:left="-540"/>
        <w:jc w:val="both"/>
        <w:rPr>
          <w:rFonts w:ascii="Times New Roman" w:hAnsi="Times New Roman" w:cs="Times New Roman"/>
          <w:sz w:val="28"/>
          <w:szCs w:val="28"/>
        </w:rPr>
      </w:pP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Руководитель общеобразовательной организации обеспечивает заключение с работниками дополнительных соглашений к трудовым договорам, где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и показателей и условия их выплаты.</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ограничивается.</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Выплаты стимулирующего характера производятся в пределах выделенного фонда оплаты труда и средств из внебюджетных источников.</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Раб</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тник</w:t>
      </w:r>
      <w:r w:rsidRPr="006C30E3">
        <w:rPr>
          <w:rFonts w:ascii="Times New Roman" w:hAnsi="Times New Roman" w:cs="Times New Roman"/>
          <w:sz w:val="28"/>
          <w:szCs w:val="28"/>
        </w:rPr>
        <w:t>а</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w:t>
      </w:r>
      <w:r w:rsidR="00C148B8">
        <w:rPr>
          <w:rFonts w:ascii="Times New Roman" w:hAnsi="Times New Roman" w:cs="Times New Roman"/>
          <w:sz w:val="28"/>
          <w:szCs w:val="28"/>
        </w:rPr>
        <w:t xml:space="preserve">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рораб</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в</w:t>
      </w:r>
      <w:r w:rsidRPr="006C30E3">
        <w:rPr>
          <w:rFonts w:ascii="Times New Roman" w:hAnsi="Times New Roman" w:cs="Times New Roman"/>
          <w:spacing w:val="-1"/>
          <w:sz w:val="28"/>
          <w:szCs w:val="28"/>
        </w:rPr>
        <w:t>ши</w:t>
      </w:r>
      <w:r w:rsidRPr="006C30E3">
        <w:rPr>
          <w:rFonts w:ascii="Times New Roman" w:hAnsi="Times New Roman" w:cs="Times New Roman"/>
          <w:sz w:val="28"/>
          <w:szCs w:val="28"/>
        </w:rPr>
        <w:t>м</w:t>
      </w:r>
      <w:r w:rsidR="00C148B8">
        <w:rPr>
          <w:rFonts w:ascii="Times New Roman" w:hAnsi="Times New Roman" w:cs="Times New Roman"/>
          <w:sz w:val="28"/>
          <w:szCs w:val="28"/>
        </w:rPr>
        <w:t xml:space="preserve"> </w:t>
      </w:r>
      <w:r w:rsidRPr="006C30E3">
        <w:rPr>
          <w:rFonts w:ascii="Times New Roman" w:hAnsi="Times New Roman" w:cs="Times New Roman"/>
          <w:spacing w:val="-2"/>
          <w:sz w:val="28"/>
          <w:szCs w:val="28"/>
        </w:rPr>
        <w:t>н</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ол</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ы</w:t>
      </w:r>
      <w:r w:rsidRPr="006C30E3">
        <w:rPr>
          <w:rFonts w:ascii="Times New Roman" w:hAnsi="Times New Roman" w:cs="Times New Roman"/>
          <w:sz w:val="28"/>
          <w:szCs w:val="28"/>
        </w:rPr>
        <w:t>й</w:t>
      </w:r>
      <w:r w:rsidR="00C148B8">
        <w:rPr>
          <w:rFonts w:ascii="Times New Roman" w:hAnsi="Times New Roman" w:cs="Times New Roman"/>
          <w:sz w:val="28"/>
          <w:szCs w:val="28"/>
        </w:rPr>
        <w:t xml:space="preserve"> </w:t>
      </w:r>
      <w:r w:rsidRPr="006C30E3">
        <w:rPr>
          <w:rFonts w:ascii="Times New Roman" w:hAnsi="Times New Roman" w:cs="Times New Roman"/>
          <w:spacing w:val="-2"/>
          <w:sz w:val="28"/>
          <w:szCs w:val="28"/>
        </w:rPr>
        <w:t>п</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од,</w:t>
      </w:r>
      <w:r w:rsidR="00C148B8">
        <w:rPr>
          <w:rFonts w:ascii="Times New Roman" w:hAnsi="Times New Roman" w:cs="Times New Roman"/>
          <w:sz w:val="28"/>
          <w:szCs w:val="28"/>
        </w:rPr>
        <w:t xml:space="preserve"> </w:t>
      </w:r>
      <w:r w:rsidRPr="006C30E3">
        <w:rPr>
          <w:rFonts w:ascii="Times New Roman" w:hAnsi="Times New Roman" w:cs="Times New Roman"/>
          <w:spacing w:val="1"/>
          <w:sz w:val="28"/>
          <w:szCs w:val="28"/>
        </w:rPr>
        <w:t>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ла</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ы</w:t>
      </w:r>
      <w:r w:rsidR="00C148B8">
        <w:rPr>
          <w:rFonts w:ascii="Times New Roman" w:hAnsi="Times New Roman" w:cs="Times New Roman"/>
          <w:sz w:val="28"/>
          <w:szCs w:val="28"/>
        </w:rPr>
        <w:t xml:space="preserve">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ре</w:t>
      </w:r>
      <w:r w:rsidRPr="006C30E3">
        <w:rPr>
          <w:rFonts w:ascii="Times New Roman" w:hAnsi="Times New Roman" w:cs="Times New Roman"/>
          <w:spacing w:val="2"/>
          <w:sz w:val="28"/>
          <w:szCs w:val="28"/>
        </w:rPr>
        <w:t>м</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и</w:t>
      </w:r>
      <w:r w:rsidR="00C148B8">
        <w:rPr>
          <w:rFonts w:ascii="Times New Roman" w:hAnsi="Times New Roman" w:cs="Times New Roman"/>
          <w:sz w:val="28"/>
          <w:szCs w:val="28"/>
        </w:rPr>
        <w:t xml:space="preserve"> </w:t>
      </w:r>
      <w:r w:rsidRPr="006C30E3">
        <w:rPr>
          <w:rFonts w:ascii="Times New Roman" w:hAnsi="Times New Roman" w:cs="Times New Roman"/>
          <w:spacing w:val="-1"/>
          <w:sz w:val="28"/>
          <w:szCs w:val="28"/>
        </w:rPr>
        <w:lastRenderedPageBreak/>
        <w:t>п</w:t>
      </w:r>
      <w:r w:rsidRPr="006C30E3">
        <w:rPr>
          <w:rFonts w:ascii="Times New Roman" w:hAnsi="Times New Roman" w:cs="Times New Roman"/>
          <w:sz w:val="28"/>
          <w:szCs w:val="28"/>
        </w:rPr>
        <w:t>р</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з</w:t>
      </w:r>
      <w:r w:rsidRPr="006C30E3">
        <w:rPr>
          <w:rFonts w:ascii="Times New Roman" w:hAnsi="Times New Roman" w:cs="Times New Roman"/>
          <w:spacing w:val="-1"/>
          <w:sz w:val="28"/>
          <w:szCs w:val="28"/>
        </w:rPr>
        <w:t>в</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ят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я</w:t>
      </w:r>
      <w:r w:rsidR="00C148B8">
        <w:rPr>
          <w:rFonts w:ascii="Times New Roman" w:hAnsi="Times New Roman" w:cs="Times New Roman"/>
          <w:sz w:val="28"/>
          <w:szCs w:val="28"/>
        </w:rPr>
        <w:t xml:space="preserve"> </w:t>
      </w:r>
      <w:r w:rsidRPr="006C30E3">
        <w:rPr>
          <w:rFonts w:ascii="Times New Roman" w:hAnsi="Times New Roman" w:cs="Times New Roman"/>
          <w:sz w:val="28"/>
          <w:szCs w:val="28"/>
        </w:rPr>
        <w:t>с</w:t>
      </w:r>
      <w:r w:rsidR="00C148B8">
        <w:rPr>
          <w:rFonts w:ascii="Times New Roman" w:hAnsi="Times New Roman" w:cs="Times New Roman"/>
          <w:sz w:val="28"/>
          <w:szCs w:val="28"/>
        </w:rPr>
        <w:t xml:space="preserve"> </w:t>
      </w:r>
      <w:r w:rsidRPr="006C30E3">
        <w:rPr>
          <w:rFonts w:ascii="Times New Roman" w:hAnsi="Times New Roman" w:cs="Times New Roman"/>
          <w:sz w:val="28"/>
          <w:szCs w:val="28"/>
        </w:rPr>
        <w:t>у</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т</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 xml:space="preserve">м </w:t>
      </w:r>
      <w:r w:rsidRPr="006C30E3">
        <w:rPr>
          <w:rFonts w:ascii="Times New Roman" w:hAnsi="Times New Roman" w:cs="Times New Roman"/>
          <w:spacing w:val="-1"/>
          <w:sz w:val="28"/>
          <w:szCs w:val="28"/>
        </w:rPr>
        <w:t>ф</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к</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и</w:t>
      </w:r>
      <w:r w:rsidRPr="006C30E3">
        <w:rPr>
          <w:rFonts w:ascii="Times New Roman" w:hAnsi="Times New Roman" w:cs="Times New Roman"/>
          <w:spacing w:val="1"/>
          <w:sz w:val="28"/>
          <w:szCs w:val="28"/>
        </w:rPr>
        <w:t>чес</w:t>
      </w:r>
      <w:r w:rsidRPr="006C30E3">
        <w:rPr>
          <w:rFonts w:ascii="Times New Roman" w:hAnsi="Times New Roman" w:cs="Times New Roman"/>
          <w:spacing w:val="-1"/>
          <w:sz w:val="28"/>
          <w:szCs w:val="28"/>
        </w:rPr>
        <w:t>к</w:t>
      </w:r>
      <w:r w:rsidRPr="006C30E3">
        <w:rPr>
          <w:rFonts w:ascii="Times New Roman" w:hAnsi="Times New Roman" w:cs="Times New Roman"/>
          <w:sz w:val="28"/>
          <w:szCs w:val="28"/>
        </w:rPr>
        <w:t>и 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р</w:t>
      </w:r>
      <w:r w:rsidRPr="006C30E3">
        <w:rPr>
          <w:rFonts w:ascii="Times New Roman" w:hAnsi="Times New Roman" w:cs="Times New Roman"/>
          <w:spacing w:val="-3"/>
          <w:sz w:val="28"/>
          <w:szCs w:val="28"/>
        </w:rPr>
        <w:t>а</w:t>
      </w:r>
      <w:r w:rsidRPr="006C30E3">
        <w:rPr>
          <w:rFonts w:ascii="Times New Roman" w:hAnsi="Times New Roman" w:cs="Times New Roman"/>
          <w:spacing w:val="2"/>
          <w:sz w:val="28"/>
          <w:szCs w:val="28"/>
        </w:rPr>
        <w:t>б</w:t>
      </w:r>
      <w:r w:rsidRPr="006C30E3">
        <w:rPr>
          <w:rFonts w:ascii="Times New Roman" w:hAnsi="Times New Roman" w:cs="Times New Roman"/>
          <w:sz w:val="28"/>
          <w:szCs w:val="28"/>
        </w:rPr>
        <w:t>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н</w:t>
      </w:r>
      <w:r w:rsidRPr="006C30E3">
        <w:rPr>
          <w:rFonts w:ascii="Times New Roman" w:hAnsi="Times New Roman" w:cs="Times New Roman"/>
          <w:spacing w:val="-2"/>
          <w:sz w:val="28"/>
          <w:szCs w:val="28"/>
        </w:rPr>
        <w:t>н</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г</w:t>
      </w:r>
      <w:r w:rsidRPr="006C30E3">
        <w:rPr>
          <w:rFonts w:ascii="Times New Roman" w:hAnsi="Times New Roman" w:cs="Times New Roman"/>
          <w:sz w:val="28"/>
          <w:szCs w:val="28"/>
        </w:rPr>
        <w:t xml:space="preserve">о </w:t>
      </w:r>
      <w:r w:rsidRPr="006C30E3">
        <w:rPr>
          <w:rFonts w:ascii="Times New Roman" w:hAnsi="Times New Roman" w:cs="Times New Roman"/>
          <w:spacing w:val="1"/>
          <w:sz w:val="28"/>
          <w:szCs w:val="28"/>
        </w:rPr>
        <w:t>в</w:t>
      </w:r>
      <w:r w:rsidRPr="006C30E3">
        <w:rPr>
          <w:rFonts w:ascii="Times New Roman" w:hAnsi="Times New Roman" w:cs="Times New Roman"/>
          <w:spacing w:val="-2"/>
          <w:sz w:val="28"/>
          <w:szCs w:val="28"/>
        </w:rPr>
        <w:t>р</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w:t>
      </w:r>
    </w:p>
    <w:p w:rsidR="006C30E3" w:rsidRPr="006C30E3" w:rsidRDefault="006C30E3" w:rsidP="007C5091">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9.2.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и </w:t>
      </w:r>
      <w:r w:rsidRPr="006C30E3">
        <w:rPr>
          <w:rFonts w:ascii="Times New Roman" w:hAnsi="Times New Roman" w:cs="Times New Roman"/>
          <w:spacing w:val="-2"/>
          <w:sz w:val="28"/>
          <w:szCs w:val="28"/>
        </w:rPr>
        <w:t>н</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 xml:space="preserve"> 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и</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ю</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ли </w:t>
      </w:r>
      <w:r w:rsidRPr="006C30E3">
        <w:rPr>
          <w:rFonts w:ascii="Times New Roman" w:hAnsi="Times New Roman" w:cs="Times New Roman"/>
          <w:spacing w:val="1"/>
          <w:sz w:val="28"/>
          <w:szCs w:val="28"/>
        </w:rPr>
        <w:t>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ла</w:t>
      </w:r>
      <w:r w:rsidRPr="006C30E3">
        <w:rPr>
          <w:rFonts w:ascii="Times New Roman" w:hAnsi="Times New Roman" w:cs="Times New Roman"/>
          <w:spacing w:val="1"/>
          <w:sz w:val="28"/>
          <w:szCs w:val="28"/>
        </w:rPr>
        <w:t>ч</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ю</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ч</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ст</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н</w:t>
      </w:r>
      <w:r w:rsidRPr="006C30E3">
        <w:rPr>
          <w:rFonts w:ascii="Times New Roman" w:hAnsi="Times New Roman" w:cs="Times New Roman"/>
          <w:sz w:val="28"/>
          <w:szCs w:val="28"/>
        </w:rPr>
        <w:t xml:space="preserve">о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ри следу</w:t>
      </w:r>
      <w:r w:rsidRPr="006C30E3">
        <w:rPr>
          <w:rFonts w:ascii="Times New Roman" w:hAnsi="Times New Roman" w:cs="Times New Roman"/>
          <w:spacing w:val="1"/>
          <w:sz w:val="28"/>
          <w:szCs w:val="28"/>
        </w:rPr>
        <w:t>ющ</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х </w:t>
      </w:r>
      <w:r w:rsidRPr="006C30E3">
        <w:rPr>
          <w:rFonts w:ascii="Times New Roman" w:hAnsi="Times New Roman" w:cs="Times New Roman"/>
          <w:spacing w:val="-1"/>
          <w:sz w:val="28"/>
          <w:szCs w:val="28"/>
        </w:rPr>
        <w:t>н</w:t>
      </w:r>
      <w:r w:rsidRPr="006C30E3">
        <w:rPr>
          <w:rFonts w:ascii="Times New Roman" w:hAnsi="Times New Roman" w:cs="Times New Roman"/>
          <w:sz w:val="28"/>
          <w:szCs w:val="28"/>
        </w:rPr>
        <w:t>ару</w:t>
      </w:r>
      <w:r w:rsidRPr="006C30E3">
        <w:rPr>
          <w:rFonts w:ascii="Times New Roman" w:hAnsi="Times New Roman" w:cs="Times New Roman"/>
          <w:spacing w:val="-1"/>
          <w:sz w:val="28"/>
          <w:szCs w:val="28"/>
        </w:rPr>
        <w:t>ш</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ях:</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pacing w:val="-1"/>
          <w:sz w:val="28"/>
          <w:szCs w:val="28"/>
        </w:rPr>
      </w:pPr>
      <w:r w:rsidRPr="006C30E3">
        <w:rPr>
          <w:rFonts w:ascii="Times New Roman" w:hAnsi="Times New Roman" w:cs="Times New Roman"/>
          <w:sz w:val="28"/>
          <w:szCs w:val="28"/>
        </w:rPr>
        <w:t>- при не достижении критериев и показателей, характеризующих результаты и качество труда;</w:t>
      </w:r>
    </w:p>
    <w:p w:rsidR="006C30E3" w:rsidRPr="006C30E3" w:rsidRDefault="007C5091" w:rsidP="00531665">
      <w:pPr>
        <w:shd w:val="clear" w:color="auto" w:fill="FFFFFF"/>
        <w:tabs>
          <w:tab w:val="left" w:pos="9639"/>
        </w:tabs>
        <w:spacing w:after="0" w:line="360" w:lineRule="auto"/>
        <w:ind w:firstLine="851"/>
        <w:jc w:val="both"/>
        <w:rPr>
          <w:rFonts w:ascii="Times New Roman" w:hAnsi="Times New Roman" w:cs="Times New Roman"/>
          <w:sz w:val="28"/>
          <w:szCs w:val="28"/>
        </w:rPr>
      </w:pPr>
      <w:r>
        <w:rPr>
          <w:rFonts w:ascii="Times New Roman" w:hAnsi="Times New Roman" w:cs="Times New Roman"/>
          <w:spacing w:val="-1"/>
          <w:sz w:val="28"/>
          <w:szCs w:val="28"/>
        </w:rPr>
        <w:t>- п</w:t>
      </w:r>
      <w:r w:rsidR="006C30E3" w:rsidRPr="006C30E3">
        <w:rPr>
          <w:rFonts w:ascii="Times New Roman" w:hAnsi="Times New Roman" w:cs="Times New Roman"/>
          <w:sz w:val="28"/>
          <w:szCs w:val="28"/>
        </w:rPr>
        <w:t>ри</w:t>
      </w:r>
      <w:r>
        <w:rPr>
          <w:rFonts w:ascii="Times New Roman" w:hAnsi="Times New Roman" w:cs="Times New Roman"/>
          <w:sz w:val="28"/>
          <w:szCs w:val="28"/>
        </w:rPr>
        <w:t xml:space="preserve"> </w:t>
      </w:r>
      <w:r w:rsidR="006C30E3" w:rsidRPr="006C30E3">
        <w:rPr>
          <w:rFonts w:ascii="Times New Roman" w:hAnsi="Times New Roman" w:cs="Times New Roman"/>
          <w:spacing w:val="-1"/>
          <w:sz w:val="28"/>
          <w:szCs w:val="28"/>
        </w:rPr>
        <w:t>н</w:t>
      </w:r>
      <w:r w:rsidR="006C30E3" w:rsidRPr="006C30E3">
        <w:rPr>
          <w:rFonts w:ascii="Times New Roman" w:hAnsi="Times New Roman" w:cs="Times New Roman"/>
          <w:sz w:val="28"/>
          <w:szCs w:val="28"/>
        </w:rPr>
        <w:t>е</w:t>
      </w:r>
      <w:r>
        <w:rPr>
          <w:rFonts w:ascii="Times New Roman" w:hAnsi="Times New Roman" w:cs="Times New Roman"/>
          <w:sz w:val="28"/>
          <w:szCs w:val="28"/>
        </w:rPr>
        <w:t xml:space="preserve"> </w:t>
      </w:r>
      <w:r w:rsidR="006C30E3" w:rsidRPr="006C30E3">
        <w:rPr>
          <w:rFonts w:ascii="Times New Roman" w:hAnsi="Times New Roman" w:cs="Times New Roman"/>
          <w:spacing w:val="1"/>
          <w:sz w:val="28"/>
          <w:szCs w:val="28"/>
        </w:rPr>
        <w:t>вы</w:t>
      </w:r>
      <w:r w:rsidR="006C30E3" w:rsidRPr="006C30E3">
        <w:rPr>
          <w:rFonts w:ascii="Times New Roman" w:hAnsi="Times New Roman" w:cs="Times New Roman"/>
          <w:spacing w:val="-1"/>
          <w:sz w:val="28"/>
          <w:szCs w:val="28"/>
        </w:rPr>
        <w:t>п</w:t>
      </w:r>
      <w:r w:rsidR="006C30E3" w:rsidRPr="006C30E3">
        <w:rPr>
          <w:rFonts w:ascii="Times New Roman" w:hAnsi="Times New Roman" w:cs="Times New Roman"/>
          <w:sz w:val="28"/>
          <w:szCs w:val="28"/>
        </w:rPr>
        <w:t>ол</w:t>
      </w:r>
      <w:r w:rsidR="006C30E3" w:rsidRPr="006C30E3">
        <w:rPr>
          <w:rFonts w:ascii="Times New Roman" w:hAnsi="Times New Roman" w:cs="Times New Roman"/>
          <w:spacing w:val="-1"/>
          <w:sz w:val="28"/>
          <w:szCs w:val="28"/>
        </w:rPr>
        <w:t>н</w:t>
      </w:r>
      <w:r w:rsidR="006C30E3" w:rsidRPr="006C30E3">
        <w:rPr>
          <w:rFonts w:ascii="Times New Roman" w:hAnsi="Times New Roman" w:cs="Times New Roman"/>
          <w:spacing w:val="1"/>
          <w:sz w:val="28"/>
          <w:szCs w:val="28"/>
        </w:rPr>
        <w:t>е</w:t>
      </w:r>
      <w:r w:rsidR="006C30E3" w:rsidRPr="006C30E3">
        <w:rPr>
          <w:rFonts w:ascii="Times New Roman" w:hAnsi="Times New Roman" w:cs="Times New Roman"/>
          <w:spacing w:val="-1"/>
          <w:sz w:val="28"/>
          <w:szCs w:val="28"/>
        </w:rPr>
        <w:t>ни</w:t>
      </w:r>
      <w:r w:rsidR="006C30E3" w:rsidRPr="006C30E3">
        <w:rPr>
          <w:rFonts w:ascii="Times New Roman" w:hAnsi="Times New Roman" w:cs="Times New Roman"/>
          <w:sz w:val="28"/>
          <w:szCs w:val="28"/>
        </w:rPr>
        <w:t>и</w:t>
      </w:r>
      <w:r>
        <w:rPr>
          <w:rFonts w:ascii="Times New Roman" w:hAnsi="Times New Roman" w:cs="Times New Roman"/>
          <w:sz w:val="28"/>
          <w:szCs w:val="28"/>
        </w:rPr>
        <w:t xml:space="preserve"> </w:t>
      </w:r>
      <w:r w:rsidR="006C30E3" w:rsidRPr="006C30E3">
        <w:rPr>
          <w:rFonts w:ascii="Times New Roman" w:hAnsi="Times New Roman" w:cs="Times New Roman"/>
          <w:spacing w:val="-1"/>
          <w:sz w:val="28"/>
          <w:szCs w:val="28"/>
        </w:rPr>
        <w:t>и</w:t>
      </w:r>
      <w:r w:rsidR="006C30E3" w:rsidRPr="006C30E3">
        <w:rPr>
          <w:rFonts w:ascii="Times New Roman" w:hAnsi="Times New Roman" w:cs="Times New Roman"/>
          <w:sz w:val="28"/>
          <w:szCs w:val="28"/>
        </w:rPr>
        <w:t>ли</w:t>
      </w:r>
      <w:r>
        <w:rPr>
          <w:rFonts w:ascii="Times New Roman" w:hAnsi="Times New Roman" w:cs="Times New Roman"/>
          <w:sz w:val="28"/>
          <w:szCs w:val="28"/>
        </w:rPr>
        <w:t xml:space="preserve"> </w:t>
      </w:r>
      <w:r w:rsidR="006C30E3" w:rsidRPr="006C30E3">
        <w:rPr>
          <w:rFonts w:ascii="Times New Roman" w:hAnsi="Times New Roman" w:cs="Times New Roman"/>
          <w:spacing w:val="-2"/>
          <w:sz w:val="28"/>
          <w:szCs w:val="28"/>
        </w:rPr>
        <w:t>н</w:t>
      </w:r>
      <w:r w:rsidR="006C30E3" w:rsidRPr="006C30E3">
        <w:rPr>
          <w:rFonts w:ascii="Times New Roman" w:hAnsi="Times New Roman" w:cs="Times New Roman"/>
          <w:spacing w:val="1"/>
          <w:sz w:val="28"/>
          <w:szCs w:val="28"/>
        </w:rPr>
        <w:t>е</w:t>
      </w:r>
      <w:r w:rsidR="006C30E3" w:rsidRPr="006C30E3">
        <w:rPr>
          <w:rFonts w:ascii="Times New Roman" w:hAnsi="Times New Roman" w:cs="Times New Roman"/>
          <w:sz w:val="28"/>
          <w:szCs w:val="28"/>
        </w:rPr>
        <w:t>с</w:t>
      </w:r>
      <w:r w:rsidR="006C30E3" w:rsidRPr="006C30E3">
        <w:rPr>
          <w:rFonts w:ascii="Times New Roman" w:hAnsi="Times New Roman" w:cs="Times New Roman"/>
          <w:spacing w:val="1"/>
          <w:sz w:val="28"/>
          <w:szCs w:val="28"/>
        </w:rPr>
        <w:t>в</w:t>
      </w:r>
      <w:r w:rsidR="006C30E3" w:rsidRPr="006C30E3">
        <w:rPr>
          <w:rFonts w:ascii="Times New Roman" w:hAnsi="Times New Roman" w:cs="Times New Roman"/>
          <w:sz w:val="28"/>
          <w:szCs w:val="28"/>
        </w:rPr>
        <w:t>о</w:t>
      </w:r>
      <w:r w:rsidR="006C30E3" w:rsidRPr="006C30E3">
        <w:rPr>
          <w:rFonts w:ascii="Times New Roman" w:hAnsi="Times New Roman" w:cs="Times New Roman"/>
          <w:spacing w:val="1"/>
          <w:sz w:val="28"/>
          <w:szCs w:val="28"/>
        </w:rPr>
        <w:t>е</w:t>
      </w:r>
      <w:r w:rsidR="006C30E3" w:rsidRPr="006C30E3">
        <w:rPr>
          <w:rFonts w:ascii="Times New Roman" w:hAnsi="Times New Roman" w:cs="Times New Roman"/>
          <w:spacing w:val="-1"/>
          <w:sz w:val="28"/>
          <w:szCs w:val="28"/>
        </w:rPr>
        <w:t>в</w:t>
      </w:r>
      <w:r w:rsidR="006C30E3" w:rsidRPr="006C30E3">
        <w:rPr>
          <w:rFonts w:ascii="Times New Roman" w:hAnsi="Times New Roman" w:cs="Times New Roman"/>
          <w:sz w:val="28"/>
          <w:szCs w:val="28"/>
        </w:rPr>
        <w:t>ре</w:t>
      </w:r>
      <w:r w:rsidR="006C30E3" w:rsidRPr="006C30E3">
        <w:rPr>
          <w:rFonts w:ascii="Times New Roman" w:hAnsi="Times New Roman" w:cs="Times New Roman"/>
          <w:spacing w:val="2"/>
          <w:sz w:val="28"/>
          <w:szCs w:val="28"/>
        </w:rPr>
        <w:t>м</w:t>
      </w:r>
      <w:r w:rsidR="006C30E3" w:rsidRPr="006C30E3">
        <w:rPr>
          <w:rFonts w:ascii="Times New Roman" w:hAnsi="Times New Roman" w:cs="Times New Roman"/>
          <w:sz w:val="28"/>
          <w:szCs w:val="28"/>
        </w:rPr>
        <w:t>е</w:t>
      </w:r>
      <w:r w:rsidR="006C30E3" w:rsidRPr="006C30E3">
        <w:rPr>
          <w:rFonts w:ascii="Times New Roman" w:hAnsi="Times New Roman" w:cs="Times New Roman"/>
          <w:spacing w:val="-1"/>
          <w:sz w:val="28"/>
          <w:szCs w:val="28"/>
        </w:rPr>
        <w:t>нн</w:t>
      </w:r>
      <w:r w:rsidR="006C30E3" w:rsidRPr="006C30E3">
        <w:rPr>
          <w:rFonts w:ascii="Times New Roman" w:hAnsi="Times New Roman" w:cs="Times New Roman"/>
          <w:sz w:val="28"/>
          <w:szCs w:val="28"/>
        </w:rPr>
        <w:t>ом</w:t>
      </w:r>
      <w:r>
        <w:rPr>
          <w:rFonts w:ascii="Times New Roman" w:hAnsi="Times New Roman" w:cs="Times New Roman"/>
          <w:sz w:val="28"/>
          <w:szCs w:val="28"/>
        </w:rPr>
        <w:t xml:space="preserve"> </w:t>
      </w:r>
      <w:r w:rsidR="006C30E3" w:rsidRPr="006C30E3">
        <w:rPr>
          <w:rFonts w:ascii="Times New Roman" w:hAnsi="Times New Roman" w:cs="Times New Roman"/>
          <w:spacing w:val="-1"/>
          <w:sz w:val="28"/>
          <w:szCs w:val="28"/>
        </w:rPr>
        <w:t>в</w:t>
      </w:r>
      <w:r w:rsidR="006C30E3" w:rsidRPr="006C30E3">
        <w:rPr>
          <w:rFonts w:ascii="Times New Roman" w:hAnsi="Times New Roman" w:cs="Times New Roman"/>
          <w:spacing w:val="1"/>
          <w:sz w:val="28"/>
          <w:szCs w:val="28"/>
        </w:rPr>
        <w:t>ы</w:t>
      </w:r>
      <w:r w:rsidR="006C30E3" w:rsidRPr="006C30E3">
        <w:rPr>
          <w:rFonts w:ascii="Times New Roman" w:hAnsi="Times New Roman" w:cs="Times New Roman"/>
          <w:spacing w:val="-1"/>
          <w:sz w:val="28"/>
          <w:szCs w:val="28"/>
        </w:rPr>
        <w:t>п</w:t>
      </w:r>
      <w:r w:rsidR="006C30E3" w:rsidRPr="006C30E3">
        <w:rPr>
          <w:rFonts w:ascii="Times New Roman" w:hAnsi="Times New Roman" w:cs="Times New Roman"/>
          <w:sz w:val="28"/>
          <w:szCs w:val="28"/>
        </w:rPr>
        <w:t>ол</w:t>
      </w:r>
      <w:r w:rsidR="006C30E3" w:rsidRPr="006C30E3">
        <w:rPr>
          <w:rFonts w:ascii="Times New Roman" w:hAnsi="Times New Roman" w:cs="Times New Roman"/>
          <w:spacing w:val="-1"/>
          <w:sz w:val="28"/>
          <w:szCs w:val="28"/>
        </w:rPr>
        <w:t>н</w:t>
      </w:r>
      <w:r w:rsidR="006C30E3" w:rsidRPr="006C30E3">
        <w:rPr>
          <w:rFonts w:ascii="Times New Roman" w:hAnsi="Times New Roman" w:cs="Times New Roman"/>
          <w:spacing w:val="1"/>
          <w:sz w:val="28"/>
          <w:szCs w:val="28"/>
        </w:rPr>
        <w:t>е</w:t>
      </w:r>
      <w:r w:rsidR="006C30E3" w:rsidRPr="006C30E3">
        <w:rPr>
          <w:rFonts w:ascii="Times New Roman" w:hAnsi="Times New Roman" w:cs="Times New Roman"/>
          <w:spacing w:val="-1"/>
          <w:sz w:val="28"/>
          <w:szCs w:val="28"/>
        </w:rPr>
        <w:t>ни</w:t>
      </w:r>
      <w:r w:rsidR="006C30E3" w:rsidRPr="006C30E3">
        <w:rPr>
          <w:rFonts w:ascii="Times New Roman" w:hAnsi="Times New Roman" w:cs="Times New Roman"/>
          <w:sz w:val="28"/>
          <w:szCs w:val="28"/>
        </w:rPr>
        <w:t>и</w:t>
      </w:r>
      <w:r>
        <w:rPr>
          <w:rFonts w:ascii="Times New Roman" w:hAnsi="Times New Roman" w:cs="Times New Roman"/>
          <w:sz w:val="28"/>
          <w:szCs w:val="28"/>
        </w:rPr>
        <w:t xml:space="preserve"> </w:t>
      </w:r>
      <w:r w:rsidR="006C30E3" w:rsidRPr="006C30E3">
        <w:rPr>
          <w:rFonts w:ascii="Times New Roman" w:hAnsi="Times New Roman" w:cs="Times New Roman"/>
          <w:spacing w:val="-1"/>
          <w:sz w:val="28"/>
          <w:szCs w:val="28"/>
        </w:rPr>
        <w:t>п</w:t>
      </w:r>
      <w:r w:rsidR="006C30E3" w:rsidRPr="006C30E3">
        <w:rPr>
          <w:rFonts w:ascii="Times New Roman" w:hAnsi="Times New Roman" w:cs="Times New Roman"/>
          <w:sz w:val="28"/>
          <w:szCs w:val="28"/>
        </w:rPr>
        <w:t>р</w:t>
      </w:r>
      <w:r w:rsidR="006C30E3" w:rsidRPr="006C30E3">
        <w:rPr>
          <w:rFonts w:ascii="Times New Roman" w:hAnsi="Times New Roman" w:cs="Times New Roman"/>
          <w:spacing w:val="-1"/>
          <w:sz w:val="28"/>
          <w:szCs w:val="28"/>
        </w:rPr>
        <w:t>ик</w:t>
      </w:r>
      <w:r w:rsidR="006C30E3" w:rsidRPr="006C30E3">
        <w:rPr>
          <w:rFonts w:ascii="Times New Roman" w:hAnsi="Times New Roman" w:cs="Times New Roman"/>
          <w:sz w:val="28"/>
          <w:szCs w:val="28"/>
        </w:rPr>
        <w:t>а</w:t>
      </w:r>
      <w:r w:rsidR="006C30E3" w:rsidRPr="006C30E3">
        <w:rPr>
          <w:rFonts w:ascii="Times New Roman" w:hAnsi="Times New Roman" w:cs="Times New Roman"/>
          <w:spacing w:val="1"/>
          <w:sz w:val="28"/>
          <w:szCs w:val="28"/>
        </w:rPr>
        <w:t>з</w:t>
      </w:r>
      <w:r w:rsidR="006C30E3" w:rsidRPr="006C30E3">
        <w:rPr>
          <w:rFonts w:ascii="Times New Roman" w:hAnsi="Times New Roman" w:cs="Times New Roman"/>
          <w:sz w:val="28"/>
          <w:szCs w:val="28"/>
        </w:rPr>
        <w:t>ов</w:t>
      </w:r>
      <w:r>
        <w:rPr>
          <w:rFonts w:ascii="Times New Roman" w:hAnsi="Times New Roman" w:cs="Times New Roman"/>
          <w:sz w:val="28"/>
          <w:szCs w:val="28"/>
        </w:rPr>
        <w:t xml:space="preserve"> </w:t>
      </w:r>
      <w:r w:rsidR="006C30E3" w:rsidRPr="006C30E3">
        <w:rPr>
          <w:rFonts w:ascii="Times New Roman" w:hAnsi="Times New Roman" w:cs="Times New Roman"/>
          <w:sz w:val="28"/>
          <w:szCs w:val="28"/>
        </w:rPr>
        <w:t>и</w:t>
      </w:r>
      <w:r>
        <w:rPr>
          <w:rFonts w:ascii="Times New Roman" w:hAnsi="Times New Roman" w:cs="Times New Roman"/>
          <w:sz w:val="28"/>
          <w:szCs w:val="28"/>
        </w:rPr>
        <w:t xml:space="preserve"> </w:t>
      </w:r>
      <w:r w:rsidR="006C30E3" w:rsidRPr="006C30E3">
        <w:rPr>
          <w:rFonts w:ascii="Times New Roman" w:hAnsi="Times New Roman" w:cs="Times New Roman"/>
          <w:sz w:val="28"/>
          <w:szCs w:val="28"/>
        </w:rPr>
        <w:t>распоряжений, других локальных нормативных актов;</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pacing w:val="2"/>
          <w:sz w:val="28"/>
          <w:szCs w:val="28"/>
        </w:rPr>
      </w:pPr>
      <w:r w:rsidRPr="006C30E3">
        <w:rPr>
          <w:rFonts w:ascii="Times New Roman" w:hAnsi="Times New Roman" w:cs="Times New Roman"/>
          <w:sz w:val="28"/>
          <w:szCs w:val="28"/>
        </w:rPr>
        <w:t>- при наличии обоснованных жалоб участников образовательного процесса на  нарушение работником норм педагогической этики, правил поведения и работы с обучающимися, а также на низкое качество обучения, подтверждённое результатами проведённого служебного расследования (проверки);</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pacing w:val="2"/>
          <w:sz w:val="28"/>
          <w:szCs w:val="28"/>
        </w:rPr>
      </w:pPr>
      <w:r w:rsidRPr="006C30E3">
        <w:rPr>
          <w:rFonts w:ascii="Times New Roman" w:hAnsi="Times New Roman" w:cs="Times New Roman"/>
          <w:spacing w:val="2"/>
          <w:sz w:val="28"/>
          <w:szCs w:val="28"/>
        </w:rPr>
        <w:t>- при о</w:t>
      </w:r>
      <w:r w:rsidRPr="006C30E3">
        <w:rPr>
          <w:rFonts w:ascii="Times New Roman" w:hAnsi="Times New Roman" w:cs="Times New Roman"/>
          <w:spacing w:val="-1"/>
          <w:sz w:val="28"/>
          <w:szCs w:val="28"/>
        </w:rPr>
        <w:t>тк</w:t>
      </w:r>
      <w:r w:rsidRPr="006C30E3">
        <w:rPr>
          <w:rFonts w:ascii="Times New Roman" w:hAnsi="Times New Roman" w:cs="Times New Roman"/>
          <w:sz w:val="28"/>
          <w:szCs w:val="28"/>
        </w:rPr>
        <w:t>азе от у</w:t>
      </w:r>
      <w:r w:rsidRPr="006C30E3">
        <w:rPr>
          <w:rFonts w:ascii="Times New Roman" w:hAnsi="Times New Roman" w:cs="Times New Roman"/>
          <w:spacing w:val="1"/>
          <w:sz w:val="28"/>
          <w:szCs w:val="28"/>
        </w:rPr>
        <w:t>ч</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ст</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 xml:space="preserve">в </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е</w:t>
      </w:r>
      <w:r w:rsidRPr="006C30E3">
        <w:rPr>
          <w:rFonts w:ascii="Times New Roman" w:hAnsi="Times New Roman" w:cs="Times New Roman"/>
          <w:spacing w:val="-2"/>
          <w:sz w:val="28"/>
          <w:szCs w:val="28"/>
        </w:rPr>
        <w:t>р</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я</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я</w:t>
      </w:r>
      <w:r w:rsidRPr="006C30E3">
        <w:rPr>
          <w:rFonts w:ascii="Times New Roman" w:hAnsi="Times New Roman" w:cs="Times New Roman"/>
          <w:spacing w:val="-2"/>
          <w:sz w:val="28"/>
          <w:szCs w:val="28"/>
        </w:rPr>
        <w:t>х, проводимых в соответствии с планом работы организации</w:t>
      </w:r>
      <w:r w:rsidRPr="006C30E3">
        <w:rPr>
          <w:rFonts w:ascii="Times New Roman" w:hAnsi="Times New Roman" w:cs="Times New Roman"/>
          <w:sz w:val="28"/>
          <w:szCs w:val="28"/>
        </w:rPr>
        <w:t>;</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pacing w:val="2"/>
          <w:sz w:val="28"/>
          <w:szCs w:val="28"/>
        </w:rPr>
        <w:t>- при</w:t>
      </w:r>
      <w:r w:rsidRPr="006C30E3">
        <w:rPr>
          <w:rFonts w:ascii="Times New Roman" w:hAnsi="Times New Roman" w:cs="Times New Roman"/>
          <w:spacing w:val="-1"/>
          <w:sz w:val="28"/>
          <w:szCs w:val="28"/>
        </w:rPr>
        <w:t xml:space="preserve"> н</w:t>
      </w:r>
      <w:r w:rsidRPr="006C30E3">
        <w:rPr>
          <w:rFonts w:ascii="Times New Roman" w:hAnsi="Times New Roman" w:cs="Times New Roman"/>
          <w:sz w:val="28"/>
          <w:szCs w:val="28"/>
        </w:rPr>
        <w:t>ару</w:t>
      </w:r>
      <w:r w:rsidRPr="006C30E3">
        <w:rPr>
          <w:rFonts w:ascii="Times New Roman" w:hAnsi="Times New Roman" w:cs="Times New Roman"/>
          <w:spacing w:val="-1"/>
          <w:sz w:val="28"/>
          <w:szCs w:val="28"/>
        </w:rPr>
        <w:t>ш</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 xml:space="preserve">и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ра</w:t>
      </w:r>
      <w:r w:rsidRPr="006C30E3">
        <w:rPr>
          <w:rFonts w:ascii="Times New Roman" w:hAnsi="Times New Roman" w:cs="Times New Roman"/>
          <w:spacing w:val="1"/>
          <w:sz w:val="28"/>
          <w:szCs w:val="28"/>
        </w:rPr>
        <w:t>в</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л </w:t>
      </w:r>
      <w:r w:rsidRPr="006C30E3">
        <w:rPr>
          <w:rFonts w:ascii="Times New Roman" w:hAnsi="Times New Roman" w:cs="Times New Roman"/>
          <w:spacing w:val="-1"/>
          <w:sz w:val="28"/>
          <w:szCs w:val="28"/>
        </w:rPr>
        <w:t>в</w:t>
      </w:r>
      <w:r w:rsidRPr="006C30E3">
        <w:rPr>
          <w:rFonts w:ascii="Times New Roman" w:hAnsi="Times New Roman" w:cs="Times New Roman"/>
          <w:spacing w:val="9"/>
          <w:sz w:val="28"/>
          <w:szCs w:val="28"/>
        </w:rPr>
        <w:t>е</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 д</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к</w:t>
      </w:r>
      <w:r w:rsidRPr="006C30E3">
        <w:rPr>
          <w:rFonts w:ascii="Times New Roman" w:hAnsi="Times New Roman" w:cs="Times New Roman"/>
          <w:spacing w:val="-2"/>
          <w:sz w:val="28"/>
          <w:szCs w:val="28"/>
        </w:rPr>
        <w:t>у</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ции,</w:t>
      </w:r>
      <w:r w:rsidRPr="006C30E3">
        <w:rPr>
          <w:rFonts w:ascii="Times New Roman" w:hAnsi="Times New Roman" w:cs="Times New Roman"/>
          <w:spacing w:val="-2"/>
          <w:sz w:val="28"/>
          <w:szCs w:val="28"/>
        </w:rPr>
        <w:t xml:space="preserve"> п</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ержд</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 xml:space="preserve">нном </w:t>
      </w:r>
      <w:r w:rsidRPr="006C30E3">
        <w:rPr>
          <w:rFonts w:ascii="Times New Roman" w:hAnsi="Times New Roman" w:cs="Times New Roman"/>
          <w:sz w:val="28"/>
          <w:szCs w:val="28"/>
        </w:rPr>
        <w:t>ре</w:t>
      </w:r>
      <w:r w:rsidRPr="006C30E3">
        <w:rPr>
          <w:rFonts w:ascii="Times New Roman" w:hAnsi="Times New Roman" w:cs="Times New Roman"/>
          <w:spacing w:val="1"/>
          <w:sz w:val="28"/>
          <w:szCs w:val="28"/>
        </w:rPr>
        <w:t>з</w:t>
      </w:r>
      <w:r w:rsidRPr="006C30E3">
        <w:rPr>
          <w:rFonts w:ascii="Times New Roman" w:hAnsi="Times New Roman" w:cs="Times New Roman"/>
          <w:sz w:val="28"/>
          <w:szCs w:val="28"/>
        </w:rPr>
        <w:t>ул</w:t>
      </w:r>
      <w:r w:rsidRPr="006C30E3">
        <w:rPr>
          <w:rFonts w:ascii="Times New Roman" w:hAnsi="Times New Roman" w:cs="Times New Roman"/>
          <w:spacing w:val="-1"/>
          <w:sz w:val="28"/>
          <w:szCs w:val="28"/>
        </w:rPr>
        <w:t>ь</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т</w:t>
      </w:r>
      <w:r w:rsidRPr="006C30E3">
        <w:rPr>
          <w:rFonts w:ascii="Times New Roman" w:hAnsi="Times New Roman" w:cs="Times New Roman"/>
          <w:spacing w:val="-3"/>
          <w:sz w:val="28"/>
          <w:szCs w:val="28"/>
        </w:rPr>
        <w:t>а</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 xml:space="preserve">и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ро</w:t>
      </w:r>
      <w:r w:rsidRPr="006C30E3">
        <w:rPr>
          <w:rFonts w:ascii="Times New Roman" w:hAnsi="Times New Roman" w:cs="Times New Roman"/>
          <w:spacing w:val="1"/>
          <w:sz w:val="28"/>
          <w:szCs w:val="28"/>
        </w:rPr>
        <w:t>ве</w:t>
      </w:r>
      <w:r w:rsidRPr="006C30E3">
        <w:rPr>
          <w:rFonts w:ascii="Times New Roman" w:hAnsi="Times New Roman" w:cs="Times New Roman"/>
          <w:spacing w:val="-2"/>
          <w:sz w:val="28"/>
          <w:szCs w:val="28"/>
        </w:rPr>
        <w:t>д</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нн</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г</w:t>
      </w:r>
      <w:r w:rsidRPr="006C30E3">
        <w:rPr>
          <w:rFonts w:ascii="Times New Roman" w:hAnsi="Times New Roman" w:cs="Times New Roman"/>
          <w:sz w:val="28"/>
          <w:szCs w:val="28"/>
        </w:rPr>
        <w:t>о сл</w:t>
      </w:r>
      <w:r w:rsidRPr="006C30E3">
        <w:rPr>
          <w:rFonts w:ascii="Times New Roman" w:hAnsi="Times New Roman" w:cs="Times New Roman"/>
          <w:spacing w:val="-2"/>
          <w:sz w:val="28"/>
          <w:szCs w:val="28"/>
        </w:rPr>
        <w:t>у</w:t>
      </w:r>
      <w:r w:rsidRPr="006C30E3">
        <w:rPr>
          <w:rFonts w:ascii="Times New Roman" w:hAnsi="Times New Roman" w:cs="Times New Roman"/>
          <w:spacing w:val="2"/>
          <w:sz w:val="28"/>
          <w:szCs w:val="28"/>
        </w:rPr>
        <w:t>ж</w:t>
      </w:r>
      <w:r w:rsidRPr="006C30E3">
        <w:rPr>
          <w:rFonts w:ascii="Times New Roman" w:hAnsi="Times New Roman" w:cs="Times New Roman"/>
          <w:sz w:val="28"/>
          <w:szCs w:val="28"/>
        </w:rPr>
        <w:t>е</w:t>
      </w:r>
      <w:r w:rsidRPr="006C30E3">
        <w:rPr>
          <w:rFonts w:ascii="Times New Roman" w:hAnsi="Times New Roman" w:cs="Times New Roman"/>
          <w:spacing w:val="2"/>
          <w:sz w:val="28"/>
          <w:szCs w:val="28"/>
        </w:rPr>
        <w:t>б</w:t>
      </w:r>
      <w:r w:rsidRPr="006C30E3">
        <w:rPr>
          <w:rFonts w:ascii="Times New Roman" w:hAnsi="Times New Roman" w:cs="Times New Roman"/>
          <w:spacing w:val="-2"/>
          <w:sz w:val="28"/>
          <w:szCs w:val="28"/>
        </w:rPr>
        <w:t>н</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г</w:t>
      </w:r>
      <w:r w:rsidRPr="006C30E3">
        <w:rPr>
          <w:rFonts w:ascii="Times New Roman" w:hAnsi="Times New Roman" w:cs="Times New Roman"/>
          <w:sz w:val="28"/>
          <w:szCs w:val="28"/>
        </w:rPr>
        <w:t>о ра</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сл</w:t>
      </w:r>
      <w:r w:rsidRPr="006C30E3">
        <w:rPr>
          <w:rFonts w:ascii="Times New Roman" w:hAnsi="Times New Roman" w:cs="Times New Roman"/>
          <w:spacing w:val="1"/>
          <w:sz w:val="28"/>
          <w:szCs w:val="28"/>
        </w:rPr>
        <w:t>е</w:t>
      </w:r>
      <w:r w:rsidRPr="006C30E3">
        <w:rPr>
          <w:rFonts w:ascii="Times New Roman" w:hAnsi="Times New Roman" w:cs="Times New Roman"/>
          <w:spacing w:val="-2"/>
          <w:sz w:val="28"/>
          <w:szCs w:val="28"/>
        </w:rPr>
        <w:t>д</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 (проверки).</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9.3. Руководитель общеобразовательной организации с учетом мнения профсоюзной организации представляет в орган государственно-общественного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Данная информация является основанием для их стимулирования.</w:t>
      </w:r>
    </w:p>
    <w:p w:rsidR="006C30E3" w:rsidRPr="006C30E3" w:rsidRDefault="006C30E3" w:rsidP="00531665">
      <w:pPr>
        <w:shd w:val="clear" w:color="auto" w:fill="FFFFFF"/>
        <w:tabs>
          <w:tab w:val="left" w:pos="9639"/>
        </w:tabs>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Порядок рассмотрения органом государственно-общественного управления общеобразовательной организации, наделенного соответствующими полномочиями, вопроса о стимулировании работников устанавливается соответствующим положением. </w:t>
      </w:r>
    </w:p>
    <w:p w:rsidR="006C30E3" w:rsidRPr="006C30E3" w:rsidRDefault="006C30E3" w:rsidP="00531665">
      <w:pPr>
        <w:shd w:val="clear" w:color="auto" w:fill="FFFFFF"/>
        <w:tabs>
          <w:tab w:val="left" w:pos="9639"/>
        </w:tabs>
        <w:spacing w:after="0" w:line="360" w:lineRule="auto"/>
        <w:jc w:val="both"/>
        <w:rPr>
          <w:rFonts w:ascii="Times New Roman" w:hAnsi="Times New Roman" w:cs="Times New Roman"/>
          <w:b/>
          <w:bCs/>
          <w:sz w:val="28"/>
          <w:szCs w:val="28"/>
        </w:rPr>
      </w:pPr>
    </w:p>
    <w:p w:rsidR="006C30E3" w:rsidRPr="00C148B8" w:rsidRDefault="006C30E3" w:rsidP="007C5091">
      <w:pPr>
        <w:spacing w:after="0" w:line="360" w:lineRule="auto"/>
        <w:ind w:firstLine="900"/>
        <w:jc w:val="center"/>
        <w:rPr>
          <w:rFonts w:ascii="Times New Roman" w:hAnsi="Times New Roman" w:cs="Times New Roman"/>
          <w:b/>
          <w:bCs/>
          <w:sz w:val="28"/>
          <w:szCs w:val="28"/>
        </w:rPr>
      </w:pPr>
      <w:r w:rsidRPr="006C30E3">
        <w:rPr>
          <w:rFonts w:ascii="Times New Roman" w:hAnsi="Times New Roman" w:cs="Times New Roman"/>
          <w:b/>
          <w:bCs/>
          <w:sz w:val="28"/>
          <w:szCs w:val="28"/>
        </w:rPr>
        <w:t>10. Другие вопросы оплаты труда работников</w:t>
      </w:r>
    </w:p>
    <w:p w:rsidR="006C30E3" w:rsidRPr="006C30E3" w:rsidRDefault="006C30E3" w:rsidP="007C5091">
      <w:pPr>
        <w:pStyle w:val="formattexttopleveltext"/>
        <w:spacing w:before="0"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6C30E3" w:rsidRPr="006C30E3" w:rsidRDefault="006C30E3" w:rsidP="007C5091">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6C30E3">
        <w:rPr>
          <w:rFonts w:ascii="Times New Roman" w:hAnsi="Times New Roman" w:cs="Times New Roman"/>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6C30E3">
        <w:rPr>
          <w:rFonts w:ascii="Times New Roman" w:hAnsi="Times New Roman" w:cs="Times New Roman"/>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Руководитель в пределах фонда оплаты труда  в соответствии со статьёй 59 ТК РФ имеет право заключать срочные трудовые договоры:</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для выполнения временных (до двух месяцев) работ;</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xml:space="preserve">- для проведения работ, выходящих за рамки обычной деятельности работодателя (реконструкция, монтажные, пусконаладочные и другие работы), </w:t>
      </w:r>
      <w:r w:rsidRPr="006C30E3">
        <w:rPr>
          <w:rFonts w:ascii="Times New Roman" w:hAnsi="Times New Roman" w:cs="Times New Roman"/>
          <w:sz w:val="28"/>
          <w:szCs w:val="28"/>
        </w:rPr>
        <w:lastRenderedPageBreak/>
        <w:t>а также работ, связанных с заведомо временным (до одного года) расширением производства или объема оказываемых услуг.</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Положением об оплате труда работников общеобразовательной организации может быть предусмотрено установление персонального повышающего коэффициента.</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Персональный повышающий коэффициент к окладам (должностным окладам), ставкам заработной платы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заработной платы и его размере принимается руководителем с учетом мнения профсоюзного комитета и органа государственно-общественного управления, наделенного соответствующими полномочиями, в отношении конкретного работника в пределах фонда оплаты труда. Руководителю общеобразовательной организации персональный повышающий коэффициент устанавливается учредителем организации.</w:t>
      </w:r>
    </w:p>
    <w:p w:rsidR="006C30E3" w:rsidRPr="006C30E3" w:rsidRDefault="006C30E3" w:rsidP="007C5091">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Применение персонального повышающего коэффициента не образует новый оклад и не учитывается при начислении компенсационных и стимулирующих выплат. Размер выплат по персональному повышающему коэффициенту к окладу (должностному окладу), ставке заработной платы определяется путем умножения размера оклада (должностного оклада), ставки заработной платы на персональный повышающий коэффициент.</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 пределах выделенного фонда оплаты труда (при наличии экономии), внебюджетных источников работникам организаций может производится выплата материальной помощи.</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Выплата материальной помощи сотрудникам производится по заявлениям сотрудников и не должна превышать должностного оклада.</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По письменному заявлению работника производится:</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единовременная выплата при увольнении (в связи с выходом на пенсию по возрасту);</w:t>
      </w:r>
    </w:p>
    <w:p w:rsidR="006C30E3" w:rsidRPr="006C30E3" w:rsidRDefault="006C30E3" w:rsidP="007C5091">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единовременная выплата (в связи с юбилейными датами (50,55,60 лет).</w:t>
      </w:r>
    </w:p>
    <w:p w:rsidR="006C30E3" w:rsidRPr="006C30E3" w:rsidRDefault="006C30E3" w:rsidP="007C5091">
      <w:pPr>
        <w:shd w:val="clear" w:color="auto" w:fill="FFFFFF"/>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6C30E3" w:rsidRPr="006C30E3" w:rsidRDefault="006C30E3" w:rsidP="007C5091">
      <w:pPr>
        <w:spacing w:after="0" w:line="360" w:lineRule="auto"/>
        <w:ind w:firstLine="902"/>
        <w:jc w:val="both"/>
        <w:rPr>
          <w:rFonts w:ascii="Times New Roman" w:hAnsi="Times New Roman" w:cs="Times New Roman"/>
        </w:rPr>
      </w:pPr>
    </w:p>
    <w:p w:rsidR="006C30E3" w:rsidRPr="006C30E3" w:rsidRDefault="006C30E3" w:rsidP="006C30E3">
      <w:pPr>
        <w:spacing w:line="360" w:lineRule="auto"/>
        <w:jc w:val="right"/>
        <w:rPr>
          <w:rFonts w:ascii="Times New Roman" w:hAnsi="Times New Roman" w:cs="Times New Roman"/>
        </w:rPr>
      </w:pPr>
    </w:p>
    <w:p w:rsidR="006C30E3" w:rsidRPr="006C30E3" w:rsidRDefault="006C30E3" w:rsidP="006C30E3">
      <w:pPr>
        <w:rPr>
          <w:rFonts w:ascii="Times New Roman" w:hAnsi="Times New Roman" w:cs="Times New Roman"/>
        </w:rPr>
        <w:sectPr w:rsidR="006C30E3" w:rsidRPr="006C30E3" w:rsidSect="00D84B36">
          <w:headerReference w:type="default" r:id="rId54"/>
          <w:pgSz w:w="11906" w:h="16838"/>
          <w:pgMar w:top="1134" w:right="566" w:bottom="993" w:left="1701" w:header="720" w:footer="720" w:gutter="0"/>
          <w:cols w:space="720"/>
          <w:titlePg/>
          <w:docGrid w:linePitch="600" w:charSpace="32768"/>
        </w:sectPr>
      </w:pPr>
    </w:p>
    <w:p w:rsidR="006C30E3" w:rsidRPr="00C148B8" w:rsidRDefault="006C30E3" w:rsidP="00C148B8">
      <w:pPr>
        <w:pStyle w:val="ConsPlusNormal"/>
        <w:ind w:left="10206" w:firstLine="0"/>
        <w:jc w:val="right"/>
        <w:rPr>
          <w:rFonts w:ascii="Times New Roman" w:hAnsi="Times New Roman" w:cs="Times New Roman"/>
          <w:sz w:val="24"/>
          <w:szCs w:val="24"/>
        </w:rPr>
      </w:pPr>
      <w:r w:rsidRPr="00C148B8">
        <w:rPr>
          <w:rFonts w:ascii="Times New Roman" w:hAnsi="Times New Roman" w:cs="Times New Roman"/>
          <w:sz w:val="24"/>
          <w:szCs w:val="24"/>
        </w:rPr>
        <w:lastRenderedPageBreak/>
        <w:t>Приложение 1</w:t>
      </w:r>
    </w:p>
    <w:p w:rsidR="006C30E3" w:rsidRPr="00C148B8" w:rsidRDefault="006C30E3" w:rsidP="00C148B8">
      <w:pPr>
        <w:ind w:left="10206"/>
        <w:jc w:val="right"/>
        <w:rPr>
          <w:rFonts w:ascii="Times New Roman" w:hAnsi="Times New Roman" w:cs="Times New Roman"/>
          <w:kern w:val="1"/>
          <w:sz w:val="24"/>
          <w:szCs w:val="24"/>
        </w:rPr>
      </w:pPr>
      <w:r w:rsidRPr="00C148B8">
        <w:rPr>
          <w:rFonts w:ascii="Times New Roman" w:hAnsi="Times New Roman" w:cs="Times New Roman"/>
          <w:sz w:val="24"/>
          <w:szCs w:val="24"/>
        </w:rPr>
        <w:t xml:space="preserve">к примерному </w:t>
      </w:r>
      <w:r w:rsidRPr="00C148B8">
        <w:rPr>
          <w:rFonts w:ascii="Times New Roman" w:hAnsi="Times New Roman" w:cs="Times New Roman"/>
          <w:kern w:val="1"/>
          <w:sz w:val="24"/>
          <w:szCs w:val="24"/>
        </w:rPr>
        <w:t xml:space="preserve">положению об оплате труда в </w:t>
      </w:r>
      <w:r w:rsidR="00531665">
        <w:rPr>
          <w:rFonts w:ascii="Times New Roman" w:hAnsi="Times New Roman" w:cs="Times New Roman"/>
          <w:kern w:val="1"/>
          <w:sz w:val="24"/>
          <w:szCs w:val="24"/>
        </w:rPr>
        <w:t xml:space="preserve"> бюджетной </w:t>
      </w:r>
      <w:r w:rsidRPr="00C148B8">
        <w:rPr>
          <w:rFonts w:ascii="Times New Roman" w:hAnsi="Times New Roman" w:cs="Times New Roman"/>
          <w:kern w:val="1"/>
          <w:sz w:val="24"/>
          <w:szCs w:val="24"/>
        </w:rPr>
        <w:t>общеобразовательной организации</w:t>
      </w:r>
    </w:p>
    <w:p w:rsidR="006C30E3" w:rsidRPr="006C30E3" w:rsidRDefault="006C30E3" w:rsidP="006C30E3">
      <w:pPr>
        <w:pStyle w:val="ConsPlusNormal"/>
        <w:jc w:val="right"/>
        <w:rPr>
          <w:rFonts w:ascii="Times New Roman" w:hAnsi="Times New Roman" w:cs="Times New Roman"/>
          <w:sz w:val="28"/>
          <w:szCs w:val="28"/>
        </w:rPr>
      </w:pPr>
    </w:p>
    <w:p w:rsidR="006C30E3" w:rsidRPr="006C30E3" w:rsidRDefault="006C30E3" w:rsidP="006C30E3">
      <w:pPr>
        <w:pStyle w:val="ConsPlusNormal"/>
        <w:jc w:val="right"/>
        <w:rPr>
          <w:rFonts w:ascii="Times New Roman" w:hAnsi="Times New Roman" w:cs="Times New Roman"/>
          <w:sz w:val="28"/>
          <w:szCs w:val="28"/>
        </w:rPr>
      </w:pPr>
    </w:p>
    <w:p w:rsidR="006C30E3" w:rsidRPr="006C30E3" w:rsidRDefault="006C30E3" w:rsidP="006C30E3">
      <w:pPr>
        <w:pStyle w:val="ConsPlusNormal"/>
        <w:jc w:val="right"/>
        <w:rPr>
          <w:rFonts w:ascii="Times New Roman" w:hAnsi="Times New Roman" w:cs="Times New Roman"/>
          <w:b/>
          <w:bCs/>
          <w:sz w:val="28"/>
          <w:szCs w:val="28"/>
        </w:rPr>
      </w:pPr>
      <w:r w:rsidRPr="006C30E3">
        <w:rPr>
          <w:rFonts w:ascii="Times New Roman" w:hAnsi="Times New Roman" w:cs="Times New Roman"/>
          <w:sz w:val="28"/>
          <w:szCs w:val="28"/>
        </w:rPr>
        <w:t>Таблица 1</w:t>
      </w:r>
    </w:p>
    <w:p w:rsidR="006C30E3" w:rsidRPr="006C30E3" w:rsidRDefault="006C30E3" w:rsidP="006C30E3">
      <w:pPr>
        <w:pStyle w:val="ConsPlusNormal"/>
        <w:jc w:val="center"/>
        <w:rPr>
          <w:rFonts w:ascii="Times New Roman" w:hAnsi="Times New Roman" w:cs="Times New Roman"/>
          <w:b/>
          <w:bCs/>
          <w:sz w:val="28"/>
          <w:szCs w:val="28"/>
        </w:rPr>
      </w:pPr>
      <w:r w:rsidRPr="006C30E3">
        <w:rPr>
          <w:rFonts w:ascii="Times New Roman" w:hAnsi="Times New Roman" w:cs="Times New Roman"/>
          <w:b/>
          <w:bCs/>
          <w:sz w:val="28"/>
          <w:szCs w:val="28"/>
        </w:rPr>
        <w:t>Рекомендации по формированию штатного расписания руководящих работников, административно-хозяйственного, педагогического, учебно-вспомогательного и младшего обслуживающего персонала средних общеобразовательных организаций</w:t>
      </w:r>
    </w:p>
    <w:p w:rsidR="006C30E3" w:rsidRPr="006C30E3" w:rsidRDefault="006C30E3" w:rsidP="006C30E3">
      <w:pPr>
        <w:pStyle w:val="ConsPlusNormal"/>
        <w:ind w:firstLine="540"/>
        <w:jc w:val="center"/>
        <w:rPr>
          <w:rFonts w:ascii="Times New Roman" w:hAnsi="Times New Roman" w:cs="Times New Roman"/>
          <w:b/>
          <w:bCs/>
          <w:sz w:val="28"/>
          <w:szCs w:val="28"/>
        </w:rPr>
      </w:pPr>
    </w:p>
    <w:tbl>
      <w:tblPr>
        <w:tblW w:w="15741" w:type="dxa"/>
        <w:tblInd w:w="-73" w:type="dxa"/>
        <w:tblLayout w:type="fixed"/>
        <w:tblCellMar>
          <w:left w:w="75" w:type="dxa"/>
          <w:right w:w="75" w:type="dxa"/>
        </w:tblCellMar>
        <w:tblLook w:val="0000" w:firstRow="0" w:lastRow="0" w:firstColumn="0" w:lastColumn="0" w:noHBand="0" w:noVBand="0"/>
      </w:tblPr>
      <w:tblGrid>
        <w:gridCol w:w="709"/>
        <w:gridCol w:w="3502"/>
        <w:gridCol w:w="42"/>
        <w:gridCol w:w="1843"/>
        <w:gridCol w:w="142"/>
        <w:gridCol w:w="1134"/>
        <w:gridCol w:w="1399"/>
        <w:gridCol w:w="18"/>
        <w:gridCol w:w="1418"/>
        <w:gridCol w:w="1417"/>
        <w:gridCol w:w="1418"/>
        <w:gridCol w:w="1140"/>
        <w:gridCol w:w="136"/>
        <w:gridCol w:w="1423"/>
      </w:tblGrid>
      <w:tr w:rsidR="006C30E3" w:rsidRPr="006C30E3" w:rsidTr="00C148B8">
        <w:tc>
          <w:tcPr>
            <w:tcW w:w="709" w:type="dxa"/>
            <w:vMerge w:val="restart"/>
            <w:tcBorders>
              <w:top w:val="single" w:sz="4" w:space="0" w:color="000000"/>
              <w:left w:val="single" w:sz="4" w:space="0" w:color="000000"/>
            </w:tcBorders>
          </w:tcPr>
          <w:p w:rsidR="006C30E3" w:rsidRPr="006C30E3" w:rsidRDefault="006C30E3" w:rsidP="006C30E3">
            <w:pPr>
              <w:pStyle w:val="ConsPlusCell"/>
              <w:snapToGrid w:val="0"/>
              <w:jc w:val="center"/>
              <w:rPr>
                <w:rFonts w:ascii="Times New Roman" w:hAnsi="Times New Roman" w:cs="Times New Roman"/>
                <w:b/>
                <w:bCs/>
                <w:sz w:val="24"/>
                <w:szCs w:val="24"/>
              </w:rPr>
            </w:pPr>
          </w:p>
          <w:p w:rsidR="006C30E3" w:rsidRPr="006C30E3" w:rsidRDefault="006C30E3" w:rsidP="006C30E3">
            <w:pPr>
              <w:pStyle w:val="ConsPlusCell"/>
              <w:jc w:val="center"/>
              <w:rPr>
                <w:rFonts w:ascii="Times New Roman" w:hAnsi="Times New Roman" w:cs="Times New Roman"/>
                <w:sz w:val="24"/>
                <w:szCs w:val="24"/>
              </w:rPr>
            </w:pPr>
            <w:r w:rsidRPr="006C30E3">
              <w:rPr>
                <w:rFonts w:ascii="Times New Roman" w:hAnsi="Times New Roman" w:cs="Times New Roman"/>
                <w:b/>
                <w:bCs/>
                <w:sz w:val="24"/>
                <w:szCs w:val="24"/>
              </w:rPr>
              <w:t>№ п/п</w:t>
            </w:r>
          </w:p>
        </w:tc>
        <w:tc>
          <w:tcPr>
            <w:tcW w:w="3544" w:type="dxa"/>
            <w:gridSpan w:val="2"/>
            <w:vMerge w:val="restart"/>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4"/>
                <w:szCs w:val="24"/>
              </w:rPr>
            </w:pPr>
          </w:p>
          <w:p w:rsidR="006C30E3" w:rsidRPr="006C30E3" w:rsidRDefault="006C30E3" w:rsidP="006C30E3">
            <w:pPr>
              <w:pStyle w:val="ConsPlusCell"/>
              <w:jc w:val="center"/>
              <w:rPr>
                <w:rFonts w:ascii="Times New Roman" w:hAnsi="Times New Roman" w:cs="Times New Roman"/>
                <w:sz w:val="24"/>
                <w:szCs w:val="24"/>
              </w:rPr>
            </w:pPr>
          </w:p>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Наименование должностей</w:t>
            </w:r>
          </w:p>
        </w:tc>
        <w:tc>
          <w:tcPr>
            <w:tcW w:w="11488" w:type="dxa"/>
            <w:gridSpan w:val="11"/>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Количество штатных единиц в зависимости от численности обучающихся</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148B8">
        <w:tc>
          <w:tcPr>
            <w:tcW w:w="709" w:type="dxa"/>
            <w:vMerge/>
            <w:tcBorders>
              <w:left w:val="single" w:sz="4" w:space="0" w:color="000000"/>
              <w:bottom w:val="single" w:sz="4" w:space="0" w:color="000000"/>
            </w:tcBorders>
          </w:tcPr>
          <w:p w:rsidR="006C30E3" w:rsidRPr="006C30E3" w:rsidRDefault="006C30E3" w:rsidP="006C30E3">
            <w:pPr>
              <w:pStyle w:val="ConsPlusCell"/>
              <w:snapToGrid w:val="0"/>
              <w:rPr>
                <w:rFonts w:ascii="Times New Roman" w:hAnsi="Times New Roman" w:cs="Times New Roman"/>
              </w:rPr>
            </w:pPr>
          </w:p>
        </w:tc>
        <w:tc>
          <w:tcPr>
            <w:tcW w:w="3544" w:type="dxa"/>
            <w:gridSpan w:val="2"/>
            <w:vMerge/>
            <w:tcBorders>
              <w:left w:val="single" w:sz="4" w:space="0" w:color="000000"/>
              <w:bottom w:val="single" w:sz="4" w:space="0" w:color="000000"/>
            </w:tcBorders>
          </w:tcPr>
          <w:p w:rsidR="006C30E3" w:rsidRPr="006C30E3" w:rsidRDefault="006C30E3" w:rsidP="006C30E3">
            <w:pPr>
              <w:pStyle w:val="ConsPlusCell"/>
              <w:snapToGrid w:val="0"/>
              <w:rPr>
                <w:rFonts w:ascii="Times New Roman" w:hAnsi="Times New Roman" w:cs="Times New Roman"/>
              </w:rPr>
            </w:pPr>
          </w:p>
        </w:tc>
        <w:tc>
          <w:tcPr>
            <w:tcW w:w="1985"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малокомплектные,</w:t>
            </w:r>
            <w:r w:rsidRPr="006C30E3">
              <w:rPr>
                <w:rFonts w:ascii="Times New Roman" w:hAnsi="Times New Roman" w:cs="Times New Roman"/>
                <w:sz w:val="22"/>
                <w:szCs w:val="22"/>
              </w:rPr>
              <w:br/>
              <w:t xml:space="preserve">а также         </w:t>
            </w:r>
            <w:r w:rsidRPr="006C30E3">
              <w:rPr>
                <w:rFonts w:ascii="Times New Roman" w:hAnsi="Times New Roman" w:cs="Times New Roman"/>
                <w:sz w:val="22"/>
                <w:szCs w:val="22"/>
              </w:rPr>
              <w:br/>
              <w:t xml:space="preserve">рассматриваемые </w:t>
            </w:r>
            <w:r w:rsidRPr="006C30E3">
              <w:rPr>
                <w:rFonts w:ascii="Times New Roman" w:hAnsi="Times New Roman" w:cs="Times New Roman"/>
                <w:sz w:val="22"/>
                <w:szCs w:val="22"/>
              </w:rPr>
              <w:br/>
              <w:t xml:space="preserve">в  качестве таковых         </w:t>
            </w:r>
          </w:p>
        </w:tc>
        <w:tc>
          <w:tcPr>
            <w:tcW w:w="1134"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от 101</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150       </w:t>
            </w:r>
            <w:r w:rsidRPr="006C30E3">
              <w:rPr>
                <w:rFonts w:ascii="Times New Roman" w:hAnsi="Times New Roman" w:cs="Times New Roman"/>
                <w:sz w:val="22"/>
                <w:szCs w:val="22"/>
              </w:rPr>
              <w:br/>
              <w:t xml:space="preserve">человек   </w:t>
            </w:r>
          </w:p>
        </w:tc>
        <w:tc>
          <w:tcPr>
            <w:tcW w:w="1417"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от 151</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250       </w:t>
            </w:r>
            <w:r w:rsidRPr="006C30E3">
              <w:rPr>
                <w:rFonts w:ascii="Times New Roman" w:hAnsi="Times New Roman" w:cs="Times New Roman"/>
                <w:sz w:val="22"/>
                <w:szCs w:val="22"/>
              </w:rPr>
              <w:br/>
              <w:t xml:space="preserve">человек   </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251 </w:t>
            </w:r>
            <w:r w:rsidRPr="006C30E3">
              <w:rPr>
                <w:rFonts w:ascii="Times New Roman" w:hAnsi="Times New Roman" w:cs="Times New Roman"/>
                <w:sz w:val="22"/>
                <w:szCs w:val="22"/>
              </w:rPr>
              <w:br/>
              <w:t xml:space="preserve">до 330 </w:t>
            </w:r>
            <w:r w:rsidRPr="006C30E3">
              <w:rPr>
                <w:rFonts w:ascii="Times New Roman" w:hAnsi="Times New Roman" w:cs="Times New Roman"/>
                <w:sz w:val="22"/>
                <w:szCs w:val="22"/>
              </w:rPr>
              <w:br/>
              <w:t>человек</w:t>
            </w:r>
          </w:p>
        </w:tc>
        <w:tc>
          <w:tcPr>
            <w:tcW w:w="1417"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331 </w:t>
            </w:r>
            <w:r w:rsidRPr="006C30E3">
              <w:rPr>
                <w:rFonts w:ascii="Times New Roman" w:hAnsi="Times New Roman" w:cs="Times New Roman"/>
                <w:sz w:val="22"/>
                <w:szCs w:val="22"/>
              </w:rPr>
              <w:br/>
              <w:t xml:space="preserve">до 400 </w:t>
            </w:r>
            <w:r w:rsidRPr="006C30E3">
              <w:rPr>
                <w:rFonts w:ascii="Times New Roman" w:hAnsi="Times New Roman" w:cs="Times New Roman"/>
                <w:sz w:val="22"/>
                <w:szCs w:val="22"/>
              </w:rPr>
              <w:br/>
              <w:t>человек</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401 </w:t>
            </w:r>
            <w:r w:rsidRPr="006C30E3">
              <w:rPr>
                <w:rFonts w:ascii="Times New Roman" w:hAnsi="Times New Roman" w:cs="Times New Roman"/>
                <w:sz w:val="22"/>
                <w:szCs w:val="22"/>
              </w:rPr>
              <w:br/>
              <w:t xml:space="preserve">до 550 </w:t>
            </w:r>
            <w:r w:rsidRPr="006C30E3">
              <w:rPr>
                <w:rFonts w:ascii="Times New Roman" w:hAnsi="Times New Roman" w:cs="Times New Roman"/>
                <w:sz w:val="22"/>
                <w:szCs w:val="22"/>
              </w:rPr>
              <w:br/>
              <w:t>человек</w:t>
            </w:r>
          </w:p>
        </w:tc>
        <w:tc>
          <w:tcPr>
            <w:tcW w:w="1140"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551 </w:t>
            </w:r>
            <w:r w:rsidRPr="006C30E3">
              <w:rPr>
                <w:rFonts w:ascii="Times New Roman" w:hAnsi="Times New Roman" w:cs="Times New Roman"/>
                <w:sz w:val="22"/>
                <w:szCs w:val="22"/>
              </w:rPr>
              <w:br/>
              <w:t xml:space="preserve">до 725 </w:t>
            </w:r>
            <w:r w:rsidRPr="006C30E3">
              <w:rPr>
                <w:rFonts w:ascii="Times New Roman" w:hAnsi="Times New Roman" w:cs="Times New Roman"/>
                <w:sz w:val="22"/>
                <w:szCs w:val="22"/>
              </w:rPr>
              <w:br/>
              <w:t>человек</w:t>
            </w:r>
          </w:p>
        </w:tc>
        <w:tc>
          <w:tcPr>
            <w:tcW w:w="1559" w:type="dxa"/>
            <w:gridSpan w:val="2"/>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726 и более</w:t>
            </w:r>
            <w:r w:rsidRPr="006C30E3">
              <w:rPr>
                <w:rFonts w:ascii="Times New Roman" w:hAnsi="Times New Roman" w:cs="Times New Roman"/>
                <w:sz w:val="22"/>
                <w:szCs w:val="22"/>
              </w:rPr>
              <w:br/>
              <w:t xml:space="preserve">человек    </w:t>
            </w:r>
          </w:p>
        </w:tc>
      </w:tr>
      <w:tr w:rsidR="006C30E3" w:rsidRPr="006C30E3" w:rsidTr="00C148B8">
        <w:trPr>
          <w:trHeight w:val="472"/>
        </w:trPr>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1.</w:t>
            </w:r>
          </w:p>
        </w:tc>
        <w:tc>
          <w:tcPr>
            <w:tcW w:w="15032" w:type="dxa"/>
            <w:gridSpan w:val="13"/>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Руководящие работники</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1.1.</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Директор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140"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59" w:type="dxa"/>
            <w:gridSpan w:val="2"/>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rPr>
          <w:trHeight w:val="1773"/>
        </w:trPr>
        <w:tc>
          <w:tcPr>
            <w:tcW w:w="709" w:type="dxa"/>
            <w:vMerge w:val="restart"/>
            <w:tcBorders>
              <w:lef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1.2.</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Заместитель директора</w:t>
            </w:r>
          </w:p>
          <w:p w:rsidR="006C30E3" w:rsidRPr="006C30E3" w:rsidRDefault="006C30E3" w:rsidP="006C30E3">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 (по учебной,  воспитательной,                   </w:t>
            </w:r>
            <w:r w:rsidRPr="006C30E3">
              <w:rPr>
                <w:rFonts w:ascii="Times New Roman" w:hAnsi="Times New Roman" w:cs="Times New Roman"/>
                <w:sz w:val="22"/>
                <w:szCs w:val="22"/>
              </w:rPr>
              <w:br/>
              <w:t xml:space="preserve">учебно-воспитательной,       </w:t>
            </w:r>
            <w:r w:rsidRPr="006C30E3">
              <w:rPr>
                <w:rFonts w:ascii="Times New Roman" w:hAnsi="Times New Roman" w:cs="Times New Roman"/>
                <w:sz w:val="22"/>
                <w:szCs w:val="22"/>
              </w:rPr>
              <w:br/>
              <w:t xml:space="preserve">учебно-методической,         </w:t>
            </w:r>
            <w:r w:rsidRPr="006C30E3">
              <w:rPr>
                <w:rFonts w:ascii="Times New Roman" w:hAnsi="Times New Roman" w:cs="Times New Roman"/>
                <w:sz w:val="22"/>
                <w:szCs w:val="22"/>
              </w:rPr>
              <w:br/>
              <w:t>учебно-информационной работе и т.д.).</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0,5 </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1,25 </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140"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559" w:type="dxa"/>
            <w:gridSpan w:val="2"/>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C148B8"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w:t>
            </w:r>
            <w:r w:rsidRPr="006C30E3">
              <w:rPr>
                <w:rFonts w:ascii="Times New Roman" w:hAnsi="Times New Roman" w:cs="Times New Roman"/>
                <w:sz w:val="22"/>
                <w:szCs w:val="22"/>
              </w:rPr>
              <w:br/>
              <w:t xml:space="preserve">каждые    </w:t>
            </w:r>
            <w:r w:rsidR="00C148B8">
              <w:rPr>
                <w:rFonts w:ascii="Times New Roman" w:hAnsi="Times New Roman" w:cs="Times New Roman"/>
                <w:sz w:val="22"/>
                <w:szCs w:val="22"/>
              </w:rPr>
              <w:t xml:space="preserve"> </w:t>
            </w:r>
            <w:r w:rsidR="00C148B8">
              <w:rPr>
                <w:rFonts w:ascii="Times New Roman" w:hAnsi="Times New Roman" w:cs="Times New Roman"/>
                <w:sz w:val="22"/>
                <w:szCs w:val="22"/>
              </w:rPr>
              <w:br/>
              <w:t>последующие</w:t>
            </w:r>
            <w:r w:rsidRPr="006C30E3">
              <w:rPr>
                <w:rFonts w:ascii="Times New Roman" w:hAnsi="Times New Roman" w:cs="Times New Roman"/>
                <w:sz w:val="22"/>
                <w:szCs w:val="22"/>
              </w:rPr>
              <w:t xml:space="preserve">150 </w:t>
            </w:r>
          </w:p>
          <w:p w:rsidR="006C30E3" w:rsidRPr="006C30E3" w:rsidRDefault="00C148B8" w:rsidP="006C30E3">
            <w:pPr>
              <w:pStyle w:val="ConsPlusCell"/>
              <w:jc w:val="center"/>
              <w:rPr>
                <w:rFonts w:ascii="Times New Roman" w:hAnsi="Times New Roman" w:cs="Times New Roman"/>
              </w:rPr>
            </w:pPr>
            <w:r>
              <w:rPr>
                <w:rFonts w:ascii="Times New Roman" w:hAnsi="Times New Roman" w:cs="Times New Roman"/>
                <w:sz w:val="22"/>
                <w:szCs w:val="22"/>
              </w:rPr>
              <w:t xml:space="preserve">человек </w:t>
            </w:r>
            <w:r w:rsidR="006C30E3" w:rsidRPr="006C30E3">
              <w:rPr>
                <w:rFonts w:ascii="Times New Roman" w:hAnsi="Times New Roman" w:cs="Times New Roman"/>
                <w:sz w:val="22"/>
                <w:szCs w:val="22"/>
              </w:rPr>
              <w:t>0,5</w:t>
            </w:r>
          </w:p>
        </w:tc>
      </w:tr>
      <w:tr w:rsidR="006C30E3" w:rsidRPr="006C30E3" w:rsidTr="00C148B8">
        <w:tc>
          <w:tcPr>
            <w:tcW w:w="709" w:type="dxa"/>
            <w:vMerge/>
            <w:tcBorders>
              <w:left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140"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59" w:type="dxa"/>
            <w:gridSpan w:val="2"/>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vMerge/>
            <w:tcBorders>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11488" w:type="dxa"/>
            <w:gridSpan w:val="11"/>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0,25 за каждую площадку, но не более 1,0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1.3.</w:t>
            </w:r>
          </w:p>
        </w:tc>
        <w:tc>
          <w:tcPr>
            <w:tcW w:w="3544"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Заместитель директора по     </w:t>
            </w:r>
            <w:r w:rsidRPr="006C30E3">
              <w:rPr>
                <w:rFonts w:ascii="Times New Roman" w:hAnsi="Times New Roman" w:cs="Times New Roman"/>
                <w:sz w:val="22"/>
                <w:szCs w:val="22"/>
              </w:rPr>
              <w:br/>
              <w:t>административно-хозяйственной</w:t>
            </w:r>
            <w:r w:rsidRPr="006C30E3">
              <w:rPr>
                <w:rFonts w:ascii="Times New Roman" w:hAnsi="Times New Roman" w:cs="Times New Roman"/>
                <w:sz w:val="22"/>
                <w:szCs w:val="22"/>
              </w:rPr>
              <w:br/>
              <w:t xml:space="preserve">работе                       </w:t>
            </w:r>
          </w:p>
        </w:tc>
        <w:tc>
          <w:tcPr>
            <w:tcW w:w="1843"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1.4.</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библиотекой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хозяйством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1.6.</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Заведующий столовой</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2"/>
                <w:szCs w:val="22"/>
              </w:rPr>
            </w:pPr>
            <w:r w:rsidRPr="006C30E3">
              <w:rPr>
                <w:rFonts w:ascii="Times New Roman" w:hAnsi="Times New Roman" w:cs="Times New Roman"/>
                <w:b/>
                <w:bCs/>
                <w:sz w:val="22"/>
                <w:szCs w:val="22"/>
              </w:rPr>
              <w:t>2.</w:t>
            </w:r>
          </w:p>
        </w:tc>
        <w:tc>
          <w:tcPr>
            <w:tcW w:w="15032" w:type="dxa"/>
            <w:gridSpan w:val="13"/>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2"/>
                <w:szCs w:val="22"/>
              </w:rPr>
            </w:pPr>
            <w:r w:rsidRPr="006C30E3">
              <w:rPr>
                <w:rFonts w:ascii="Times New Roman" w:hAnsi="Times New Roman" w:cs="Times New Roman"/>
                <w:b/>
                <w:bCs/>
                <w:sz w:val="22"/>
                <w:szCs w:val="22"/>
              </w:rPr>
              <w:t>Педагогический персонал</w:t>
            </w:r>
          </w:p>
          <w:p w:rsidR="006C30E3" w:rsidRPr="006C30E3" w:rsidRDefault="006C30E3" w:rsidP="006C30E3">
            <w:pPr>
              <w:pStyle w:val="ConsPlusCell"/>
              <w:jc w:val="center"/>
              <w:rPr>
                <w:rFonts w:ascii="Times New Roman" w:hAnsi="Times New Roman" w:cs="Times New Roman"/>
                <w:b/>
                <w:bCs/>
                <w:sz w:val="22"/>
                <w:szCs w:val="22"/>
              </w:rPr>
            </w:pP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Социальный педагог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последующие </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150 человек </w:t>
            </w:r>
          </w:p>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0,25</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2.2.</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b/>
                <w:bCs/>
                <w:sz w:val="22"/>
                <w:szCs w:val="22"/>
                <w:u w:val="single"/>
              </w:rPr>
            </w:pPr>
            <w:r w:rsidRPr="006C30E3">
              <w:rPr>
                <w:rFonts w:ascii="Times New Roman" w:hAnsi="Times New Roman" w:cs="Times New Roman"/>
                <w:sz w:val="22"/>
                <w:szCs w:val="22"/>
              </w:rPr>
              <w:t xml:space="preserve">Педагог-психолог    </w:t>
            </w:r>
          </w:p>
          <w:p w:rsidR="006C30E3" w:rsidRPr="006C30E3" w:rsidRDefault="006C30E3" w:rsidP="006C30E3">
            <w:pPr>
              <w:pStyle w:val="ConsPlusCell"/>
              <w:rPr>
                <w:rFonts w:ascii="Times New Roman" w:hAnsi="Times New Roman" w:cs="Times New Roman"/>
                <w:sz w:val="22"/>
                <w:szCs w:val="22"/>
              </w:rPr>
            </w:pPr>
          </w:p>
        </w:tc>
        <w:tc>
          <w:tcPr>
            <w:tcW w:w="1843"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0,10 </w:t>
            </w:r>
          </w:p>
        </w:tc>
        <w:tc>
          <w:tcPr>
            <w:tcW w:w="1276"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17"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276"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w:t>
            </w:r>
            <w:r w:rsidRPr="006C30E3">
              <w:rPr>
                <w:rFonts w:ascii="Times New Roman" w:hAnsi="Times New Roman" w:cs="Times New Roman"/>
                <w:sz w:val="22"/>
                <w:szCs w:val="22"/>
              </w:rPr>
              <w:br/>
              <w:t>последующие</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150 человек</w:t>
            </w:r>
          </w:p>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0,25</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2.3.</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Преподаватель-организатор (основ безопасности жизнедеятельности, допризывной подготовки)      </w:t>
            </w:r>
          </w:p>
        </w:tc>
        <w:tc>
          <w:tcPr>
            <w:tcW w:w="1843"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7"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  </w:t>
            </w:r>
          </w:p>
        </w:tc>
        <w:tc>
          <w:tcPr>
            <w:tcW w:w="1276"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  </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2.4.</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Учитель-логопед              </w:t>
            </w:r>
          </w:p>
        </w:tc>
        <w:tc>
          <w:tcPr>
            <w:tcW w:w="11488" w:type="dxa"/>
            <w:gridSpan w:val="11"/>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0,5 ставки на каждые  100 обучающихся 1-4 классов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2.5.</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Мастер производственного     </w:t>
            </w:r>
            <w:r w:rsidRPr="006C30E3">
              <w:rPr>
                <w:rFonts w:ascii="Times New Roman" w:hAnsi="Times New Roman" w:cs="Times New Roman"/>
                <w:sz w:val="22"/>
                <w:szCs w:val="22"/>
              </w:rPr>
              <w:br/>
              <w:t xml:space="preserve">обучения (при наличии лицензии на реализацию программ профессионального образования)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39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3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2.6.</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Воспитатель                  </w:t>
            </w:r>
          </w:p>
        </w:tc>
        <w:tc>
          <w:tcPr>
            <w:tcW w:w="11488" w:type="dxa"/>
            <w:gridSpan w:val="11"/>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1,0 на 1 группу продленного дня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2.7.</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 дополнительного      </w:t>
            </w:r>
            <w:r w:rsidRPr="006C30E3">
              <w:rPr>
                <w:rFonts w:ascii="Times New Roman" w:hAnsi="Times New Roman" w:cs="Times New Roman"/>
                <w:sz w:val="22"/>
                <w:szCs w:val="22"/>
              </w:rPr>
              <w:br/>
              <w:t xml:space="preserve">образования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w:t>
            </w:r>
            <w:r w:rsidRPr="006C30E3">
              <w:rPr>
                <w:rFonts w:ascii="Times New Roman" w:hAnsi="Times New Roman" w:cs="Times New Roman"/>
                <w:sz w:val="22"/>
                <w:szCs w:val="22"/>
              </w:rPr>
              <w:br/>
              <w:t xml:space="preserve">последующие </w:t>
            </w:r>
          </w:p>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100 человек</w:t>
            </w:r>
          </w:p>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 xml:space="preserve"> 0,25</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2.8.</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Педагог-организатор, тьютор</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2.9.</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Старший вожатый</w:t>
            </w:r>
          </w:p>
          <w:p w:rsidR="006C30E3" w:rsidRPr="006C30E3" w:rsidRDefault="006C30E3" w:rsidP="006C30E3">
            <w:pPr>
              <w:pStyle w:val="ConsPlusCell"/>
              <w:rPr>
                <w:rFonts w:ascii="Times New Roman" w:hAnsi="Times New Roman" w:cs="Times New Roman"/>
                <w:sz w:val="22"/>
                <w:szCs w:val="22"/>
              </w:rPr>
            </w:pP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2.10.</w:t>
            </w:r>
          </w:p>
        </w:tc>
        <w:tc>
          <w:tcPr>
            <w:tcW w:w="3544"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Педагог-библиотекарь (должность библиотекаря исключается)</w:t>
            </w:r>
          </w:p>
        </w:tc>
        <w:tc>
          <w:tcPr>
            <w:tcW w:w="1843"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3.</w:t>
            </w:r>
          </w:p>
        </w:tc>
        <w:tc>
          <w:tcPr>
            <w:tcW w:w="15032" w:type="dxa"/>
            <w:gridSpan w:val="13"/>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Учебно-вспомогательный персонал</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3.1.</w:t>
            </w:r>
          </w:p>
        </w:tc>
        <w:tc>
          <w:tcPr>
            <w:tcW w:w="3502"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Секретарь-машинистка         </w:t>
            </w:r>
          </w:p>
        </w:tc>
        <w:tc>
          <w:tcPr>
            <w:tcW w:w="1885"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3.2.</w:t>
            </w:r>
          </w:p>
        </w:tc>
        <w:tc>
          <w:tcPr>
            <w:tcW w:w="3502"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Библиотекарь (должность педагога-библиотекаря исключается)                </w:t>
            </w:r>
          </w:p>
        </w:tc>
        <w:tc>
          <w:tcPr>
            <w:tcW w:w="1885"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3.3.</w:t>
            </w:r>
          </w:p>
        </w:tc>
        <w:tc>
          <w:tcPr>
            <w:tcW w:w="3502"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w:t>
            </w:r>
          </w:p>
        </w:tc>
        <w:tc>
          <w:tcPr>
            <w:tcW w:w="1885"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3.4.</w:t>
            </w:r>
          </w:p>
        </w:tc>
        <w:tc>
          <w:tcPr>
            <w:tcW w:w="3502"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(по обслуживанию </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компьютеров и оргтехники)                      </w:t>
            </w:r>
          </w:p>
        </w:tc>
        <w:tc>
          <w:tcPr>
            <w:tcW w:w="11530" w:type="dxa"/>
            <w:gridSpan w:val="1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1,0 при наличии 50 единиц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3.5.</w:t>
            </w:r>
          </w:p>
        </w:tc>
        <w:tc>
          <w:tcPr>
            <w:tcW w:w="3502"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Техник (по обслуживанию компьютеров и оргтехники)                 </w:t>
            </w:r>
          </w:p>
        </w:tc>
        <w:tc>
          <w:tcPr>
            <w:tcW w:w="1885" w:type="dxa"/>
            <w:gridSpan w:val="2"/>
            <w:tcBorders>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при наличии от 51 до 100 единиц техники (должность лаборанта исключается)</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3.6.</w:t>
            </w:r>
          </w:p>
        </w:tc>
        <w:tc>
          <w:tcPr>
            <w:tcW w:w="3502"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Инженер-программист </w:t>
            </w:r>
          </w:p>
        </w:tc>
        <w:tc>
          <w:tcPr>
            <w:tcW w:w="1885"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при наличии  более 100 единиц техники (должности лаборант и техник исключаются)</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3.7.</w:t>
            </w:r>
          </w:p>
        </w:tc>
        <w:tc>
          <w:tcPr>
            <w:tcW w:w="3502"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Системный администратор</w:t>
            </w:r>
          </w:p>
        </w:tc>
        <w:tc>
          <w:tcPr>
            <w:tcW w:w="1885"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952" w:type="dxa"/>
            <w:gridSpan w:val="6"/>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1,0 при наличии 100 единиц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4.</w:t>
            </w:r>
          </w:p>
        </w:tc>
        <w:tc>
          <w:tcPr>
            <w:tcW w:w="15032" w:type="dxa"/>
            <w:gridSpan w:val="13"/>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Младший обслуживающий персонал</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4.1.</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Рабочий по комплексному      </w:t>
            </w:r>
            <w:r w:rsidRPr="006C30E3">
              <w:rPr>
                <w:rFonts w:ascii="Times New Roman" w:hAnsi="Times New Roman" w:cs="Times New Roman"/>
                <w:sz w:val="22"/>
                <w:szCs w:val="22"/>
              </w:rPr>
              <w:br/>
              <w:t>обслуживанию и ремонту зданий</w:t>
            </w:r>
            <w:r w:rsidRPr="006C30E3">
              <w:rPr>
                <w:rFonts w:ascii="Times New Roman" w:hAnsi="Times New Roman" w:cs="Times New Roman"/>
                <w:sz w:val="22"/>
                <w:szCs w:val="22"/>
              </w:rPr>
              <w:br/>
              <w:t xml:space="preserve">(слесарь-сантехник,          </w:t>
            </w:r>
            <w:r w:rsidRPr="006C30E3">
              <w:rPr>
                <w:rFonts w:ascii="Times New Roman" w:hAnsi="Times New Roman" w:cs="Times New Roman"/>
                <w:sz w:val="22"/>
                <w:szCs w:val="22"/>
              </w:rPr>
              <w:br/>
              <w:t>электромонтер, столяр и т.д.)</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4.2.</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Гардеробщик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vMerge w:val="restart"/>
            <w:tcBorders>
              <w:left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4.3.</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Уборщик производственных и    служебных помещений </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9645" w:type="dxa"/>
            <w:gridSpan w:val="10"/>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Должность устанавливается из расчета: 0,5  на каждые 250 кв. м. убираемой       </w:t>
            </w:r>
            <w:r w:rsidRPr="006C30E3">
              <w:rPr>
                <w:rFonts w:ascii="Times New Roman" w:hAnsi="Times New Roman" w:cs="Times New Roman"/>
                <w:sz w:val="22"/>
                <w:szCs w:val="22"/>
              </w:rPr>
              <w:br/>
              <w:t xml:space="preserve">площади </w:t>
            </w:r>
          </w:p>
        </w:tc>
      </w:tr>
      <w:tr w:rsidR="006C30E3" w:rsidRPr="006C30E3" w:rsidTr="00C148B8">
        <w:trPr>
          <w:trHeight w:val="612"/>
        </w:trPr>
        <w:tc>
          <w:tcPr>
            <w:tcW w:w="709" w:type="dxa"/>
            <w:vMerge/>
            <w:tcBorders>
              <w:left w:val="single" w:sz="4" w:space="0" w:color="000000"/>
              <w:bottom w:val="single" w:sz="4" w:space="0" w:color="000000"/>
            </w:tcBorders>
          </w:tcPr>
          <w:p w:rsidR="006C30E3" w:rsidRPr="006C30E3" w:rsidRDefault="006C30E3" w:rsidP="006C30E3">
            <w:pPr>
              <w:pStyle w:val="ConsPlusCell"/>
              <w:snapToGrid w:val="0"/>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Уборщик производственных и    служебных помещений </w:t>
            </w:r>
          </w:p>
        </w:tc>
        <w:tc>
          <w:tcPr>
            <w:tcW w:w="11488" w:type="dxa"/>
            <w:gridSpan w:val="11"/>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в организациях, работающих в 2 смены - 0,25 на каждые 250 кв. м. убираемой площади, используемой обучающимися 2 смены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4.4.</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Дворник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1,0 на каждые 0,5 га территории, закреплённой за образовательной организацией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4.5.</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Сторож                       </w:t>
            </w:r>
          </w:p>
        </w:tc>
        <w:tc>
          <w:tcPr>
            <w:tcW w:w="11488" w:type="dxa"/>
            <w:gridSpan w:val="11"/>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из расчета 2,4  на одно здание общеобразовательной организации                  </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4.6.</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Повар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5534" w:type="dxa"/>
            <w:gridSpan w:val="5"/>
            <w:tcBorders>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на каждые 200 обучающихся, для которых организовано горячее питание</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4.7.</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Подсобный рабочий</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4.8.</w:t>
            </w:r>
          </w:p>
        </w:tc>
        <w:tc>
          <w:tcPr>
            <w:tcW w:w="3544"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Мойщица посуды</w:t>
            </w:r>
          </w:p>
        </w:tc>
        <w:tc>
          <w:tcPr>
            <w:tcW w:w="1843"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4.9.</w:t>
            </w:r>
          </w:p>
        </w:tc>
        <w:tc>
          <w:tcPr>
            <w:tcW w:w="3544"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Кладовщик </w:t>
            </w:r>
          </w:p>
        </w:tc>
        <w:tc>
          <w:tcPr>
            <w:tcW w:w="1843"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106CA2" w:rsidRPr="006C30E3" w:rsidTr="00106CA2">
        <w:tc>
          <w:tcPr>
            <w:tcW w:w="709" w:type="dxa"/>
            <w:tcBorders>
              <w:top w:val="single" w:sz="4" w:space="0" w:color="000000"/>
              <w:left w:val="single" w:sz="4" w:space="0" w:color="000000"/>
              <w:bottom w:val="single" w:sz="4" w:space="0" w:color="000000"/>
            </w:tcBorders>
          </w:tcPr>
          <w:p w:rsidR="00106CA2" w:rsidRPr="006C30E3" w:rsidRDefault="00106CA2" w:rsidP="006C30E3">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3544" w:type="dxa"/>
            <w:gridSpan w:val="2"/>
            <w:tcBorders>
              <w:top w:val="single" w:sz="4" w:space="0" w:color="000000"/>
              <w:left w:val="single" w:sz="4" w:space="0" w:color="000000"/>
              <w:bottom w:val="single" w:sz="4" w:space="0" w:color="000000"/>
            </w:tcBorders>
          </w:tcPr>
          <w:p w:rsidR="00106CA2" w:rsidRPr="006C30E3" w:rsidRDefault="00106CA2" w:rsidP="006C30E3">
            <w:pPr>
              <w:pStyle w:val="ConsPlusCell"/>
              <w:rPr>
                <w:rFonts w:ascii="Times New Roman" w:hAnsi="Times New Roman" w:cs="Times New Roman"/>
                <w:sz w:val="22"/>
                <w:szCs w:val="22"/>
              </w:rPr>
            </w:pPr>
            <w:r>
              <w:rPr>
                <w:rFonts w:ascii="Times New Roman" w:hAnsi="Times New Roman" w:cs="Times New Roman"/>
                <w:sz w:val="22"/>
                <w:szCs w:val="22"/>
              </w:rPr>
              <w:t xml:space="preserve">Водитель </w:t>
            </w:r>
          </w:p>
        </w:tc>
        <w:tc>
          <w:tcPr>
            <w:tcW w:w="11488" w:type="dxa"/>
            <w:gridSpan w:val="11"/>
            <w:tcBorders>
              <w:top w:val="single" w:sz="4" w:space="0" w:color="000000"/>
              <w:left w:val="single" w:sz="4" w:space="0" w:color="000000"/>
              <w:bottom w:val="single" w:sz="4" w:space="0" w:color="000000"/>
              <w:right w:val="single" w:sz="4" w:space="0" w:color="000000"/>
            </w:tcBorders>
          </w:tcPr>
          <w:p w:rsidR="00106CA2" w:rsidRPr="006C30E3" w:rsidRDefault="00106CA2" w:rsidP="006C30E3">
            <w:pPr>
              <w:pStyle w:val="ConsPlusCell"/>
              <w:jc w:val="center"/>
              <w:rPr>
                <w:rFonts w:ascii="Times New Roman" w:hAnsi="Times New Roman" w:cs="Times New Roman"/>
                <w:sz w:val="22"/>
                <w:szCs w:val="22"/>
              </w:rPr>
            </w:pPr>
            <w:r w:rsidRPr="00CE71AE">
              <w:rPr>
                <w:rFonts w:ascii="Times New Roman" w:hAnsi="Times New Roman" w:cs="Times New Roman"/>
                <w:sz w:val="24"/>
                <w:szCs w:val="24"/>
              </w:rPr>
              <w:t>1 ставка на единицу автомобильной техники</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5.</w:t>
            </w:r>
          </w:p>
        </w:tc>
        <w:tc>
          <w:tcPr>
            <w:tcW w:w="15032" w:type="dxa"/>
            <w:gridSpan w:val="13"/>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Административно-хозяйственный персонал</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5.1.</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Главный бухгалтер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C30E3" w:rsidRPr="006C30E3" w:rsidTr="00C148B8">
        <w:tc>
          <w:tcPr>
            <w:tcW w:w="709"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5.2.</w:t>
            </w:r>
          </w:p>
        </w:tc>
        <w:tc>
          <w:tcPr>
            <w:tcW w:w="3544"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(на правах </w:t>
            </w:r>
            <w:r w:rsidRPr="006C30E3">
              <w:rPr>
                <w:rFonts w:ascii="Times New Roman" w:hAnsi="Times New Roman" w:cs="Times New Roman"/>
                <w:sz w:val="22"/>
                <w:szCs w:val="22"/>
              </w:rPr>
              <w:br/>
              <w:t xml:space="preserve">главного)                    </w:t>
            </w:r>
          </w:p>
        </w:tc>
        <w:tc>
          <w:tcPr>
            <w:tcW w:w="1843"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7"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8"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23"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C30E3" w:rsidRPr="006C30E3" w:rsidTr="00C148B8">
        <w:tc>
          <w:tcPr>
            <w:tcW w:w="709"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5.3.</w:t>
            </w:r>
          </w:p>
        </w:tc>
        <w:tc>
          <w:tcPr>
            <w:tcW w:w="3544" w:type="dxa"/>
            <w:gridSpan w:val="2"/>
            <w:tcBorders>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w:t>
            </w:r>
          </w:p>
        </w:tc>
        <w:tc>
          <w:tcPr>
            <w:tcW w:w="1843"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276" w:type="dxa"/>
            <w:gridSpan w:val="2"/>
            <w:tcBorders>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C30E3" w:rsidRPr="006C30E3" w:rsidTr="00106CA2">
        <w:tc>
          <w:tcPr>
            <w:tcW w:w="709" w:type="dxa"/>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5.4.</w:t>
            </w:r>
          </w:p>
        </w:tc>
        <w:tc>
          <w:tcPr>
            <w:tcW w:w="3544" w:type="dxa"/>
            <w:gridSpan w:val="2"/>
            <w:tcBorders>
              <w:left w:val="single" w:sz="4" w:space="0" w:color="000000"/>
              <w:bottom w:val="single" w:sz="4" w:space="0" w:color="auto"/>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Кассир                       </w:t>
            </w:r>
          </w:p>
        </w:tc>
        <w:tc>
          <w:tcPr>
            <w:tcW w:w="1843" w:type="dxa"/>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276" w:type="dxa"/>
            <w:gridSpan w:val="2"/>
            <w:tcBorders>
              <w:left w:val="single" w:sz="4" w:space="0" w:color="000000"/>
              <w:bottom w:val="single" w:sz="4" w:space="0" w:color="auto"/>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auto"/>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106CA2" w:rsidRPr="006C30E3" w:rsidTr="00106CA2">
        <w:tc>
          <w:tcPr>
            <w:tcW w:w="709" w:type="dxa"/>
            <w:tcBorders>
              <w:top w:val="single" w:sz="4" w:space="0" w:color="auto"/>
              <w:left w:val="single" w:sz="4" w:space="0" w:color="000000"/>
              <w:bottom w:val="single" w:sz="4" w:space="0" w:color="000000"/>
            </w:tcBorders>
          </w:tcPr>
          <w:p w:rsidR="00106CA2" w:rsidRPr="006C30E3" w:rsidRDefault="00106CA2" w:rsidP="006C30E3">
            <w:pPr>
              <w:pStyle w:val="ConsPlusCell"/>
              <w:jc w:val="center"/>
              <w:rPr>
                <w:rFonts w:ascii="Times New Roman" w:hAnsi="Times New Roman" w:cs="Times New Roman"/>
                <w:sz w:val="22"/>
                <w:szCs w:val="22"/>
              </w:rPr>
            </w:pPr>
            <w:r>
              <w:rPr>
                <w:rFonts w:ascii="Times New Roman" w:hAnsi="Times New Roman" w:cs="Times New Roman"/>
                <w:sz w:val="22"/>
                <w:szCs w:val="22"/>
              </w:rPr>
              <w:t>5.5.</w:t>
            </w:r>
          </w:p>
        </w:tc>
        <w:tc>
          <w:tcPr>
            <w:tcW w:w="3544" w:type="dxa"/>
            <w:gridSpan w:val="2"/>
            <w:tcBorders>
              <w:top w:val="single" w:sz="4" w:space="0" w:color="auto"/>
              <w:left w:val="single" w:sz="4" w:space="0" w:color="000000"/>
              <w:bottom w:val="single" w:sz="4" w:space="0" w:color="000000"/>
            </w:tcBorders>
          </w:tcPr>
          <w:p w:rsidR="00106CA2" w:rsidRPr="006C30E3" w:rsidRDefault="00106CA2" w:rsidP="006C30E3">
            <w:pPr>
              <w:pStyle w:val="ConsPlusCell"/>
              <w:rPr>
                <w:rFonts w:ascii="Times New Roman" w:hAnsi="Times New Roman" w:cs="Times New Roman"/>
                <w:sz w:val="22"/>
                <w:szCs w:val="22"/>
              </w:rPr>
            </w:pPr>
            <w:r>
              <w:rPr>
                <w:rFonts w:ascii="Times New Roman" w:hAnsi="Times New Roman" w:cs="Times New Roman"/>
                <w:sz w:val="22"/>
                <w:szCs w:val="22"/>
              </w:rPr>
              <w:t xml:space="preserve">Механик </w:t>
            </w:r>
          </w:p>
        </w:tc>
        <w:tc>
          <w:tcPr>
            <w:tcW w:w="11488" w:type="dxa"/>
            <w:gridSpan w:val="11"/>
            <w:tcBorders>
              <w:top w:val="single" w:sz="4" w:space="0" w:color="auto"/>
              <w:left w:val="single" w:sz="4" w:space="0" w:color="000000"/>
              <w:bottom w:val="single" w:sz="4" w:space="0" w:color="000000"/>
              <w:right w:val="single" w:sz="4" w:space="0" w:color="000000"/>
            </w:tcBorders>
          </w:tcPr>
          <w:p w:rsidR="00106CA2" w:rsidRPr="006C30E3" w:rsidRDefault="00BB0072" w:rsidP="00BB0072">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ставки на организацию, имеющей  </w:t>
            </w:r>
            <w:r w:rsidRPr="00CE71AE">
              <w:rPr>
                <w:rFonts w:ascii="Times New Roman" w:hAnsi="Times New Roman" w:cs="Times New Roman"/>
                <w:sz w:val="24"/>
                <w:szCs w:val="24"/>
              </w:rPr>
              <w:t>единицу автомобильной техники</w:t>
            </w:r>
          </w:p>
        </w:tc>
      </w:tr>
    </w:tbl>
    <w:p w:rsidR="0032768E" w:rsidRDefault="0032768E" w:rsidP="00CD1CE8">
      <w:pPr>
        <w:rPr>
          <w:rFonts w:ascii="Times New Roman" w:eastAsia="Times New Roman" w:hAnsi="Times New Roman" w:cs="Times New Roman"/>
          <w:sz w:val="20"/>
          <w:szCs w:val="20"/>
          <w:lang w:eastAsia="ar-SA"/>
        </w:rPr>
      </w:pPr>
    </w:p>
    <w:p w:rsidR="0032768E" w:rsidRDefault="0032768E" w:rsidP="0032768E">
      <w:pPr>
        <w:rPr>
          <w:rFonts w:eastAsia="Times New Roman"/>
          <w:lang w:eastAsia="ar-SA"/>
        </w:rPr>
      </w:pPr>
      <w:r>
        <w:rPr>
          <w:rFonts w:eastAsia="Times New Roman"/>
          <w:lang w:eastAsia="ar-SA"/>
        </w:rPr>
        <w:br w:type="page"/>
      </w:r>
    </w:p>
    <w:p w:rsidR="00CD1CE8" w:rsidRDefault="00CD1CE8" w:rsidP="00CD1CE8">
      <w:pPr>
        <w:rPr>
          <w:rFonts w:ascii="Times New Roman" w:hAnsi="Times New Roman" w:cs="Times New Roman"/>
        </w:rPr>
      </w:pPr>
    </w:p>
    <w:p w:rsidR="006C30E3" w:rsidRPr="007C5091" w:rsidRDefault="006C30E3" w:rsidP="007C5091">
      <w:pPr>
        <w:jc w:val="right"/>
        <w:rPr>
          <w:rFonts w:ascii="Times New Roman" w:hAnsi="Times New Roman" w:cs="Times New Roman"/>
          <w:sz w:val="24"/>
          <w:szCs w:val="24"/>
        </w:rPr>
      </w:pPr>
      <w:r w:rsidRPr="00C148B8">
        <w:rPr>
          <w:rFonts w:ascii="Times New Roman" w:hAnsi="Times New Roman" w:cs="Times New Roman"/>
          <w:sz w:val="24"/>
          <w:szCs w:val="24"/>
        </w:rPr>
        <w:t>Таблица 2</w:t>
      </w:r>
    </w:p>
    <w:p w:rsidR="006C30E3" w:rsidRPr="006C30E3" w:rsidRDefault="006C30E3" w:rsidP="00CD1CE8">
      <w:pPr>
        <w:pStyle w:val="ConsPlusNormal"/>
        <w:jc w:val="center"/>
        <w:rPr>
          <w:rFonts w:ascii="Times New Roman" w:hAnsi="Times New Roman" w:cs="Times New Roman"/>
          <w:b/>
          <w:bCs/>
        </w:rPr>
      </w:pPr>
      <w:r w:rsidRPr="006C30E3">
        <w:rPr>
          <w:rFonts w:ascii="Times New Roman" w:hAnsi="Times New Roman" w:cs="Times New Roman"/>
          <w:b/>
          <w:bCs/>
          <w:sz w:val="28"/>
          <w:szCs w:val="28"/>
        </w:rPr>
        <w:t>Рекомендации по формированию штатного расписания руководящих работников, административно-хозяйственного, педагогического, учебно-вспомогательного и младшего обслуживающего персонала основных общеобразовательных организаций</w:t>
      </w:r>
    </w:p>
    <w:p w:rsidR="006C30E3" w:rsidRPr="006C30E3" w:rsidRDefault="006C30E3" w:rsidP="006C30E3">
      <w:pPr>
        <w:pStyle w:val="ConsPlusNormal"/>
        <w:ind w:firstLine="540"/>
        <w:jc w:val="center"/>
        <w:rPr>
          <w:rFonts w:ascii="Times New Roman" w:hAnsi="Times New Roman" w:cs="Times New Roman"/>
          <w:b/>
          <w:bCs/>
        </w:rPr>
      </w:pPr>
    </w:p>
    <w:tbl>
      <w:tblPr>
        <w:tblW w:w="15741" w:type="dxa"/>
        <w:tblInd w:w="-73" w:type="dxa"/>
        <w:tblLayout w:type="fixed"/>
        <w:tblCellMar>
          <w:left w:w="75" w:type="dxa"/>
          <w:right w:w="75" w:type="dxa"/>
        </w:tblCellMar>
        <w:tblLook w:val="0000" w:firstRow="0" w:lastRow="0" w:firstColumn="0" w:lastColumn="0" w:noHBand="0" w:noVBand="0"/>
      </w:tblPr>
      <w:tblGrid>
        <w:gridCol w:w="836"/>
        <w:gridCol w:w="4254"/>
        <w:gridCol w:w="2140"/>
        <w:gridCol w:w="82"/>
        <w:gridCol w:w="1477"/>
        <w:gridCol w:w="53"/>
        <w:gridCol w:w="7"/>
        <w:gridCol w:w="1701"/>
        <w:gridCol w:w="6"/>
        <w:gridCol w:w="1700"/>
        <w:gridCol w:w="8"/>
        <w:gridCol w:w="176"/>
        <w:gridCol w:w="1530"/>
        <w:gridCol w:w="1771"/>
      </w:tblGrid>
      <w:tr w:rsidR="006C30E3" w:rsidRPr="006C30E3" w:rsidTr="00CD1CE8">
        <w:trPr>
          <w:trHeight w:val="138"/>
        </w:trPr>
        <w:tc>
          <w:tcPr>
            <w:tcW w:w="836" w:type="dxa"/>
            <w:vMerge w:val="restart"/>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b/>
                <w:bCs/>
                <w:sz w:val="24"/>
                <w:szCs w:val="24"/>
              </w:rPr>
            </w:pPr>
          </w:p>
          <w:p w:rsidR="006C30E3" w:rsidRPr="006C30E3" w:rsidRDefault="006C30E3" w:rsidP="006C30E3">
            <w:pPr>
              <w:pStyle w:val="ConsPlusCell"/>
              <w:jc w:val="center"/>
              <w:rPr>
                <w:rFonts w:ascii="Times New Roman" w:hAnsi="Times New Roman" w:cs="Times New Roman"/>
                <w:sz w:val="24"/>
                <w:szCs w:val="24"/>
              </w:rPr>
            </w:pPr>
            <w:r w:rsidRPr="006C30E3">
              <w:rPr>
                <w:rFonts w:ascii="Times New Roman" w:hAnsi="Times New Roman" w:cs="Times New Roman"/>
                <w:b/>
                <w:bCs/>
                <w:sz w:val="24"/>
                <w:szCs w:val="24"/>
              </w:rPr>
              <w:t>№ п/п</w:t>
            </w:r>
          </w:p>
        </w:tc>
        <w:tc>
          <w:tcPr>
            <w:tcW w:w="4254" w:type="dxa"/>
            <w:vMerge w:val="restart"/>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4"/>
                <w:szCs w:val="24"/>
              </w:rPr>
            </w:pPr>
          </w:p>
          <w:p w:rsidR="006C30E3" w:rsidRPr="006C30E3" w:rsidRDefault="006C30E3" w:rsidP="006C30E3">
            <w:pPr>
              <w:pStyle w:val="ConsPlusCell"/>
              <w:jc w:val="center"/>
              <w:rPr>
                <w:rFonts w:ascii="Times New Roman" w:hAnsi="Times New Roman" w:cs="Times New Roman"/>
                <w:sz w:val="24"/>
                <w:szCs w:val="24"/>
              </w:rPr>
            </w:pPr>
          </w:p>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Наименование должностей</w:t>
            </w:r>
          </w:p>
        </w:tc>
        <w:tc>
          <w:tcPr>
            <w:tcW w:w="10651" w:type="dxa"/>
            <w:gridSpan w:val="1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 xml:space="preserve">Количество штатных единиц в зависимости от численности обучающихся </w:t>
            </w:r>
          </w:p>
          <w:p w:rsidR="006C30E3" w:rsidRPr="006C30E3" w:rsidRDefault="006C30E3" w:rsidP="006C30E3">
            <w:pPr>
              <w:pStyle w:val="ConsPlusCell"/>
              <w:jc w:val="center"/>
              <w:rPr>
                <w:rFonts w:ascii="Times New Roman" w:hAnsi="Times New Roman" w:cs="Times New Roman"/>
                <w:b/>
                <w:bCs/>
                <w:sz w:val="24"/>
                <w:szCs w:val="24"/>
              </w:rPr>
            </w:pPr>
          </w:p>
        </w:tc>
      </w:tr>
      <w:tr w:rsidR="006C30E3" w:rsidRPr="006C30E3" w:rsidTr="00CD1CE8">
        <w:trPr>
          <w:trHeight w:val="138"/>
        </w:trPr>
        <w:tc>
          <w:tcPr>
            <w:tcW w:w="836" w:type="dxa"/>
            <w:vMerge/>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rPr>
                <w:rFonts w:ascii="Times New Roman" w:hAnsi="Times New Roman" w:cs="Times New Roman"/>
              </w:rPr>
            </w:pPr>
          </w:p>
        </w:tc>
        <w:tc>
          <w:tcPr>
            <w:tcW w:w="4254" w:type="dxa"/>
            <w:vMerge/>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rPr>
                <w:rFonts w:ascii="Times New Roman" w:hAnsi="Times New Roman" w:cs="Times New Roman"/>
              </w:rPr>
            </w:pP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малокомплектные,</w:t>
            </w:r>
            <w:r w:rsidRPr="006C30E3">
              <w:rPr>
                <w:rFonts w:ascii="Times New Roman" w:hAnsi="Times New Roman" w:cs="Times New Roman"/>
                <w:sz w:val="22"/>
                <w:szCs w:val="22"/>
              </w:rPr>
              <w:br/>
              <w:t xml:space="preserve">а также         </w:t>
            </w:r>
            <w:r w:rsidRPr="006C30E3">
              <w:rPr>
                <w:rFonts w:ascii="Times New Roman" w:hAnsi="Times New Roman" w:cs="Times New Roman"/>
                <w:sz w:val="22"/>
                <w:szCs w:val="22"/>
              </w:rPr>
              <w:br/>
              <w:t xml:space="preserve">рассматриваемые </w:t>
            </w:r>
            <w:r w:rsidRPr="006C30E3">
              <w:rPr>
                <w:rFonts w:ascii="Times New Roman" w:hAnsi="Times New Roman" w:cs="Times New Roman"/>
                <w:sz w:val="22"/>
                <w:szCs w:val="22"/>
              </w:rPr>
              <w:br/>
              <w:t xml:space="preserve">в  качестве таковых         </w:t>
            </w:r>
          </w:p>
        </w:tc>
        <w:tc>
          <w:tcPr>
            <w:tcW w:w="1619"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от 61</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100      </w:t>
            </w:r>
            <w:r w:rsidRPr="006C30E3">
              <w:rPr>
                <w:rFonts w:ascii="Times New Roman" w:hAnsi="Times New Roman" w:cs="Times New Roman"/>
                <w:sz w:val="22"/>
                <w:szCs w:val="22"/>
              </w:rPr>
              <w:br/>
              <w:t xml:space="preserve">человек   </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от 101</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150       </w:t>
            </w:r>
            <w:r w:rsidRPr="006C30E3">
              <w:rPr>
                <w:rFonts w:ascii="Times New Roman" w:hAnsi="Times New Roman" w:cs="Times New Roman"/>
                <w:sz w:val="22"/>
                <w:szCs w:val="22"/>
              </w:rPr>
              <w:br/>
              <w:t xml:space="preserve">человек   </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от 151</w:t>
            </w:r>
            <w:r w:rsidRPr="006C30E3">
              <w:rPr>
                <w:rFonts w:ascii="Times New Roman" w:hAnsi="Times New Roman" w:cs="Times New Roman"/>
                <w:sz w:val="22"/>
                <w:szCs w:val="22"/>
              </w:rPr>
              <w:br/>
              <w:t>до 250</w:t>
            </w:r>
            <w:r w:rsidRPr="006C30E3">
              <w:rPr>
                <w:rFonts w:ascii="Times New Roman" w:hAnsi="Times New Roman" w:cs="Times New Roman"/>
                <w:sz w:val="22"/>
                <w:szCs w:val="22"/>
              </w:rPr>
              <w:br/>
              <w:t>человек</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251 </w:t>
            </w:r>
            <w:r w:rsidRPr="006C30E3">
              <w:rPr>
                <w:rFonts w:ascii="Times New Roman" w:hAnsi="Times New Roman" w:cs="Times New Roman"/>
                <w:sz w:val="22"/>
                <w:szCs w:val="22"/>
              </w:rPr>
              <w:br/>
              <w:t>до 330</w:t>
            </w:r>
            <w:r w:rsidRPr="006C30E3">
              <w:rPr>
                <w:rFonts w:ascii="Times New Roman" w:hAnsi="Times New Roman" w:cs="Times New Roman"/>
                <w:sz w:val="22"/>
                <w:szCs w:val="22"/>
              </w:rPr>
              <w:br/>
              <w:t>человек</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от 331</w:t>
            </w:r>
            <w:r w:rsidRPr="006C30E3">
              <w:rPr>
                <w:rFonts w:ascii="Times New Roman" w:hAnsi="Times New Roman" w:cs="Times New Roman"/>
                <w:sz w:val="22"/>
                <w:szCs w:val="22"/>
              </w:rPr>
              <w:br/>
              <w:t>и более</w:t>
            </w:r>
            <w:r w:rsidRPr="006C30E3">
              <w:rPr>
                <w:rFonts w:ascii="Times New Roman" w:hAnsi="Times New Roman" w:cs="Times New Roman"/>
                <w:sz w:val="22"/>
                <w:szCs w:val="22"/>
              </w:rPr>
              <w:br/>
              <w:t xml:space="preserve">человек    </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1.</w:t>
            </w:r>
          </w:p>
        </w:tc>
        <w:tc>
          <w:tcPr>
            <w:tcW w:w="14905" w:type="dxa"/>
            <w:gridSpan w:val="1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b/>
                <w:bCs/>
                <w:sz w:val="24"/>
                <w:szCs w:val="24"/>
              </w:rPr>
              <w:t>Руководящие работники</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1.1.</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Директор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619"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06"/>
        </w:trPr>
        <w:tc>
          <w:tcPr>
            <w:tcW w:w="836" w:type="dxa"/>
            <w:vMerge w:val="restart"/>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1.2.</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Заместитель директора</w:t>
            </w:r>
          </w:p>
          <w:p w:rsidR="006C30E3" w:rsidRPr="006C30E3" w:rsidRDefault="006C30E3" w:rsidP="006C30E3">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 (по учебной,  воспитательной, учебно-воспитательной, учебно-методической,         </w:t>
            </w:r>
            <w:r w:rsidRPr="006C30E3">
              <w:rPr>
                <w:rFonts w:ascii="Times New Roman" w:hAnsi="Times New Roman" w:cs="Times New Roman"/>
                <w:sz w:val="22"/>
                <w:szCs w:val="22"/>
              </w:rPr>
              <w:br/>
              <w:t>учебно-информационной работе и тд.).</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 ставки при наличии свыше 7 классов-комплектов</w:t>
            </w:r>
          </w:p>
        </w:tc>
        <w:tc>
          <w:tcPr>
            <w:tcW w:w="1619"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p w:rsidR="006C30E3" w:rsidRPr="006C30E3" w:rsidRDefault="006C30E3" w:rsidP="006C30E3">
            <w:pPr>
              <w:pStyle w:val="ConsPlusCell"/>
              <w:jc w:val="center"/>
              <w:rPr>
                <w:rFonts w:ascii="Times New Roman" w:hAnsi="Times New Roman" w:cs="Times New Roman"/>
                <w:sz w:val="22"/>
                <w:szCs w:val="22"/>
              </w:rPr>
            </w:pP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p w:rsidR="006C30E3" w:rsidRPr="006C30E3" w:rsidRDefault="006C30E3" w:rsidP="006C30E3">
            <w:pPr>
              <w:pStyle w:val="ConsPlusCell"/>
              <w:jc w:val="center"/>
              <w:rPr>
                <w:rFonts w:ascii="Times New Roman" w:hAnsi="Times New Roman" w:cs="Times New Roman"/>
                <w:sz w:val="22"/>
                <w:szCs w:val="22"/>
              </w:rPr>
            </w:pP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CD1CE8" w:rsidRDefault="00CD1CE8" w:rsidP="00CD1CE8">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на  </w:t>
            </w:r>
            <w:r>
              <w:rPr>
                <w:rFonts w:ascii="Times New Roman" w:hAnsi="Times New Roman" w:cs="Times New Roman"/>
                <w:sz w:val="22"/>
                <w:szCs w:val="22"/>
              </w:rPr>
              <w:br/>
              <w:t xml:space="preserve">каждые  </w:t>
            </w:r>
            <w:r w:rsidR="006C30E3" w:rsidRPr="006C30E3">
              <w:rPr>
                <w:rFonts w:ascii="Times New Roman" w:hAnsi="Times New Roman" w:cs="Times New Roman"/>
                <w:sz w:val="22"/>
                <w:szCs w:val="22"/>
              </w:rPr>
              <w:t>последующие</w:t>
            </w:r>
          </w:p>
          <w:p w:rsidR="006C30E3" w:rsidRPr="006C30E3" w:rsidRDefault="006C30E3" w:rsidP="00CD1CE8">
            <w:pPr>
              <w:pStyle w:val="ConsPlusCell"/>
              <w:jc w:val="center"/>
              <w:rPr>
                <w:rFonts w:ascii="Times New Roman" w:hAnsi="Times New Roman" w:cs="Times New Roman"/>
              </w:rPr>
            </w:pPr>
            <w:r w:rsidRPr="006C30E3">
              <w:rPr>
                <w:rFonts w:ascii="Times New Roman" w:hAnsi="Times New Roman" w:cs="Times New Roman"/>
                <w:sz w:val="22"/>
                <w:szCs w:val="22"/>
              </w:rPr>
              <w:t>150 человек</w:t>
            </w:r>
          </w:p>
        </w:tc>
      </w:tr>
      <w:tr w:rsidR="006C30E3" w:rsidRPr="006C30E3" w:rsidTr="00CD1CE8">
        <w:trPr>
          <w:trHeight w:val="138"/>
        </w:trPr>
        <w:tc>
          <w:tcPr>
            <w:tcW w:w="836" w:type="dxa"/>
            <w:vMerge/>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за каждое здание в зависимости от численности обучающихся;</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619"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vMerge/>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10651" w:type="dxa"/>
            <w:gridSpan w:val="1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0,25 за каждую площадку, но не более 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1.3.</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Заместитель директора по     </w:t>
            </w:r>
            <w:r w:rsidRPr="006C30E3">
              <w:rPr>
                <w:rFonts w:ascii="Times New Roman" w:hAnsi="Times New Roman" w:cs="Times New Roman"/>
                <w:sz w:val="22"/>
                <w:szCs w:val="22"/>
              </w:rPr>
              <w:br/>
              <w:t xml:space="preserve">административно-хозяйственной работе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1.4.</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библиотекой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хозяйством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1.6.</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Заведующий столовой</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2"/>
                <w:szCs w:val="22"/>
              </w:rPr>
              <w:t>2.</w:t>
            </w:r>
          </w:p>
        </w:tc>
        <w:tc>
          <w:tcPr>
            <w:tcW w:w="14905" w:type="dxa"/>
            <w:gridSpan w:val="1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b/>
                <w:bCs/>
                <w:sz w:val="24"/>
                <w:szCs w:val="24"/>
              </w:rPr>
              <w:t>Педагогический персонал</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Социальный педагог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2.2.</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Педагог-психолог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2.3.</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Учитель-логопед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952" w:type="dxa"/>
            <w:gridSpan w:val="9"/>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0,5 ставки на каждые  100 обучающихся 1-4 классов                                                   </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2.4.</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Воспитатель                  </w:t>
            </w:r>
          </w:p>
        </w:tc>
        <w:tc>
          <w:tcPr>
            <w:tcW w:w="10651" w:type="dxa"/>
            <w:gridSpan w:val="1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1,0 на 1 группу продленного дня </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2.5.</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 дополнительного образования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0,25 </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0,25 </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1,5</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2.6.</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Педагог-организатор, тьютор</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1,5</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2.7.</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Старший вожатый</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2.8.</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Педагог-библиотекарь (должность библиотекаря исключается)</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3.</w:t>
            </w:r>
          </w:p>
        </w:tc>
        <w:tc>
          <w:tcPr>
            <w:tcW w:w="14905" w:type="dxa"/>
            <w:gridSpan w:val="1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b/>
                <w:bCs/>
                <w:sz w:val="24"/>
                <w:szCs w:val="24"/>
              </w:rPr>
              <w:t>Учебно-вспомогательный персонал</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3.1.</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Секретарь-машинистка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3.2.</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Библиотекарь (должность педагога-библиотекаря исключается)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3.3.</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717"/>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3.4.</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(по обслуживанию компьютеров и оргтехники)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61"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5191" w:type="dxa"/>
            <w:gridSpan w:val="6"/>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1,0 при наличии 50 единиц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C30E3" w:rsidRPr="006C30E3" w:rsidTr="00CD1CE8">
        <w:trPr>
          <w:trHeight w:val="13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3.5.</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Техник (по обслуживанию компьютеров и оргтехники)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884"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301" w:type="dxa"/>
            <w:gridSpan w:val="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при наличии от 51 до 100 единиц техники (должность лаборанта исключается)</w:t>
            </w:r>
          </w:p>
        </w:tc>
      </w:tr>
      <w:tr w:rsidR="006C30E3" w:rsidRPr="006C30E3" w:rsidTr="00CD1CE8">
        <w:trPr>
          <w:trHeight w:val="47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3.6.</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Инженер-программист </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884"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301" w:type="dxa"/>
            <w:gridSpan w:val="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при наличии  более 100 единиц техники (должности лаборант и техник исключаются)</w:t>
            </w:r>
          </w:p>
        </w:tc>
      </w:tr>
      <w:tr w:rsidR="006C30E3" w:rsidRPr="006C30E3" w:rsidTr="00CD1CE8">
        <w:trPr>
          <w:trHeight w:val="1690"/>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3.7.</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Системный администратор</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5185" w:type="dxa"/>
            <w:gridSpan w:val="5"/>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        1,0 при наличии 100 единиц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6C30E3" w:rsidRPr="006C30E3" w:rsidTr="00CD1CE8">
        <w:trPr>
          <w:trHeight w:val="286"/>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4.</w:t>
            </w:r>
          </w:p>
        </w:tc>
        <w:tc>
          <w:tcPr>
            <w:tcW w:w="14905" w:type="dxa"/>
            <w:gridSpan w:val="1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b/>
                <w:bCs/>
                <w:sz w:val="24"/>
                <w:szCs w:val="24"/>
              </w:rPr>
              <w:t>Младший обслуживающий персонал</w:t>
            </w:r>
          </w:p>
        </w:tc>
      </w:tr>
      <w:tr w:rsidR="006C30E3" w:rsidRPr="006C30E3" w:rsidTr="00CD1CE8">
        <w:trPr>
          <w:trHeight w:val="263"/>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4.1.</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Рабочий по комплексному      </w:t>
            </w:r>
            <w:r w:rsidRPr="006C30E3">
              <w:rPr>
                <w:rFonts w:ascii="Times New Roman" w:hAnsi="Times New Roman" w:cs="Times New Roman"/>
                <w:sz w:val="22"/>
                <w:szCs w:val="22"/>
              </w:rPr>
              <w:br/>
              <w:t>обслуживанию и ремонту зданий</w:t>
            </w:r>
            <w:r w:rsidRPr="006C30E3">
              <w:rPr>
                <w:rFonts w:ascii="Times New Roman" w:hAnsi="Times New Roman" w:cs="Times New Roman"/>
                <w:sz w:val="22"/>
                <w:szCs w:val="22"/>
              </w:rPr>
              <w:br/>
              <w:t xml:space="preserve">(слесарь-сантехник,          </w:t>
            </w:r>
            <w:r w:rsidRPr="006C30E3">
              <w:rPr>
                <w:rFonts w:ascii="Times New Roman" w:hAnsi="Times New Roman" w:cs="Times New Roman"/>
                <w:sz w:val="22"/>
                <w:szCs w:val="22"/>
              </w:rPr>
              <w:br/>
              <w:t>электромонтер, столяр и т.д.)</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4.2.</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Гардеробщик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717"/>
        </w:trPr>
        <w:tc>
          <w:tcPr>
            <w:tcW w:w="836" w:type="dxa"/>
            <w:vMerge w:val="restart"/>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4.3.</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Уборщик производственных и    служебных помещений </w:t>
            </w:r>
          </w:p>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30"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6899" w:type="dxa"/>
            <w:gridSpan w:val="8"/>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Должность устанавливается из расчета: 0,5  на каждые 250 кв. м убираемой       </w:t>
            </w:r>
            <w:r w:rsidRPr="006C30E3">
              <w:rPr>
                <w:rFonts w:ascii="Times New Roman" w:hAnsi="Times New Roman" w:cs="Times New Roman"/>
                <w:sz w:val="22"/>
                <w:szCs w:val="22"/>
              </w:rPr>
              <w:br/>
              <w:t>площади</w:t>
            </w:r>
          </w:p>
        </w:tc>
      </w:tr>
      <w:tr w:rsidR="006C30E3" w:rsidRPr="006C30E3" w:rsidTr="00CD1CE8">
        <w:trPr>
          <w:trHeight w:val="138"/>
        </w:trPr>
        <w:tc>
          <w:tcPr>
            <w:tcW w:w="836" w:type="dxa"/>
            <w:vMerge/>
            <w:tcBorders>
              <w:top w:val="single" w:sz="4" w:space="0" w:color="000000"/>
              <w:left w:val="single" w:sz="4" w:space="0" w:color="000000"/>
              <w:bottom w:val="single" w:sz="4" w:space="0" w:color="000000"/>
            </w:tcBorders>
          </w:tcPr>
          <w:p w:rsidR="006C30E3" w:rsidRPr="006C30E3" w:rsidRDefault="006C30E3" w:rsidP="006C30E3">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Уборщик производственных и    служебных помещений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0"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485" w:type="dxa"/>
            <w:gridSpan w:val="4"/>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в организациях, работающих в 2 смены - 0,25 на каждые 250 кв. м, убираемой площади, используемой обучающимися2 смены                                                          </w:t>
            </w:r>
          </w:p>
        </w:tc>
      </w:tr>
      <w:tr w:rsidR="006C30E3" w:rsidRPr="006C30E3" w:rsidTr="00CD1CE8">
        <w:trPr>
          <w:trHeight w:val="47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4.4.</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Дворник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892" w:type="dxa"/>
            <w:gridSpan w:val="7"/>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1,0 на каждые 0,5 га территории закреплённой за образовательной организацией                                    </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4.5.</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Сторож                       </w:t>
            </w:r>
          </w:p>
        </w:tc>
        <w:tc>
          <w:tcPr>
            <w:tcW w:w="10651" w:type="dxa"/>
            <w:gridSpan w:val="12"/>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 xml:space="preserve">из расчета 2,0  на одно здание общеобразовательной организации                  </w:t>
            </w:r>
          </w:p>
        </w:tc>
      </w:tr>
      <w:tr w:rsidR="006C30E3" w:rsidRPr="006C30E3" w:rsidTr="00CD1CE8">
        <w:trPr>
          <w:trHeight w:val="79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4.6.</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Повар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3477" w:type="dxa"/>
            <w:gridSpan w:val="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rPr>
                <w:rFonts w:ascii="Times New Roman" w:hAnsi="Times New Roman" w:cs="Times New Roman"/>
              </w:rPr>
            </w:pPr>
            <w:r w:rsidRPr="006C30E3">
              <w:rPr>
                <w:rFonts w:ascii="Times New Roman" w:hAnsi="Times New Roman" w:cs="Times New Roman"/>
                <w:sz w:val="22"/>
                <w:szCs w:val="22"/>
              </w:rPr>
              <w:t>1,0 на каждые 200 обучающихся для которых организовано горячее питание</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4.7.</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Подсобный рабочий</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4.8.</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Мойщица посуды</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C30E3" w:rsidRPr="006C30E3" w:rsidTr="00CD1CE8">
        <w:trPr>
          <w:trHeight w:val="222"/>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4.9.</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Кладовщик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106CA2" w:rsidRPr="006C30E3" w:rsidTr="00106CA2">
        <w:trPr>
          <w:trHeight w:val="222"/>
        </w:trPr>
        <w:tc>
          <w:tcPr>
            <w:tcW w:w="836" w:type="dxa"/>
            <w:tcBorders>
              <w:top w:val="single" w:sz="4" w:space="0" w:color="000000"/>
              <w:left w:val="single" w:sz="4" w:space="0" w:color="000000"/>
              <w:bottom w:val="single" w:sz="4" w:space="0" w:color="000000"/>
            </w:tcBorders>
          </w:tcPr>
          <w:p w:rsidR="00106CA2" w:rsidRPr="006C30E3" w:rsidRDefault="00106CA2" w:rsidP="006C30E3">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4254" w:type="dxa"/>
            <w:tcBorders>
              <w:top w:val="single" w:sz="4" w:space="0" w:color="000000"/>
              <w:left w:val="single" w:sz="4" w:space="0" w:color="000000"/>
              <w:bottom w:val="single" w:sz="4" w:space="0" w:color="000000"/>
            </w:tcBorders>
          </w:tcPr>
          <w:p w:rsidR="00106CA2" w:rsidRPr="006C30E3" w:rsidRDefault="006220E4" w:rsidP="006C30E3">
            <w:pPr>
              <w:pStyle w:val="ConsPlusCell"/>
              <w:rPr>
                <w:rFonts w:ascii="Times New Roman" w:hAnsi="Times New Roman" w:cs="Times New Roman"/>
                <w:sz w:val="22"/>
                <w:szCs w:val="22"/>
              </w:rPr>
            </w:pPr>
            <w:r>
              <w:rPr>
                <w:rFonts w:ascii="Times New Roman" w:hAnsi="Times New Roman" w:cs="Times New Roman"/>
                <w:sz w:val="22"/>
                <w:szCs w:val="22"/>
              </w:rPr>
              <w:t xml:space="preserve">Водитель </w:t>
            </w:r>
          </w:p>
        </w:tc>
        <w:tc>
          <w:tcPr>
            <w:tcW w:w="10651" w:type="dxa"/>
            <w:gridSpan w:val="12"/>
            <w:tcBorders>
              <w:top w:val="single" w:sz="4" w:space="0" w:color="000000"/>
              <w:left w:val="single" w:sz="4" w:space="0" w:color="000000"/>
              <w:bottom w:val="single" w:sz="4" w:space="0" w:color="000000"/>
              <w:right w:val="single" w:sz="4" w:space="0" w:color="000000"/>
            </w:tcBorders>
          </w:tcPr>
          <w:p w:rsidR="00106CA2" w:rsidRPr="006C30E3" w:rsidRDefault="006220E4" w:rsidP="006C30E3">
            <w:pPr>
              <w:pStyle w:val="ConsPlusCell"/>
              <w:jc w:val="center"/>
              <w:rPr>
                <w:rFonts w:ascii="Times New Roman" w:hAnsi="Times New Roman" w:cs="Times New Roman"/>
                <w:sz w:val="22"/>
                <w:szCs w:val="22"/>
              </w:rPr>
            </w:pPr>
            <w:r w:rsidRPr="00CE71AE">
              <w:rPr>
                <w:rFonts w:ascii="Times New Roman" w:hAnsi="Times New Roman" w:cs="Times New Roman"/>
                <w:sz w:val="24"/>
                <w:szCs w:val="24"/>
              </w:rPr>
              <w:t>1 ставка на единицу автомобильной техники</w:t>
            </w:r>
          </w:p>
        </w:tc>
      </w:tr>
      <w:tr w:rsidR="006C30E3" w:rsidRPr="006C30E3" w:rsidTr="00CD1CE8">
        <w:trPr>
          <w:trHeight w:val="328"/>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5.</w:t>
            </w:r>
          </w:p>
        </w:tc>
        <w:tc>
          <w:tcPr>
            <w:tcW w:w="14905" w:type="dxa"/>
            <w:gridSpan w:val="13"/>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b/>
                <w:bCs/>
                <w:sz w:val="24"/>
                <w:szCs w:val="24"/>
              </w:rPr>
              <w:t>Административно-хозяйственный персонал</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5.1.</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Главный бухгалтер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5.2.</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(на правах </w:t>
            </w:r>
            <w:r w:rsidRPr="006C30E3">
              <w:rPr>
                <w:rFonts w:ascii="Times New Roman" w:hAnsi="Times New Roman" w:cs="Times New Roman"/>
                <w:sz w:val="22"/>
                <w:szCs w:val="22"/>
              </w:rPr>
              <w:br/>
              <w:t xml:space="preserve">главного)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C30E3" w:rsidRPr="006C30E3" w:rsidTr="00CD1CE8">
        <w:trPr>
          <w:trHeight w:val="222"/>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5.3.</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C30E3" w:rsidRPr="006C30E3" w:rsidTr="00CD1CE8">
        <w:trPr>
          <w:trHeight w:val="239"/>
        </w:trPr>
        <w:tc>
          <w:tcPr>
            <w:tcW w:w="836" w:type="dxa"/>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5.4.</w:t>
            </w:r>
          </w:p>
        </w:tc>
        <w:tc>
          <w:tcPr>
            <w:tcW w:w="4254" w:type="dxa"/>
            <w:tcBorders>
              <w:top w:val="single" w:sz="4" w:space="0" w:color="000000"/>
              <w:left w:val="single" w:sz="4" w:space="0" w:color="000000"/>
              <w:bottom w:val="single" w:sz="4" w:space="0" w:color="000000"/>
            </w:tcBorders>
          </w:tcPr>
          <w:p w:rsidR="006C30E3" w:rsidRPr="006C30E3" w:rsidRDefault="006C30E3" w:rsidP="006C30E3">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Кассир                       </w:t>
            </w:r>
          </w:p>
        </w:tc>
        <w:tc>
          <w:tcPr>
            <w:tcW w:w="2222"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C30E3" w:rsidRPr="006C30E3" w:rsidRDefault="006C30E3" w:rsidP="006C30E3">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71"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220E4" w:rsidRPr="006C30E3" w:rsidTr="00797122">
        <w:trPr>
          <w:trHeight w:val="239"/>
        </w:trPr>
        <w:tc>
          <w:tcPr>
            <w:tcW w:w="836" w:type="dxa"/>
            <w:tcBorders>
              <w:top w:val="single" w:sz="4" w:space="0" w:color="000000"/>
              <w:left w:val="single" w:sz="4" w:space="0" w:color="000000"/>
              <w:bottom w:val="single" w:sz="4" w:space="0" w:color="000000"/>
            </w:tcBorders>
          </w:tcPr>
          <w:p w:rsidR="006220E4" w:rsidRPr="006C30E3" w:rsidRDefault="006220E4" w:rsidP="00797122">
            <w:pPr>
              <w:pStyle w:val="ConsPlusCell"/>
              <w:jc w:val="center"/>
              <w:rPr>
                <w:rFonts w:ascii="Times New Roman" w:hAnsi="Times New Roman" w:cs="Times New Roman"/>
                <w:sz w:val="22"/>
                <w:szCs w:val="22"/>
              </w:rPr>
            </w:pPr>
            <w:r>
              <w:rPr>
                <w:rFonts w:ascii="Times New Roman" w:hAnsi="Times New Roman" w:cs="Times New Roman"/>
                <w:sz w:val="22"/>
                <w:szCs w:val="22"/>
              </w:rPr>
              <w:t>5.5.</w:t>
            </w:r>
          </w:p>
        </w:tc>
        <w:tc>
          <w:tcPr>
            <w:tcW w:w="4254" w:type="dxa"/>
            <w:tcBorders>
              <w:top w:val="single" w:sz="4" w:space="0" w:color="000000"/>
              <w:left w:val="single" w:sz="4" w:space="0" w:color="000000"/>
              <w:bottom w:val="single" w:sz="4" w:space="0" w:color="000000"/>
            </w:tcBorders>
          </w:tcPr>
          <w:p w:rsidR="006220E4" w:rsidRPr="006C30E3" w:rsidRDefault="006220E4" w:rsidP="00797122">
            <w:pPr>
              <w:pStyle w:val="ConsPlusCell"/>
              <w:rPr>
                <w:rFonts w:ascii="Times New Roman" w:hAnsi="Times New Roman" w:cs="Times New Roman"/>
                <w:sz w:val="22"/>
                <w:szCs w:val="22"/>
              </w:rPr>
            </w:pPr>
            <w:r>
              <w:rPr>
                <w:rFonts w:ascii="Times New Roman" w:hAnsi="Times New Roman" w:cs="Times New Roman"/>
                <w:sz w:val="22"/>
                <w:szCs w:val="22"/>
              </w:rPr>
              <w:t xml:space="preserve">Механик </w:t>
            </w:r>
          </w:p>
        </w:tc>
        <w:tc>
          <w:tcPr>
            <w:tcW w:w="10651" w:type="dxa"/>
            <w:gridSpan w:val="12"/>
            <w:tcBorders>
              <w:top w:val="single" w:sz="4" w:space="0" w:color="000000"/>
              <w:left w:val="single" w:sz="4" w:space="0" w:color="000000"/>
              <w:bottom w:val="single" w:sz="4" w:space="0" w:color="000000"/>
              <w:right w:val="single" w:sz="4" w:space="0" w:color="000000"/>
            </w:tcBorders>
          </w:tcPr>
          <w:p w:rsidR="006220E4" w:rsidRPr="006C30E3" w:rsidRDefault="00BB0072" w:rsidP="00BB0072">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ставки на организацию, имеющей  </w:t>
            </w:r>
            <w:r w:rsidRPr="00CE71AE">
              <w:rPr>
                <w:rFonts w:ascii="Times New Roman" w:hAnsi="Times New Roman" w:cs="Times New Roman"/>
                <w:sz w:val="24"/>
                <w:szCs w:val="24"/>
              </w:rPr>
              <w:t>единицу автомобильной техники</w:t>
            </w:r>
          </w:p>
        </w:tc>
      </w:tr>
    </w:tbl>
    <w:p w:rsidR="006C30E3" w:rsidRPr="006C30E3" w:rsidRDefault="006C30E3" w:rsidP="006C30E3">
      <w:pPr>
        <w:rPr>
          <w:rFonts w:ascii="Times New Roman" w:hAnsi="Times New Roman" w:cs="Times New Roman"/>
        </w:rPr>
        <w:sectPr w:rsidR="006C30E3" w:rsidRPr="006C30E3" w:rsidSect="0032768E">
          <w:pgSz w:w="23814" w:h="16839" w:orient="landscape" w:code="8"/>
          <w:pgMar w:top="850" w:right="1134" w:bottom="1560" w:left="1134" w:header="720" w:footer="720" w:gutter="0"/>
          <w:cols w:space="720"/>
          <w:docGrid w:linePitch="600" w:charSpace="32768"/>
        </w:sectPr>
      </w:pPr>
    </w:p>
    <w:p w:rsidR="006C30E3" w:rsidRPr="00CD1CE8" w:rsidRDefault="006C30E3" w:rsidP="007C5091">
      <w:pPr>
        <w:spacing w:after="0"/>
        <w:ind w:left="6237" w:right="-283"/>
        <w:jc w:val="right"/>
        <w:rPr>
          <w:rFonts w:ascii="Times New Roman" w:hAnsi="Times New Roman" w:cs="Times New Roman"/>
          <w:sz w:val="24"/>
          <w:szCs w:val="24"/>
        </w:rPr>
      </w:pPr>
      <w:r w:rsidRPr="00CD1CE8">
        <w:rPr>
          <w:rFonts w:ascii="Times New Roman" w:hAnsi="Times New Roman" w:cs="Times New Roman"/>
          <w:sz w:val="24"/>
          <w:szCs w:val="24"/>
        </w:rPr>
        <w:lastRenderedPageBreak/>
        <w:t>Приложение 2</w:t>
      </w:r>
    </w:p>
    <w:p w:rsidR="006C30E3" w:rsidRPr="00CD1CE8" w:rsidRDefault="006C30E3" w:rsidP="007C5091">
      <w:pPr>
        <w:spacing w:after="0"/>
        <w:ind w:left="5954" w:right="-283"/>
        <w:jc w:val="right"/>
        <w:rPr>
          <w:rFonts w:ascii="Times New Roman" w:hAnsi="Times New Roman" w:cs="Times New Roman"/>
          <w:kern w:val="1"/>
          <w:sz w:val="24"/>
          <w:szCs w:val="24"/>
        </w:rPr>
      </w:pPr>
      <w:r w:rsidRPr="00CD1CE8">
        <w:rPr>
          <w:rFonts w:ascii="Times New Roman" w:hAnsi="Times New Roman" w:cs="Times New Roman"/>
          <w:kern w:val="1"/>
          <w:sz w:val="24"/>
          <w:szCs w:val="24"/>
        </w:rPr>
        <w:t>к примерн</w:t>
      </w:r>
      <w:r w:rsidR="00CD1CE8">
        <w:rPr>
          <w:rFonts w:ascii="Times New Roman" w:hAnsi="Times New Roman" w:cs="Times New Roman"/>
          <w:kern w:val="1"/>
          <w:sz w:val="24"/>
          <w:szCs w:val="24"/>
        </w:rPr>
        <w:t xml:space="preserve">ому положению об оплате труда в </w:t>
      </w:r>
      <w:r w:rsidR="00531665">
        <w:rPr>
          <w:rFonts w:ascii="Times New Roman" w:hAnsi="Times New Roman" w:cs="Times New Roman"/>
          <w:kern w:val="1"/>
          <w:sz w:val="24"/>
          <w:szCs w:val="24"/>
        </w:rPr>
        <w:t xml:space="preserve">бюджетной </w:t>
      </w:r>
      <w:r w:rsidR="00CD1CE8" w:rsidRPr="00CD1CE8">
        <w:rPr>
          <w:rFonts w:ascii="Times New Roman" w:hAnsi="Times New Roman" w:cs="Times New Roman"/>
          <w:kern w:val="1"/>
          <w:sz w:val="24"/>
          <w:szCs w:val="24"/>
        </w:rPr>
        <w:t xml:space="preserve">общеобразовательной </w:t>
      </w:r>
      <w:r w:rsidRPr="00CD1CE8">
        <w:rPr>
          <w:rFonts w:ascii="Times New Roman" w:hAnsi="Times New Roman" w:cs="Times New Roman"/>
          <w:kern w:val="1"/>
          <w:sz w:val="24"/>
          <w:szCs w:val="24"/>
        </w:rPr>
        <w:t>организации</w:t>
      </w:r>
    </w:p>
    <w:p w:rsidR="006C30E3" w:rsidRPr="006C30E3" w:rsidRDefault="006C30E3" w:rsidP="007C5091">
      <w:pPr>
        <w:spacing w:after="0" w:line="360" w:lineRule="auto"/>
        <w:ind w:firstLine="900"/>
        <w:jc w:val="right"/>
        <w:rPr>
          <w:rFonts w:ascii="Times New Roman" w:hAnsi="Times New Roman" w:cs="Times New Roman"/>
          <w:b/>
          <w:bCs/>
          <w:sz w:val="28"/>
          <w:szCs w:val="28"/>
        </w:rPr>
      </w:pPr>
    </w:p>
    <w:p w:rsidR="006C30E3" w:rsidRPr="006C30E3" w:rsidRDefault="006C30E3" w:rsidP="007C5091">
      <w:pPr>
        <w:spacing w:after="0"/>
        <w:ind w:firstLine="902"/>
        <w:jc w:val="center"/>
        <w:rPr>
          <w:rFonts w:ascii="Times New Roman" w:hAnsi="Times New Roman" w:cs="Times New Roman"/>
          <w:sz w:val="27"/>
          <w:szCs w:val="27"/>
        </w:rPr>
      </w:pPr>
      <w:r w:rsidRPr="006C30E3">
        <w:rPr>
          <w:rFonts w:ascii="Times New Roman" w:hAnsi="Times New Roman" w:cs="Times New Roman"/>
          <w:b/>
          <w:bCs/>
          <w:sz w:val="27"/>
          <w:szCs w:val="27"/>
        </w:rPr>
        <w:t>Примерные объемные показатели, характеризующие масштаб управления общеобразовательной организацией</w:t>
      </w:r>
    </w:p>
    <w:p w:rsidR="006C30E3" w:rsidRPr="006C30E3" w:rsidRDefault="006C30E3" w:rsidP="007C5091">
      <w:pPr>
        <w:spacing w:after="0"/>
        <w:ind w:firstLine="902"/>
        <w:jc w:val="right"/>
        <w:rPr>
          <w:rFonts w:ascii="Times New Roman" w:hAnsi="Times New Roman" w:cs="Times New Roman"/>
          <w:sz w:val="27"/>
          <w:szCs w:val="27"/>
        </w:rPr>
      </w:pPr>
      <w:r w:rsidRPr="006C30E3">
        <w:rPr>
          <w:rFonts w:ascii="Times New Roman" w:hAnsi="Times New Roman" w:cs="Times New Roman"/>
          <w:sz w:val="27"/>
          <w:szCs w:val="27"/>
        </w:rPr>
        <w:t>Таблица 1</w:t>
      </w:r>
    </w:p>
    <w:p w:rsidR="006C30E3" w:rsidRPr="006C30E3" w:rsidRDefault="006C30E3" w:rsidP="007C5091">
      <w:pPr>
        <w:spacing w:after="0"/>
        <w:rPr>
          <w:rFonts w:ascii="Times New Roman" w:hAnsi="Times New Roman" w:cs="Times New Roman"/>
          <w:sz w:val="28"/>
          <w:szCs w:val="28"/>
        </w:rPr>
      </w:pPr>
    </w:p>
    <w:tbl>
      <w:tblPr>
        <w:tblW w:w="9923" w:type="dxa"/>
        <w:tblInd w:w="-106" w:type="dxa"/>
        <w:tblLayout w:type="fixed"/>
        <w:tblLook w:val="0000" w:firstRow="0" w:lastRow="0" w:firstColumn="0" w:lastColumn="0" w:noHBand="0" w:noVBand="0"/>
      </w:tblPr>
      <w:tblGrid>
        <w:gridCol w:w="704"/>
        <w:gridCol w:w="4732"/>
        <w:gridCol w:w="2841"/>
        <w:gridCol w:w="1646"/>
      </w:tblGrid>
      <w:tr w:rsidR="006C30E3" w:rsidRPr="006C30E3" w:rsidTr="006C30E3">
        <w:trPr>
          <w:cantSplit/>
          <w:trHeight w:val="751"/>
          <w:tblHeader/>
        </w:trPr>
        <w:tc>
          <w:tcPr>
            <w:tcW w:w="704" w:type="dxa"/>
            <w:tcBorders>
              <w:top w:val="single" w:sz="4" w:space="0" w:color="000000"/>
              <w:left w:val="single" w:sz="4" w:space="0" w:color="000000"/>
              <w:bottom w:val="single" w:sz="4" w:space="0" w:color="000000"/>
            </w:tcBorders>
          </w:tcPr>
          <w:p w:rsidR="006C30E3" w:rsidRPr="006C30E3" w:rsidRDefault="006C30E3" w:rsidP="007C5091">
            <w:pPr>
              <w:pStyle w:val="7"/>
              <w:spacing w:after="0" w:line="276" w:lineRule="auto"/>
              <w:ind w:firstLine="0"/>
              <w:rPr>
                <w:rFonts w:ascii="Times New Roman" w:hAnsi="Times New Roman" w:cs="Times New Roman"/>
                <w:b/>
                <w:bCs/>
                <w:sz w:val="24"/>
                <w:szCs w:val="24"/>
              </w:rPr>
            </w:pPr>
            <w:r w:rsidRPr="006C30E3">
              <w:rPr>
                <w:rFonts w:ascii="Times New Roman" w:hAnsi="Times New Roman" w:cs="Times New Roman"/>
                <w:b/>
                <w:bCs/>
                <w:sz w:val="24"/>
                <w:szCs w:val="24"/>
              </w:rPr>
              <w:t>№ п/п</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pStyle w:val="7"/>
              <w:spacing w:after="0" w:line="276" w:lineRule="auto"/>
              <w:ind w:firstLine="0"/>
              <w:jc w:val="center"/>
              <w:rPr>
                <w:rFonts w:ascii="Times New Roman" w:hAnsi="Times New Roman" w:cs="Times New Roman"/>
                <w:b/>
                <w:bCs/>
              </w:rPr>
            </w:pPr>
            <w:r w:rsidRPr="006C30E3">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jc w:val="center"/>
              <w:rPr>
                <w:rFonts w:ascii="Times New Roman" w:hAnsi="Times New Roman" w:cs="Times New Roman"/>
                <w:b/>
                <w:bCs/>
              </w:rPr>
            </w:pPr>
          </w:p>
          <w:p w:rsidR="006C30E3" w:rsidRPr="006C30E3" w:rsidRDefault="006C30E3" w:rsidP="007C5091">
            <w:pPr>
              <w:spacing w:after="0"/>
              <w:jc w:val="center"/>
              <w:rPr>
                <w:rFonts w:ascii="Times New Roman" w:hAnsi="Times New Roman" w:cs="Times New Roman"/>
                <w:b/>
                <w:bCs/>
              </w:rPr>
            </w:pPr>
            <w:r w:rsidRPr="006C30E3">
              <w:rPr>
                <w:rFonts w:ascii="Times New Roman" w:hAnsi="Times New Roman" w:cs="Times New Roman"/>
                <w:b/>
                <w:bCs/>
              </w:rPr>
              <w:t>Условия</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b/>
                <w:bCs/>
              </w:rPr>
              <w:t>Количество баллов</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За каждого обучающегося (воспитанника).</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2.</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Наличие </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За каждое указанное структурное подразделение: </w:t>
            </w:r>
          </w:p>
          <w:p w:rsidR="006C30E3" w:rsidRPr="006C30E3" w:rsidRDefault="006C30E3" w:rsidP="007C5091">
            <w:pPr>
              <w:spacing w:after="0"/>
              <w:rPr>
                <w:rFonts w:ascii="Times New Roman" w:hAnsi="Times New Roman" w:cs="Times New Roman"/>
              </w:rPr>
            </w:pPr>
          </w:p>
          <w:p w:rsidR="006C30E3" w:rsidRPr="006C30E3" w:rsidRDefault="006C30E3" w:rsidP="007C5091">
            <w:pPr>
              <w:spacing w:after="0"/>
              <w:rPr>
                <w:rFonts w:ascii="Times New Roman" w:hAnsi="Times New Roman" w:cs="Times New Roman"/>
              </w:rPr>
            </w:pPr>
          </w:p>
          <w:p w:rsidR="006C30E3" w:rsidRPr="006C30E3" w:rsidRDefault="006C30E3" w:rsidP="007C5091">
            <w:pPr>
              <w:spacing w:after="0"/>
              <w:rPr>
                <w:rFonts w:ascii="Times New Roman" w:hAnsi="Times New Roman" w:cs="Times New Roman"/>
              </w:rPr>
            </w:pPr>
          </w:p>
          <w:p w:rsidR="006C30E3" w:rsidRPr="006C30E3" w:rsidRDefault="006C30E3" w:rsidP="007C5091">
            <w:pPr>
              <w:spacing w:after="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p>
        </w:tc>
      </w:tr>
      <w:tr w:rsidR="006C30E3" w:rsidRPr="006C30E3" w:rsidTr="006C30E3">
        <w:trPr>
          <w:cantSplit/>
          <w:trHeight w:val="308"/>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3.</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бассейна.</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4.</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p>
          <w:p w:rsidR="006C30E3" w:rsidRPr="006C30E3" w:rsidRDefault="006C30E3" w:rsidP="007C5091">
            <w:pPr>
              <w:spacing w:after="0"/>
              <w:rPr>
                <w:rFonts w:ascii="Times New Roman" w:hAnsi="Times New Roman" w:cs="Times New Roman"/>
              </w:rPr>
            </w:pP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Дополнительно за наличие лицензированного стоматологического кабинета.</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 xml:space="preserve"> 5</w:t>
            </w:r>
          </w:p>
          <w:p w:rsidR="006C30E3" w:rsidRPr="006C30E3" w:rsidRDefault="006C30E3" w:rsidP="007C5091">
            <w:pPr>
              <w:spacing w:after="0"/>
              <w:jc w:val="center"/>
              <w:rPr>
                <w:rFonts w:ascii="Times New Roman" w:hAnsi="Times New Roman" w:cs="Times New Roman"/>
              </w:rPr>
            </w:pP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r>
      <w:tr w:rsidR="006C30E3" w:rsidRPr="006C30E3" w:rsidTr="006C30E3">
        <w:trPr>
          <w:cantSplit/>
          <w:trHeight w:val="806"/>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5.</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 но не более 20</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6.</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p w:rsidR="006C30E3" w:rsidRPr="006C30E3" w:rsidRDefault="006C30E3" w:rsidP="007C5091">
            <w:pPr>
              <w:spacing w:after="0"/>
              <w:jc w:val="center"/>
              <w:rPr>
                <w:rFonts w:ascii="Times New Roman" w:hAnsi="Times New Roman" w:cs="Times New Roman"/>
              </w:rPr>
            </w:pP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7.</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 xml:space="preserve">Наличие автотранспортных средств используемых в программах предпрофильной подготовки </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 но не более 20</w:t>
            </w:r>
          </w:p>
        </w:tc>
      </w:tr>
      <w:tr w:rsidR="006C30E3" w:rsidRPr="006C30E3" w:rsidTr="006C30E3">
        <w:trPr>
          <w:cantSplit/>
          <w:trHeight w:val="213"/>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8.</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собственной бухгалтерии.</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napToGrid w:val="0"/>
              <w:spacing w:after="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10.</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За каждый музей</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tc>
      </w:tr>
      <w:tr w:rsidR="006C30E3" w:rsidRPr="006C30E3" w:rsidTr="006C30E3">
        <w:trPr>
          <w:cantSplit/>
        </w:trPr>
        <w:tc>
          <w:tcPr>
            <w:tcW w:w="704"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11.</w:t>
            </w:r>
          </w:p>
        </w:tc>
        <w:tc>
          <w:tcPr>
            <w:tcW w:w="4732"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Наличие у общеобразовательной организации лицензии на реализацию программ профессионального обучения.</w:t>
            </w:r>
          </w:p>
          <w:p w:rsidR="006C30E3" w:rsidRPr="006C30E3" w:rsidRDefault="006C30E3" w:rsidP="007C5091">
            <w:pPr>
              <w:spacing w:after="0"/>
              <w:rPr>
                <w:rFonts w:ascii="Times New Roman" w:hAnsi="Times New Roman" w:cs="Times New Roman"/>
              </w:rPr>
            </w:pPr>
          </w:p>
        </w:tc>
        <w:tc>
          <w:tcPr>
            <w:tcW w:w="2841" w:type="dxa"/>
            <w:tcBorders>
              <w:top w:val="single" w:sz="4" w:space="0" w:color="000000"/>
              <w:left w:val="single" w:sz="4" w:space="0" w:color="000000"/>
              <w:bottom w:val="single" w:sz="4" w:space="0" w:color="000000"/>
            </w:tcBorders>
          </w:tcPr>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За каждую программу.</w:t>
            </w:r>
          </w:p>
          <w:p w:rsidR="006C30E3" w:rsidRPr="006C30E3" w:rsidRDefault="006C30E3" w:rsidP="007C5091">
            <w:pPr>
              <w:spacing w:after="0"/>
              <w:rPr>
                <w:rFonts w:ascii="Times New Roman" w:hAnsi="Times New Roman" w:cs="Times New Roman"/>
              </w:rPr>
            </w:pPr>
            <w:r w:rsidRPr="006C30E3">
              <w:rPr>
                <w:rFonts w:ascii="Times New Roman" w:hAnsi="Times New Roman" w:cs="Times New Roman"/>
              </w:rPr>
              <w:t>Дополнительно за каждого выпускника, получившего удостоверение (свидетельство).</w:t>
            </w:r>
          </w:p>
        </w:tc>
        <w:tc>
          <w:tcPr>
            <w:tcW w:w="1646" w:type="dxa"/>
            <w:tcBorders>
              <w:top w:val="single" w:sz="4" w:space="0" w:color="000000"/>
              <w:left w:val="single" w:sz="4" w:space="0" w:color="000000"/>
              <w:bottom w:val="single" w:sz="4" w:space="0" w:color="000000"/>
              <w:right w:val="single" w:sz="4" w:space="0" w:color="000000"/>
            </w:tcBorders>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5</w:t>
            </w:r>
          </w:p>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1</w:t>
            </w:r>
          </w:p>
        </w:tc>
      </w:tr>
      <w:tr w:rsidR="0086410B" w:rsidRPr="006C30E3" w:rsidTr="0086410B">
        <w:trPr>
          <w:cantSplit/>
        </w:trPr>
        <w:tc>
          <w:tcPr>
            <w:tcW w:w="704" w:type="dxa"/>
            <w:tcBorders>
              <w:top w:val="single" w:sz="4" w:space="0" w:color="000000"/>
              <w:left w:val="single" w:sz="4" w:space="0" w:color="000000"/>
              <w:bottom w:val="single" w:sz="4" w:space="0" w:color="000000"/>
            </w:tcBorders>
          </w:tcPr>
          <w:p w:rsidR="0086410B" w:rsidRPr="006C30E3" w:rsidRDefault="0086410B" w:rsidP="007C5091">
            <w:pPr>
              <w:spacing w:after="0"/>
              <w:rPr>
                <w:rFonts w:ascii="Times New Roman" w:hAnsi="Times New Roman" w:cs="Times New Roman"/>
              </w:rPr>
            </w:pPr>
            <w:r>
              <w:rPr>
                <w:rFonts w:ascii="Times New Roman" w:hAnsi="Times New Roman" w:cs="Times New Roman"/>
              </w:rPr>
              <w:t>12</w:t>
            </w:r>
          </w:p>
        </w:tc>
        <w:tc>
          <w:tcPr>
            <w:tcW w:w="4732" w:type="dxa"/>
            <w:tcBorders>
              <w:top w:val="single" w:sz="4" w:space="0" w:color="000000"/>
              <w:left w:val="single" w:sz="4" w:space="0" w:color="000000"/>
              <w:bottom w:val="single" w:sz="4" w:space="0" w:color="000000"/>
            </w:tcBorders>
            <w:shd w:val="clear" w:color="auto" w:fill="auto"/>
          </w:tcPr>
          <w:p w:rsidR="0086410B" w:rsidRPr="0086410B" w:rsidRDefault="0086410B" w:rsidP="007C5091">
            <w:pPr>
              <w:spacing w:after="0"/>
              <w:rPr>
                <w:rFonts w:ascii="Times New Roman" w:hAnsi="Times New Roman" w:cs="Times New Roman"/>
                <w:sz w:val="24"/>
                <w:szCs w:val="24"/>
              </w:rPr>
            </w:pPr>
            <w:r w:rsidRPr="0086410B">
              <w:rPr>
                <w:rFonts w:ascii="Times New Roman" w:hAnsi="Times New Roman" w:cs="Times New Roman"/>
                <w:color w:val="000000"/>
                <w:sz w:val="24"/>
                <w:szCs w:val="24"/>
              </w:rPr>
              <w:t>Наличие групп дошкольного образования в</w:t>
            </w:r>
            <w:r w:rsidRPr="0086410B">
              <w:rPr>
                <w:rFonts w:ascii="Times New Roman" w:hAnsi="Times New Roman" w:cs="Times New Roman"/>
                <w:color w:val="000000"/>
                <w:sz w:val="24"/>
                <w:szCs w:val="24"/>
                <w:shd w:val="clear" w:color="auto" w:fill="FFF2E8"/>
              </w:rPr>
              <w:t xml:space="preserve"> </w:t>
            </w:r>
            <w:r w:rsidRPr="0086410B">
              <w:rPr>
                <w:rFonts w:ascii="Times New Roman" w:hAnsi="Times New Roman" w:cs="Times New Roman"/>
                <w:color w:val="000000"/>
                <w:sz w:val="24"/>
                <w:szCs w:val="24"/>
              </w:rPr>
              <w:t>Организациях</w:t>
            </w:r>
          </w:p>
        </w:tc>
        <w:tc>
          <w:tcPr>
            <w:tcW w:w="2841" w:type="dxa"/>
            <w:tcBorders>
              <w:top w:val="single" w:sz="4" w:space="0" w:color="000000"/>
              <w:left w:val="single" w:sz="4" w:space="0" w:color="000000"/>
              <w:bottom w:val="single" w:sz="4" w:space="0" w:color="000000"/>
            </w:tcBorders>
            <w:shd w:val="clear" w:color="auto" w:fill="auto"/>
          </w:tcPr>
          <w:p w:rsidR="0086410B" w:rsidRPr="0086410B" w:rsidRDefault="0086410B" w:rsidP="007C5091">
            <w:pPr>
              <w:spacing w:after="0"/>
              <w:rPr>
                <w:rFonts w:ascii="Times New Roman" w:hAnsi="Times New Roman" w:cs="Times New Roman"/>
                <w:sz w:val="24"/>
                <w:szCs w:val="24"/>
              </w:rPr>
            </w:pPr>
            <w:r w:rsidRPr="0086410B">
              <w:rPr>
                <w:rFonts w:ascii="Times New Roman" w:hAnsi="Times New Roman" w:cs="Times New Roman"/>
                <w:sz w:val="24"/>
                <w:szCs w:val="24"/>
              </w:rPr>
              <w:t xml:space="preserve">За каждую группу </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86410B" w:rsidRPr="0086410B" w:rsidRDefault="0086410B" w:rsidP="007C5091">
            <w:pPr>
              <w:spacing w:after="0"/>
              <w:jc w:val="center"/>
              <w:rPr>
                <w:rFonts w:ascii="Times New Roman" w:hAnsi="Times New Roman" w:cs="Times New Roman"/>
                <w:sz w:val="24"/>
                <w:szCs w:val="24"/>
              </w:rPr>
            </w:pPr>
            <w:r w:rsidRPr="0086410B">
              <w:rPr>
                <w:rFonts w:ascii="Times New Roman" w:hAnsi="Times New Roman" w:cs="Times New Roman"/>
                <w:sz w:val="24"/>
                <w:szCs w:val="24"/>
              </w:rPr>
              <w:t>10</w:t>
            </w:r>
          </w:p>
        </w:tc>
      </w:tr>
      <w:tr w:rsidR="0086410B" w:rsidRPr="006C30E3" w:rsidTr="0086410B">
        <w:trPr>
          <w:cantSplit/>
        </w:trPr>
        <w:tc>
          <w:tcPr>
            <w:tcW w:w="704" w:type="dxa"/>
            <w:tcBorders>
              <w:top w:val="single" w:sz="4" w:space="0" w:color="000000"/>
              <w:left w:val="single" w:sz="4" w:space="0" w:color="000000"/>
              <w:bottom w:val="single" w:sz="4" w:space="0" w:color="000000"/>
            </w:tcBorders>
          </w:tcPr>
          <w:p w:rsidR="0086410B" w:rsidRPr="006C30E3" w:rsidRDefault="0086410B" w:rsidP="007C5091">
            <w:pPr>
              <w:spacing w:after="0"/>
              <w:rPr>
                <w:rFonts w:ascii="Times New Roman" w:hAnsi="Times New Roman" w:cs="Times New Roman"/>
              </w:rPr>
            </w:pPr>
            <w:r>
              <w:rPr>
                <w:rFonts w:ascii="Times New Roman" w:hAnsi="Times New Roman" w:cs="Times New Roman"/>
              </w:rPr>
              <w:lastRenderedPageBreak/>
              <w:t>13</w:t>
            </w:r>
          </w:p>
        </w:tc>
        <w:tc>
          <w:tcPr>
            <w:tcW w:w="4732" w:type="dxa"/>
            <w:tcBorders>
              <w:top w:val="single" w:sz="4" w:space="0" w:color="000000"/>
              <w:left w:val="single" w:sz="4" w:space="0" w:color="000000"/>
              <w:bottom w:val="single" w:sz="4" w:space="0" w:color="000000"/>
            </w:tcBorders>
            <w:shd w:val="clear" w:color="auto" w:fill="auto"/>
          </w:tcPr>
          <w:p w:rsidR="0086410B" w:rsidRPr="0086410B" w:rsidRDefault="0086410B" w:rsidP="007C5091">
            <w:pPr>
              <w:spacing w:after="0"/>
              <w:rPr>
                <w:rFonts w:ascii="Times New Roman" w:hAnsi="Times New Roman" w:cs="Times New Roman"/>
                <w:sz w:val="24"/>
                <w:szCs w:val="24"/>
              </w:rPr>
            </w:pPr>
            <w:r w:rsidRPr="0086410B">
              <w:rPr>
                <w:rFonts w:ascii="Times New Roman" w:hAnsi="Times New Roman" w:cs="Times New Roman"/>
                <w:color w:val="000000"/>
                <w:sz w:val="24"/>
                <w:szCs w:val="24"/>
              </w:rPr>
              <w:t>Наличие обучающихся по дистанционной</w:t>
            </w:r>
            <w:r w:rsidRPr="0086410B">
              <w:rPr>
                <w:rFonts w:ascii="Times New Roman" w:hAnsi="Times New Roman" w:cs="Times New Roman"/>
                <w:color w:val="000000"/>
                <w:sz w:val="24"/>
                <w:szCs w:val="24"/>
                <w:shd w:val="clear" w:color="auto" w:fill="FFF2E8"/>
              </w:rPr>
              <w:t xml:space="preserve"> </w:t>
            </w:r>
            <w:r w:rsidRPr="0086410B">
              <w:rPr>
                <w:rFonts w:ascii="Times New Roman" w:hAnsi="Times New Roman" w:cs="Times New Roman"/>
                <w:color w:val="000000"/>
                <w:sz w:val="24"/>
                <w:szCs w:val="24"/>
              </w:rPr>
              <w:t>форме обучения</w:t>
            </w:r>
          </w:p>
        </w:tc>
        <w:tc>
          <w:tcPr>
            <w:tcW w:w="2841" w:type="dxa"/>
            <w:tcBorders>
              <w:top w:val="single" w:sz="4" w:space="0" w:color="000000"/>
              <w:left w:val="single" w:sz="4" w:space="0" w:color="000000"/>
              <w:bottom w:val="single" w:sz="4" w:space="0" w:color="000000"/>
            </w:tcBorders>
            <w:shd w:val="clear" w:color="auto" w:fill="auto"/>
          </w:tcPr>
          <w:p w:rsidR="0086410B" w:rsidRPr="0086410B" w:rsidRDefault="0086410B" w:rsidP="0086410B">
            <w:pPr>
              <w:spacing w:after="0"/>
              <w:rPr>
                <w:rFonts w:ascii="Times New Roman" w:hAnsi="Times New Roman" w:cs="Times New Roman"/>
                <w:sz w:val="24"/>
                <w:szCs w:val="24"/>
              </w:rPr>
            </w:pPr>
            <w:r w:rsidRPr="0086410B">
              <w:rPr>
                <w:rFonts w:ascii="Times New Roman" w:hAnsi="Times New Roman" w:cs="Times New Roman"/>
                <w:sz w:val="24"/>
                <w:szCs w:val="24"/>
              </w:rPr>
              <w:t>За каждого обещающегося</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86410B" w:rsidRPr="0086410B" w:rsidRDefault="0086410B" w:rsidP="007C5091">
            <w:pPr>
              <w:spacing w:after="0"/>
              <w:jc w:val="center"/>
              <w:rPr>
                <w:rFonts w:ascii="Times New Roman" w:hAnsi="Times New Roman" w:cs="Times New Roman"/>
                <w:sz w:val="24"/>
                <w:szCs w:val="24"/>
              </w:rPr>
            </w:pPr>
            <w:r w:rsidRPr="0086410B">
              <w:rPr>
                <w:rFonts w:ascii="Times New Roman" w:hAnsi="Times New Roman" w:cs="Times New Roman"/>
                <w:sz w:val="24"/>
                <w:szCs w:val="24"/>
              </w:rPr>
              <w:t>0,5</w:t>
            </w:r>
          </w:p>
        </w:tc>
      </w:tr>
      <w:tr w:rsidR="0086410B" w:rsidRPr="006C30E3" w:rsidTr="0086410B">
        <w:trPr>
          <w:cantSplit/>
        </w:trPr>
        <w:tc>
          <w:tcPr>
            <w:tcW w:w="704" w:type="dxa"/>
            <w:tcBorders>
              <w:top w:val="single" w:sz="4" w:space="0" w:color="000000"/>
              <w:left w:val="single" w:sz="4" w:space="0" w:color="000000"/>
              <w:bottom w:val="single" w:sz="4" w:space="0" w:color="000000"/>
            </w:tcBorders>
          </w:tcPr>
          <w:p w:rsidR="0086410B" w:rsidRPr="006C30E3" w:rsidRDefault="0086410B" w:rsidP="007C5091">
            <w:pPr>
              <w:spacing w:after="0"/>
              <w:rPr>
                <w:rFonts w:ascii="Times New Roman" w:hAnsi="Times New Roman" w:cs="Times New Roman"/>
              </w:rPr>
            </w:pPr>
            <w:r>
              <w:rPr>
                <w:rFonts w:ascii="Times New Roman" w:hAnsi="Times New Roman" w:cs="Times New Roman"/>
              </w:rPr>
              <w:t>14</w:t>
            </w:r>
          </w:p>
        </w:tc>
        <w:tc>
          <w:tcPr>
            <w:tcW w:w="4732" w:type="dxa"/>
            <w:tcBorders>
              <w:top w:val="single" w:sz="4" w:space="0" w:color="000000"/>
              <w:left w:val="single" w:sz="4" w:space="0" w:color="000000"/>
              <w:bottom w:val="single" w:sz="4" w:space="0" w:color="000000"/>
            </w:tcBorders>
            <w:shd w:val="clear" w:color="auto" w:fill="auto"/>
          </w:tcPr>
          <w:p w:rsidR="0086410B" w:rsidRPr="0086410B" w:rsidRDefault="0086410B" w:rsidP="007C5091">
            <w:pPr>
              <w:spacing w:after="0"/>
              <w:rPr>
                <w:rFonts w:ascii="Times New Roman" w:hAnsi="Times New Roman" w:cs="Times New Roman"/>
                <w:sz w:val="24"/>
                <w:szCs w:val="24"/>
              </w:rPr>
            </w:pPr>
            <w:r w:rsidRPr="0086410B">
              <w:rPr>
                <w:rFonts w:ascii="Times New Roman" w:hAnsi="Times New Roman" w:cs="Times New Roman"/>
                <w:color w:val="000000"/>
                <w:sz w:val="24"/>
                <w:szCs w:val="24"/>
              </w:rPr>
              <w:t>Наличие статуса региональной</w:t>
            </w:r>
            <w:r w:rsidRPr="0086410B">
              <w:rPr>
                <w:rFonts w:ascii="Times New Roman" w:hAnsi="Times New Roman" w:cs="Times New Roman"/>
                <w:color w:val="000000"/>
                <w:sz w:val="24"/>
                <w:szCs w:val="24"/>
                <w:shd w:val="clear" w:color="auto" w:fill="FFF2E8"/>
              </w:rPr>
              <w:t xml:space="preserve"> </w:t>
            </w:r>
            <w:r w:rsidRPr="0086410B">
              <w:rPr>
                <w:rFonts w:ascii="Times New Roman" w:hAnsi="Times New Roman" w:cs="Times New Roman"/>
                <w:color w:val="000000"/>
                <w:sz w:val="24"/>
                <w:szCs w:val="24"/>
              </w:rPr>
              <w:t>инновационной площадки</w:t>
            </w:r>
          </w:p>
        </w:tc>
        <w:tc>
          <w:tcPr>
            <w:tcW w:w="2841" w:type="dxa"/>
            <w:tcBorders>
              <w:top w:val="single" w:sz="4" w:space="0" w:color="000000"/>
              <w:left w:val="single" w:sz="4" w:space="0" w:color="000000"/>
              <w:bottom w:val="single" w:sz="4" w:space="0" w:color="000000"/>
            </w:tcBorders>
            <w:shd w:val="clear" w:color="auto" w:fill="auto"/>
          </w:tcPr>
          <w:p w:rsidR="0086410B" w:rsidRPr="0086410B" w:rsidRDefault="0086410B" w:rsidP="007C5091">
            <w:pPr>
              <w:spacing w:after="0"/>
              <w:rPr>
                <w:rFonts w:ascii="Times New Roman" w:hAnsi="Times New Roman" w:cs="Times New Roman"/>
                <w:sz w:val="24"/>
                <w:szCs w:val="24"/>
              </w:rPr>
            </w:pPr>
            <w:r w:rsidRPr="0086410B">
              <w:rPr>
                <w:rFonts w:ascii="Times New Roman" w:hAnsi="Times New Roman" w:cs="Times New Roman"/>
                <w:sz w:val="24"/>
                <w:szCs w:val="24"/>
              </w:rPr>
              <w:t>За каждый вид</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86410B" w:rsidRPr="0086410B" w:rsidRDefault="0086410B" w:rsidP="007C5091">
            <w:pPr>
              <w:spacing w:after="0"/>
              <w:jc w:val="center"/>
              <w:rPr>
                <w:rFonts w:ascii="Times New Roman" w:hAnsi="Times New Roman" w:cs="Times New Roman"/>
                <w:sz w:val="24"/>
                <w:szCs w:val="24"/>
              </w:rPr>
            </w:pPr>
            <w:r w:rsidRPr="0086410B">
              <w:rPr>
                <w:rFonts w:ascii="Times New Roman" w:hAnsi="Times New Roman" w:cs="Times New Roman"/>
                <w:sz w:val="24"/>
                <w:szCs w:val="24"/>
              </w:rPr>
              <w:t>5</w:t>
            </w:r>
          </w:p>
        </w:tc>
      </w:tr>
      <w:tr w:rsidR="0086410B" w:rsidRPr="006C30E3" w:rsidTr="0086410B">
        <w:trPr>
          <w:cantSplit/>
        </w:trPr>
        <w:tc>
          <w:tcPr>
            <w:tcW w:w="704" w:type="dxa"/>
            <w:tcBorders>
              <w:top w:val="single" w:sz="4" w:space="0" w:color="000000"/>
              <w:left w:val="single" w:sz="4" w:space="0" w:color="000000"/>
              <w:bottom w:val="single" w:sz="4" w:space="0" w:color="000000"/>
            </w:tcBorders>
          </w:tcPr>
          <w:p w:rsidR="0086410B" w:rsidRPr="006C30E3" w:rsidRDefault="0086410B" w:rsidP="007C5091">
            <w:pPr>
              <w:spacing w:after="0"/>
              <w:rPr>
                <w:rFonts w:ascii="Times New Roman" w:hAnsi="Times New Roman" w:cs="Times New Roman"/>
              </w:rPr>
            </w:pPr>
            <w:r>
              <w:rPr>
                <w:rFonts w:ascii="Times New Roman" w:hAnsi="Times New Roman" w:cs="Times New Roman"/>
              </w:rPr>
              <w:t>15</w:t>
            </w:r>
          </w:p>
        </w:tc>
        <w:tc>
          <w:tcPr>
            <w:tcW w:w="4732" w:type="dxa"/>
            <w:tcBorders>
              <w:top w:val="single" w:sz="4" w:space="0" w:color="000000"/>
              <w:left w:val="single" w:sz="4" w:space="0" w:color="000000"/>
              <w:bottom w:val="single" w:sz="4" w:space="0" w:color="000000"/>
            </w:tcBorders>
            <w:shd w:val="clear" w:color="auto" w:fill="auto"/>
          </w:tcPr>
          <w:p w:rsidR="0086410B" w:rsidRPr="0086410B" w:rsidRDefault="0086410B" w:rsidP="0086410B">
            <w:pPr>
              <w:spacing w:after="0"/>
              <w:rPr>
                <w:rFonts w:ascii="Times New Roman" w:hAnsi="Times New Roman" w:cs="Times New Roman"/>
                <w:color w:val="000000"/>
                <w:sz w:val="24"/>
                <w:szCs w:val="24"/>
                <w:shd w:val="clear" w:color="auto" w:fill="FFF2E8"/>
              </w:rPr>
            </w:pPr>
            <w:r w:rsidRPr="0086410B">
              <w:rPr>
                <w:rFonts w:ascii="Times New Roman" w:hAnsi="Times New Roman" w:cs="Times New Roman"/>
                <w:color w:val="000000"/>
                <w:sz w:val="24"/>
                <w:szCs w:val="24"/>
              </w:rPr>
              <w:t>Наличие обучающихся  по инклюзивному</w:t>
            </w:r>
            <w:r w:rsidRPr="0086410B">
              <w:rPr>
                <w:rFonts w:ascii="Times New Roman" w:hAnsi="Times New Roman" w:cs="Times New Roman"/>
                <w:color w:val="000000"/>
                <w:sz w:val="24"/>
                <w:szCs w:val="24"/>
                <w:shd w:val="clear" w:color="auto" w:fill="FFF2E8"/>
              </w:rPr>
              <w:t xml:space="preserve"> </w:t>
            </w:r>
            <w:r w:rsidRPr="0086410B">
              <w:rPr>
                <w:rFonts w:ascii="Times New Roman" w:hAnsi="Times New Roman" w:cs="Times New Roman"/>
                <w:color w:val="000000"/>
                <w:sz w:val="24"/>
                <w:szCs w:val="24"/>
              </w:rPr>
              <w:t>обучению</w:t>
            </w:r>
          </w:p>
        </w:tc>
        <w:tc>
          <w:tcPr>
            <w:tcW w:w="2841" w:type="dxa"/>
            <w:tcBorders>
              <w:top w:val="single" w:sz="4" w:space="0" w:color="000000"/>
              <w:left w:val="single" w:sz="4" w:space="0" w:color="000000"/>
              <w:bottom w:val="single" w:sz="4" w:space="0" w:color="000000"/>
            </w:tcBorders>
            <w:shd w:val="clear" w:color="auto" w:fill="auto"/>
          </w:tcPr>
          <w:p w:rsidR="0086410B" w:rsidRPr="0086410B" w:rsidRDefault="0086410B" w:rsidP="00531665">
            <w:pPr>
              <w:spacing w:after="0"/>
              <w:rPr>
                <w:rFonts w:ascii="Times New Roman" w:hAnsi="Times New Roman" w:cs="Times New Roman"/>
                <w:sz w:val="24"/>
                <w:szCs w:val="24"/>
              </w:rPr>
            </w:pPr>
            <w:r w:rsidRPr="0086410B">
              <w:rPr>
                <w:rFonts w:ascii="Times New Roman" w:hAnsi="Times New Roman" w:cs="Times New Roman"/>
                <w:sz w:val="24"/>
                <w:szCs w:val="24"/>
              </w:rPr>
              <w:t>За каждого обещающегося</w:t>
            </w:r>
          </w:p>
        </w:tc>
        <w:tc>
          <w:tcPr>
            <w:tcW w:w="1646" w:type="dxa"/>
            <w:tcBorders>
              <w:top w:val="single" w:sz="4" w:space="0" w:color="000000"/>
              <w:left w:val="single" w:sz="4" w:space="0" w:color="000000"/>
              <w:bottom w:val="single" w:sz="4" w:space="0" w:color="000000"/>
              <w:right w:val="single" w:sz="4" w:space="0" w:color="000000"/>
            </w:tcBorders>
            <w:shd w:val="clear" w:color="auto" w:fill="auto"/>
          </w:tcPr>
          <w:p w:rsidR="0086410B" w:rsidRPr="0086410B" w:rsidRDefault="0086410B" w:rsidP="00531665">
            <w:pPr>
              <w:spacing w:after="0"/>
              <w:jc w:val="center"/>
              <w:rPr>
                <w:rFonts w:ascii="Times New Roman" w:hAnsi="Times New Roman" w:cs="Times New Roman"/>
                <w:sz w:val="24"/>
                <w:szCs w:val="24"/>
              </w:rPr>
            </w:pPr>
            <w:r w:rsidRPr="0086410B">
              <w:rPr>
                <w:rFonts w:ascii="Times New Roman" w:hAnsi="Times New Roman" w:cs="Times New Roman"/>
                <w:sz w:val="24"/>
                <w:szCs w:val="24"/>
              </w:rPr>
              <w:t>10</w:t>
            </w:r>
          </w:p>
        </w:tc>
      </w:tr>
    </w:tbl>
    <w:p w:rsidR="006C30E3" w:rsidRPr="006C30E3" w:rsidRDefault="006C30E3" w:rsidP="007C5091">
      <w:pPr>
        <w:spacing w:after="0"/>
        <w:jc w:val="both"/>
        <w:rPr>
          <w:rFonts w:ascii="Times New Roman" w:hAnsi="Times New Roman" w:cs="Times New Roman"/>
        </w:rPr>
      </w:pPr>
    </w:p>
    <w:p w:rsidR="006C30E3" w:rsidRPr="006C30E3" w:rsidRDefault="006C30E3" w:rsidP="007C5091">
      <w:pPr>
        <w:spacing w:after="0"/>
        <w:ind w:firstLine="708"/>
        <w:jc w:val="both"/>
        <w:rPr>
          <w:rFonts w:ascii="Times New Roman" w:hAnsi="Times New Roman" w:cs="Times New Roman"/>
          <w:sz w:val="27"/>
          <w:szCs w:val="27"/>
        </w:rPr>
      </w:pPr>
      <w:r w:rsidRPr="006C30E3">
        <w:rPr>
          <w:rFonts w:ascii="Times New Roman" w:hAnsi="Times New Roman" w:cs="Times New Roman"/>
          <w:sz w:val="27"/>
          <w:szCs w:val="27"/>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6C30E3" w:rsidRPr="006C30E3" w:rsidRDefault="006C30E3" w:rsidP="006C30E3">
      <w:pPr>
        <w:ind w:firstLine="708"/>
        <w:jc w:val="both"/>
        <w:rPr>
          <w:rFonts w:ascii="Times New Roman" w:hAnsi="Times New Roman" w:cs="Times New Roman"/>
          <w:b/>
          <w:bCs/>
          <w:sz w:val="27"/>
          <w:szCs w:val="27"/>
        </w:rPr>
      </w:pPr>
    </w:p>
    <w:p w:rsidR="006C30E3" w:rsidRPr="006C30E3" w:rsidRDefault="006C30E3" w:rsidP="007C5091">
      <w:pPr>
        <w:spacing w:after="0" w:line="360" w:lineRule="auto"/>
        <w:ind w:firstLine="709"/>
        <w:jc w:val="center"/>
        <w:rPr>
          <w:rFonts w:ascii="Times New Roman" w:hAnsi="Times New Roman" w:cs="Times New Roman"/>
          <w:sz w:val="28"/>
          <w:szCs w:val="28"/>
        </w:rPr>
      </w:pPr>
      <w:r w:rsidRPr="006C30E3">
        <w:rPr>
          <w:rFonts w:ascii="Times New Roman" w:hAnsi="Times New Roman" w:cs="Times New Roman"/>
          <w:b/>
          <w:bCs/>
          <w:sz w:val="28"/>
          <w:szCs w:val="28"/>
        </w:rPr>
        <w:t>Группы оплаты труда для руководителя общеобразовательной организации в зависимости от суммы баллов.</w:t>
      </w:r>
    </w:p>
    <w:p w:rsidR="006C30E3" w:rsidRPr="006C30E3" w:rsidRDefault="006C30E3" w:rsidP="006C30E3">
      <w:pPr>
        <w:pStyle w:val="ConsPlusNormal"/>
        <w:widowControl/>
        <w:ind w:left="7080" w:firstLine="1"/>
        <w:jc w:val="right"/>
        <w:rPr>
          <w:rFonts w:ascii="Times New Roman" w:hAnsi="Times New Roman" w:cs="Times New Roman"/>
          <w:b/>
          <w:bCs/>
          <w:sz w:val="24"/>
          <w:szCs w:val="24"/>
        </w:rPr>
      </w:pPr>
      <w:r w:rsidRPr="006C30E3">
        <w:rPr>
          <w:rFonts w:ascii="Times New Roman" w:hAnsi="Times New Roman" w:cs="Times New Roman"/>
          <w:sz w:val="28"/>
          <w:szCs w:val="28"/>
        </w:rPr>
        <w:t>Таблица 2</w:t>
      </w:r>
    </w:p>
    <w:tbl>
      <w:tblPr>
        <w:tblW w:w="0" w:type="auto"/>
        <w:tblInd w:w="-68" w:type="dxa"/>
        <w:tblLayout w:type="fixed"/>
        <w:tblCellMar>
          <w:left w:w="70" w:type="dxa"/>
          <w:right w:w="70" w:type="dxa"/>
        </w:tblCellMar>
        <w:tblLook w:val="0000" w:firstRow="0" w:lastRow="0" w:firstColumn="0" w:lastColumn="0" w:noHBand="0" w:noVBand="0"/>
      </w:tblPr>
      <w:tblGrid>
        <w:gridCol w:w="2493"/>
        <w:gridCol w:w="2302"/>
        <w:gridCol w:w="2140"/>
        <w:gridCol w:w="3112"/>
      </w:tblGrid>
      <w:tr w:rsidR="006C30E3" w:rsidRPr="006C30E3" w:rsidTr="006C30E3">
        <w:trPr>
          <w:trHeight w:val="360"/>
        </w:trPr>
        <w:tc>
          <w:tcPr>
            <w:tcW w:w="2493" w:type="dxa"/>
            <w:tcBorders>
              <w:top w:val="single" w:sz="4" w:space="0" w:color="000000"/>
              <w:left w:val="single" w:sz="4" w:space="0" w:color="000000"/>
              <w:bottom w:val="single" w:sz="4" w:space="0" w:color="000000"/>
            </w:tcBorders>
          </w:tcPr>
          <w:p w:rsidR="006C30E3" w:rsidRPr="006C30E3" w:rsidRDefault="006C30E3" w:rsidP="006C30E3">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6C30E3" w:rsidRPr="006C30E3" w:rsidRDefault="006C30E3" w:rsidP="006C30E3">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6C30E3" w:rsidRPr="006C30E3" w:rsidRDefault="006C30E3" w:rsidP="006C30E3">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6C30E3" w:rsidRPr="006C30E3" w:rsidRDefault="006C30E3" w:rsidP="006C30E3">
            <w:pPr>
              <w:pStyle w:val="ConsCell"/>
              <w:widowControl/>
              <w:jc w:val="center"/>
              <w:rPr>
                <w:rFonts w:ascii="Times New Roman" w:hAnsi="Times New Roman" w:cs="Times New Roman"/>
              </w:rPr>
            </w:pPr>
            <w:r w:rsidRPr="006C30E3">
              <w:rPr>
                <w:rFonts w:ascii="Times New Roman" w:hAnsi="Times New Roman" w:cs="Times New Roman"/>
                <w:b/>
                <w:bCs/>
                <w:sz w:val="24"/>
                <w:szCs w:val="24"/>
              </w:rPr>
              <w:t>IV группа</w:t>
            </w:r>
          </w:p>
        </w:tc>
      </w:tr>
      <w:tr w:rsidR="006C30E3" w:rsidRPr="006C30E3" w:rsidTr="006C30E3">
        <w:trPr>
          <w:trHeight w:val="536"/>
        </w:trPr>
        <w:tc>
          <w:tcPr>
            <w:tcW w:w="2493" w:type="dxa"/>
            <w:tcBorders>
              <w:top w:val="single" w:sz="4" w:space="0" w:color="000000"/>
              <w:left w:val="single" w:sz="4" w:space="0" w:color="000000"/>
              <w:bottom w:val="single" w:sz="4" w:space="0" w:color="000000"/>
            </w:tcBorders>
            <w:vAlign w:val="center"/>
          </w:tcPr>
          <w:p w:rsidR="006C30E3" w:rsidRPr="006C30E3" w:rsidRDefault="006C30E3" w:rsidP="006C30E3">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6C30E3" w:rsidRPr="006C30E3" w:rsidRDefault="006C30E3" w:rsidP="006C30E3">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6C30E3" w:rsidRPr="006C30E3" w:rsidRDefault="006C30E3" w:rsidP="006C30E3">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6C30E3" w:rsidRPr="006C30E3" w:rsidRDefault="006C30E3" w:rsidP="006C30E3">
            <w:pPr>
              <w:pStyle w:val="ConsCell"/>
              <w:widowControl/>
              <w:jc w:val="center"/>
              <w:rPr>
                <w:rFonts w:ascii="Times New Roman" w:hAnsi="Times New Roman" w:cs="Times New Roman"/>
              </w:rPr>
            </w:pPr>
            <w:r w:rsidRPr="006C30E3">
              <w:rPr>
                <w:rFonts w:ascii="Times New Roman" w:hAnsi="Times New Roman" w:cs="Times New Roman"/>
                <w:sz w:val="24"/>
                <w:szCs w:val="24"/>
              </w:rPr>
              <w:t>до 130</w:t>
            </w:r>
          </w:p>
        </w:tc>
      </w:tr>
    </w:tbl>
    <w:p w:rsidR="006C30E3" w:rsidRPr="006C30E3" w:rsidRDefault="006C30E3" w:rsidP="006C30E3">
      <w:pPr>
        <w:pStyle w:val="ConsPlusNormal"/>
        <w:widowControl/>
        <w:spacing w:line="360" w:lineRule="auto"/>
        <w:ind w:firstLine="709"/>
        <w:jc w:val="both"/>
        <w:rPr>
          <w:rFonts w:ascii="Times New Roman" w:hAnsi="Times New Roman" w:cs="Times New Roman"/>
          <w:sz w:val="24"/>
          <w:szCs w:val="24"/>
        </w:rPr>
      </w:pPr>
    </w:p>
    <w:p w:rsidR="006C30E3" w:rsidRPr="00CD1CE8" w:rsidRDefault="006C30E3" w:rsidP="007C5091">
      <w:pPr>
        <w:spacing w:after="0"/>
        <w:ind w:left="5670"/>
        <w:jc w:val="right"/>
        <w:rPr>
          <w:rFonts w:ascii="Times New Roman" w:hAnsi="Times New Roman" w:cs="Times New Roman"/>
          <w:sz w:val="24"/>
          <w:szCs w:val="24"/>
        </w:rPr>
      </w:pPr>
      <w:r w:rsidRPr="006C30E3">
        <w:rPr>
          <w:rFonts w:ascii="Times New Roman" w:hAnsi="Times New Roman" w:cs="Times New Roman"/>
          <w:sz w:val="28"/>
          <w:szCs w:val="28"/>
        </w:rPr>
        <w:br w:type="page"/>
      </w:r>
      <w:r w:rsidRPr="00CD1CE8">
        <w:rPr>
          <w:rFonts w:ascii="Times New Roman" w:hAnsi="Times New Roman" w:cs="Times New Roman"/>
          <w:sz w:val="24"/>
          <w:szCs w:val="24"/>
        </w:rPr>
        <w:lastRenderedPageBreak/>
        <w:t>Приложение 3</w:t>
      </w:r>
    </w:p>
    <w:p w:rsidR="006C30E3" w:rsidRPr="00CD1CE8" w:rsidRDefault="006C30E3" w:rsidP="007C5091">
      <w:pPr>
        <w:spacing w:after="0"/>
        <w:ind w:left="5670"/>
        <w:jc w:val="right"/>
        <w:rPr>
          <w:rFonts w:ascii="Times New Roman" w:hAnsi="Times New Roman" w:cs="Times New Roman"/>
          <w:kern w:val="1"/>
          <w:sz w:val="24"/>
          <w:szCs w:val="24"/>
        </w:rPr>
      </w:pPr>
      <w:r w:rsidRPr="00CD1CE8">
        <w:rPr>
          <w:rFonts w:ascii="Times New Roman" w:hAnsi="Times New Roman" w:cs="Times New Roman"/>
          <w:kern w:val="1"/>
          <w:sz w:val="24"/>
          <w:szCs w:val="24"/>
        </w:rPr>
        <w:t>к примерному положению об оплате труда в</w:t>
      </w:r>
      <w:r w:rsidR="00531665">
        <w:rPr>
          <w:rFonts w:ascii="Times New Roman" w:hAnsi="Times New Roman" w:cs="Times New Roman"/>
          <w:kern w:val="1"/>
          <w:sz w:val="24"/>
          <w:szCs w:val="24"/>
        </w:rPr>
        <w:t xml:space="preserve"> бюджетной </w:t>
      </w:r>
      <w:r w:rsidRPr="00CD1CE8">
        <w:rPr>
          <w:rFonts w:ascii="Times New Roman" w:hAnsi="Times New Roman" w:cs="Times New Roman"/>
          <w:kern w:val="1"/>
          <w:sz w:val="24"/>
          <w:szCs w:val="24"/>
        </w:rPr>
        <w:t xml:space="preserve"> общеобразовательной организации</w:t>
      </w:r>
    </w:p>
    <w:p w:rsidR="006C30E3" w:rsidRPr="006C30E3" w:rsidRDefault="006C30E3" w:rsidP="007C5091">
      <w:pPr>
        <w:spacing w:after="0"/>
        <w:jc w:val="center"/>
        <w:rPr>
          <w:rFonts w:ascii="Times New Roman" w:hAnsi="Times New Roman" w:cs="Times New Roman"/>
          <w:b/>
          <w:bCs/>
          <w:sz w:val="28"/>
          <w:szCs w:val="28"/>
        </w:rPr>
      </w:pPr>
    </w:p>
    <w:p w:rsidR="006C30E3" w:rsidRPr="006C30E3" w:rsidRDefault="006C30E3" w:rsidP="007C5091">
      <w:pPr>
        <w:spacing w:after="0"/>
        <w:jc w:val="center"/>
        <w:rPr>
          <w:rFonts w:ascii="Times New Roman" w:hAnsi="Times New Roman" w:cs="Times New Roman"/>
          <w:b/>
          <w:bCs/>
          <w:sz w:val="28"/>
          <w:szCs w:val="28"/>
        </w:rPr>
      </w:pPr>
      <w:r w:rsidRPr="006C30E3">
        <w:rPr>
          <w:rFonts w:ascii="Times New Roman" w:hAnsi="Times New Roman" w:cs="Times New Roman"/>
          <w:b/>
          <w:bCs/>
          <w:sz w:val="28"/>
          <w:szCs w:val="28"/>
        </w:rPr>
        <w:t>Показатели эффективности работы руководителей  общеобразовательных организаций (далее ОО</w:t>
      </w:r>
      <w:r w:rsidR="007C5091">
        <w:rPr>
          <w:rFonts w:ascii="Times New Roman" w:hAnsi="Times New Roman" w:cs="Times New Roman"/>
          <w:b/>
          <w:bCs/>
          <w:sz w:val="28"/>
          <w:szCs w:val="28"/>
        </w:rPr>
        <w:t>)</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7654"/>
        <w:gridCol w:w="1134"/>
      </w:tblGrid>
      <w:tr w:rsidR="006C30E3" w:rsidRPr="006C30E3" w:rsidTr="006C30E3">
        <w:tc>
          <w:tcPr>
            <w:tcW w:w="959" w:type="dxa"/>
            <w:vAlign w:val="center"/>
          </w:tcPr>
          <w:p w:rsidR="006C30E3" w:rsidRPr="006C30E3" w:rsidRDefault="006C30E3" w:rsidP="007C5091">
            <w:pPr>
              <w:spacing w:after="0"/>
              <w:jc w:val="center"/>
              <w:rPr>
                <w:rFonts w:ascii="Times New Roman" w:hAnsi="Times New Roman" w:cs="Times New Roman"/>
              </w:rPr>
            </w:pPr>
            <w:r w:rsidRPr="006C30E3">
              <w:rPr>
                <w:rFonts w:ascii="Times New Roman" w:hAnsi="Times New Roman" w:cs="Times New Roman"/>
              </w:rPr>
              <w:t>№ п/п</w:t>
            </w:r>
          </w:p>
        </w:tc>
        <w:tc>
          <w:tcPr>
            <w:tcW w:w="7654" w:type="dxa"/>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Показатели</w:t>
            </w:r>
          </w:p>
        </w:tc>
        <w:tc>
          <w:tcPr>
            <w:tcW w:w="1134" w:type="dxa"/>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Баллы</w:t>
            </w:r>
          </w:p>
        </w:tc>
      </w:tr>
      <w:tr w:rsidR="006C30E3" w:rsidRPr="006C30E3" w:rsidTr="006C30E3">
        <w:tc>
          <w:tcPr>
            <w:tcW w:w="9747" w:type="dxa"/>
            <w:gridSpan w:val="3"/>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1. Результативность учебной деятельности</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100%.</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Средний балл результатов ОГЭ (ГИА) в 9-х классах по математике: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равен или ниже в сравнении с прошлым учебным годом;</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среднего балла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Средний балл результатов ОГЭ (ГИА) в 9-х классах по русскому языку: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равен или ниже в сравнении с прошлым учебным годом;</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среднего балла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выпускников, не получивших аттестат об основном общем образовании: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выпускников, не получивших аттестат о среднем общем образовании: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- 90%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(математика), в общей численности обучающихся 4-х классов: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- 90%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- 90%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- 90%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20%;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- 20%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65%;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1.13.1.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муниципальном этапе всероссийской олимпиады школьников: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1.13.2.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региональном этапе всероссийской олимпиады школьников: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1.13.3.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заключительном этапе всероссийской олимпиады школьников: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1.14.1.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1.14.2.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xml:space="preserve">Количество призовых мест, занятых обучающимися в заочном этапе </w:t>
            </w:r>
            <w:r w:rsidRPr="006C30E3">
              <w:rPr>
                <w:rFonts w:ascii="Times New Roman" w:hAnsi="Times New Roman" w:cs="Times New Roman"/>
              </w:rPr>
              <w:lastRenderedPageBreak/>
              <w:t>предметных олимпиад школьников согласно перечню олимпиад школьников Минобрнауки РФ 2015-2016 учебного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1.14.3..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очном этапе предметных олимпиад школьников согласно перечню олимпиад школьников Минобрнауки РФ 2015-2016 учебного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1.15.1.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1.15.2.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2. Результативность внеурочной и  внешкольной деятельности</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2.3.1.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2.3.2.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2.3.3.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всероссийского и международного уровня, отражающих результативность внеурочной деятельности по предметам обучения: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значения прошлого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C30E3" w:rsidRDefault="006C30E3" w:rsidP="008D2004">
            <w:pPr>
              <w:spacing w:after="0"/>
              <w:rPr>
                <w:rFonts w:ascii="Times New Roman" w:hAnsi="Times New Roman" w:cs="Times New Roman"/>
              </w:rPr>
            </w:pPr>
          </w:p>
          <w:p w:rsidR="00CD1CE8" w:rsidRPr="006C30E3" w:rsidRDefault="00CD1CE8"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2.5.1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6C30E3" w:rsidRPr="006C30E3" w:rsidRDefault="006C30E3" w:rsidP="008D2004">
            <w:pPr>
              <w:spacing w:after="0"/>
              <w:jc w:val="both"/>
              <w:rPr>
                <w:rFonts w:ascii="Times New Roman" w:hAnsi="Times New Roman" w:cs="Times New Roman"/>
              </w:rPr>
            </w:pP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2.5.2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2.5.3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отсутствие;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обучающихся, трудоустроенных в свободное от учебы время (с 14 до 18 лет):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CD1CE8" w:rsidRPr="006C30E3" w:rsidRDefault="00CD1CE8"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действующей проводной локальной сети организации, обеспечивающей свободный доступ в Интернет всех участников образовательных отношений:</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3.2.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Скорость подключения к сети Интернет для всех участников образовательных отношений:</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 – 2 Мбит/с;</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более 2 Мбит/с.</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3.3.1.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Реализация образовательных программ на основе дистанционного обучения: ОО является центром дистанционного обучения: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3.3.2.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Реализация образовательных программ на основе дистанционного обучения: ОО является потребителем услуг дистанционного обучения: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211F34" w:rsidRDefault="00211F34"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90% до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цифровой лаборатории: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7C5091" w:rsidRDefault="007C5091"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робототехнического комплекта: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7C5091">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школьного телевидения: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3.11.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школьной фотостудии: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школьной музыкальной студии: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3.14.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4. Повышение открытости, демократизация управления образовательной организацией</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реализованных инициатив органов государственно-общественного управления, в том числе самоуправления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Периодичность обновления информации на школьном сайте: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еженедельно;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ежемесячно;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ежеквартально.</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развитию школьной инфраструктуры в соответствии с требованиями ФГОС:</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211F34"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4.7.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меры по совершенствованию системы государственно-общественного управления: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Периодичность выпуска школьной газеты: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еженедельно;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ежемесячно;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ежеквартально.</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предоставления некоторых видов образовательных услуг в электронной форме (ответы на обращения и др.):</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отличные от пятибалльной системы):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4.14.1.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сетевой формы реализации плана внеурочной деятельности основной образовательной программы: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4.14.2.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сетевой формы реализации учебного плана основной образовательной программы: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4.15.1.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Участие ОО в реализации проектов, проведении акций на муниципальном 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4.15.2.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xml:space="preserve">Участие ОО в реализации проектов, проведении акций на региональном </w:t>
            </w:r>
            <w:r w:rsidRPr="006C30E3">
              <w:rPr>
                <w:rFonts w:ascii="Times New Roman" w:hAnsi="Times New Roman" w:cs="Times New Roman"/>
              </w:rPr>
              <w:lastRenderedPageBreak/>
              <w:t>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4.15.3.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Участие ОО в реализации проектов, проведении акций на федеральном и международном 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5. Создание комфортных условий для участников образовательных отношений (учителей, учащихся, родителей)</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охваченных оздоровительным отдыхом в пришкольных лагерях, в общей численности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10% до 25%;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25%;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охваченных оздоровительным отдыхом в загородных лагерях, в общей численности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5% до 10%;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10%;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обеспеченных горячим питанием в ОО, от общей численности обучающихся, которым не противопоказано горячее питание: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90%;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90% до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системы сигнализации «тревожная кнопка» с выводом на пульт вневедомственной охраны: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Организация физической охраны образовательного учреждения и его территории: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автоматизированной системы контроля доступа: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обучающихся, получивших в течение года травмы на занятиях и мероприятиях в ОО:</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5.10.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работников, получивших в течение года травмы на производстве: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комплекса условий (материально-технических, кадровых, организационно-методических) для обучающихся с ОВЗ и детей-инвалидов: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правонарушений, совершенных обучающимися (по данным ОВД):</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Численность обучающихся ОО, находящихся на учете в наркологическом диспансере: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Обеспеченность обучающихся учебниками: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службы школьной медиации: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5.16.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6. Эффективность экономической деятельности</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Средняя наполняемость в классах</w:t>
            </w:r>
          </w:p>
        </w:tc>
        <w:tc>
          <w:tcPr>
            <w:tcW w:w="1134" w:type="dxa"/>
          </w:tcPr>
          <w:p w:rsidR="006C30E3" w:rsidRPr="006C30E3" w:rsidRDefault="006C30E3" w:rsidP="008D2004">
            <w:pPr>
              <w:spacing w:after="0"/>
              <w:jc w:val="center"/>
              <w:rPr>
                <w:rFonts w:ascii="Times New Roman" w:hAnsi="Times New Roman" w:cs="Times New Roman"/>
              </w:rPr>
            </w:pP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25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менее 20 тыс. жителей:</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22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с углубленным изучением иностранных языков:</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25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lastRenderedPageBreak/>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18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101-154; основные 61-126; начальные 11-56):</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12,1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до 100; основные до 60; начальные до 10):</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6,2 человек.</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 среднему значению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Соотношение обучающийся – педработник:</w:t>
            </w:r>
          </w:p>
        </w:tc>
        <w:tc>
          <w:tcPr>
            <w:tcW w:w="1134" w:type="dxa"/>
          </w:tcPr>
          <w:p w:rsidR="006C30E3" w:rsidRPr="006C30E3" w:rsidRDefault="006C30E3" w:rsidP="008D2004">
            <w:pPr>
              <w:spacing w:after="0"/>
              <w:jc w:val="center"/>
              <w:rPr>
                <w:rFonts w:ascii="Times New Roman" w:hAnsi="Times New Roman" w:cs="Times New Roman"/>
              </w:rPr>
            </w:pP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15,7.</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равна</w:t>
            </w:r>
            <w:r w:rsidR="00211F34">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менее 20 тыс. жителей:</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14,5.</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w:t>
            </w:r>
            <w:r w:rsidR="00211F34">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Default="006C30E3" w:rsidP="008D2004">
            <w:pPr>
              <w:spacing w:after="0"/>
              <w:rPr>
                <w:rFonts w:ascii="Times New Roman" w:hAnsi="Times New Roman" w:cs="Times New Roman"/>
              </w:rPr>
            </w:pPr>
          </w:p>
          <w:p w:rsidR="00211F34" w:rsidRPr="006C30E3" w:rsidRDefault="00211F34"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с углубленным изучением иностранных языков:</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13,0</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w:t>
            </w:r>
            <w:r w:rsidR="007D7889">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12.</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w:t>
            </w:r>
            <w:r w:rsidR="007D7889">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101-154; основные 61-126; начальные 11-56):</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9.</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lastRenderedPageBreak/>
              <w:t>- ниже среднего значения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w:t>
            </w:r>
            <w:r w:rsidR="007D7889">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до 100; основные до 60; начальные до 10):</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5,2.</w:t>
            </w:r>
          </w:p>
          <w:p w:rsidR="006C30E3" w:rsidRPr="006C30E3" w:rsidRDefault="006C30E3" w:rsidP="008D2004">
            <w:pPr>
              <w:spacing w:after="0"/>
              <w:rPr>
                <w:rFonts w:ascii="Times New Roman" w:hAnsi="Times New Roman" w:cs="Times New Roman"/>
              </w:rPr>
            </w:pPr>
            <w:r w:rsidRPr="006C30E3">
              <w:rPr>
                <w:rFonts w:ascii="Times New Roman" w:hAnsi="Times New Roman" w:cs="Times New Roman"/>
              </w:rPr>
              <w:t>- ниже среднего значения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w:t>
            </w:r>
            <w:r w:rsidR="007D7889">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фонда оплаты труда педагогических работников в общем фонде оплаты труда организации: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65%;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65 до 70%;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70%.</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фонда оплаты труда административно-управленческого персонала в общем фонде оплаты труда организации: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15%;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12 до 15%;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12%.</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фонда стимулирования труда в общем фонде оплаты труда организации: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менее 15%;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от 15 до 25%;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25%.</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средств, привлечённых ОО из внебюджетных источников, полученных от социальных партнёров, в общем объеме финансирования: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средств, привлечённых ОО из внебюджетных источников, полученных от приносящей доход деятельности, в общем объеме финансирования: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свыше 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Среднемесячная начисленная заработная плата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среднемесячной начисленной заработной платы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равна или выше среднемесячной начисленной заработной платы по региону;</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ниже 100%;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- 100%.</w:t>
            </w:r>
          </w:p>
        </w:tc>
        <w:tc>
          <w:tcPr>
            <w:tcW w:w="1134" w:type="dxa"/>
          </w:tcPr>
          <w:p w:rsidR="006C30E3" w:rsidRDefault="006C30E3" w:rsidP="008D2004">
            <w:pPr>
              <w:spacing w:after="0"/>
              <w:rPr>
                <w:rFonts w:ascii="Times New Roman" w:hAnsi="Times New Roman" w:cs="Times New Roman"/>
              </w:rPr>
            </w:pPr>
          </w:p>
          <w:p w:rsidR="007D7889" w:rsidRPr="006C30E3" w:rsidRDefault="007D7889"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747" w:type="dxa"/>
            <w:gridSpan w:val="3"/>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Критерий 7. Обеспечение ОО квалифицированными кадрами </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вакансий на должности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меньше в сравнении с прошлым учебным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имеющих учёную степень:</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имеющих государственные и отраслевые награды:</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7.4.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Default="006C30E3" w:rsidP="008D2004">
            <w:pPr>
              <w:spacing w:after="0"/>
              <w:rPr>
                <w:rFonts w:ascii="Times New Roman" w:hAnsi="Times New Roman" w:cs="Times New Roman"/>
              </w:rPr>
            </w:pPr>
          </w:p>
          <w:p w:rsidR="007D7889" w:rsidRPr="006C30E3" w:rsidRDefault="007D7889"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7.5.1.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7.5.2.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7.5.3.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педагогов, имеющих региональный статус "учитель-методист":</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работников в возрасте до 35 лет в общей численности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15%;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- 15%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равно или больше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7.8.</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документально оформленной действующей системы сопровождения молодых педагогов (системы наставничества и т.п.):</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7.9.</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работников, имеющих высшую квалификационную категорию, в общей численности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25%;</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- 25%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xml:space="preserve">Доля педагогических работников, имеющих первую и высшую </w:t>
            </w:r>
            <w:r w:rsidRPr="006C30E3">
              <w:rPr>
                <w:rFonts w:ascii="Times New Roman" w:hAnsi="Times New Roman" w:cs="Times New Roman"/>
              </w:rPr>
              <w:lastRenderedPageBreak/>
              <w:t>квалификационную категорию, в общей численности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70%;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- 70% и более.</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7.11.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20%;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- 20%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меньше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состоящих в предметных ассоциациях регионального и федерального уровня:</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7.14.</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w:t>
            </w:r>
            <w:r w:rsidR="007D7889">
              <w:rPr>
                <w:rFonts w:ascii="Times New Roman" w:hAnsi="Times New Roman" w:cs="Times New Roman"/>
              </w:rPr>
              <w:t xml:space="preserve"> </w:t>
            </w:r>
            <w:r w:rsidRPr="006C30E3">
              <w:rPr>
                <w:rFonts w:ascii="Times New Roman" w:hAnsi="Times New Roman" w:cs="Times New Roman"/>
              </w:rPr>
              <w:t>педагогических работников, состоящих в профессиональных сетевых сообществах:</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7.15.</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10%;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7.16.</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10%;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7.17.</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до 50%;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- 50%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lastRenderedPageBreak/>
              <w:t>- больше в сравнении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lastRenderedPageBreak/>
              <w:t>7.18.</w:t>
            </w:r>
          </w:p>
        </w:tc>
        <w:tc>
          <w:tcPr>
            <w:tcW w:w="7654" w:type="dxa"/>
          </w:tcPr>
          <w:p w:rsidR="006C30E3" w:rsidRPr="006C30E3" w:rsidRDefault="006C30E3" w:rsidP="008D2004">
            <w:pPr>
              <w:spacing w:after="0"/>
              <w:jc w:val="both"/>
              <w:rPr>
                <w:rFonts w:ascii="Times New Roman" w:hAnsi="Times New Roman" w:cs="Times New Roman"/>
                <w:kern w:val="28"/>
              </w:rPr>
            </w:pPr>
            <w:r w:rsidRPr="006C30E3">
              <w:rPr>
                <w:rFonts w:ascii="Times New Roman" w:hAnsi="Times New Roman" w:cs="Times New Roman"/>
                <w:kern w:val="28"/>
              </w:rPr>
              <w:t>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педагогических работников, прошедших повышение квалификации в отчетном учебном году:</w:t>
            </w:r>
          </w:p>
          <w:p w:rsidR="006C30E3" w:rsidRPr="006C30E3" w:rsidRDefault="006C30E3" w:rsidP="008D2004">
            <w:pPr>
              <w:spacing w:after="0"/>
              <w:jc w:val="both"/>
              <w:rPr>
                <w:rFonts w:ascii="Times New Roman" w:hAnsi="Times New Roman" w:cs="Times New Roman"/>
                <w:kern w:val="28"/>
              </w:rPr>
            </w:pPr>
            <w:r w:rsidRPr="006C30E3">
              <w:rPr>
                <w:rFonts w:ascii="Times New Roman" w:hAnsi="Times New Roman" w:cs="Times New Roman"/>
                <w:kern w:val="28"/>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kern w:val="28"/>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7.19.</w:t>
            </w:r>
          </w:p>
        </w:tc>
        <w:tc>
          <w:tcPr>
            <w:tcW w:w="7654" w:type="dxa"/>
          </w:tcPr>
          <w:p w:rsidR="006C30E3" w:rsidRPr="006C30E3" w:rsidRDefault="006C30E3" w:rsidP="008D2004">
            <w:pPr>
              <w:spacing w:after="0"/>
              <w:jc w:val="both"/>
              <w:rPr>
                <w:rFonts w:ascii="Times New Roman" w:hAnsi="Times New Roman" w:cs="Times New Roman"/>
                <w:kern w:val="28"/>
              </w:rPr>
            </w:pPr>
            <w:r w:rsidRPr="006C30E3">
              <w:rPr>
                <w:rFonts w:ascii="Times New Roman" w:hAnsi="Times New Roman" w:cs="Times New Roman"/>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6C30E3" w:rsidRPr="006C30E3" w:rsidRDefault="006C30E3" w:rsidP="008D2004">
            <w:pPr>
              <w:spacing w:after="0"/>
              <w:jc w:val="both"/>
              <w:rPr>
                <w:rFonts w:ascii="Times New Roman" w:hAnsi="Times New Roman" w:cs="Times New Roman"/>
                <w:kern w:val="28"/>
              </w:rPr>
            </w:pPr>
            <w:r w:rsidRPr="006C30E3">
              <w:rPr>
                <w:rFonts w:ascii="Times New Roman" w:hAnsi="Times New Roman" w:cs="Times New Roman"/>
                <w:kern w:val="28"/>
              </w:rPr>
              <w:t>- наличие;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kern w:val="28"/>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Default="006C30E3" w:rsidP="008D2004">
            <w:pPr>
              <w:spacing w:after="0"/>
              <w:rPr>
                <w:rFonts w:ascii="Times New Roman" w:hAnsi="Times New Roman" w:cs="Times New Roman"/>
              </w:rPr>
            </w:pPr>
          </w:p>
          <w:p w:rsidR="007D7889" w:rsidRPr="006C30E3" w:rsidRDefault="007D7889"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7.20.</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Наличие педагогических работников, прошедших курсы тьюторов:</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да;</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нет.</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7.21.</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муниципальном 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7.22.</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региональном уровне: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6C30E3" w:rsidRPr="006C30E3" w:rsidRDefault="006C30E3"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1,5</w:t>
            </w:r>
          </w:p>
        </w:tc>
      </w:tr>
      <w:tr w:rsidR="006C30E3" w:rsidRPr="006C30E3" w:rsidTr="006C30E3">
        <w:tc>
          <w:tcPr>
            <w:tcW w:w="959" w:type="dxa"/>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7.23.</w:t>
            </w:r>
          </w:p>
        </w:tc>
        <w:tc>
          <w:tcPr>
            <w:tcW w:w="7654" w:type="dxa"/>
          </w:tcPr>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Количество мероприятий на межмуниципальном и региональном  уровне (вебинаров, семинаров, конференций, круглых столов) по проблематике реализации ФГОС НОО, ФГОС ОО, в которых организация принимала участие: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- 0</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- 1 и более;</w:t>
            </w:r>
          </w:p>
          <w:p w:rsidR="006C30E3" w:rsidRPr="006C30E3" w:rsidRDefault="006C30E3" w:rsidP="008D2004">
            <w:pPr>
              <w:spacing w:after="0"/>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C30E3" w:rsidRPr="006C30E3" w:rsidRDefault="006C30E3" w:rsidP="008D2004">
            <w:pPr>
              <w:spacing w:after="0"/>
              <w:jc w:val="center"/>
              <w:rPr>
                <w:rFonts w:ascii="Times New Roman" w:hAnsi="Times New Roman" w:cs="Times New Roman"/>
              </w:rPr>
            </w:pPr>
          </w:p>
          <w:p w:rsidR="007D7889" w:rsidRPr="006C30E3" w:rsidRDefault="007D7889" w:rsidP="008D2004">
            <w:pPr>
              <w:spacing w:after="0"/>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8D2004" w:rsidRDefault="008D2004" w:rsidP="008D2004">
            <w:pPr>
              <w:spacing w:after="0"/>
              <w:jc w:val="center"/>
              <w:rPr>
                <w:rFonts w:ascii="Times New Roman" w:hAnsi="Times New Roman" w:cs="Times New Roman"/>
              </w:rPr>
            </w:pP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bl>
    <w:p w:rsidR="006C30E3" w:rsidRPr="006C30E3" w:rsidRDefault="006C30E3" w:rsidP="008D2004">
      <w:pPr>
        <w:spacing w:after="0"/>
        <w:jc w:val="right"/>
        <w:rPr>
          <w:rFonts w:ascii="Times New Roman" w:hAnsi="Times New Roman" w:cs="Times New Roman"/>
          <w:sz w:val="28"/>
          <w:szCs w:val="28"/>
        </w:rPr>
      </w:pPr>
    </w:p>
    <w:p w:rsidR="006C30E3" w:rsidRPr="006C30E3" w:rsidRDefault="006C30E3" w:rsidP="008D2004">
      <w:pPr>
        <w:spacing w:after="0"/>
        <w:rPr>
          <w:rFonts w:ascii="Times New Roman" w:hAnsi="Times New Roman" w:cs="Times New Roman"/>
        </w:rPr>
        <w:sectPr w:rsidR="006C30E3" w:rsidRPr="006C30E3" w:rsidSect="006C30E3">
          <w:pgSz w:w="11906" w:h="16838"/>
          <w:pgMar w:top="1134" w:right="707" w:bottom="1134" w:left="1701" w:header="720" w:footer="720" w:gutter="0"/>
          <w:cols w:space="720"/>
          <w:docGrid w:linePitch="600" w:charSpace="32768"/>
        </w:sectPr>
      </w:pPr>
    </w:p>
    <w:p w:rsidR="006C30E3" w:rsidRPr="007D7889" w:rsidRDefault="006C30E3" w:rsidP="008D2004">
      <w:pPr>
        <w:spacing w:after="0"/>
        <w:ind w:left="5670" w:right="-708"/>
        <w:jc w:val="right"/>
        <w:rPr>
          <w:rFonts w:ascii="Times New Roman" w:hAnsi="Times New Roman" w:cs="Times New Roman"/>
          <w:sz w:val="24"/>
          <w:szCs w:val="24"/>
        </w:rPr>
      </w:pPr>
      <w:r w:rsidRPr="007D7889">
        <w:rPr>
          <w:rFonts w:ascii="Times New Roman" w:hAnsi="Times New Roman" w:cs="Times New Roman"/>
          <w:sz w:val="24"/>
          <w:szCs w:val="24"/>
        </w:rPr>
        <w:lastRenderedPageBreak/>
        <w:t>Приложение 4</w:t>
      </w:r>
    </w:p>
    <w:p w:rsidR="006C30E3" w:rsidRPr="007D7889" w:rsidRDefault="006C30E3" w:rsidP="008D2004">
      <w:pPr>
        <w:spacing w:after="0"/>
        <w:ind w:left="5670" w:right="-708"/>
        <w:jc w:val="right"/>
        <w:rPr>
          <w:rFonts w:ascii="Times New Roman" w:hAnsi="Times New Roman" w:cs="Times New Roman"/>
          <w:kern w:val="1"/>
          <w:sz w:val="24"/>
          <w:szCs w:val="24"/>
        </w:rPr>
      </w:pPr>
      <w:r w:rsidRPr="007D7889">
        <w:rPr>
          <w:rFonts w:ascii="Times New Roman" w:hAnsi="Times New Roman" w:cs="Times New Roman"/>
          <w:kern w:val="1"/>
          <w:sz w:val="24"/>
          <w:szCs w:val="24"/>
        </w:rPr>
        <w:t>к примерному положению об оплате труда в</w:t>
      </w:r>
      <w:r w:rsidR="00531665">
        <w:rPr>
          <w:rFonts w:ascii="Times New Roman" w:hAnsi="Times New Roman" w:cs="Times New Roman"/>
          <w:kern w:val="1"/>
          <w:sz w:val="24"/>
          <w:szCs w:val="24"/>
        </w:rPr>
        <w:t xml:space="preserve"> бюджетной </w:t>
      </w:r>
      <w:r w:rsidRPr="007D7889">
        <w:rPr>
          <w:rFonts w:ascii="Times New Roman" w:hAnsi="Times New Roman" w:cs="Times New Roman"/>
          <w:kern w:val="1"/>
          <w:sz w:val="24"/>
          <w:szCs w:val="24"/>
        </w:rPr>
        <w:t xml:space="preserve"> общеобразовательной организации</w:t>
      </w:r>
    </w:p>
    <w:p w:rsidR="006C30E3" w:rsidRPr="006C30E3" w:rsidRDefault="006C30E3" w:rsidP="008D2004">
      <w:pPr>
        <w:spacing w:after="0"/>
        <w:jc w:val="right"/>
        <w:rPr>
          <w:rFonts w:ascii="Times New Roman" w:hAnsi="Times New Roman" w:cs="Times New Roman"/>
          <w:sz w:val="28"/>
          <w:szCs w:val="28"/>
        </w:rPr>
      </w:pPr>
    </w:p>
    <w:p w:rsidR="006C30E3" w:rsidRPr="006C30E3" w:rsidRDefault="006C30E3" w:rsidP="008D2004">
      <w:pPr>
        <w:spacing w:after="0"/>
        <w:jc w:val="right"/>
        <w:rPr>
          <w:rFonts w:ascii="Times New Roman" w:hAnsi="Times New Roman" w:cs="Times New Roman"/>
          <w:sz w:val="28"/>
          <w:szCs w:val="28"/>
        </w:rPr>
      </w:pPr>
    </w:p>
    <w:p w:rsidR="006C30E3" w:rsidRPr="006C30E3" w:rsidRDefault="006C30E3" w:rsidP="008D2004">
      <w:pPr>
        <w:spacing w:after="0"/>
        <w:jc w:val="center"/>
        <w:rPr>
          <w:rFonts w:ascii="Times New Roman" w:hAnsi="Times New Roman" w:cs="Times New Roman"/>
          <w:b/>
          <w:bCs/>
          <w:sz w:val="26"/>
          <w:szCs w:val="26"/>
        </w:rPr>
      </w:pPr>
      <w:r w:rsidRPr="006C30E3">
        <w:rPr>
          <w:rFonts w:ascii="Times New Roman" w:hAnsi="Times New Roman" w:cs="Times New Roman"/>
          <w:b/>
          <w:bCs/>
          <w:sz w:val="26"/>
          <w:szCs w:val="26"/>
        </w:rPr>
        <w:t>Рекомендуемые значения коэффициента стимулирования руководителя (К</w:t>
      </w:r>
      <w:r w:rsidRPr="006C30E3">
        <w:rPr>
          <w:rFonts w:ascii="Times New Roman" w:hAnsi="Times New Roman" w:cs="Times New Roman"/>
          <w:b/>
          <w:bCs/>
          <w:sz w:val="26"/>
          <w:szCs w:val="26"/>
          <w:vertAlign w:val="subscript"/>
        </w:rPr>
        <w:t>стр</w:t>
      </w:r>
      <w:r w:rsidRPr="006C30E3">
        <w:rPr>
          <w:rFonts w:ascii="Times New Roman" w:hAnsi="Times New Roman" w:cs="Times New Roman"/>
          <w:b/>
          <w:bCs/>
          <w:sz w:val="26"/>
          <w:szCs w:val="26"/>
        </w:rPr>
        <w:t xml:space="preserve">) общеобразовательных организаций </w:t>
      </w:r>
    </w:p>
    <w:p w:rsidR="006C30E3" w:rsidRPr="006C30E3" w:rsidRDefault="006C30E3" w:rsidP="008D2004">
      <w:pPr>
        <w:spacing w:after="0"/>
        <w:jc w:val="center"/>
        <w:rPr>
          <w:rFonts w:ascii="Times New Roman" w:hAnsi="Times New Roman" w:cs="Times New Roman"/>
          <w:sz w:val="28"/>
          <w:szCs w:val="28"/>
        </w:rPr>
      </w:pPr>
      <w:r w:rsidRPr="006C30E3">
        <w:rPr>
          <w:rFonts w:ascii="Times New Roman" w:hAnsi="Times New Roman" w:cs="Times New Roman"/>
          <w:b/>
          <w:bCs/>
          <w:sz w:val="26"/>
          <w:szCs w:val="26"/>
        </w:rPr>
        <w:t xml:space="preserve">в зависимости от суммы баллов </w:t>
      </w:r>
    </w:p>
    <w:tbl>
      <w:tblPr>
        <w:tblW w:w="9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3861"/>
        <w:gridCol w:w="2727"/>
      </w:tblGrid>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b/>
                <w:bCs/>
              </w:rPr>
              <w:t>№ п/п</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b/>
                <w:bCs/>
              </w:rPr>
              <w:t>Сумма баллов</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b/>
                <w:bCs/>
              </w:rPr>
              <w:t>Значение К</w:t>
            </w:r>
            <w:r w:rsidRPr="006C30E3">
              <w:rPr>
                <w:rFonts w:ascii="Times New Roman" w:hAnsi="Times New Roman" w:cs="Times New Roman"/>
                <w:b/>
                <w:bCs/>
                <w:vertAlign w:val="subscript"/>
              </w:rPr>
              <w:t>стр</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196 до 181</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2</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181 до 166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0,9</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3</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166 до 151</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0,8</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4</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151 до 136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0,7</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5</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136 до 121</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0,6</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6</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121 до 106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0,5</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7</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106 до 91</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0,4</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8</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91 до 76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0,3</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9</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76 до 61</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0,2</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10</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от 61 до 46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0,1</w:t>
            </w:r>
          </w:p>
        </w:tc>
      </w:tr>
      <w:tr w:rsidR="006C30E3" w:rsidRPr="006C30E3" w:rsidTr="006C30E3">
        <w:trPr>
          <w:trHeight w:val="264"/>
        </w:trPr>
        <w:tc>
          <w:tcPr>
            <w:tcW w:w="2694"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11</w:t>
            </w:r>
          </w:p>
        </w:tc>
        <w:tc>
          <w:tcPr>
            <w:tcW w:w="3861"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ниже 46</w:t>
            </w:r>
          </w:p>
        </w:tc>
        <w:tc>
          <w:tcPr>
            <w:tcW w:w="2727" w:type="dxa"/>
            <w:noWrap/>
            <w:vAlign w:val="center"/>
          </w:tcPr>
          <w:p w:rsidR="006C30E3" w:rsidRPr="006C30E3" w:rsidRDefault="006C30E3" w:rsidP="008D2004">
            <w:pPr>
              <w:spacing w:after="0"/>
              <w:jc w:val="center"/>
              <w:rPr>
                <w:rFonts w:ascii="Times New Roman" w:hAnsi="Times New Roman" w:cs="Times New Roman"/>
              </w:rPr>
            </w:pPr>
            <w:r w:rsidRPr="006C30E3">
              <w:rPr>
                <w:rFonts w:ascii="Times New Roman" w:hAnsi="Times New Roman" w:cs="Times New Roman"/>
              </w:rPr>
              <w:t>0</w:t>
            </w:r>
          </w:p>
        </w:tc>
      </w:tr>
    </w:tbl>
    <w:p w:rsidR="006C30E3" w:rsidRPr="006C30E3" w:rsidRDefault="006C30E3" w:rsidP="008D2004">
      <w:pPr>
        <w:spacing w:after="0"/>
        <w:rPr>
          <w:rFonts w:ascii="Times New Roman" w:hAnsi="Times New Roman" w:cs="Times New Roman"/>
        </w:rPr>
        <w:sectPr w:rsidR="006C30E3" w:rsidRPr="006C30E3">
          <w:pgSz w:w="11906" w:h="16838"/>
          <w:pgMar w:top="1134" w:right="1274" w:bottom="1134" w:left="1701" w:header="720" w:footer="720" w:gutter="0"/>
          <w:cols w:space="720"/>
          <w:docGrid w:linePitch="600" w:charSpace="32768"/>
        </w:sectPr>
      </w:pPr>
    </w:p>
    <w:p w:rsidR="006C30E3" w:rsidRPr="007D7889" w:rsidRDefault="006C30E3" w:rsidP="008D2004">
      <w:pPr>
        <w:spacing w:after="0"/>
        <w:ind w:left="10206" w:right="-456"/>
        <w:jc w:val="right"/>
        <w:rPr>
          <w:rFonts w:ascii="Times New Roman" w:hAnsi="Times New Roman" w:cs="Times New Roman"/>
          <w:sz w:val="24"/>
          <w:szCs w:val="24"/>
        </w:rPr>
      </w:pPr>
      <w:r w:rsidRPr="007D7889">
        <w:rPr>
          <w:rFonts w:ascii="Times New Roman" w:hAnsi="Times New Roman" w:cs="Times New Roman"/>
          <w:sz w:val="24"/>
          <w:szCs w:val="24"/>
        </w:rPr>
        <w:lastRenderedPageBreak/>
        <w:t>Приложение 5</w:t>
      </w:r>
    </w:p>
    <w:p w:rsidR="006C30E3" w:rsidRPr="007D7889" w:rsidRDefault="006C30E3" w:rsidP="008D2004">
      <w:pPr>
        <w:spacing w:after="0"/>
        <w:ind w:left="10206" w:right="-456"/>
        <w:jc w:val="right"/>
        <w:rPr>
          <w:rFonts w:ascii="Times New Roman" w:hAnsi="Times New Roman" w:cs="Times New Roman"/>
          <w:kern w:val="1"/>
          <w:sz w:val="24"/>
          <w:szCs w:val="24"/>
        </w:rPr>
      </w:pPr>
      <w:r w:rsidRPr="007D7889">
        <w:rPr>
          <w:rFonts w:ascii="Times New Roman" w:hAnsi="Times New Roman" w:cs="Times New Roman"/>
          <w:kern w:val="1"/>
          <w:sz w:val="24"/>
          <w:szCs w:val="24"/>
        </w:rPr>
        <w:t xml:space="preserve">к примерному положению об оплате труда в </w:t>
      </w:r>
      <w:r w:rsidR="00531665">
        <w:rPr>
          <w:rFonts w:ascii="Times New Roman" w:hAnsi="Times New Roman" w:cs="Times New Roman"/>
          <w:kern w:val="1"/>
          <w:sz w:val="24"/>
          <w:szCs w:val="24"/>
        </w:rPr>
        <w:t xml:space="preserve">бюджетной </w:t>
      </w:r>
      <w:r w:rsidRPr="007D7889">
        <w:rPr>
          <w:rFonts w:ascii="Times New Roman" w:hAnsi="Times New Roman" w:cs="Times New Roman"/>
          <w:kern w:val="1"/>
          <w:sz w:val="24"/>
          <w:szCs w:val="24"/>
        </w:rPr>
        <w:t>общеобразовательной организации</w:t>
      </w:r>
    </w:p>
    <w:p w:rsidR="006C30E3" w:rsidRPr="006C30E3" w:rsidRDefault="006C30E3" w:rsidP="008D2004">
      <w:pPr>
        <w:spacing w:after="0"/>
        <w:jc w:val="center"/>
        <w:rPr>
          <w:rFonts w:ascii="Times New Roman" w:hAnsi="Times New Roman" w:cs="Times New Roman"/>
          <w:b/>
          <w:bCs/>
          <w:sz w:val="28"/>
          <w:szCs w:val="28"/>
        </w:rPr>
      </w:pPr>
    </w:p>
    <w:p w:rsidR="006C30E3" w:rsidRPr="006C30E3" w:rsidRDefault="006C30E3" w:rsidP="008D2004">
      <w:pPr>
        <w:spacing w:after="0" w:line="360" w:lineRule="auto"/>
        <w:jc w:val="center"/>
        <w:rPr>
          <w:rFonts w:ascii="Times New Roman" w:hAnsi="Times New Roman" w:cs="Times New Roman"/>
          <w:b/>
          <w:bCs/>
          <w:sz w:val="28"/>
          <w:szCs w:val="28"/>
        </w:rPr>
      </w:pPr>
      <w:r w:rsidRPr="006C30E3">
        <w:rPr>
          <w:rFonts w:ascii="Times New Roman" w:hAnsi="Times New Roman" w:cs="Times New Roman"/>
          <w:b/>
          <w:bCs/>
          <w:sz w:val="28"/>
          <w:szCs w:val="28"/>
        </w:rPr>
        <w:t xml:space="preserve">Примерные критерии и показатели оценки  качества труда учителя </w:t>
      </w:r>
    </w:p>
    <w:p w:rsidR="006C30E3" w:rsidRPr="006C30E3" w:rsidRDefault="006C30E3" w:rsidP="008D2004">
      <w:pPr>
        <w:spacing w:after="0"/>
        <w:rPr>
          <w:rFonts w:ascii="Times New Roman" w:hAnsi="Times New Roman" w:cs="Times New Roman"/>
          <w:highlight w:val="green"/>
        </w:rPr>
      </w:pPr>
    </w:p>
    <w:tbl>
      <w:tblPr>
        <w:tblpPr w:leftFromText="180" w:rightFromText="180" w:vertAnchor="text" w:tblpX="-743" w:tblpY="1"/>
        <w:tblOverlap w:val="neve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3969"/>
        <w:gridCol w:w="4677"/>
        <w:gridCol w:w="4678"/>
      </w:tblGrid>
      <w:tr w:rsidR="006C30E3" w:rsidRPr="006C30E3" w:rsidTr="006C30E3">
        <w:trPr>
          <w:trHeight w:val="413"/>
        </w:trPr>
        <w:tc>
          <w:tcPr>
            <w:tcW w:w="2802" w:type="dxa"/>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Показатель (П)</w:t>
            </w:r>
          </w:p>
        </w:tc>
        <w:tc>
          <w:tcPr>
            <w:tcW w:w="3969" w:type="dxa"/>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Индикатор (И)</w:t>
            </w:r>
          </w:p>
        </w:tc>
        <w:tc>
          <w:tcPr>
            <w:tcW w:w="4677" w:type="dxa"/>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Схема расчета</w:t>
            </w:r>
          </w:p>
        </w:tc>
        <w:tc>
          <w:tcPr>
            <w:tcW w:w="4678" w:type="dxa"/>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Шкала оценивания индикатора</w:t>
            </w:r>
          </w:p>
        </w:tc>
      </w:tr>
      <w:tr w:rsidR="006C30E3" w:rsidRPr="006C30E3" w:rsidTr="006C30E3">
        <w:tc>
          <w:tcPr>
            <w:tcW w:w="16126" w:type="dxa"/>
            <w:gridSpan w:val="4"/>
          </w:tcPr>
          <w:p w:rsidR="006C30E3" w:rsidRPr="006C30E3" w:rsidRDefault="006C30E3" w:rsidP="008D2004">
            <w:pPr>
              <w:spacing w:after="0" w:line="240" w:lineRule="atLeast"/>
              <w:jc w:val="center"/>
              <w:rPr>
                <w:rFonts w:ascii="Times New Roman" w:hAnsi="Times New Roman" w:cs="Times New Roman"/>
                <w:lang w:eastAsia="en-US"/>
              </w:rPr>
            </w:pPr>
            <w:r w:rsidRPr="006C30E3">
              <w:rPr>
                <w:rFonts w:ascii="Times New Roman" w:hAnsi="Times New Roman" w:cs="Times New Roman"/>
                <w:lang w:eastAsia="en-US"/>
              </w:rPr>
              <w:t xml:space="preserve">Критерий (К1):    </w:t>
            </w:r>
            <w:r w:rsidRPr="006C30E3">
              <w:rPr>
                <w:rFonts w:ascii="Times New Roman" w:hAnsi="Times New Roman" w:cs="Times New Roman"/>
                <w:b/>
                <w:bCs/>
                <w:lang w:eastAsia="en-US"/>
              </w:rPr>
              <w:t xml:space="preserve">Успешность учебной работы  </w:t>
            </w:r>
            <w:r w:rsidRPr="006C30E3">
              <w:rPr>
                <w:rFonts w:ascii="Times New Roman" w:hAnsi="Times New Roman" w:cs="Times New Roman"/>
                <w:lang w:eastAsia="en-US"/>
              </w:rPr>
              <w:t>(динамика учебных достижений обучающихся)</w:t>
            </w:r>
          </w:p>
        </w:tc>
      </w:tr>
      <w:tr w:rsidR="006C30E3" w:rsidRPr="006C30E3" w:rsidTr="006C30E3">
        <w:trPr>
          <w:trHeight w:val="1404"/>
        </w:trPr>
        <w:tc>
          <w:tcPr>
            <w:tcW w:w="2802" w:type="dxa"/>
            <w:vAlign w:val="center"/>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1.1. Качество знаний, учебная успешность и её динамика</w:t>
            </w:r>
          </w:p>
          <w:p w:rsidR="006C30E3" w:rsidRPr="006C30E3" w:rsidRDefault="006C30E3" w:rsidP="008D2004">
            <w:pPr>
              <w:spacing w:after="0" w:line="240" w:lineRule="atLeast"/>
              <w:rPr>
                <w:rFonts w:ascii="Times New Roman" w:hAnsi="Times New Roman" w:cs="Times New Roman"/>
                <w:lang w:eastAsia="en-US"/>
              </w:rPr>
            </w:pP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(П1)</w:t>
            </w:r>
          </w:p>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Доля  обучающихся, получивших по предмету за расчётный период  оценки «4» и «5» ,%</w:t>
            </w:r>
            <w:r w:rsidRPr="006C30E3">
              <w:rPr>
                <w:rFonts w:ascii="Times New Roman" w:hAnsi="Times New Roman" w:cs="Times New Roman"/>
                <w:vertAlign w:val="superscript"/>
                <w:lang w:eastAsia="en-US"/>
              </w:rPr>
              <w:footnoteReference w:id="13"/>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1.1.1)</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получивших оценки "4", "5" по итогам периода / численность обучающихся) Ч100%</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5.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70%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69% до  40% = 4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25%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24% до 10% = 2 балла;</w:t>
            </w:r>
            <w:r w:rsidRPr="006C30E3">
              <w:rPr>
                <w:rFonts w:ascii="Times New Roman" w:hAnsi="Times New Roman" w:cs="Times New Roman"/>
                <w:lang w:eastAsia="en-US"/>
              </w:rPr>
              <w:tab/>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10%= 0 баллов. </w:t>
            </w:r>
            <w:r w:rsidRPr="006C30E3">
              <w:rPr>
                <w:rFonts w:ascii="Times New Roman" w:hAnsi="Times New Roman" w:cs="Times New Roman"/>
                <w:lang w:eastAsia="en-US"/>
              </w:rPr>
              <w:tab/>
            </w:r>
          </w:p>
        </w:tc>
      </w:tr>
      <w:tr w:rsidR="006C30E3" w:rsidRPr="006C30E3" w:rsidTr="006C30E3">
        <w:trPr>
          <w:trHeight w:val="1548"/>
        </w:trPr>
        <w:tc>
          <w:tcPr>
            <w:tcW w:w="2802" w:type="dxa"/>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Динамика учебной успешности, %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1.1.2)</w:t>
            </w:r>
          </w:p>
          <w:p w:rsidR="006C30E3" w:rsidRPr="006C30E3" w:rsidRDefault="006C30E3" w:rsidP="008D2004">
            <w:pPr>
              <w:spacing w:after="0" w:line="240" w:lineRule="atLeast"/>
              <w:rPr>
                <w:rFonts w:ascii="Times New Roman" w:hAnsi="Times New Roman" w:cs="Times New Roman"/>
                <w:lang w:eastAsia="en-US"/>
              </w:rPr>
            </w:pP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данного класса, повысивших оценку по итогам периода / численность обучающихся</w:t>
            </w:r>
            <w:r w:rsidRPr="006C30E3">
              <w:rPr>
                <w:rFonts w:ascii="Times New Roman" w:hAnsi="Times New Roman" w:cs="Times New Roman"/>
                <w:lang w:eastAsia="en-US"/>
              </w:rPr>
              <w:tab/>
              <w:t>в данном классе) Ч100%</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5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48%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47% до 25% = 4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24% до 10% = 3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9% до 5%  = 2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 до 0%  = 1 балл.</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1.2. Уровень обеспечения возможности для формирования у обучающихся начальной школы оценочной самостоятельности</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(П2)</w:t>
            </w:r>
          </w:p>
        </w:tc>
        <w:tc>
          <w:tcPr>
            <w:tcW w:w="8646" w:type="dxa"/>
            <w:gridSpan w:val="2"/>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Количество  разнообразных форм, обеспечивающих навык оценочной самостоятельности у обучающихся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(все виды форм должны быть зафиксированы – описаны в поурочном планировании или ином учебно-методическом материале учителя)  </w:t>
            </w:r>
          </w:p>
          <w:p w:rsidR="006C30E3" w:rsidRPr="006C30E3" w:rsidRDefault="006C30E3" w:rsidP="008D2004">
            <w:pPr>
              <w:spacing w:after="0" w:line="240" w:lineRule="atLeast"/>
              <w:rPr>
                <w:rFonts w:ascii="Times New Roman" w:hAnsi="Times New Roman" w:cs="Times New Roman"/>
                <w:lang w:eastAsia="en-US"/>
              </w:rPr>
            </w:pP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val="en-GB" w:eastAsia="en-US"/>
              </w:rPr>
              <w:t>(</w:t>
            </w:r>
            <w:r w:rsidRPr="006C30E3">
              <w:rPr>
                <w:rFonts w:ascii="Times New Roman" w:hAnsi="Times New Roman" w:cs="Times New Roman"/>
                <w:lang w:eastAsia="en-US"/>
              </w:rPr>
              <w:t>И 1.2.1)</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3 балла - за каждый вид формы  оценивания при безотметочном обучении </w:t>
            </w:r>
          </w:p>
        </w:tc>
      </w:tr>
      <w:tr w:rsidR="006C30E3" w:rsidRPr="006C30E3" w:rsidTr="006C30E3">
        <w:tc>
          <w:tcPr>
            <w:tcW w:w="2802" w:type="dxa"/>
            <w:vMerge w:val="restart"/>
            <w:vAlign w:val="center"/>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1.3. Результаты </w:t>
            </w:r>
            <w:r w:rsidRPr="006C30E3">
              <w:rPr>
                <w:rFonts w:ascii="Times New Roman" w:hAnsi="Times New Roman" w:cs="Times New Roman"/>
                <w:lang w:eastAsia="en-US"/>
              </w:rPr>
              <w:lastRenderedPageBreak/>
              <w:t>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(П3)</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Качество знаний в условиях </w:t>
            </w:r>
            <w:r w:rsidRPr="006C30E3">
              <w:rPr>
                <w:rFonts w:ascii="Times New Roman" w:hAnsi="Times New Roman" w:cs="Times New Roman"/>
                <w:lang w:eastAsia="en-US"/>
              </w:rPr>
              <w:lastRenderedPageBreak/>
              <w:t>независимого оценивания,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1.3.1)</w:t>
            </w:r>
          </w:p>
          <w:p w:rsidR="006C30E3" w:rsidRPr="006C30E3" w:rsidRDefault="006C30E3" w:rsidP="008D2004">
            <w:pPr>
              <w:spacing w:after="0" w:line="240" w:lineRule="atLeast"/>
              <w:rPr>
                <w:rFonts w:ascii="Times New Roman" w:hAnsi="Times New Roman" w:cs="Times New Roman"/>
                <w:lang w:eastAsia="en-US"/>
              </w:rPr>
            </w:pP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(Количество обучающихся, показавших </w:t>
            </w:r>
            <w:r w:rsidRPr="006C30E3">
              <w:rPr>
                <w:rFonts w:ascii="Times New Roman" w:hAnsi="Times New Roman" w:cs="Times New Roman"/>
                <w:lang w:eastAsia="en-US"/>
              </w:rPr>
              <w:lastRenderedPageBreak/>
              <w:t>результат свыше  51%  в условиях независимого оценивания/ численность обучающихся) Ч100%</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 xml:space="preserve">Максимальный  балл = 20.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от 100% до 70% =  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69% до  40%  = 15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28%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27% до 10% = 5 баллов;</w:t>
            </w:r>
            <w:r w:rsidRPr="006C30E3">
              <w:rPr>
                <w:rFonts w:ascii="Times New Roman" w:hAnsi="Times New Roman" w:cs="Times New Roman"/>
                <w:lang w:eastAsia="en-US"/>
              </w:rPr>
              <w:tab/>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10% = 0 баллов.</w:t>
            </w:r>
          </w:p>
        </w:tc>
      </w:tr>
      <w:tr w:rsidR="006C30E3" w:rsidRPr="006C30E3" w:rsidTr="006C30E3">
        <w:tc>
          <w:tcPr>
            <w:tcW w:w="2802" w:type="dxa"/>
            <w:vMerge/>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Соответствие результатов независимого оценивания результатам  по предмету при традиционном оценивании, %</w:t>
            </w:r>
            <w:r w:rsidRPr="006C30E3">
              <w:rPr>
                <w:rFonts w:ascii="Times New Roman" w:hAnsi="Times New Roman" w:cs="Times New Roman"/>
                <w:vertAlign w:val="superscript"/>
                <w:lang w:eastAsia="en-US"/>
              </w:rPr>
              <w:footnoteReference w:id="14"/>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1.3.2)</w:t>
            </w:r>
          </w:p>
          <w:p w:rsidR="006C30E3" w:rsidRPr="006C30E3" w:rsidRDefault="006C30E3" w:rsidP="008D2004">
            <w:pPr>
              <w:spacing w:after="0" w:line="240" w:lineRule="atLeast"/>
              <w:rPr>
                <w:rFonts w:ascii="Times New Roman" w:hAnsi="Times New Roman" w:cs="Times New Roman"/>
                <w:lang w:eastAsia="en-US"/>
              </w:rPr>
            </w:pP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Качество знаний при традиционном оценивании  – качество знаний в условиях независимого оценивания</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20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0до ±(5-15)% =  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±(16-20)%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±(21-25)%=  0баллов;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±(26 и более)%= -10 баллов.</w:t>
            </w:r>
          </w:p>
        </w:tc>
      </w:tr>
      <w:tr w:rsidR="006C30E3" w:rsidRPr="006C30E3" w:rsidTr="006C30E3">
        <w:trPr>
          <w:trHeight w:val="1365"/>
        </w:trPr>
        <w:tc>
          <w:tcPr>
            <w:tcW w:w="2802" w:type="dxa"/>
            <w:vMerge/>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Доля обучающихся, получивших  в процедуре независимого оценивания  результат выше среднего по региону,%</w:t>
            </w:r>
          </w:p>
          <w:p w:rsidR="006C30E3" w:rsidRPr="006C30E3" w:rsidRDefault="006C30E3" w:rsidP="008D2004">
            <w:pPr>
              <w:spacing w:after="0" w:line="240" w:lineRule="atLeast"/>
              <w:rPr>
                <w:rFonts w:ascii="Times New Roman" w:hAnsi="Times New Roman" w:cs="Times New Roman"/>
                <w:lang w:eastAsia="en-US"/>
              </w:rPr>
            </w:pP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1.3.3)</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получивших в процедуре независимого оценивания  результат выше среднего по региону/Общее количество обучающихся, принявших участие в процедуре независимого оценивания) Ч100%</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20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свыше 10%=20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5%до10%=10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0 до 5%%=2 балла</w:t>
            </w:r>
          </w:p>
          <w:p w:rsidR="006C30E3" w:rsidRPr="006C30E3" w:rsidRDefault="006C30E3" w:rsidP="008D2004">
            <w:pPr>
              <w:spacing w:after="0" w:line="240" w:lineRule="atLeast"/>
              <w:rPr>
                <w:rFonts w:ascii="Times New Roman" w:hAnsi="Times New Roman" w:cs="Times New Roman"/>
                <w:lang w:eastAsia="en-US"/>
              </w:rPr>
            </w:pP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1.4 Уровень индивидуальных учебных достижений обучающихся (результаты участия в конкурсах, олимпиадах, соревнованиях, научно-практических конференциях, интеллектуальных марафонах)</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(П4)</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обучающихся - победителей или призеров предметных олимпиад, лауреатов и дипломантов конкурсов, конференций, турниров и т. д.</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1.4.1)</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информации о реквизитах документов, свидетельствующих о получении результата участия</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путём суммирования при условии участия нескольких обучающихся;</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через указание максимального балла при условии участия одного и того же обучающегося в мероприятиях разного уровня.</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1. При участии в очных мероприятиях: </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12 баллов.</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Всероссийский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12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8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5 баллов.</w:t>
            </w:r>
          </w:p>
          <w:p w:rsidR="006C30E3" w:rsidRPr="006C30E3" w:rsidRDefault="006C30E3" w:rsidP="008D2004">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lastRenderedPageBreak/>
              <w:t>Муниципальный уровень</w:t>
            </w:r>
            <w:r w:rsidRPr="006C30E3">
              <w:rPr>
                <w:rFonts w:ascii="Times New Roman" w:hAnsi="Times New Roman" w:cs="Times New Roman"/>
                <w:b/>
                <w:bCs/>
                <w:lang w:eastAsia="en-US"/>
              </w:rPr>
              <w:t>:</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2 балла.</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p w:rsidR="006C30E3" w:rsidRPr="006C30E3" w:rsidRDefault="006C30E3" w:rsidP="008D2004">
            <w:pPr>
              <w:spacing w:after="0" w:line="240" w:lineRule="auto"/>
              <w:rPr>
                <w:rFonts w:ascii="Times New Roman" w:hAnsi="Times New Roman" w:cs="Times New Roman"/>
                <w:lang w:eastAsia="en-US"/>
              </w:rPr>
            </w:pP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2. При участии в заочных мероприятиях: </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9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8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Всероссийский уровень</w:t>
            </w:r>
            <w:r w:rsidRPr="006C30E3">
              <w:rPr>
                <w:rFonts w:ascii="Times New Roman" w:hAnsi="Times New Roman" w:cs="Times New Roman"/>
                <w:lang w:eastAsia="en-US"/>
              </w:rPr>
              <w:t xml:space="preserve">: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8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7 баллов;</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лауреат = 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5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4 баллов.</w:t>
            </w:r>
          </w:p>
          <w:p w:rsidR="006C30E3" w:rsidRPr="006C30E3" w:rsidRDefault="006C30E3" w:rsidP="008D2004">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4 балла;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лауреат = 3 балла. </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tc>
      </w:tr>
      <w:tr w:rsidR="006C30E3" w:rsidRPr="006C30E3" w:rsidTr="006C30E3">
        <w:tc>
          <w:tcPr>
            <w:tcW w:w="16126" w:type="dxa"/>
            <w:gridSpan w:val="4"/>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lastRenderedPageBreak/>
              <w:t>Критерий (К2):Успешность внеурочной  работы,  проводимой  за рамками функционала классного руководителя</w:t>
            </w:r>
          </w:p>
        </w:tc>
      </w:tr>
      <w:tr w:rsidR="006C30E3" w:rsidRPr="006C30E3" w:rsidTr="006C30E3">
        <w:tc>
          <w:tcPr>
            <w:tcW w:w="2802" w:type="dxa"/>
            <w:vMerge w:val="restart"/>
            <w:vAlign w:val="center"/>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2.1. Участие обучающихся во внеурочной  деятельности  по преподаваемому (-ым) предмету(-ам) (кружки, секции, проектно-исследовательская деятельность, коллективные творческие дела по профилю </w:t>
            </w:r>
            <w:r w:rsidRPr="006C30E3">
              <w:rPr>
                <w:rFonts w:ascii="Times New Roman" w:hAnsi="Times New Roman" w:cs="Times New Roman"/>
                <w:lang w:eastAsia="en-US"/>
              </w:rPr>
              <w:lastRenderedPageBreak/>
              <w:t>деятельности, работа в рамках предметных недель, декад и месячников, конкурсы, фестивали)</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(П5)</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Доля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2.5.1)</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т.д./общее количество обучающихся по данному предмету) Ч100%</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80%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79% до 50% = 4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49% до 30%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29%  до 10%  = 2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меньше 10% =  0 баллов. </w:t>
            </w:r>
          </w:p>
        </w:tc>
      </w:tr>
      <w:tr w:rsidR="006C30E3" w:rsidRPr="006C30E3" w:rsidTr="006C30E3">
        <w:tc>
          <w:tcPr>
            <w:tcW w:w="2802" w:type="dxa"/>
            <w:vMerge/>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Разнообразие форм внеурочной деятельности по предмету </w:t>
            </w:r>
          </w:p>
          <w:p w:rsidR="006C30E3" w:rsidRPr="006C30E3" w:rsidRDefault="006C30E3" w:rsidP="008D2004">
            <w:pPr>
              <w:spacing w:after="0" w:line="240" w:lineRule="atLeast"/>
              <w:rPr>
                <w:rFonts w:ascii="Times New Roman" w:hAnsi="Times New Roman" w:cs="Times New Roman"/>
                <w:lang w:eastAsia="en-US"/>
              </w:rPr>
            </w:pP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2.5.2.)</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w:t>
            </w:r>
            <w:r w:rsidRPr="006C30E3">
              <w:rPr>
                <w:rFonts w:ascii="Times New Roman" w:hAnsi="Times New Roman" w:cs="Times New Roman"/>
                <w:lang w:eastAsia="en-US"/>
              </w:rPr>
              <w:lastRenderedPageBreak/>
              <w:t>и т.д.</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3 балла - за каждую  форму внеурочной деятельности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-9 баллов)</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 2.2. Результативность внеурочной деятельности обучающихся за рамками преподаваемого предмета</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(П6)</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Разнообразие направлений внеурочной деятельности за рамками преподаваемого предмета</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(И2.6.1):</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б) организация проектов, направленных на благоустройство территории, улучшение качества окружающей среды;</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в) организация мероприятий по формированию здорового образа жизни;</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г) организация мероприятий по профилактике правонарушений, асоциальных проявлений в детско-подростковой среде;</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д) организация мероприятий по патриотическому и гражданскому воспитанию</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отчетов о проведенных мероприятиях в рамках различных форм внеурочной деятельности за рамками преподаваемого предмета</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3 балла - за каждое направление   внеурочной деятельности за рамками преподаваемого предмета</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-15 баллов)</w:t>
            </w:r>
          </w:p>
          <w:p w:rsidR="006C30E3" w:rsidRPr="006C30E3" w:rsidRDefault="006C30E3" w:rsidP="008D2004">
            <w:pPr>
              <w:spacing w:after="0" w:line="240" w:lineRule="atLeast"/>
              <w:rPr>
                <w:rFonts w:ascii="Times New Roman" w:hAnsi="Times New Roman" w:cs="Times New Roman"/>
                <w:lang w:eastAsia="en-US"/>
              </w:rPr>
            </w:pPr>
          </w:p>
          <w:p w:rsidR="006C30E3" w:rsidRPr="006C30E3" w:rsidRDefault="006C30E3" w:rsidP="008D2004">
            <w:pPr>
              <w:spacing w:after="0" w:line="240" w:lineRule="atLeast"/>
              <w:rPr>
                <w:rFonts w:ascii="Times New Roman" w:hAnsi="Times New Roman" w:cs="Times New Roman"/>
                <w:b/>
                <w:bCs/>
                <w:lang w:eastAsia="en-US"/>
              </w:rPr>
            </w:pP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Уровень реализации  социально значимых мероприятий в рамках внеурочной деятельности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2.6.2)</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информации о реквизитах 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участия в нескольких проектах:</w:t>
            </w:r>
          </w:p>
          <w:p w:rsidR="006C30E3" w:rsidRPr="006C30E3" w:rsidRDefault="006C30E3" w:rsidP="008D2004">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международный уровень = 20 баллов;</w:t>
            </w:r>
          </w:p>
          <w:p w:rsidR="006C30E3" w:rsidRPr="006C30E3" w:rsidRDefault="006C30E3" w:rsidP="008D2004">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всероссийский уровень = 15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муниципальный уровень</w:t>
            </w:r>
            <w:r w:rsidRPr="006C30E3">
              <w:rPr>
                <w:rFonts w:ascii="Times New Roman" w:hAnsi="Times New Roman" w:cs="Times New Roman"/>
                <w:lang w:eastAsia="en-US"/>
              </w:rPr>
              <w:t xml:space="preserve">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школьного округа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2 балла.</w:t>
            </w:r>
          </w:p>
        </w:tc>
      </w:tr>
      <w:tr w:rsidR="006C30E3" w:rsidRPr="006C30E3" w:rsidTr="006C30E3">
        <w:tc>
          <w:tcPr>
            <w:tcW w:w="16126" w:type="dxa"/>
            <w:gridSpan w:val="4"/>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lastRenderedPageBreak/>
              <w:t>Критерий (К3) : Результативность научно-методической и инновационной деятельности учителя</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3.1. Использование инновационных технологий, методик и/или их элементов</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 7)</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блочно-модульного обучения, лекционно-семинарская технология обучения, технология развития критического мышления, обучающие игры (ролевые, деловые), "портфолио", авторские методики, в т.ч. разработка методов фиксации и оценки индивидуальных учебных достижений обучающихся и др..</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3.7.1)</w:t>
            </w:r>
          </w:p>
        </w:tc>
        <w:tc>
          <w:tcPr>
            <w:tcW w:w="4677" w:type="dxa"/>
          </w:tcPr>
          <w:p w:rsidR="006C30E3" w:rsidRPr="006C30E3" w:rsidRDefault="006C30E3" w:rsidP="008D2004">
            <w:pPr>
              <w:spacing w:after="0" w:line="240" w:lineRule="atLeast"/>
              <w:rPr>
                <w:rFonts w:ascii="Times New Roman" w:hAnsi="Times New Roman" w:cs="Times New Roman"/>
                <w:b/>
                <w:bCs/>
                <w:lang w:eastAsia="en-US"/>
              </w:rPr>
            </w:pPr>
            <w:r w:rsidRPr="006C30E3">
              <w:rPr>
                <w:rFonts w:ascii="Times New Roman" w:hAnsi="Times New Roman" w:cs="Times New Roman"/>
                <w:lang w:eastAsia="en-US"/>
              </w:rPr>
              <w:t>Предоставление справок с анализом открытых мероприятий (с учетом уровня проведения мероприятий)</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организации нескольких открытых мероприятий:</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муниципальный уровень </w:t>
            </w:r>
            <w:r w:rsidRPr="006C30E3">
              <w:rPr>
                <w:rFonts w:ascii="Times New Roman" w:hAnsi="Times New Roman" w:cs="Times New Roman"/>
                <w:lang w:eastAsia="en-US"/>
              </w:rPr>
              <w:t>= 12 баллов;</w:t>
            </w:r>
          </w:p>
          <w:p w:rsidR="006C30E3" w:rsidRPr="006C30E3" w:rsidRDefault="006C30E3" w:rsidP="008D2004">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уровень школьного округа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8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Видеоурок с размещением в сети Интернет </w:t>
            </w:r>
            <w:r w:rsidRPr="006C30E3">
              <w:rPr>
                <w:rFonts w:ascii="Times New Roman" w:hAnsi="Times New Roman" w:cs="Times New Roman"/>
                <w:lang w:eastAsia="en-US"/>
              </w:rPr>
              <w:t>=  8 баллов.</w:t>
            </w:r>
          </w:p>
          <w:p w:rsidR="006C30E3" w:rsidRPr="006C30E3" w:rsidRDefault="006C30E3" w:rsidP="008D2004">
            <w:pPr>
              <w:spacing w:after="0" w:line="240" w:lineRule="atLeast"/>
              <w:rPr>
                <w:rFonts w:ascii="Times New Roman" w:hAnsi="Times New Roman" w:cs="Times New Roman"/>
                <w:lang w:eastAsia="en-US"/>
              </w:rPr>
            </w:pPr>
          </w:p>
        </w:tc>
      </w:tr>
      <w:tr w:rsidR="006C30E3" w:rsidRPr="006C30E3" w:rsidTr="006C30E3">
        <w:tc>
          <w:tcPr>
            <w:tcW w:w="2802" w:type="dxa"/>
            <w:vMerge w:val="restart"/>
            <w:vAlign w:val="center"/>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3.2. Разработка и использование новых цифровых образовательных ресурсов и использование  информационно-коммуникационных технологий</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(П8) </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открытых мероприятий с применением цифровых образовательных ресурсов (создание медиапособий, разработка тестовых заданий на цифровых носителях, презентаций, видеоуроков).</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3.8.1)</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справок с анализом открытых мероприятий (с учетом уровня проведения мероприятий)</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организации нескольких открытых мероприятий.</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20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w:t>
            </w:r>
            <w:r w:rsidRPr="006C30E3">
              <w:rPr>
                <w:rFonts w:ascii="Times New Roman" w:hAnsi="Times New Roman" w:cs="Times New Roman"/>
                <w:i/>
                <w:iCs/>
                <w:lang w:eastAsia="en-US"/>
              </w:rPr>
              <w:t xml:space="preserve">муниципальный уровень </w:t>
            </w:r>
            <w:r w:rsidRPr="006C30E3">
              <w:rPr>
                <w:rFonts w:ascii="Times New Roman" w:hAnsi="Times New Roman" w:cs="Times New Roman"/>
                <w:lang w:eastAsia="en-US"/>
              </w:rPr>
              <w:t>= 12 баллов.</w:t>
            </w:r>
          </w:p>
          <w:p w:rsidR="006C30E3" w:rsidRPr="006C30E3" w:rsidRDefault="006C30E3" w:rsidP="008D2004">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уровень школьного округа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8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Видеоурок с размещением в сети Интернет </w:t>
            </w:r>
            <w:r w:rsidRPr="006C30E3">
              <w:rPr>
                <w:rFonts w:ascii="Times New Roman" w:hAnsi="Times New Roman" w:cs="Times New Roman"/>
                <w:lang w:eastAsia="en-US"/>
              </w:rPr>
              <w:t>=  8 баллов.</w:t>
            </w:r>
          </w:p>
        </w:tc>
      </w:tr>
      <w:tr w:rsidR="006C30E3" w:rsidRPr="006C30E3" w:rsidTr="006C30E3">
        <w:tc>
          <w:tcPr>
            <w:tcW w:w="2802" w:type="dxa"/>
            <w:vMerge/>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собственной страницы на сайте ОО, наличие собственного сайта/блога</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3.8.2)</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Прямая ссылка на Интернет-ресурс</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Собственный сайт/блог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Страница на сайте ОО = 3 балла.</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lang w:eastAsia="en-US"/>
              </w:rPr>
              <w:t>3.3.</w:t>
            </w:r>
            <w:r w:rsidRPr="006C30E3">
              <w:rPr>
                <w:rFonts w:ascii="Times New Roman" w:hAnsi="Times New Roman" w:cs="Times New Roman"/>
              </w:rPr>
              <w:t xml:space="preserve"> Результативность презентации собственной </w:t>
            </w:r>
            <w:r w:rsidRPr="006C30E3">
              <w:rPr>
                <w:rFonts w:ascii="Times New Roman" w:hAnsi="Times New Roman" w:cs="Times New Roman"/>
              </w:rPr>
              <w:lastRenderedPageBreak/>
              <w:t xml:space="preserve">педагогического опыта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rPr>
              <w:t>(П9)</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Уровень и статус участия в профессиональных конкурсах</w:t>
            </w:r>
          </w:p>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lang w:eastAsia="en-US"/>
              </w:rPr>
              <w:lastRenderedPageBreak/>
              <w:t>(И 3.9.1)</w:t>
            </w:r>
          </w:p>
        </w:tc>
        <w:tc>
          <w:tcPr>
            <w:tcW w:w="4677" w:type="dxa"/>
          </w:tcPr>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rPr>
              <w:lastRenderedPageBreak/>
              <w:t>Наличие дипломов (сертификатов) победителя, призера (</w:t>
            </w:r>
            <w:r w:rsidRPr="006C30E3">
              <w:rPr>
                <w:rFonts w:ascii="Times New Roman" w:hAnsi="Times New Roman" w:cs="Times New Roman"/>
                <w:lang w:val="en-US"/>
              </w:rPr>
              <w:t>I</w:t>
            </w:r>
            <w:r w:rsidRPr="006C30E3">
              <w:rPr>
                <w:rFonts w:ascii="Times New Roman" w:hAnsi="Times New Roman" w:cs="Times New Roman"/>
              </w:rPr>
              <w:t xml:space="preserve">, </w:t>
            </w:r>
            <w:r w:rsidRPr="006C30E3">
              <w:rPr>
                <w:rFonts w:ascii="Times New Roman" w:hAnsi="Times New Roman" w:cs="Times New Roman"/>
                <w:lang w:val="en-US"/>
              </w:rPr>
              <w:t>II</w:t>
            </w:r>
            <w:r w:rsidRPr="006C30E3">
              <w:rPr>
                <w:rFonts w:ascii="Times New Roman" w:hAnsi="Times New Roman" w:cs="Times New Roman"/>
              </w:rPr>
              <w:t xml:space="preserve">, </w:t>
            </w:r>
            <w:r w:rsidRPr="006C30E3">
              <w:rPr>
                <w:rFonts w:ascii="Times New Roman" w:hAnsi="Times New Roman" w:cs="Times New Roman"/>
                <w:lang w:val="en-US"/>
              </w:rPr>
              <w:t>III</w:t>
            </w:r>
            <w:r w:rsidRPr="006C30E3">
              <w:rPr>
                <w:rFonts w:ascii="Times New Roman" w:hAnsi="Times New Roman" w:cs="Times New Roman"/>
              </w:rPr>
              <w:t xml:space="preserve"> место) и лауреата </w:t>
            </w:r>
            <w:r w:rsidRPr="006C30E3">
              <w:rPr>
                <w:rFonts w:ascii="Times New Roman" w:hAnsi="Times New Roman" w:cs="Times New Roman"/>
              </w:rPr>
              <w:lastRenderedPageBreak/>
              <w:t>(номинанта) в профессиональных конкурсах разного уровня</w:t>
            </w:r>
          </w:p>
          <w:p w:rsidR="006C30E3" w:rsidRPr="006C30E3" w:rsidRDefault="006C30E3" w:rsidP="008D2004">
            <w:pPr>
              <w:spacing w:after="0" w:line="240" w:lineRule="atLeast"/>
              <w:rPr>
                <w:rFonts w:ascii="Times New Roman" w:hAnsi="Times New Roman" w:cs="Times New Roman"/>
                <w:lang w:eastAsia="en-US"/>
              </w:rPr>
            </w:pP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lastRenderedPageBreak/>
              <w:t>Количество баллов определяется:</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 путём суммирования при условии участия в </w:t>
            </w:r>
            <w:r w:rsidRPr="006C30E3">
              <w:rPr>
                <w:rFonts w:ascii="Times New Roman" w:hAnsi="Times New Roman" w:cs="Times New Roman"/>
                <w:lang w:eastAsia="en-US"/>
              </w:rPr>
              <w:lastRenderedPageBreak/>
              <w:t>нескольких конкурсах;</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через указание максимального балла при условии участия в одном и том же конкурсе разного уровня.</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1. При участии в очных мероприятиях: </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20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12 баллов.</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Всероссийский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15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12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8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5 баллов.</w:t>
            </w:r>
          </w:p>
          <w:p w:rsidR="006C30E3" w:rsidRPr="006C30E3" w:rsidRDefault="006C30E3" w:rsidP="008D2004">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r w:rsidRPr="006C30E3">
              <w:rPr>
                <w:rFonts w:ascii="Times New Roman" w:hAnsi="Times New Roman" w:cs="Times New Roman"/>
                <w:b/>
                <w:bCs/>
                <w:lang w:eastAsia="en-US"/>
              </w:rPr>
              <w:t>:</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5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2 балла.</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2. При участии в заочных мероприятиях: </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10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9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8 баллов.</w:t>
            </w:r>
          </w:p>
          <w:p w:rsidR="006C30E3" w:rsidRPr="006C30E3" w:rsidRDefault="006C30E3" w:rsidP="008D2004">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Всероссийский уровень: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8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7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6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5 баллов;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4 баллов.</w:t>
            </w:r>
          </w:p>
          <w:p w:rsidR="006C30E3" w:rsidRPr="006C30E3" w:rsidRDefault="006C30E3" w:rsidP="008D2004">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 xml:space="preserve">- победитель =  4 балла; </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3 балла.</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rPr>
              <w:lastRenderedPageBreak/>
              <w:t>3.4. Уровень презентаций  научно-исследовательской и методической деятельности учителя</w:t>
            </w:r>
          </w:p>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rPr>
              <w:t>(П10)</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Уровень и статус участия учителя с информацией  в научных конференциях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3.10.1)</w:t>
            </w:r>
          </w:p>
        </w:tc>
        <w:tc>
          <w:tcPr>
            <w:tcW w:w="4677" w:type="dxa"/>
          </w:tcPr>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lang w:eastAsia="en-US"/>
              </w:rPr>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участников </w:t>
            </w:r>
            <w:r w:rsidRPr="006C30E3">
              <w:rPr>
                <w:rFonts w:ascii="Times New Roman" w:hAnsi="Times New Roman" w:cs="Times New Roman"/>
                <w:lang w:val="en-US" w:eastAsia="en-US"/>
              </w:rPr>
              <w:t>web</w:t>
            </w:r>
            <w:r w:rsidRPr="006C30E3">
              <w:rPr>
                <w:rFonts w:ascii="Times New Roman" w:hAnsi="Times New Roman" w:cs="Times New Roman"/>
                <w:lang w:eastAsia="en-US"/>
              </w:rPr>
              <w:t>-конференции</w:t>
            </w: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 условии участия в нескольких конференциях;</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xml:space="preserve">- при статусе  докладчика/участника </w:t>
            </w:r>
            <w:r w:rsidRPr="006C30E3">
              <w:rPr>
                <w:rFonts w:ascii="Times New Roman" w:hAnsi="Times New Roman" w:cs="Times New Roman"/>
                <w:lang w:val="en-US"/>
              </w:rPr>
              <w:t>web</w:t>
            </w:r>
            <w:r w:rsidRPr="006C30E3">
              <w:rPr>
                <w:rFonts w:ascii="Times New Roman" w:hAnsi="Times New Roman" w:cs="Times New Roman"/>
              </w:rPr>
              <w:t xml:space="preserve">-конференции. </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международный уровень  = 10 баллов;</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всероссийский уровень = 7 баллов;</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региональный уровень = 5 баллов;</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муниципальный уровень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ОО = 1 балл.</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2  при статусе участника конференции любого уровня.</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3.5. Публикации в официальных изданиях по профилю педагогической деятельности (в т.ч. в электронных)</w:t>
            </w:r>
          </w:p>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lang w:eastAsia="en-US"/>
              </w:rPr>
              <w:t>(П11).</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Уровень научно-методического издания, в котором размещена публикация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3.11.1)</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Выходные данные публикации</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наличия нескольких публикаций.</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Максимальный балл =5.</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региональный уровень и выше = 5 баллов;</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rPr>
              <w:t>- муниципальный уровень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ОО = 1 балл.</w:t>
            </w:r>
          </w:p>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lang w:eastAsia="en-US"/>
              </w:rPr>
              <w:t>Размещение публикации в официальных Интернет-изданиях (при наличии редакционной коллегии) =2 балла.</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3.6. Непрерывность профессионального совершенствования (П12)</w:t>
            </w: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Уровень программы повышения квалификации и\или  профессиональной подготовки</w:t>
            </w:r>
            <w:r w:rsidRPr="006C30E3">
              <w:rPr>
                <w:rFonts w:ascii="Times New Roman" w:hAnsi="Times New Roman" w:cs="Times New Roman"/>
                <w:lang w:eastAsia="en-US"/>
              </w:rPr>
              <w:tab/>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3.12.1)</w:t>
            </w:r>
            <w:r w:rsidRPr="006C30E3">
              <w:rPr>
                <w:rFonts w:ascii="Times New Roman" w:hAnsi="Times New Roman" w:cs="Times New Roman"/>
                <w:lang w:eastAsia="en-US"/>
              </w:rPr>
              <w:tab/>
            </w:r>
          </w:p>
          <w:p w:rsidR="006C30E3" w:rsidRPr="006C30E3" w:rsidRDefault="006C30E3" w:rsidP="008D2004">
            <w:pPr>
              <w:spacing w:after="0" w:line="240" w:lineRule="atLeast"/>
              <w:rPr>
                <w:rFonts w:ascii="Times New Roman" w:hAnsi="Times New Roman" w:cs="Times New Roman"/>
                <w:lang w:eastAsia="en-US"/>
              </w:rPr>
            </w:pP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Обучение в магистратуре, аспирантуре, докторантуре = 5 баллов.</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Обучение по программам высшего образования (магистратура) =  3 балла.</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Обучение на курсах повышения квалификации или переподготовки  = 1 балл.</w:t>
            </w:r>
          </w:p>
        </w:tc>
      </w:tr>
      <w:tr w:rsidR="006C30E3" w:rsidRPr="006C30E3" w:rsidTr="006C30E3">
        <w:tc>
          <w:tcPr>
            <w:tcW w:w="2802" w:type="dxa"/>
          </w:tcPr>
          <w:p w:rsidR="006C30E3" w:rsidRPr="006C30E3" w:rsidRDefault="006C30E3" w:rsidP="008D2004">
            <w:pPr>
              <w:spacing w:after="0" w:line="240" w:lineRule="atLeast"/>
              <w:rPr>
                <w:rFonts w:ascii="Times New Roman" w:hAnsi="Times New Roman" w:cs="Times New Roman"/>
              </w:rPr>
            </w:pPr>
            <w:r w:rsidRPr="006C30E3">
              <w:rPr>
                <w:rFonts w:ascii="Times New Roman" w:hAnsi="Times New Roman" w:cs="Times New Roman"/>
              </w:rPr>
              <w:t xml:space="preserve">3.7. Участие учителя в работе жюри (конкурсных комиссий) при проведении конкурсов различного уровня, а также  наличие статуса эксперта в области </w:t>
            </w:r>
            <w:r w:rsidRPr="006C30E3">
              <w:rPr>
                <w:rFonts w:ascii="Times New Roman" w:hAnsi="Times New Roman" w:cs="Times New Roman"/>
              </w:rPr>
              <w:lastRenderedPageBreak/>
              <w:t>образования</w:t>
            </w:r>
          </w:p>
          <w:p w:rsidR="006C30E3" w:rsidRPr="006C30E3" w:rsidRDefault="006C30E3" w:rsidP="008D2004">
            <w:pPr>
              <w:spacing w:after="0" w:line="240" w:lineRule="atLeast"/>
              <w:rPr>
                <w:rFonts w:ascii="Times New Roman" w:hAnsi="Times New Roman" w:cs="Times New Roman"/>
                <w:u w:val="single"/>
                <w:lang w:eastAsia="en-US"/>
              </w:rPr>
            </w:pPr>
            <w:r w:rsidRPr="006C30E3">
              <w:rPr>
                <w:rFonts w:ascii="Times New Roman" w:hAnsi="Times New Roman" w:cs="Times New Roman"/>
              </w:rPr>
              <w:t>(П13)</w:t>
            </w:r>
          </w:p>
        </w:tc>
        <w:tc>
          <w:tcPr>
            <w:tcW w:w="3969" w:type="dxa"/>
          </w:tcPr>
          <w:p w:rsidR="006C30E3" w:rsidRPr="006C30E3" w:rsidRDefault="006C30E3" w:rsidP="008D2004">
            <w:pPr>
              <w:tabs>
                <w:tab w:val="left" w:pos="6255"/>
              </w:tabs>
              <w:spacing w:after="0"/>
              <w:rPr>
                <w:rFonts w:ascii="Times New Roman" w:hAnsi="Times New Roman" w:cs="Times New Roman"/>
              </w:rPr>
            </w:pPr>
            <w:r w:rsidRPr="006C30E3">
              <w:rPr>
                <w:rFonts w:ascii="Times New Roman" w:hAnsi="Times New Roman" w:cs="Times New Roman"/>
              </w:rPr>
              <w:lastRenderedPageBreak/>
              <w:t xml:space="preserve">Уровень и разнообразие направлений: а) работа в составе экспертного сообщества; б) работа в составе жюри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3.13.1)</w:t>
            </w:r>
          </w:p>
        </w:tc>
        <w:tc>
          <w:tcPr>
            <w:tcW w:w="4677" w:type="dxa"/>
          </w:tcPr>
          <w:p w:rsidR="006C30E3" w:rsidRPr="006C30E3" w:rsidRDefault="006C30E3" w:rsidP="008D2004">
            <w:pPr>
              <w:tabs>
                <w:tab w:val="left" w:pos="6255"/>
              </w:tabs>
              <w:spacing w:after="0"/>
              <w:rPr>
                <w:rFonts w:ascii="Times New Roman" w:hAnsi="Times New Roman" w:cs="Times New Roman"/>
              </w:rPr>
            </w:pPr>
            <w:r w:rsidRPr="006C30E3">
              <w:rPr>
                <w:rFonts w:ascii="Times New Roman" w:hAnsi="Times New Roman" w:cs="Times New Roman"/>
              </w:rPr>
              <w:t>Приказы, справки, сертификаты</w:t>
            </w:r>
          </w:p>
        </w:tc>
        <w:tc>
          <w:tcPr>
            <w:tcW w:w="4678" w:type="dxa"/>
          </w:tcPr>
          <w:p w:rsidR="006C30E3" w:rsidRPr="006C30E3" w:rsidRDefault="006C30E3" w:rsidP="008D2004">
            <w:pPr>
              <w:tabs>
                <w:tab w:val="left" w:pos="6255"/>
              </w:tabs>
              <w:spacing w:after="0"/>
              <w:rPr>
                <w:rFonts w:ascii="Times New Roman" w:hAnsi="Times New Roman" w:cs="Times New Roman"/>
              </w:rPr>
            </w:pPr>
            <w:r w:rsidRPr="006C30E3">
              <w:rPr>
                <w:rFonts w:ascii="Times New Roman" w:hAnsi="Times New Roman" w:cs="Times New Roman"/>
              </w:rPr>
              <w:t>Количество баллов определяется путем суммирования при условии участия в нескольких мероприятиях, в т.ч. различного уровня:</w:t>
            </w:r>
          </w:p>
          <w:p w:rsidR="006C30E3" w:rsidRPr="006C30E3" w:rsidRDefault="006C30E3" w:rsidP="008D2004">
            <w:pPr>
              <w:tabs>
                <w:tab w:val="left" w:pos="6255"/>
              </w:tabs>
              <w:spacing w:after="0" w:line="240" w:lineRule="auto"/>
              <w:rPr>
                <w:rFonts w:ascii="Times New Roman" w:hAnsi="Times New Roman" w:cs="Times New Roman"/>
              </w:rPr>
            </w:pPr>
            <w:r w:rsidRPr="006C30E3">
              <w:rPr>
                <w:rFonts w:ascii="Times New Roman" w:hAnsi="Times New Roman" w:cs="Times New Roman"/>
                <w:b/>
                <w:bCs/>
                <w:i/>
                <w:iCs/>
              </w:rPr>
              <w:t>Региональный уровень:</w:t>
            </w:r>
          </w:p>
          <w:p w:rsidR="006C30E3" w:rsidRPr="006C30E3" w:rsidRDefault="006C30E3" w:rsidP="008D2004">
            <w:pPr>
              <w:tabs>
                <w:tab w:val="left" w:pos="6255"/>
              </w:tabs>
              <w:spacing w:after="0" w:line="240" w:lineRule="auto"/>
              <w:rPr>
                <w:rFonts w:ascii="Times New Roman" w:hAnsi="Times New Roman" w:cs="Times New Roman"/>
              </w:rPr>
            </w:pPr>
            <w:r w:rsidRPr="006C30E3">
              <w:rPr>
                <w:rFonts w:ascii="Times New Roman" w:hAnsi="Times New Roman" w:cs="Times New Roman"/>
              </w:rPr>
              <w:lastRenderedPageBreak/>
              <w:t>- эксперт = 10 баллов;</w:t>
            </w:r>
          </w:p>
          <w:p w:rsidR="006C30E3" w:rsidRPr="006C30E3" w:rsidRDefault="006C30E3" w:rsidP="008D2004">
            <w:pPr>
              <w:tabs>
                <w:tab w:val="left" w:pos="6255"/>
              </w:tabs>
              <w:spacing w:after="0" w:line="240" w:lineRule="auto"/>
              <w:rPr>
                <w:rFonts w:ascii="Times New Roman" w:hAnsi="Times New Roman" w:cs="Times New Roman"/>
              </w:rPr>
            </w:pPr>
            <w:r w:rsidRPr="006C30E3">
              <w:rPr>
                <w:rFonts w:ascii="Times New Roman" w:hAnsi="Times New Roman" w:cs="Times New Roman"/>
              </w:rPr>
              <w:t>- член жюри = 5 баллов.</w:t>
            </w:r>
          </w:p>
          <w:p w:rsidR="006C30E3" w:rsidRPr="006C30E3" w:rsidRDefault="006C30E3" w:rsidP="008D2004">
            <w:pPr>
              <w:spacing w:after="0" w:line="240" w:lineRule="auto"/>
              <w:rPr>
                <w:rFonts w:ascii="Times New Roman" w:hAnsi="Times New Roman" w:cs="Times New Roman"/>
                <w:b/>
                <w:bCs/>
                <w:i/>
                <w:iCs/>
              </w:rPr>
            </w:pPr>
            <w:r w:rsidRPr="006C30E3">
              <w:rPr>
                <w:rFonts w:ascii="Times New Roman" w:hAnsi="Times New Roman" w:cs="Times New Roman"/>
                <w:b/>
                <w:bCs/>
                <w:i/>
                <w:iCs/>
              </w:rPr>
              <w:t>Муниципальный уровень:</w:t>
            </w:r>
          </w:p>
          <w:p w:rsidR="006C30E3" w:rsidRPr="006C30E3" w:rsidRDefault="006C30E3" w:rsidP="008D2004">
            <w:pPr>
              <w:spacing w:after="0" w:line="240" w:lineRule="auto"/>
              <w:rPr>
                <w:rFonts w:ascii="Times New Roman" w:hAnsi="Times New Roman" w:cs="Times New Roman"/>
              </w:rPr>
            </w:pPr>
            <w:r w:rsidRPr="006C30E3">
              <w:rPr>
                <w:rFonts w:ascii="Times New Roman" w:hAnsi="Times New Roman" w:cs="Times New Roman"/>
                <w:b/>
                <w:bCs/>
                <w:i/>
                <w:iCs/>
              </w:rPr>
              <w:t xml:space="preserve">- </w:t>
            </w:r>
            <w:r w:rsidRPr="006C30E3">
              <w:rPr>
                <w:rFonts w:ascii="Times New Roman" w:hAnsi="Times New Roman" w:cs="Times New Roman"/>
              </w:rPr>
              <w:t xml:space="preserve"> эксперт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rPr>
              <w:t>- член жюри = 3 балла.</w:t>
            </w:r>
          </w:p>
        </w:tc>
      </w:tr>
      <w:tr w:rsidR="006C30E3" w:rsidRPr="006C30E3" w:rsidTr="006C30E3">
        <w:tc>
          <w:tcPr>
            <w:tcW w:w="16126" w:type="dxa"/>
            <w:gridSpan w:val="4"/>
          </w:tcPr>
          <w:p w:rsidR="006C30E3" w:rsidRPr="006C30E3" w:rsidRDefault="006C30E3" w:rsidP="008D2004">
            <w:pPr>
              <w:spacing w:after="0"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lastRenderedPageBreak/>
              <w:t>Критерий 4 (К 4): Результативность коммуникативной деятельности учителя</w:t>
            </w:r>
          </w:p>
        </w:tc>
      </w:tr>
      <w:tr w:rsidR="006C30E3" w:rsidRPr="006C30E3" w:rsidTr="006C30E3">
        <w:tc>
          <w:tcPr>
            <w:tcW w:w="2802" w:type="dxa"/>
            <w:vMerge w:val="restart"/>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4.1. Уровень коммуникативной культуры при общении с обучающимися  и родителями</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(П. 15)</w:t>
            </w:r>
          </w:p>
        </w:tc>
        <w:tc>
          <w:tcPr>
            <w:tcW w:w="8646" w:type="dxa"/>
            <w:gridSpan w:val="2"/>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обоснованных   жалоб со стороны родителей и\или обучающихся на деятельность  учителя.</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 4.15.1)</w:t>
            </w:r>
          </w:p>
        </w:tc>
        <w:tc>
          <w:tcPr>
            <w:tcW w:w="4678"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Наличие обоснованных жалоб = -20 баллов.</w:t>
            </w:r>
          </w:p>
        </w:tc>
      </w:tr>
      <w:tr w:rsidR="006C30E3" w:rsidRPr="006C30E3" w:rsidTr="006C30E3">
        <w:trPr>
          <w:trHeight w:val="1228"/>
        </w:trPr>
        <w:tc>
          <w:tcPr>
            <w:tcW w:w="2802" w:type="dxa"/>
            <w:vMerge/>
          </w:tcPr>
          <w:p w:rsidR="006C30E3" w:rsidRPr="006C30E3" w:rsidRDefault="006C30E3" w:rsidP="008D2004">
            <w:pPr>
              <w:spacing w:after="0" w:line="240" w:lineRule="atLeast"/>
              <w:rPr>
                <w:rFonts w:ascii="Times New Roman" w:hAnsi="Times New Roman" w:cs="Times New Roman"/>
                <w:lang w:eastAsia="en-US"/>
              </w:rPr>
            </w:pPr>
          </w:p>
        </w:tc>
        <w:tc>
          <w:tcPr>
            <w:tcW w:w="3969"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 xml:space="preserve">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   </w:t>
            </w:r>
          </w:p>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(И4.15.2)</w:t>
            </w:r>
          </w:p>
        </w:tc>
        <w:tc>
          <w:tcPr>
            <w:tcW w:w="4677" w:type="dxa"/>
          </w:tcPr>
          <w:p w:rsidR="006C30E3" w:rsidRPr="006C30E3" w:rsidRDefault="006C30E3" w:rsidP="008D2004">
            <w:pPr>
              <w:spacing w:after="0" w:line="240" w:lineRule="atLeast"/>
              <w:rPr>
                <w:rFonts w:ascii="Times New Roman" w:hAnsi="Times New Roman" w:cs="Times New Roman"/>
                <w:lang w:eastAsia="en-US"/>
              </w:rPr>
            </w:pPr>
            <w:r w:rsidRPr="006C30E3">
              <w:rPr>
                <w:rFonts w:ascii="Times New Roman" w:hAnsi="Times New Roman" w:cs="Times New Roman"/>
                <w:lang w:eastAsia="en-US"/>
              </w:rPr>
              <w:t>(Количество родителей (обучающихся), положительно оценивших деятельность учителя/количество опрошенных родителей) Ч100%</w:t>
            </w:r>
          </w:p>
          <w:p w:rsidR="006C30E3" w:rsidRPr="006C30E3" w:rsidRDefault="006C30E3" w:rsidP="008D2004">
            <w:pPr>
              <w:spacing w:after="0" w:line="240" w:lineRule="atLeast"/>
              <w:rPr>
                <w:rFonts w:ascii="Times New Roman" w:hAnsi="Times New Roman" w:cs="Times New Roman"/>
                <w:lang w:eastAsia="en-US"/>
              </w:rPr>
            </w:pPr>
          </w:p>
        </w:tc>
        <w:tc>
          <w:tcPr>
            <w:tcW w:w="4678" w:type="dxa"/>
          </w:tcPr>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80% =  5 баллов;</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79% до 60% = 4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59% до 40% = 3 балла;</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20% = 1 балл;</w:t>
            </w:r>
          </w:p>
          <w:p w:rsidR="006C30E3" w:rsidRPr="006C30E3" w:rsidRDefault="006C30E3" w:rsidP="008D2004">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20% = 0 баллов.</w:t>
            </w:r>
            <w:r w:rsidRPr="006C30E3">
              <w:rPr>
                <w:rFonts w:ascii="Times New Roman" w:hAnsi="Times New Roman" w:cs="Times New Roman"/>
                <w:lang w:eastAsia="en-US"/>
              </w:rPr>
              <w:tab/>
            </w:r>
          </w:p>
        </w:tc>
      </w:tr>
    </w:tbl>
    <w:p w:rsidR="006C30E3" w:rsidRPr="006C30E3" w:rsidRDefault="006C30E3" w:rsidP="008D2004">
      <w:pPr>
        <w:spacing w:after="0"/>
        <w:jc w:val="both"/>
        <w:rPr>
          <w:rFonts w:ascii="Times New Roman" w:hAnsi="Times New Roman" w:cs="Times New Roman"/>
        </w:rPr>
      </w:pP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Под </w:t>
      </w:r>
      <w:r w:rsidRPr="006C30E3">
        <w:rPr>
          <w:rFonts w:ascii="Times New Roman" w:hAnsi="Times New Roman" w:cs="Times New Roman"/>
          <w:b/>
          <w:bCs/>
          <w:sz w:val="28"/>
          <w:szCs w:val="28"/>
        </w:rPr>
        <w:t>расчётным</w:t>
      </w:r>
      <w:r w:rsidR="007D7889">
        <w:rPr>
          <w:rFonts w:ascii="Times New Roman" w:hAnsi="Times New Roman" w:cs="Times New Roman"/>
          <w:b/>
          <w:bCs/>
          <w:sz w:val="28"/>
          <w:szCs w:val="28"/>
        </w:rPr>
        <w:t xml:space="preserve"> </w:t>
      </w:r>
      <w:r w:rsidRPr="006C30E3">
        <w:rPr>
          <w:rFonts w:ascii="Times New Roman" w:hAnsi="Times New Roman" w:cs="Times New Roman"/>
          <w:b/>
          <w:bCs/>
          <w:sz w:val="28"/>
          <w:szCs w:val="28"/>
        </w:rPr>
        <w:t>периодом</w:t>
      </w:r>
      <w:r w:rsidRPr="006C30E3">
        <w:rPr>
          <w:rFonts w:ascii="Times New Roman" w:hAnsi="Times New Roman" w:cs="Times New Roman"/>
          <w:sz w:val="28"/>
          <w:szCs w:val="28"/>
        </w:rPr>
        <w:t xml:space="preserve"> понимается премиальный период, соответствующий календарному кварталу. </w:t>
      </w:r>
    </w:p>
    <w:p w:rsidR="006C30E3" w:rsidRPr="006C30E3" w:rsidRDefault="006C30E3" w:rsidP="008D2004">
      <w:pPr>
        <w:spacing w:after="0"/>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w:t>
      </w:r>
      <w:r w:rsidRPr="006C30E3">
        <w:rPr>
          <w:rFonts w:ascii="Times New Roman" w:hAnsi="Times New Roman" w:cs="Times New Roman"/>
          <w:b/>
          <w:bCs/>
          <w:sz w:val="28"/>
          <w:szCs w:val="28"/>
        </w:rPr>
        <w:t xml:space="preserve"> квартал:</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 в показателе 1.1, индикаторе И 1.1.1 предоставляются данные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II</w:t>
      </w:r>
      <w:r w:rsidRPr="006C30E3">
        <w:rPr>
          <w:rFonts w:ascii="Times New Roman" w:hAnsi="Times New Roman" w:cs="Times New Roman"/>
          <w:b/>
          <w:bCs/>
          <w:sz w:val="28"/>
          <w:szCs w:val="28"/>
        </w:rPr>
        <w:t xml:space="preserve"> квартал:</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в показателе 1.1, индикаторе И 1.1.1 предоставляются данные за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III</w:t>
      </w:r>
      <w:r w:rsidRPr="006C30E3">
        <w:rPr>
          <w:rFonts w:ascii="Times New Roman" w:hAnsi="Times New Roman" w:cs="Times New Roman"/>
          <w:b/>
          <w:bCs/>
          <w:sz w:val="28"/>
          <w:szCs w:val="28"/>
        </w:rPr>
        <w:t xml:space="preserve"> квартал:</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данные по всем показателям не предоставляются, стимулирующие выплаты производятся в соответствии с данными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квартал; </w:t>
      </w:r>
    </w:p>
    <w:p w:rsidR="006C30E3" w:rsidRPr="006C30E3" w:rsidRDefault="006C30E3" w:rsidP="008D2004">
      <w:pPr>
        <w:spacing w:after="0"/>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IV</w:t>
      </w:r>
      <w:r w:rsidRPr="006C30E3">
        <w:rPr>
          <w:rFonts w:ascii="Times New Roman" w:hAnsi="Times New Roman" w:cs="Times New Roman"/>
          <w:b/>
          <w:bCs/>
          <w:sz w:val="28"/>
          <w:szCs w:val="28"/>
        </w:rPr>
        <w:t xml:space="preserve"> квартал:</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1.1.1 предоставляются данные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четверть.</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sz w:val="28"/>
          <w:szCs w:val="28"/>
        </w:rPr>
        <w:t>Данные по критериям и показателям предоставляются в следующие периоды:</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 для расчета размера стимулирующих выплат за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 xml:space="preserve"> квартал - 20-25 декабря от.г.;</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расчета размера стимулирующих выплат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квартал - 20-25 марта т.г.;</w:t>
      </w:r>
    </w:p>
    <w:p w:rsidR="006C30E3" w:rsidRPr="006C30E3" w:rsidRDefault="006C30E3" w:rsidP="008D2004">
      <w:pPr>
        <w:spacing w:after="0"/>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расчета размера стимулирующих выплат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кварталы - 20-25 июня т.г.</w:t>
      </w:r>
    </w:p>
    <w:p w:rsidR="006C30E3" w:rsidRPr="006C30E3" w:rsidRDefault="006C30E3" w:rsidP="008D2004">
      <w:pPr>
        <w:spacing w:after="0"/>
        <w:ind w:left="851"/>
        <w:jc w:val="both"/>
        <w:rPr>
          <w:rFonts w:ascii="Times New Roman" w:hAnsi="Times New Roman" w:cs="Times New Roman"/>
        </w:rPr>
      </w:pPr>
    </w:p>
    <w:p w:rsidR="006C30E3" w:rsidRPr="006C30E3" w:rsidRDefault="006C30E3" w:rsidP="008D2004">
      <w:pPr>
        <w:spacing w:after="0"/>
        <w:ind w:left="851"/>
        <w:jc w:val="right"/>
        <w:rPr>
          <w:rFonts w:ascii="Times New Roman" w:hAnsi="Times New Roman" w:cs="Times New Roman"/>
        </w:rPr>
      </w:pPr>
    </w:p>
    <w:p w:rsidR="006C30E3" w:rsidRDefault="006C30E3" w:rsidP="008D2004">
      <w:pPr>
        <w:spacing w:after="0"/>
        <w:ind w:left="851"/>
        <w:rPr>
          <w:rFonts w:ascii="Times New Roman" w:hAnsi="Times New Roman" w:cs="Times New Roman"/>
        </w:rPr>
      </w:pPr>
    </w:p>
    <w:p w:rsidR="00BA09E0" w:rsidRDefault="00BA09E0" w:rsidP="008D2004">
      <w:pPr>
        <w:spacing w:after="0"/>
        <w:ind w:left="851"/>
        <w:rPr>
          <w:rFonts w:ascii="Times New Roman" w:hAnsi="Times New Roman" w:cs="Times New Roman"/>
        </w:rPr>
      </w:pPr>
    </w:p>
    <w:p w:rsidR="00BA09E0" w:rsidRDefault="00BA09E0" w:rsidP="008D2004">
      <w:pPr>
        <w:spacing w:after="0"/>
        <w:ind w:left="851"/>
        <w:rPr>
          <w:rFonts w:ascii="Times New Roman" w:hAnsi="Times New Roman" w:cs="Times New Roman"/>
        </w:rPr>
      </w:pPr>
    </w:p>
    <w:p w:rsidR="00BA09E0" w:rsidRDefault="00BA09E0" w:rsidP="008D2004">
      <w:pPr>
        <w:spacing w:after="0"/>
        <w:ind w:left="851"/>
        <w:rPr>
          <w:rFonts w:ascii="Times New Roman" w:hAnsi="Times New Roman" w:cs="Times New Roman"/>
        </w:rPr>
      </w:pPr>
    </w:p>
    <w:p w:rsidR="00BA09E0" w:rsidRDefault="00BA09E0" w:rsidP="008D2004">
      <w:pPr>
        <w:spacing w:after="0"/>
        <w:ind w:left="851"/>
        <w:rPr>
          <w:rFonts w:ascii="Times New Roman" w:hAnsi="Times New Roman" w:cs="Times New Roman"/>
        </w:rPr>
      </w:pPr>
    </w:p>
    <w:p w:rsidR="00BA09E0" w:rsidRPr="00A669B2" w:rsidRDefault="00BA09E0" w:rsidP="008D2004">
      <w:pPr>
        <w:spacing w:after="0" w:line="360" w:lineRule="auto"/>
        <w:ind w:left="4820"/>
        <w:rPr>
          <w:rFonts w:ascii="Times New Roman" w:hAnsi="Times New Roman" w:cs="Times New Roman"/>
          <w:bCs/>
          <w:kern w:val="36"/>
          <w:sz w:val="28"/>
          <w:szCs w:val="28"/>
        </w:rPr>
        <w:sectPr w:rsidR="00BA09E0" w:rsidRPr="00A669B2" w:rsidSect="006C30E3">
          <w:pgSz w:w="16838" w:h="11906" w:orient="landscape"/>
          <w:pgMar w:top="850" w:right="1134" w:bottom="993" w:left="1134" w:header="708" w:footer="708" w:gutter="0"/>
          <w:cols w:space="708"/>
          <w:docGrid w:linePitch="360"/>
        </w:sectPr>
      </w:pPr>
    </w:p>
    <w:p w:rsidR="00DF76D9" w:rsidRDefault="00DF76D9" w:rsidP="008D2004">
      <w:pPr>
        <w:spacing w:after="0" w:line="240" w:lineRule="auto"/>
        <w:jc w:val="right"/>
        <w:rPr>
          <w:rFonts w:ascii="Times New Roman" w:hAnsi="Times New Roman" w:cs="Times New Roman"/>
          <w:bCs/>
          <w:kern w:val="36"/>
        </w:rPr>
      </w:pPr>
      <w:r>
        <w:rPr>
          <w:rFonts w:ascii="Times New Roman" w:hAnsi="Times New Roman" w:cs="Times New Roman"/>
          <w:bCs/>
          <w:kern w:val="36"/>
        </w:rPr>
        <w:lastRenderedPageBreak/>
        <w:t>Приложение №</w:t>
      </w:r>
      <w:r w:rsidR="00444170">
        <w:rPr>
          <w:rFonts w:ascii="Times New Roman" w:hAnsi="Times New Roman" w:cs="Times New Roman"/>
          <w:bCs/>
          <w:kern w:val="36"/>
        </w:rPr>
        <w:t>2</w:t>
      </w:r>
    </w:p>
    <w:p w:rsidR="00DF76D9" w:rsidRPr="00BA09E0" w:rsidRDefault="00DF76D9" w:rsidP="008D2004">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Утверждено</w:t>
      </w:r>
    </w:p>
    <w:p w:rsidR="00DF76D9" w:rsidRDefault="00DF76D9" w:rsidP="008D2004">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постановлением администрации </w:t>
      </w:r>
    </w:p>
    <w:p w:rsidR="00DF76D9" w:rsidRDefault="00DF76D9" w:rsidP="008D2004">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Нижнедевицкого муниципального района </w:t>
      </w:r>
    </w:p>
    <w:p w:rsidR="00DF76D9" w:rsidRPr="00BA09E0" w:rsidRDefault="00DF76D9" w:rsidP="008D2004">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 xml:space="preserve">от </w:t>
      </w:r>
      <w:r w:rsidR="002C7BE3">
        <w:rPr>
          <w:rFonts w:ascii="Times New Roman" w:hAnsi="Times New Roman" w:cs="Times New Roman"/>
          <w:bCs/>
          <w:kern w:val="36"/>
        </w:rPr>
        <w:t>09.02.</w:t>
      </w:r>
      <w:r w:rsidRPr="00BA09E0">
        <w:rPr>
          <w:rFonts w:ascii="Times New Roman" w:hAnsi="Times New Roman" w:cs="Times New Roman"/>
          <w:bCs/>
          <w:kern w:val="36"/>
        </w:rPr>
        <w:t>201</w:t>
      </w:r>
      <w:r w:rsidR="002C7BE3">
        <w:rPr>
          <w:rFonts w:ascii="Times New Roman" w:hAnsi="Times New Roman" w:cs="Times New Roman"/>
          <w:bCs/>
          <w:kern w:val="36"/>
        </w:rPr>
        <w:t>8</w:t>
      </w:r>
      <w:r w:rsidRPr="00BA09E0">
        <w:rPr>
          <w:rFonts w:ascii="Times New Roman" w:hAnsi="Times New Roman" w:cs="Times New Roman"/>
          <w:bCs/>
          <w:kern w:val="36"/>
        </w:rPr>
        <w:t xml:space="preserve"> г.   №</w:t>
      </w:r>
      <w:r w:rsidR="002C7BE3">
        <w:rPr>
          <w:rFonts w:ascii="Times New Roman" w:hAnsi="Times New Roman" w:cs="Times New Roman"/>
          <w:bCs/>
          <w:kern w:val="36"/>
        </w:rPr>
        <w:t>106</w:t>
      </w:r>
    </w:p>
    <w:p w:rsidR="00DF76D9" w:rsidRDefault="00DF76D9" w:rsidP="008D2004">
      <w:pPr>
        <w:spacing w:after="0"/>
        <w:jc w:val="center"/>
        <w:rPr>
          <w:rFonts w:ascii="Times New Roman" w:hAnsi="Times New Roman" w:cs="Times New Roman"/>
          <w:b/>
          <w:bCs/>
          <w:kern w:val="36"/>
          <w:sz w:val="28"/>
          <w:szCs w:val="28"/>
        </w:rPr>
      </w:pPr>
    </w:p>
    <w:p w:rsidR="00A669B2" w:rsidRDefault="00A669B2" w:rsidP="008D2004">
      <w:pPr>
        <w:spacing w:after="0"/>
        <w:jc w:val="center"/>
        <w:rPr>
          <w:rFonts w:ascii="Times New Roman" w:hAnsi="Times New Roman" w:cs="Times New Roman"/>
          <w:b/>
          <w:bCs/>
          <w:kern w:val="36"/>
          <w:sz w:val="28"/>
          <w:szCs w:val="28"/>
        </w:rPr>
      </w:pPr>
      <w:r w:rsidRPr="00A669B2">
        <w:rPr>
          <w:rFonts w:ascii="Times New Roman" w:hAnsi="Times New Roman" w:cs="Times New Roman"/>
          <w:b/>
          <w:bCs/>
          <w:kern w:val="36"/>
          <w:sz w:val="28"/>
          <w:szCs w:val="28"/>
        </w:rPr>
        <w:t>Примерное</w:t>
      </w:r>
    </w:p>
    <w:p w:rsidR="00A669B2" w:rsidRPr="00A669B2" w:rsidRDefault="00A669B2" w:rsidP="008D2004">
      <w:pPr>
        <w:spacing w:after="0"/>
        <w:jc w:val="center"/>
        <w:rPr>
          <w:rFonts w:ascii="Times New Roman" w:hAnsi="Times New Roman" w:cs="Times New Roman"/>
          <w:b/>
          <w:bCs/>
          <w:kern w:val="36"/>
          <w:sz w:val="28"/>
          <w:szCs w:val="28"/>
        </w:rPr>
      </w:pPr>
      <w:r w:rsidRPr="00A669B2">
        <w:rPr>
          <w:rFonts w:ascii="Times New Roman" w:hAnsi="Times New Roman" w:cs="Times New Roman"/>
          <w:b/>
          <w:bCs/>
          <w:kern w:val="36"/>
          <w:sz w:val="28"/>
          <w:szCs w:val="28"/>
        </w:rPr>
        <w:t xml:space="preserve"> положение об оплате труда в</w:t>
      </w:r>
      <w:r w:rsidR="00531665">
        <w:rPr>
          <w:rFonts w:ascii="Times New Roman" w:hAnsi="Times New Roman" w:cs="Times New Roman"/>
          <w:b/>
          <w:bCs/>
          <w:kern w:val="36"/>
          <w:sz w:val="28"/>
          <w:szCs w:val="28"/>
        </w:rPr>
        <w:t xml:space="preserve"> бюджетной </w:t>
      </w:r>
      <w:r w:rsidRPr="00A669B2">
        <w:rPr>
          <w:rFonts w:ascii="Times New Roman" w:hAnsi="Times New Roman" w:cs="Times New Roman"/>
          <w:b/>
          <w:bCs/>
          <w:kern w:val="36"/>
          <w:sz w:val="28"/>
          <w:szCs w:val="28"/>
        </w:rPr>
        <w:t xml:space="preserve"> организации</w:t>
      </w:r>
      <w:r>
        <w:rPr>
          <w:rFonts w:ascii="Times New Roman" w:hAnsi="Times New Roman" w:cs="Times New Roman"/>
          <w:b/>
          <w:bCs/>
          <w:kern w:val="36"/>
          <w:sz w:val="28"/>
          <w:szCs w:val="28"/>
        </w:rPr>
        <w:t xml:space="preserve"> </w:t>
      </w:r>
      <w:r w:rsidRPr="00A669B2">
        <w:rPr>
          <w:rFonts w:ascii="Times New Roman" w:hAnsi="Times New Roman" w:cs="Times New Roman"/>
          <w:b/>
          <w:bCs/>
          <w:kern w:val="36"/>
          <w:sz w:val="28"/>
          <w:szCs w:val="28"/>
        </w:rPr>
        <w:t xml:space="preserve"> дополнительного образования</w:t>
      </w:r>
    </w:p>
    <w:p w:rsidR="00A669B2" w:rsidRPr="00A669B2" w:rsidRDefault="00A669B2" w:rsidP="008D2004">
      <w:pPr>
        <w:spacing w:after="0"/>
        <w:jc w:val="center"/>
        <w:rPr>
          <w:rFonts w:ascii="Times New Roman" w:hAnsi="Times New Roman" w:cs="Times New Roman"/>
          <w:b/>
          <w:kern w:val="36"/>
          <w:sz w:val="28"/>
          <w:szCs w:val="28"/>
        </w:rPr>
      </w:pPr>
      <w:r w:rsidRPr="00A669B2">
        <w:rPr>
          <w:rFonts w:ascii="Times New Roman" w:hAnsi="Times New Roman" w:cs="Times New Roman"/>
          <w:b/>
          <w:kern w:val="36"/>
          <w:sz w:val="28"/>
          <w:szCs w:val="28"/>
        </w:rPr>
        <w:t>1. Общие положения</w:t>
      </w:r>
    </w:p>
    <w:p w:rsidR="00A669B2" w:rsidRPr="00A669B2" w:rsidRDefault="00A669B2" w:rsidP="008D2004">
      <w:pPr>
        <w:autoSpaceDN w:val="0"/>
        <w:adjustRightInd w:val="0"/>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Настоящее Примерное положение об оплате труда в </w:t>
      </w:r>
      <w:r w:rsidRPr="00A669B2">
        <w:rPr>
          <w:rFonts w:ascii="Times New Roman" w:hAnsi="Times New Roman" w:cs="Times New Roman"/>
          <w:spacing w:val="8"/>
          <w:sz w:val="28"/>
          <w:szCs w:val="28"/>
        </w:rPr>
        <w:t>организации дополнительного образования</w:t>
      </w:r>
      <w:r w:rsidRPr="00A669B2">
        <w:rPr>
          <w:rFonts w:ascii="Times New Roman" w:hAnsi="Times New Roman" w:cs="Times New Roman"/>
          <w:sz w:val="28"/>
          <w:szCs w:val="28"/>
        </w:rPr>
        <w:t xml:space="preserve"> (далее - Положение) разработано в соответствии с Трудовым кодексом Российской Федерации от 30 декабря </w:t>
      </w:r>
      <w:smartTag w:uri="urn:schemas-microsoft-com:office:smarttags" w:element="metricconverter">
        <w:smartTagPr>
          <w:attr w:name="ProductID" w:val="2001 г"/>
        </w:smartTagPr>
        <w:r w:rsidRPr="00A669B2">
          <w:rPr>
            <w:rFonts w:ascii="Times New Roman" w:hAnsi="Times New Roman" w:cs="Times New Roman"/>
            <w:sz w:val="28"/>
            <w:szCs w:val="28"/>
          </w:rPr>
          <w:t>2001 г</w:t>
        </w:r>
      </w:smartTag>
      <w:r w:rsidRPr="00A669B2">
        <w:rPr>
          <w:rFonts w:ascii="Times New Roman" w:hAnsi="Times New Roman" w:cs="Times New Roman"/>
          <w:sz w:val="28"/>
          <w:szCs w:val="28"/>
        </w:rPr>
        <w:t xml:space="preserve">. № 197-ФЗ, федеральным законом  «Об образовании в Российской Федерации» от 29 декабря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 273 - ФЗ,  указами Президента Российской Федерации от 7 мая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w:t>
      </w:r>
      <w:hyperlink r:id="rId55" w:history="1">
        <w:r w:rsidRPr="00A669B2">
          <w:rPr>
            <w:rFonts w:ascii="Times New Roman" w:hAnsi="Times New Roman" w:cs="Times New Roman"/>
            <w:sz w:val="28"/>
            <w:szCs w:val="28"/>
          </w:rPr>
          <w:t>№ 597</w:t>
        </w:r>
      </w:hyperlink>
      <w:r w:rsidRPr="00A669B2">
        <w:rPr>
          <w:rFonts w:ascii="Times New Roman" w:hAnsi="Times New Roman" w:cs="Times New Roman"/>
          <w:sz w:val="28"/>
          <w:szCs w:val="28"/>
        </w:rPr>
        <w:t xml:space="preserve"> «О мероприятиях по реализации государственной социальной политики» и от 1 июня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w:t>
      </w:r>
      <w:hyperlink r:id="rId56" w:history="1">
        <w:r w:rsidRPr="00A669B2">
          <w:rPr>
            <w:rFonts w:ascii="Times New Roman" w:hAnsi="Times New Roman" w:cs="Times New Roman"/>
            <w:sz w:val="28"/>
            <w:szCs w:val="28"/>
          </w:rPr>
          <w:t>№ 761</w:t>
        </w:r>
      </w:hyperlink>
      <w:r w:rsidRPr="00A669B2">
        <w:rPr>
          <w:rFonts w:ascii="Times New Roman" w:hAnsi="Times New Roman" w:cs="Times New Roman"/>
          <w:sz w:val="28"/>
          <w:szCs w:val="28"/>
        </w:rPr>
        <w:t xml:space="preserve"> «О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A669B2" w:rsidRPr="00A669B2" w:rsidRDefault="00A669B2" w:rsidP="008D2004">
      <w:pPr>
        <w:tabs>
          <w:tab w:val="left" w:pos="567"/>
        </w:tabs>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 xml:space="preserve">        1.1. Положение определяет:</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порядок формирования и распределения фонда оплаты труда работников организации дополнительного образования (далее – Организация) за счет средств муниципального бюджет и иных источников, не запрещенных законодательством Российской Федерации;</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подходы к осуществлению выплат компенсационного и стимулирующего характера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подходы к созданию прозрачного механизма оплаты труда работников организации дополнительного образования, в том числе руководителя, его заместителей и главного бухгалтера. </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1.2. ПКГ и квалификационные уровни определяются следующим образом:</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 для работников, осуществляющих профессиональную деятельность по профессиям рабочих - на основе приказа Министерства здравоохранения и </w:t>
      </w:r>
      <w:r w:rsidRPr="00A669B2">
        <w:rPr>
          <w:rFonts w:ascii="Times New Roman" w:hAnsi="Times New Roman" w:cs="Times New Roman"/>
          <w:sz w:val="28"/>
          <w:szCs w:val="28"/>
        </w:rPr>
        <w:lastRenderedPageBreak/>
        <w:t>социального развития РФ от 29.05.2008 № 248н «Об утверждении профессиональных квалификационных групп общеотраслевых профессий рабочих».</w:t>
      </w:r>
    </w:p>
    <w:p w:rsidR="00A669B2" w:rsidRPr="00A669B2" w:rsidRDefault="00A669B2" w:rsidP="008D2004">
      <w:pPr>
        <w:spacing w:after="0" w:line="360" w:lineRule="auto"/>
        <w:ind w:firstLine="708"/>
        <w:jc w:val="both"/>
        <w:rPr>
          <w:rFonts w:ascii="Times New Roman" w:hAnsi="Times New Roman" w:cs="Times New Roman"/>
          <w:spacing w:val="-6"/>
          <w:sz w:val="28"/>
          <w:szCs w:val="28"/>
        </w:rPr>
      </w:pPr>
      <w:r w:rsidRPr="00A669B2">
        <w:rPr>
          <w:rFonts w:ascii="Times New Roman" w:hAnsi="Times New Roman" w:cs="Times New Roman"/>
          <w:sz w:val="28"/>
          <w:szCs w:val="28"/>
        </w:rPr>
        <w:t>1.3</w:t>
      </w:r>
      <w:r w:rsidRPr="00A669B2">
        <w:rPr>
          <w:rFonts w:ascii="Times New Roman" w:hAnsi="Times New Roman" w:cs="Times New Roman"/>
          <w:spacing w:val="-6"/>
          <w:sz w:val="28"/>
          <w:szCs w:val="28"/>
        </w:rPr>
        <w:t xml:space="preserve">. </w:t>
      </w:r>
      <w:r w:rsidRPr="00A669B2">
        <w:rPr>
          <w:rFonts w:ascii="Times New Roman" w:hAnsi="Times New Roman" w:cs="Times New Roman"/>
          <w:sz w:val="28"/>
          <w:szCs w:val="28"/>
        </w:rPr>
        <w:t>Система оплаты труда работников организации дополнительного образования формируется с учетом:</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эффективной деятельности структурных подразделений и организации в целом, в повышении качества оказываемых услуг;</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достигнутого уровня оплаты труда;</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обеспечения государственных гарантий по оплате труда;</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фонда оплаты труда, сформированного на календарный год;</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мнения профсоюзного комитета или иного представительного органа в соответствии с частью </w:t>
      </w:r>
      <w:r w:rsidRPr="00A669B2">
        <w:rPr>
          <w:rFonts w:ascii="Times New Roman" w:hAnsi="Times New Roman" w:cs="Times New Roman"/>
          <w:sz w:val="28"/>
          <w:szCs w:val="28"/>
          <w:lang w:val="en-US"/>
        </w:rPr>
        <w:t>III</w:t>
      </w:r>
      <w:r w:rsidRPr="00A669B2">
        <w:rPr>
          <w:rFonts w:ascii="Times New Roman" w:hAnsi="Times New Roman" w:cs="Times New Roman"/>
          <w:sz w:val="28"/>
          <w:szCs w:val="28"/>
        </w:rPr>
        <w:t xml:space="preserve"> статьи 135 и статьей 144 Трудового кодекса РФ;</w:t>
      </w:r>
    </w:p>
    <w:p w:rsidR="00A669B2" w:rsidRPr="00A669B2" w:rsidRDefault="00A669B2" w:rsidP="008D2004">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57" w:history="1">
        <w:r w:rsidRPr="00A669B2">
          <w:rPr>
            <w:rFonts w:ascii="Times New Roman" w:hAnsi="Times New Roman" w:cs="Times New Roman"/>
            <w:sz w:val="28"/>
            <w:szCs w:val="28"/>
          </w:rPr>
          <w:t>порядке</w:t>
        </w:r>
      </w:hyperlink>
      <w:r w:rsidRPr="00A669B2">
        <w:rPr>
          <w:rFonts w:ascii="Times New Roman" w:hAnsi="Times New Roman" w:cs="Times New Roman"/>
          <w:sz w:val="28"/>
          <w:szCs w:val="28"/>
        </w:rPr>
        <w:t>, установленном законодательством Российской Федерации);</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перечня видов выплат компенсационного характера (Приложение к приказу управления труда Воронежской области от 10.12.2008 № 110/ОД);</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w:t>
      </w:r>
    </w:p>
    <w:p w:rsidR="00A669B2" w:rsidRPr="00A669B2" w:rsidRDefault="00A669B2" w:rsidP="008D2004">
      <w:pPr>
        <w:spacing w:after="0" w:line="360" w:lineRule="auto"/>
        <w:ind w:firstLine="708"/>
        <w:jc w:val="both"/>
        <w:rPr>
          <w:rFonts w:ascii="Times New Roman" w:hAnsi="Times New Roman" w:cs="Times New Roman"/>
          <w:b/>
          <w:bCs/>
          <w:sz w:val="28"/>
          <w:szCs w:val="28"/>
        </w:rPr>
      </w:pPr>
      <w:r w:rsidRPr="00A669B2">
        <w:rPr>
          <w:rFonts w:ascii="Times New Roman" w:hAnsi="Times New Roman" w:cs="Times New Roman"/>
          <w:sz w:val="28"/>
          <w:szCs w:val="28"/>
        </w:rPr>
        <w:lastRenderedPageBreak/>
        <w:t>1.4. Положение об оплате труда в организации дополнительного образования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организации дополнительного образования.</w:t>
      </w:r>
      <w:bookmarkStart w:id="2" w:name="_Toc178743295"/>
    </w:p>
    <w:p w:rsidR="00A669B2" w:rsidRPr="00A669B2" w:rsidRDefault="00A669B2" w:rsidP="008D2004">
      <w:pPr>
        <w:spacing w:after="0" w:line="360" w:lineRule="auto"/>
        <w:jc w:val="center"/>
        <w:rPr>
          <w:rFonts w:ascii="Times New Roman" w:hAnsi="Times New Roman" w:cs="Times New Roman"/>
          <w:b/>
          <w:bCs/>
          <w:color w:val="FF0000"/>
          <w:sz w:val="28"/>
          <w:szCs w:val="28"/>
        </w:rPr>
      </w:pPr>
    </w:p>
    <w:p w:rsidR="00A669B2" w:rsidRPr="00A669B2" w:rsidRDefault="00A669B2" w:rsidP="008D2004">
      <w:pPr>
        <w:spacing w:after="0" w:line="360" w:lineRule="auto"/>
        <w:jc w:val="center"/>
        <w:rPr>
          <w:rFonts w:ascii="Times New Roman" w:hAnsi="Times New Roman" w:cs="Times New Roman"/>
          <w:sz w:val="28"/>
          <w:szCs w:val="28"/>
        </w:rPr>
      </w:pPr>
      <w:r w:rsidRPr="00A669B2">
        <w:rPr>
          <w:rFonts w:ascii="Times New Roman" w:hAnsi="Times New Roman" w:cs="Times New Roman"/>
          <w:b/>
          <w:bCs/>
          <w:sz w:val="28"/>
          <w:szCs w:val="28"/>
        </w:rPr>
        <w:t>2. Основные понятия</w:t>
      </w:r>
      <w:bookmarkEnd w:id="2"/>
    </w:p>
    <w:p w:rsidR="00A669B2" w:rsidRPr="00A669B2" w:rsidRDefault="00A669B2" w:rsidP="008D2004">
      <w:pPr>
        <w:spacing w:after="0" w:line="360" w:lineRule="auto"/>
        <w:ind w:firstLine="539"/>
        <w:jc w:val="both"/>
        <w:rPr>
          <w:rFonts w:ascii="Times New Roman" w:hAnsi="Times New Roman" w:cs="Times New Roman"/>
          <w:sz w:val="28"/>
          <w:szCs w:val="28"/>
        </w:rPr>
      </w:pPr>
      <w:r w:rsidRPr="00A669B2">
        <w:rPr>
          <w:rFonts w:ascii="Times New Roman" w:hAnsi="Times New Roman" w:cs="Times New Roman"/>
          <w:sz w:val="28"/>
          <w:szCs w:val="28"/>
          <w:u w:val="single"/>
        </w:rPr>
        <w:t>Оклад по профессионально-квалификационным группам (ПКГ)</w:t>
      </w:r>
      <w:r w:rsidRPr="00A669B2">
        <w:rPr>
          <w:rFonts w:ascii="Times New Roman" w:hAnsi="Times New Roman" w:cs="Times New Roman"/>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u w:val="single"/>
        </w:rPr>
        <w:t>Заработная плата (оплата труда работника)</w:t>
      </w:r>
      <w:r w:rsidRPr="00A669B2">
        <w:rPr>
          <w:rFonts w:ascii="Times New Roman" w:hAnsi="Times New Roman" w:cs="Times New Roman"/>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A669B2" w:rsidRPr="00A669B2" w:rsidRDefault="00A669B2" w:rsidP="008D2004">
      <w:pPr>
        <w:spacing w:after="0" w:line="360" w:lineRule="auto"/>
        <w:ind w:firstLine="539"/>
        <w:jc w:val="both"/>
        <w:rPr>
          <w:rFonts w:ascii="Times New Roman" w:hAnsi="Times New Roman" w:cs="Times New Roman"/>
          <w:color w:val="FF0000"/>
          <w:sz w:val="28"/>
          <w:szCs w:val="28"/>
        </w:rPr>
      </w:pPr>
      <w:r w:rsidRPr="00A669B2">
        <w:rPr>
          <w:rFonts w:ascii="Times New Roman" w:hAnsi="Times New Roman" w:cs="Times New Roman"/>
          <w:sz w:val="28"/>
          <w:szCs w:val="28"/>
          <w:u w:val="single"/>
        </w:rPr>
        <w:t>Оклад (должностной оклад)</w:t>
      </w:r>
      <w:r w:rsidRPr="00A669B2">
        <w:rPr>
          <w:rFonts w:ascii="Times New Roman" w:hAnsi="Times New Roman" w:cs="Times New Roman"/>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w:t>
      </w:r>
      <w:r w:rsidRPr="00DF76D9">
        <w:rPr>
          <w:rFonts w:ascii="Times New Roman" w:hAnsi="Times New Roman" w:cs="Times New Roman"/>
          <w:sz w:val="28"/>
          <w:szCs w:val="28"/>
        </w:rPr>
        <w:t>стимулирующих</w:t>
      </w:r>
      <w:r w:rsidRPr="00DF76D9">
        <w:rPr>
          <w:rFonts w:ascii="Times New Roman" w:hAnsi="Times New Roman" w:cs="Times New Roman"/>
          <w:color w:val="FF0000"/>
          <w:sz w:val="28"/>
          <w:szCs w:val="28"/>
        </w:rPr>
        <w:t xml:space="preserve"> </w:t>
      </w:r>
      <w:r w:rsidRPr="00DF76D9">
        <w:rPr>
          <w:rFonts w:ascii="Times New Roman" w:hAnsi="Times New Roman" w:cs="Times New Roman"/>
          <w:sz w:val="28"/>
          <w:szCs w:val="28"/>
        </w:rPr>
        <w:t>выплат</w:t>
      </w:r>
      <w:r w:rsidRPr="00A669B2">
        <w:rPr>
          <w:rFonts w:ascii="Times New Roman" w:hAnsi="Times New Roman" w:cs="Times New Roman"/>
          <w:sz w:val="28"/>
          <w:szCs w:val="28"/>
        </w:rPr>
        <w:t>.</w:t>
      </w:r>
    </w:p>
    <w:p w:rsidR="00A669B2" w:rsidRPr="00A669B2" w:rsidRDefault="00A669B2" w:rsidP="008D2004">
      <w:pPr>
        <w:spacing w:after="0" w:line="360" w:lineRule="auto"/>
        <w:ind w:firstLine="539"/>
        <w:jc w:val="both"/>
        <w:rPr>
          <w:rFonts w:ascii="Times New Roman" w:hAnsi="Times New Roman" w:cs="Times New Roman"/>
          <w:sz w:val="28"/>
          <w:szCs w:val="28"/>
        </w:rPr>
      </w:pPr>
      <w:r w:rsidRPr="00A669B2">
        <w:rPr>
          <w:rFonts w:ascii="Times New Roman" w:hAnsi="Times New Roman" w:cs="Times New Roman"/>
          <w:sz w:val="28"/>
          <w:szCs w:val="28"/>
          <w:u w:val="single"/>
        </w:rPr>
        <w:t>Тарифная ставка (ставка заработной платы)</w:t>
      </w:r>
      <w:r w:rsidRPr="00A669B2">
        <w:rPr>
          <w:rFonts w:ascii="Times New Roman" w:hAnsi="Times New Roman" w:cs="Times New Roman"/>
          <w:sz w:val="28"/>
          <w:szCs w:val="28"/>
        </w:rPr>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u w:val="single"/>
        </w:rPr>
        <w:t>Компенсационные выплаты</w:t>
      </w:r>
      <w:r w:rsidRPr="00A669B2">
        <w:rPr>
          <w:rFonts w:ascii="Times New Roman" w:hAnsi="Times New Roman" w:cs="Times New Roman"/>
          <w:b/>
          <w:bCs/>
          <w:sz w:val="28"/>
          <w:szCs w:val="28"/>
        </w:rPr>
        <w:t xml:space="preserve"> – </w:t>
      </w:r>
      <w:r w:rsidRPr="00A669B2">
        <w:rPr>
          <w:rFonts w:ascii="Times New Roman" w:hAnsi="Times New Roman" w:cs="Times New Roman"/>
          <w:sz w:val="28"/>
          <w:szCs w:val="28"/>
        </w:rPr>
        <w:t xml:space="preserve">дополнительны выплаты работнику за работы: во вредных и (или) опасных и иных особых условиях труда; в условиях </w:t>
      </w:r>
      <w:r w:rsidRPr="00A669B2">
        <w:rPr>
          <w:rFonts w:ascii="Times New Roman" w:hAnsi="Times New Roman" w:cs="Times New Roman"/>
          <w:sz w:val="28"/>
          <w:szCs w:val="28"/>
        </w:rPr>
        <w:lastRenderedPageBreak/>
        <w:t>труда, отклоняющихся от нормальных, в том числе за работы, не входящие в круг основных должностных обязанностей.</w:t>
      </w:r>
    </w:p>
    <w:p w:rsidR="00A669B2" w:rsidRPr="00A669B2" w:rsidRDefault="00A669B2" w:rsidP="008D2004">
      <w:pPr>
        <w:spacing w:after="0" w:line="360" w:lineRule="auto"/>
        <w:ind w:firstLine="708"/>
        <w:jc w:val="both"/>
        <w:rPr>
          <w:rFonts w:ascii="Times New Roman" w:hAnsi="Times New Roman" w:cs="Times New Roman"/>
          <w:spacing w:val="-4"/>
          <w:sz w:val="28"/>
          <w:szCs w:val="28"/>
        </w:rPr>
      </w:pPr>
      <w:r w:rsidRPr="00A669B2">
        <w:rPr>
          <w:rFonts w:ascii="Times New Roman" w:hAnsi="Times New Roman" w:cs="Times New Roman"/>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A669B2">
        <w:rPr>
          <w:rFonts w:ascii="Times New Roman" w:hAnsi="Times New Roman" w:cs="Times New Roman"/>
          <w:spacing w:val="-4"/>
          <w:sz w:val="28"/>
          <w:szCs w:val="28"/>
        </w:rPr>
        <w:t>общественно-государственное управление организацией дополнительного образования.</w:t>
      </w:r>
    </w:p>
    <w:p w:rsidR="00A669B2" w:rsidRPr="00A669B2" w:rsidRDefault="00A669B2" w:rsidP="00A669B2">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Выплаты компенсационного характера устанавливаются в суммовом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A669B2" w:rsidRPr="00A669B2" w:rsidRDefault="00A669B2" w:rsidP="00A669B2">
      <w:pPr>
        <w:pStyle w:val="210"/>
        <w:spacing w:line="360" w:lineRule="auto"/>
        <w:ind w:firstLine="540"/>
      </w:pPr>
      <w:r w:rsidRPr="00A669B2">
        <w:rPr>
          <w:u w:val="single"/>
        </w:rPr>
        <w:t>Стимулирующие выплаты</w:t>
      </w:r>
      <w:r w:rsidRPr="00A669B2">
        <w:rPr>
          <w:b/>
          <w:bCs/>
        </w:rPr>
        <w:t xml:space="preserve"> – </w:t>
      </w:r>
      <w:r w:rsidRPr="00A669B2">
        <w:t>выплаты, предусмотренные работникам организации дополнительного образования, с целью повышения их заинтересованности в достижении качественных результатов труда.</w:t>
      </w:r>
    </w:p>
    <w:p w:rsidR="00A669B2" w:rsidRPr="00A669B2" w:rsidRDefault="00A669B2" w:rsidP="00A669B2">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Стимулирующие выплаты осуществляются за счет средств фонда стимулирования труда организации дополнительного образования. </w:t>
      </w:r>
    </w:p>
    <w:p w:rsidR="00A669B2" w:rsidRPr="00A669B2" w:rsidRDefault="00A669B2" w:rsidP="00A669B2">
      <w:pPr>
        <w:pStyle w:val="1"/>
        <w:rPr>
          <w:rFonts w:ascii="Times New Roman" w:hAnsi="Times New Roman" w:cs="Times New Roman"/>
          <w:color w:val="FF0000"/>
          <w:sz w:val="28"/>
          <w:szCs w:val="28"/>
        </w:rPr>
      </w:pPr>
    </w:p>
    <w:p w:rsidR="00A669B2" w:rsidRPr="00A669B2" w:rsidRDefault="00A669B2" w:rsidP="00A669B2">
      <w:pPr>
        <w:pStyle w:val="1"/>
        <w:rPr>
          <w:rFonts w:ascii="Times New Roman" w:hAnsi="Times New Roman" w:cs="Times New Roman"/>
          <w:sz w:val="28"/>
          <w:szCs w:val="28"/>
        </w:rPr>
      </w:pPr>
      <w:r w:rsidRPr="00A669B2">
        <w:rPr>
          <w:rFonts w:ascii="Times New Roman" w:hAnsi="Times New Roman" w:cs="Times New Roman"/>
          <w:sz w:val="28"/>
          <w:szCs w:val="28"/>
        </w:rPr>
        <w:t>3. Формирование фонда оплаты труда.</w:t>
      </w:r>
    </w:p>
    <w:p w:rsidR="00A669B2" w:rsidRPr="00A669B2" w:rsidRDefault="00A669B2" w:rsidP="008D2004">
      <w:pPr>
        <w:spacing w:after="0"/>
        <w:rPr>
          <w:rFonts w:ascii="Times New Roman" w:hAnsi="Times New Roman" w:cs="Times New Roman"/>
          <w:color w:val="FF0000"/>
          <w:sz w:val="28"/>
          <w:szCs w:val="28"/>
        </w:rPr>
      </w:pPr>
    </w:p>
    <w:p w:rsidR="00A669B2" w:rsidRPr="00A669B2" w:rsidRDefault="00A669B2" w:rsidP="008D2004">
      <w:pPr>
        <w:autoSpaceDE w:val="0"/>
        <w:autoSpaceDN w:val="0"/>
        <w:adjustRightInd w:val="0"/>
        <w:spacing w:after="0" w:line="360" w:lineRule="auto"/>
        <w:ind w:firstLine="851"/>
        <w:jc w:val="both"/>
        <w:outlineLvl w:val="0"/>
        <w:rPr>
          <w:rFonts w:ascii="Times New Roman" w:hAnsi="Times New Roman" w:cs="Times New Roman"/>
          <w:sz w:val="28"/>
          <w:szCs w:val="28"/>
        </w:rPr>
      </w:pPr>
      <w:r w:rsidRPr="00A669B2">
        <w:rPr>
          <w:rFonts w:ascii="Times New Roman" w:hAnsi="Times New Roman" w:cs="Times New Roman"/>
          <w:sz w:val="28"/>
          <w:szCs w:val="28"/>
        </w:rPr>
        <w:t>Формирование фонда оплаты труда организации осуществляется в пределах объема средств организации на текущий финансовый год, определенного в соответствии с нормативом подушевого финансирования, с учетом особенностей образовательных программ, реализуемых организацией, а также эффективности их реализации, количества обучающихся и отражается в плане финансово-хозяйст</w:t>
      </w:r>
      <w:r w:rsidR="005773AD">
        <w:rPr>
          <w:rFonts w:ascii="Times New Roman" w:hAnsi="Times New Roman" w:cs="Times New Roman"/>
          <w:sz w:val="28"/>
          <w:szCs w:val="28"/>
        </w:rPr>
        <w:t>венной деятельности организации.</w:t>
      </w:r>
    </w:p>
    <w:p w:rsidR="00A669B2" w:rsidRPr="00A669B2" w:rsidRDefault="00A669B2" w:rsidP="008D2004">
      <w:pPr>
        <w:autoSpaceDE w:val="0"/>
        <w:autoSpaceDN w:val="0"/>
        <w:adjustRightInd w:val="0"/>
        <w:spacing w:after="0" w:line="360" w:lineRule="auto"/>
        <w:ind w:firstLine="851"/>
        <w:jc w:val="both"/>
        <w:outlineLvl w:val="0"/>
        <w:rPr>
          <w:rFonts w:ascii="Times New Roman" w:hAnsi="Times New Roman" w:cs="Times New Roman"/>
          <w:sz w:val="28"/>
          <w:szCs w:val="28"/>
        </w:rPr>
      </w:pPr>
    </w:p>
    <w:p w:rsidR="00A669B2" w:rsidRPr="00A669B2" w:rsidRDefault="00A669B2" w:rsidP="00A669B2">
      <w:pPr>
        <w:pStyle w:val="1"/>
        <w:rPr>
          <w:rFonts w:ascii="Times New Roman" w:hAnsi="Times New Roman" w:cs="Times New Roman"/>
          <w:sz w:val="28"/>
          <w:szCs w:val="28"/>
        </w:rPr>
      </w:pPr>
      <w:r w:rsidRPr="00A669B2">
        <w:rPr>
          <w:rFonts w:ascii="Times New Roman" w:hAnsi="Times New Roman" w:cs="Times New Roman"/>
          <w:sz w:val="28"/>
          <w:szCs w:val="28"/>
        </w:rPr>
        <w:t xml:space="preserve">4. Распределение фонда оплаты труда </w:t>
      </w:r>
    </w:p>
    <w:p w:rsidR="00A669B2" w:rsidRPr="00A669B2" w:rsidRDefault="00A669B2" w:rsidP="008D2004">
      <w:pPr>
        <w:spacing w:after="0"/>
        <w:rPr>
          <w:rFonts w:ascii="Times New Roman" w:hAnsi="Times New Roman" w:cs="Times New Roman"/>
          <w:sz w:val="28"/>
          <w:szCs w:val="28"/>
        </w:rPr>
      </w:pP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lastRenderedPageBreak/>
        <w:t>4.1. Фонд оплаты труда организации дополнительного образования состоит из базовой части (ФОТ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и стимулирующей части (ФОТ</w:t>
      </w:r>
      <w:r w:rsidRPr="00A669B2">
        <w:rPr>
          <w:rFonts w:ascii="Times New Roman" w:hAnsi="Times New Roman" w:cs="Times New Roman"/>
          <w:noProof/>
          <w:sz w:val="28"/>
          <w:szCs w:val="28"/>
          <w:vertAlign w:val="subscript"/>
        </w:rPr>
        <w:t>ст</w:t>
      </w:r>
      <w:r w:rsidRPr="00A669B2">
        <w:rPr>
          <w:rFonts w:ascii="Times New Roman" w:hAnsi="Times New Roman" w:cs="Times New Roman"/>
          <w:sz w:val="28"/>
          <w:szCs w:val="28"/>
        </w:rPr>
        <w:t>).</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vertAlign w:val="subscript"/>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доо</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ст.</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Объем стимулирующей части определяется по формуле:</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ст</w:t>
      </w:r>
      <w:r w:rsidRPr="00A669B2">
        <w:rPr>
          <w:rFonts w:ascii="Times New Roman" w:hAnsi="Times New Roman" w:cs="Times New Roman"/>
          <w:sz w:val="28"/>
          <w:szCs w:val="28"/>
        </w:rPr>
        <w:t xml:space="preserve"> = ФОТ</w:t>
      </w:r>
      <w:r w:rsidRPr="00A669B2">
        <w:rPr>
          <w:rFonts w:ascii="Times New Roman" w:hAnsi="Times New Roman" w:cs="Times New Roman"/>
          <w:sz w:val="28"/>
          <w:szCs w:val="28"/>
          <w:vertAlign w:val="subscript"/>
        </w:rPr>
        <w:t>доо</w:t>
      </w:r>
      <w:r w:rsidRPr="00A669B2">
        <w:rPr>
          <w:rFonts w:ascii="Times New Roman" w:hAnsi="Times New Roman" w:cs="Times New Roman"/>
          <w:sz w:val="28"/>
          <w:szCs w:val="28"/>
        </w:rPr>
        <w:t xml:space="preserve"> х </w:t>
      </w:r>
      <w:r w:rsidRPr="00A669B2">
        <w:rPr>
          <w:rFonts w:ascii="Times New Roman" w:hAnsi="Times New Roman" w:cs="Times New Roman"/>
          <w:sz w:val="28"/>
          <w:szCs w:val="28"/>
          <w:lang w:val="en-US"/>
        </w:rPr>
        <w:t>S</w:t>
      </w:r>
      <w:r w:rsidRPr="00A669B2">
        <w:rPr>
          <w:rFonts w:ascii="Times New Roman" w:hAnsi="Times New Roman" w:cs="Times New Roman"/>
          <w:sz w:val="28"/>
          <w:szCs w:val="28"/>
        </w:rPr>
        <w:t xml:space="preserve"> где:</w:t>
      </w:r>
    </w:p>
    <w:p w:rsidR="00A669B2" w:rsidRPr="00A669B2" w:rsidRDefault="00A669B2" w:rsidP="008D2004">
      <w:pPr>
        <w:pStyle w:val="formattexttopleveltext"/>
        <w:spacing w:before="0" w:after="0" w:line="360" w:lineRule="auto"/>
        <w:ind w:firstLine="567"/>
        <w:rPr>
          <w:rFonts w:ascii="Times New Roman" w:hAnsi="Times New Roman" w:cs="Times New Roman"/>
          <w:sz w:val="28"/>
          <w:szCs w:val="28"/>
        </w:rPr>
      </w:pPr>
      <w:r w:rsidRPr="00A669B2">
        <w:rPr>
          <w:rFonts w:ascii="Times New Roman" w:hAnsi="Times New Roman" w:cs="Times New Roman"/>
          <w:sz w:val="28"/>
          <w:szCs w:val="28"/>
          <w:lang w:val="en-US"/>
        </w:rPr>
        <w:t>S</w:t>
      </w:r>
      <w:r w:rsidRPr="00A669B2">
        <w:rPr>
          <w:rFonts w:ascii="Times New Roman" w:hAnsi="Times New Roman" w:cs="Times New Roman"/>
          <w:sz w:val="28"/>
          <w:szCs w:val="28"/>
        </w:rPr>
        <w:t xml:space="preserve"> – стимулирующая доля ФОТ</w:t>
      </w:r>
      <w:r w:rsidRPr="00A669B2">
        <w:rPr>
          <w:rFonts w:ascii="Times New Roman" w:hAnsi="Times New Roman" w:cs="Times New Roman"/>
          <w:noProof/>
          <w:sz w:val="28"/>
          <w:szCs w:val="28"/>
          <w:vertAlign w:val="subscript"/>
        </w:rPr>
        <w:t xml:space="preserve">доо </w:t>
      </w:r>
      <w:r w:rsidRPr="00A669B2">
        <w:rPr>
          <w:rFonts w:ascii="Times New Roman" w:hAnsi="Times New Roman" w:cs="Times New Roman"/>
          <w:noProof/>
          <w:sz w:val="28"/>
          <w:szCs w:val="28"/>
        </w:rPr>
        <w:t>(15-20%)</w:t>
      </w:r>
      <w:r w:rsidRPr="00A669B2">
        <w:rPr>
          <w:rStyle w:val="af2"/>
          <w:rFonts w:ascii="Times New Roman" w:hAnsi="Times New Roman" w:cs="Times New Roman"/>
          <w:noProof/>
          <w:sz w:val="28"/>
          <w:szCs w:val="28"/>
        </w:rPr>
        <w:footnoteReference w:id="15"/>
      </w:r>
      <w:r w:rsidRPr="00A669B2">
        <w:rPr>
          <w:rFonts w:ascii="Times New Roman" w:hAnsi="Times New Roman" w:cs="Times New Roman"/>
          <w:sz w:val="28"/>
          <w:szCs w:val="28"/>
        </w:rPr>
        <w:t>.</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4.2. Базовая часть фонда оплаты труда обеспечивает гарантированную заработную плату руководителей (руководитель организации дополнительного образования, руководитель структурного подразделения, заместители руководителя и др.), педагогического (педагоги-психологи, психологи, педагоги дополнительного образования и др.), учебно-вспомогательного персонала (лаборанты, костюмеры, библиотекари и т.д.)  и младшего обслуживающего персонала (уборщики служебных помещений, дворники, водители, повара и др.) организации дополнительного образования и складывается из:</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ауп</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пп</w:t>
      </w:r>
      <w:r w:rsidRPr="00A669B2">
        <w:rPr>
          <w:rFonts w:ascii="Times New Roman" w:hAnsi="Times New Roman" w:cs="Times New Roman"/>
          <w:sz w:val="28"/>
          <w:szCs w:val="28"/>
        </w:rPr>
        <w:t xml:space="preserve"> + </w:t>
      </w:r>
      <w:r w:rsidRPr="00A669B2">
        <w:rPr>
          <w:rFonts w:ascii="Times New Roman" w:hAnsi="Times New Roman" w:cs="Times New Roman"/>
          <w:bCs/>
          <w:sz w:val="28"/>
          <w:szCs w:val="28"/>
        </w:rPr>
        <w:t>ФОТ</w:t>
      </w:r>
      <w:r w:rsidRPr="00A669B2">
        <w:rPr>
          <w:rFonts w:ascii="Times New Roman" w:hAnsi="Times New Roman" w:cs="Times New Roman"/>
          <w:bCs/>
          <w:noProof/>
          <w:sz w:val="28"/>
          <w:szCs w:val="28"/>
          <w:vertAlign w:val="subscript"/>
        </w:rPr>
        <w:t>увп</w:t>
      </w:r>
      <w:r w:rsidRPr="00A669B2">
        <w:rPr>
          <w:rFonts w:ascii="Times New Roman" w:hAnsi="Times New Roman" w:cs="Times New Roman"/>
          <w:sz w:val="28"/>
          <w:szCs w:val="28"/>
        </w:rPr>
        <w:t xml:space="preserve"> +ФОТ</w:t>
      </w:r>
      <w:r w:rsidRPr="00A669B2">
        <w:rPr>
          <w:rFonts w:ascii="Times New Roman" w:hAnsi="Times New Roman" w:cs="Times New Roman"/>
          <w:noProof/>
          <w:sz w:val="28"/>
          <w:szCs w:val="28"/>
          <w:vertAlign w:val="subscript"/>
        </w:rPr>
        <w:t>моп</w:t>
      </w:r>
      <w:r w:rsidRPr="00A669B2">
        <w:rPr>
          <w:rFonts w:ascii="Times New Roman" w:hAnsi="Times New Roman" w:cs="Times New Roman"/>
          <w:sz w:val="28"/>
          <w:szCs w:val="28"/>
        </w:rPr>
        <w:t>, где:</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ауп</w:t>
      </w:r>
      <w:r w:rsidRPr="00A669B2">
        <w:rPr>
          <w:rFonts w:ascii="Times New Roman" w:hAnsi="Times New Roman" w:cs="Times New Roman"/>
          <w:sz w:val="28"/>
          <w:szCs w:val="28"/>
        </w:rPr>
        <w:t xml:space="preserve"> – фонд оплаты труда для административно-управленческого персонала;</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пп</w:t>
      </w:r>
      <w:r w:rsidRPr="00A669B2">
        <w:rPr>
          <w:rFonts w:ascii="Times New Roman" w:hAnsi="Times New Roman" w:cs="Times New Roman"/>
          <w:sz w:val="28"/>
          <w:szCs w:val="28"/>
        </w:rPr>
        <w:t xml:space="preserve"> – фонд оплаты труда для педагогического персонала;</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увп</w:t>
      </w:r>
      <w:r w:rsidRPr="00A669B2">
        <w:rPr>
          <w:rFonts w:ascii="Times New Roman" w:hAnsi="Times New Roman" w:cs="Times New Roman"/>
          <w:sz w:val="28"/>
          <w:szCs w:val="28"/>
        </w:rPr>
        <w:t xml:space="preserve"> – фонд оплаты труда для учебно-вспомогательного персонала;</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моп</w:t>
      </w:r>
      <w:r w:rsidRPr="00A669B2">
        <w:rPr>
          <w:rFonts w:ascii="Times New Roman" w:hAnsi="Times New Roman" w:cs="Times New Roman"/>
          <w:sz w:val="28"/>
          <w:szCs w:val="28"/>
        </w:rPr>
        <w:t xml:space="preserve"> – фонд оплаты труда для младшего обслуживающего персонала.</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4.3. Руководитель формирует и утверждает штатное расписание организации дополнительного образования в пределах фонда оплаты труда с учётом следующих условий:</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 доля фонда оплаты труда административно-управленческого персонала (руководитель, заместители руководителя и главный бухгалтер) не может превышать 12% </w:t>
      </w:r>
      <w:r w:rsidRPr="00A669B2">
        <w:rPr>
          <w:rStyle w:val="af2"/>
          <w:rFonts w:ascii="Times New Roman" w:hAnsi="Times New Roman" w:cs="Times New Roman"/>
          <w:sz w:val="28"/>
          <w:szCs w:val="28"/>
        </w:rPr>
        <w:footnoteReference w:id="16"/>
      </w:r>
      <w:r w:rsidRPr="00A669B2">
        <w:rPr>
          <w:rFonts w:ascii="Times New Roman" w:hAnsi="Times New Roman" w:cs="Times New Roman"/>
          <w:sz w:val="28"/>
          <w:szCs w:val="28"/>
        </w:rPr>
        <w:t xml:space="preserve">. </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lastRenderedPageBreak/>
        <w:t>При этом доля фонда стимулирующих выплат должна составлять не менее 30% от фонда оплаты труда административно-управленческого персонала.</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Доля фонда оплаты труда административно-управленческого персонала может быть увеличена не более чем на 2% при наличии как минимум одного из следующих условий:</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наличие дополнительного финансирования из внебюджетных источников (кроме добровольных пожертвований и родительской платы), в том числе от приносящей доход деятельности;</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организация дополнительного образования, имеет статус региональной или федеральной инновационной площадки (при условии увеличения доли фонда стимулирующих выплат);</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образовательная организация в двухсменном или круглосуточном режиме.</w:t>
      </w:r>
    </w:p>
    <w:p w:rsidR="00A669B2" w:rsidRPr="00A669B2" w:rsidRDefault="00A669B2" w:rsidP="008D2004">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2). Доля фонда оплаты труда педагогического персонала в общем фонде оплаты труда должна быть не менее 60%</w:t>
      </w:r>
      <w:r w:rsidRPr="00A669B2">
        <w:rPr>
          <w:rStyle w:val="af2"/>
          <w:rFonts w:ascii="Times New Roman" w:hAnsi="Times New Roman" w:cs="Times New Roman"/>
          <w:sz w:val="28"/>
          <w:szCs w:val="28"/>
        </w:rPr>
        <w:footnoteReference w:id="17"/>
      </w:r>
      <w:r w:rsidRPr="00A669B2">
        <w:rPr>
          <w:rFonts w:ascii="Times New Roman" w:hAnsi="Times New Roman" w:cs="Times New Roman"/>
          <w:sz w:val="28"/>
          <w:szCs w:val="28"/>
        </w:rPr>
        <w:t>:</w:t>
      </w:r>
    </w:p>
    <w:p w:rsidR="00A669B2" w:rsidRPr="00A669B2" w:rsidRDefault="00A669B2" w:rsidP="008D2004">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4.4. Оплата труда работников организации дополнительного образования производится на основании трудовых договоров между руководителем организации и работниками.</w:t>
      </w:r>
    </w:p>
    <w:p w:rsidR="00A669B2" w:rsidRPr="00A669B2" w:rsidRDefault="00A669B2" w:rsidP="00A669B2">
      <w:pPr>
        <w:pStyle w:val="ConsNormal"/>
        <w:widowControl/>
        <w:spacing w:line="360" w:lineRule="auto"/>
        <w:ind w:right="0" w:firstLine="540"/>
        <w:jc w:val="center"/>
        <w:rPr>
          <w:rFonts w:ascii="Times New Roman" w:hAnsi="Times New Roman" w:cs="Times New Roman"/>
          <w:b/>
          <w:bCs/>
          <w:sz w:val="28"/>
          <w:szCs w:val="28"/>
        </w:rPr>
      </w:pPr>
      <w:r w:rsidRPr="00A669B2">
        <w:rPr>
          <w:rFonts w:ascii="Times New Roman" w:hAnsi="Times New Roman" w:cs="Times New Roman"/>
          <w:b/>
          <w:bCs/>
          <w:sz w:val="28"/>
          <w:szCs w:val="28"/>
        </w:rPr>
        <w:t>5. Расчет заработной платы работников</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5.1. Месячная заработная плата работников организации дополнительного образования определяется по следующей формуле:</w:t>
      </w:r>
    </w:p>
    <w:p w:rsidR="00A669B2" w:rsidRPr="00A669B2" w:rsidRDefault="002C7BE3" w:rsidP="008D2004">
      <w:pPr>
        <w:spacing w:after="0" w:line="360" w:lineRule="auto"/>
        <w:ind w:firstLine="708"/>
        <w:jc w:val="both"/>
        <w:rPr>
          <w:rFonts w:ascii="Times New Roman" w:hAnsi="Times New Roman" w:cs="Times New Roman"/>
          <w:b/>
          <w:bCs/>
          <w:sz w:val="28"/>
          <w:szCs w:val="28"/>
        </w:rPr>
      </w:pPr>
      <w:r w:rsidRPr="002C7BE3">
        <w:rPr>
          <w:rFonts w:ascii="Times New Roman" w:hAnsi="Times New Roman" w:cs="Times New Roman"/>
          <w:position w:val="-6"/>
          <w:sz w:val="28"/>
          <w:szCs w:val="28"/>
        </w:rPr>
        <w:object w:dxaOrig="2340" w:dyaOrig="279">
          <v:shape id="_x0000_i1046" type="#_x0000_t75" style="width:114.2pt;height:13.65pt" o:ole="">
            <v:imagedata r:id="rId58" o:title=""/>
          </v:shape>
          <o:OLEObject Type="Embed" ProgID="Equation.3" ShapeID="_x0000_i1046" DrawAspect="Content" ObjectID="_1583045424" r:id="rId59"/>
        </w:object>
      </w:r>
      <w:r w:rsidR="00A669B2" w:rsidRPr="00A669B2">
        <w:rPr>
          <w:rFonts w:ascii="Times New Roman" w:hAnsi="Times New Roman" w:cs="Times New Roman"/>
          <w:sz w:val="28"/>
          <w:szCs w:val="28"/>
        </w:rPr>
        <w:t xml:space="preserve">, где: </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Зп</w:t>
      </w:r>
      <w:r w:rsidRPr="00A669B2">
        <w:rPr>
          <w:rFonts w:ascii="Times New Roman" w:hAnsi="Times New Roman" w:cs="Times New Roman"/>
          <w:sz w:val="28"/>
          <w:szCs w:val="28"/>
        </w:rPr>
        <w:t xml:space="preserve"> – месячная заработная плата;</w:t>
      </w:r>
    </w:p>
    <w:p w:rsid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Од </w:t>
      </w:r>
      <w:r w:rsidRPr="00A669B2">
        <w:rPr>
          <w:rFonts w:ascii="Times New Roman" w:hAnsi="Times New Roman" w:cs="Times New Roman"/>
          <w:sz w:val="28"/>
          <w:szCs w:val="28"/>
        </w:rPr>
        <w:t>– оклад (должностной оклад);</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К </w:t>
      </w:r>
      <w:r w:rsidRPr="00A669B2">
        <w:rPr>
          <w:rFonts w:ascii="Times New Roman" w:hAnsi="Times New Roman" w:cs="Times New Roman"/>
          <w:sz w:val="28"/>
          <w:szCs w:val="28"/>
        </w:rPr>
        <w:t>– компенсационные выплаты;</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С </w:t>
      </w:r>
      <w:r w:rsidRPr="00A669B2">
        <w:rPr>
          <w:rFonts w:ascii="Times New Roman" w:hAnsi="Times New Roman" w:cs="Times New Roman"/>
          <w:sz w:val="28"/>
          <w:szCs w:val="28"/>
        </w:rPr>
        <w:t>– стимулирующие выплаты;</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lastRenderedPageBreak/>
        <w:t>МП</w:t>
      </w:r>
      <w:r w:rsidRPr="00A669B2">
        <w:rPr>
          <w:rFonts w:ascii="Times New Roman" w:hAnsi="Times New Roman" w:cs="Times New Roman"/>
          <w:sz w:val="28"/>
          <w:szCs w:val="28"/>
        </w:rPr>
        <w:t xml:space="preserve"> – материальная помощь.</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Оклад (должностной оклад) рассчитывается по формуле:</w:t>
      </w:r>
    </w:p>
    <w:p w:rsidR="00A669B2" w:rsidRPr="00A669B2" w:rsidRDefault="00C9025E"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position w:val="-12"/>
          <w:sz w:val="28"/>
          <w:szCs w:val="28"/>
        </w:rPr>
        <w:object w:dxaOrig="2760" w:dyaOrig="360">
          <v:shape id="_x0000_i1047" type="#_x0000_t75" style="width:139.05pt;height:18.6pt" o:ole="">
            <v:imagedata r:id="rId60" o:title=""/>
          </v:shape>
          <o:OLEObject Type="Embed" ProgID="Equation.3" ShapeID="_x0000_i1047" DrawAspect="Content" ObjectID="_1583045425" r:id="rId61"/>
        </w:object>
      </w:r>
      <w:r w:rsidR="00A669B2" w:rsidRPr="00A669B2">
        <w:rPr>
          <w:rFonts w:ascii="Times New Roman" w:hAnsi="Times New Roman" w:cs="Times New Roman"/>
          <w:sz w:val="28"/>
          <w:szCs w:val="28"/>
        </w:rPr>
        <w:t xml:space="preserve"> , где:</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Б</w:t>
      </w:r>
      <w:r w:rsidRPr="00A669B2">
        <w:rPr>
          <w:rFonts w:ascii="Times New Roman" w:hAnsi="Times New Roman" w:cs="Times New Roman"/>
          <w:sz w:val="28"/>
          <w:szCs w:val="28"/>
        </w:rPr>
        <w:t xml:space="preserve"> – оклад по ПКГ (Приложение №</w:t>
      </w:r>
      <w:r w:rsidR="005773AD">
        <w:rPr>
          <w:rFonts w:ascii="Times New Roman" w:hAnsi="Times New Roman" w:cs="Times New Roman"/>
          <w:sz w:val="28"/>
          <w:szCs w:val="28"/>
        </w:rPr>
        <w:t xml:space="preserve"> 6</w:t>
      </w:r>
      <w:r w:rsidRPr="00A669B2">
        <w:rPr>
          <w:rFonts w:ascii="Times New Roman" w:hAnsi="Times New Roman" w:cs="Times New Roman"/>
          <w:sz w:val="28"/>
          <w:szCs w:val="28"/>
        </w:rPr>
        <w:t xml:space="preserve"> к настоящему </w:t>
      </w:r>
      <w:r w:rsidR="005773AD">
        <w:rPr>
          <w:rFonts w:ascii="Times New Roman" w:hAnsi="Times New Roman" w:cs="Times New Roman"/>
          <w:sz w:val="28"/>
          <w:szCs w:val="28"/>
        </w:rPr>
        <w:t>постановлению</w:t>
      </w:r>
      <w:r w:rsidRPr="00A669B2">
        <w:rPr>
          <w:rFonts w:ascii="Times New Roman" w:hAnsi="Times New Roman" w:cs="Times New Roman"/>
          <w:sz w:val="28"/>
          <w:szCs w:val="28"/>
        </w:rPr>
        <w:t>);</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с</w:t>
      </w:r>
      <w:r w:rsidRPr="00A669B2">
        <w:rPr>
          <w:rFonts w:ascii="Times New Roman" w:hAnsi="Times New Roman" w:cs="Times New Roman"/>
          <w:sz w:val="28"/>
          <w:szCs w:val="28"/>
        </w:rPr>
        <w:t xml:space="preserve"> - коэффициент удорожания по местонахождению организации дополнительного образования (город - 1, село - 1,25)</w:t>
      </w:r>
      <w:r w:rsidRPr="00A669B2">
        <w:rPr>
          <w:rStyle w:val="af2"/>
          <w:rFonts w:ascii="Times New Roman" w:hAnsi="Times New Roman" w:cs="Times New Roman"/>
          <w:sz w:val="28"/>
          <w:szCs w:val="28"/>
        </w:rPr>
        <w:footnoteReference w:id="18"/>
      </w:r>
      <w:r w:rsidRPr="00A669B2">
        <w:rPr>
          <w:rFonts w:ascii="Times New Roman" w:hAnsi="Times New Roman" w:cs="Times New Roman"/>
          <w:sz w:val="28"/>
          <w:szCs w:val="28"/>
        </w:rPr>
        <w:t>;</w:t>
      </w:r>
    </w:p>
    <w:p w:rsid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н</w:t>
      </w:r>
      <w:r w:rsidRPr="00A669B2">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025E" w:rsidRPr="00A669B2" w:rsidRDefault="00C9025E" w:rsidP="00C9025E">
      <w:pPr>
        <w:spacing w:after="0" w:line="360" w:lineRule="auto"/>
        <w:ind w:firstLine="851"/>
        <w:jc w:val="both"/>
        <w:rPr>
          <w:rFonts w:ascii="Times New Roman" w:hAnsi="Times New Roman" w:cs="Times New Roman"/>
          <w:sz w:val="28"/>
          <w:szCs w:val="28"/>
        </w:rPr>
      </w:pPr>
      <w:r w:rsidRPr="00C9025E">
        <w:rPr>
          <w:rFonts w:ascii="Times New Roman" w:hAnsi="Times New Roman" w:cs="Times New Roman"/>
          <w:b/>
          <w:sz w:val="28"/>
          <w:szCs w:val="28"/>
        </w:rPr>
        <w:t>Д</w:t>
      </w:r>
      <w:r w:rsidRPr="00C9025E">
        <w:rPr>
          <w:rFonts w:ascii="Times New Roman" w:hAnsi="Times New Roman" w:cs="Times New Roman"/>
          <w:b/>
        </w:rPr>
        <w:t>мрот</w:t>
      </w:r>
      <w:r>
        <w:rPr>
          <w:rFonts w:ascii="Times New Roman" w:hAnsi="Times New Roman" w:cs="Times New Roman"/>
        </w:rPr>
        <w:t xml:space="preserve"> – </w:t>
      </w:r>
      <w:r w:rsidRPr="00C9025E">
        <w:rPr>
          <w:rFonts w:ascii="Times New Roman" w:hAnsi="Times New Roman" w:cs="Times New Roman"/>
          <w:sz w:val="32"/>
          <w:szCs w:val="32"/>
        </w:rPr>
        <w:t>доплата до минимального размера заработной платы, установленного законодательства РФ, рассчитывается для каждого  работника индивидуально</w:t>
      </w:r>
    </w:p>
    <w:p w:rsidR="00A669B2" w:rsidRPr="006570C3"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соответствии с условиями труда, его количеством, качеством, а также в пределах утверждённого объёма фонда оплаты труда.</w:t>
      </w:r>
    </w:p>
    <w:p w:rsidR="00A669B2" w:rsidRPr="00A669B2" w:rsidRDefault="00A669B2" w:rsidP="008D2004">
      <w:pPr>
        <w:spacing w:after="0" w:line="360" w:lineRule="auto"/>
        <w:ind w:firstLine="708"/>
        <w:jc w:val="right"/>
        <w:rPr>
          <w:rFonts w:ascii="Times New Roman" w:hAnsi="Times New Roman" w:cs="Times New Roman"/>
          <w:sz w:val="28"/>
          <w:szCs w:val="28"/>
        </w:rPr>
      </w:pPr>
      <w:r w:rsidRPr="00A669B2">
        <w:rPr>
          <w:rFonts w:ascii="Times New Roman" w:hAnsi="Times New Roman" w:cs="Times New Roman"/>
          <w:sz w:val="28"/>
          <w:szCs w:val="28"/>
        </w:rPr>
        <w:t xml:space="preserve">Таблица 1 </w:t>
      </w:r>
    </w:p>
    <w:p w:rsidR="00A669B2" w:rsidRPr="00A669B2" w:rsidRDefault="00A669B2" w:rsidP="008D2004">
      <w:pPr>
        <w:spacing w:after="0" w:line="360" w:lineRule="auto"/>
        <w:ind w:firstLine="708"/>
        <w:jc w:val="center"/>
        <w:rPr>
          <w:rFonts w:ascii="Times New Roman" w:hAnsi="Times New Roman" w:cs="Times New Roman"/>
          <w:b/>
          <w:sz w:val="28"/>
          <w:szCs w:val="28"/>
        </w:rPr>
      </w:pPr>
      <w:r w:rsidRPr="00A669B2">
        <w:rPr>
          <w:rFonts w:ascii="Times New Roman" w:hAnsi="Times New Roman" w:cs="Times New Roman"/>
          <w:b/>
          <w:sz w:val="28"/>
          <w:szCs w:val="28"/>
        </w:rPr>
        <w:t>Рекомендуемые размеры постоянных повышающих надбавок к окладу (должностному окладу), ставке заработной платы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330"/>
        <w:gridCol w:w="953"/>
        <w:gridCol w:w="4040"/>
      </w:tblGrid>
      <w:tr w:rsidR="00A669B2" w:rsidRPr="00A669B2" w:rsidTr="006436EE">
        <w:trPr>
          <w:trHeight w:val="580"/>
        </w:trPr>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п/п</w:t>
            </w:r>
          </w:p>
        </w:tc>
        <w:tc>
          <w:tcPr>
            <w:tcW w:w="4330"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Категории работников и основания установления надбавок</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vertAlign w:val="subscript"/>
              </w:rPr>
            </w:pPr>
            <w:r w:rsidRPr="006570C3">
              <w:rPr>
                <w:rFonts w:ascii="Times New Roman" w:hAnsi="Times New Roman" w:cs="Times New Roman"/>
                <w:sz w:val="24"/>
                <w:szCs w:val="24"/>
              </w:rPr>
              <w:t xml:space="preserve">Размер </w:t>
            </w:r>
            <w:r w:rsidRPr="006570C3">
              <w:rPr>
                <w:rFonts w:ascii="Times New Roman" w:hAnsi="Times New Roman" w:cs="Times New Roman"/>
                <w:b/>
                <w:bCs/>
                <w:sz w:val="24"/>
                <w:szCs w:val="24"/>
              </w:rPr>
              <w:t>К</w:t>
            </w:r>
            <w:r w:rsidRPr="006570C3">
              <w:rPr>
                <w:rFonts w:ascii="Times New Roman" w:hAnsi="Times New Roman" w:cs="Times New Roman"/>
                <w:b/>
                <w:bCs/>
                <w:sz w:val="24"/>
                <w:szCs w:val="24"/>
                <w:vertAlign w:val="subscript"/>
              </w:rPr>
              <w:t>н</w:t>
            </w:r>
          </w:p>
        </w:tc>
        <w:tc>
          <w:tcPr>
            <w:tcW w:w="4040" w:type="dxa"/>
          </w:tcPr>
          <w:p w:rsidR="00A669B2" w:rsidRPr="006570C3" w:rsidRDefault="00A669B2" w:rsidP="008D2004">
            <w:pPr>
              <w:tabs>
                <w:tab w:val="center" w:pos="1750"/>
                <w:tab w:val="right" w:pos="3500"/>
              </w:tabs>
              <w:spacing w:after="0" w:line="240" w:lineRule="auto"/>
              <w:rPr>
                <w:rFonts w:ascii="Times New Roman" w:hAnsi="Times New Roman" w:cs="Times New Roman"/>
                <w:sz w:val="24"/>
                <w:szCs w:val="24"/>
              </w:rPr>
            </w:pPr>
            <w:r w:rsidRPr="006570C3">
              <w:rPr>
                <w:rFonts w:ascii="Times New Roman" w:hAnsi="Times New Roman" w:cs="Times New Roman"/>
                <w:sz w:val="24"/>
                <w:szCs w:val="24"/>
              </w:rPr>
              <w:tab/>
              <w:t>Примечания</w:t>
            </w:r>
            <w:r w:rsidRPr="006570C3">
              <w:rPr>
                <w:rFonts w:ascii="Times New Roman" w:hAnsi="Times New Roman" w:cs="Times New Roman"/>
                <w:sz w:val="24"/>
                <w:szCs w:val="24"/>
              </w:rPr>
              <w:tab/>
            </w: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Всем работникам</w:t>
            </w:r>
            <w:r w:rsidRPr="006570C3">
              <w:rPr>
                <w:rStyle w:val="af2"/>
                <w:rFonts w:ascii="Times New Roman" w:hAnsi="Times New Roman" w:cs="Times New Roman"/>
                <w:sz w:val="24"/>
                <w:szCs w:val="24"/>
              </w:rPr>
              <w:footnoteReference w:id="19"/>
            </w:r>
            <w:r w:rsidRPr="006570C3">
              <w:rPr>
                <w:rFonts w:ascii="Times New Roman" w:hAnsi="Times New Roman" w:cs="Times New Roman"/>
                <w:sz w:val="24"/>
                <w:szCs w:val="24"/>
              </w:rPr>
              <w:t xml:space="preserve"> при наличии квалификационной категории</w:t>
            </w:r>
          </w:p>
        </w:tc>
        <w:tc>
          <w:tcPr>
            <w:tcW w:w="953" w:type="dxa"/>
          </w:tcPr>
          <w:p w:rsidR="00A669B2" w:rsidRPr="006570C3" w:rsidRDefault="00A669B2" w:rsidP="008D2004">
            <w:pPr>
              <w:spacing w:after="0" w:line="240" w:lineRule="auto"/>
              <w:jc w:val="both"/>
              <w:rPr>
                <w:rFonts w:ascii="Times New Roman" w:hAnsi="Times New Roman" w:cs="Times New Roman"/>
                <w:sz w:val="24"/>
                <w:szCs w:val="24"/>
              </w:rPr>
            </w:pPr>
          </w:p>
        </w:tc>
        <w:tc>
          <w:tcPr>
            <w:tcW w:w="4040" w:type="dxa"/>
            <w:vMerge w:val="restart"/>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Коэффициент за квалификационную категорию сохраняется до конца месяца, в котором закончился срок действия квалификационной категории.</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Коэффициент за квалификационную категорию сохраняется на год в следующих случаях:</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длительный отпуск до года;</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lastRenderedPageBreak/>
              <w:t>- заграничная командировка;</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длительное лечение (более 6 месяцев);</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в течение года до ухода работника на пенсию по возрасту</w:t>
            </w:r>
            <w:r w:rsidRPr="006570C3">
              <w:rPr>
                <w:rStyle w:val="af2"/>
                <w:rFonts w:ascii="Times New Roman" w:hAnsi="Times New Roman" w:cs="Times New Roman"/>
                <w:sz w:val="24"/>
                <w:szCs w:val="24"/>
              </w:rPr>
              <w:footnoteReference w:id="20"/>
            </w:r>
            <w:r w:rsidRPr="006570C3">
              <w:rPr>
                <w:rFonts w:ascii="Times New Roman" w:hAnsi="Times New Roman" w:cs="Times New Roman"/>
                <w:sz w:val="24"/>
                <w:szCs w:val="24"/>
              </w:rPr>
              <w:t>.</w:t>
            </w:r>
          </w:p>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1.1.</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высшая квалификационная категория</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1.4</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rPr>
          <w:trHeight w:val="562"/>
        </w:trPr>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1.2.</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первая квалификационная категория</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lastRenderedPageBreak/>
              <w:t>2.</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Работникам за стаж непрерывной работы (выслугу лет). При стаже: </w:t>
            </w:r>
          </w:p>
        </w:tc>
        <w:tc>
          <w:tcPr>
            <w:tcW w:w="953" w:type="dxa"/>
          </w:tcPr>
          <w:p w:rsidR="00A669B2" w:rsidRPr="006570C3" w:rsidRDefault="00A669B2" w:rsidP="008D2004">
            <w:pPr>
              <w:spacing w:after="0" w:line="240" w:lineRule="auto"/>
              <w:jc w:val="both"/>
              <w:rPr>
                <w:rFonts w:ascii="Times New Roman" w:hAnsi="Times New Roman" w:cs="Times New Roman"/>
                <w:sz w:val="24"/>
                <w:szCs w:val="24"/>
              </w:rPr>
            </w:pPr>
          </w:p>
        </w:tc>
        <w:tc>
          <w:tcPr>
            <w:tcW w:w="4040" w:type="dxa"/>
            <w:vMerge w:val="restart"/>
          </w:tcPr>
          <w:p w:rsidR="00A669B2" w:rsidRPr="006570C3" w:rsidRDefault="00A669B2" w:rsidP="008D200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A669B2" w:rsidRPr="006570C3" w:rsidRDefault="00A669B2" w:rsidP="008D20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В стаж непрерывной работы включается:</w:t>
            </w:r>
          </w:p>
          <w:p w:rsidR="00A669B2" w:rsidRPr="006570C3" w:rsidRDefault="00A669B2" w:rsidP="006570C3">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4"/>
                <w:szCs w:val="24"/>
              </w:rPr>
            </w:pPr>
            <w:r w:rsidRPr="006570C3">
              <w:rPr>
                <w:rFonts w:ascii="Times New Roman" w:hAnsi="Times New Roman" w:cs="Times New Roman"/>
                <w:sz w:val="24"/>
                <w:szCs w:val="24"/>
              </w:rPr>
              <w:t>- время работы в данной организации;</w:t>
            </w:r>
          </w:p>
          <w:p w:rsidR="00A669B2" w:rsidRPr="006570C3" w:rsidRDefault="00A669B2" w:rsidP="008D200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sz w:val="24"/>
                <w:szCs w:val="24"/>
                <w:shd w:val="clear" w:color="auto" w:fill="FFFFFF"/>
              </w:rPr>
            </w:pPr>
            <w:r w:rsidRPr="006570C3">
              <w:rPr>
                <w:rFonts w:ascii="Times New Roman" w:hAnsi="Times New Roman" w:cs="Times New Roman"/>
                <w:sz w:val="24"/>
                <w:szCs w:val="24"/>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A669B2" w:rsidRPr="006570C3" w:rsidRDefault="00A669B2" w:rsidP="008D20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shd w:val="clear" w:color="auto" w:fill="FFFFFF"/>
              </w:rPr>
            </w:pPr>
            <w:r w:rsidRPr="006570C3">
              <w:rPr>
                <w:rFonts w:ascii="Times New Roman" w:hAnsi="Times New Roman" w:cs="Times New Roman"/>
                <w:sz w:val="24"/>
                <w:szCs w:val="24"/>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A669B2" w:rsidRPr="006570C3" w:rsidRDefault="00A669B2" w:rsidP="008D20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shd w:val="clear" w:color="auto" w:fill="FFFFFF"/>
              </w:rPr>
              <w:t>- для педагогических работников в непрерывный трудовой стаж  входит стаж педагогической работы в образовательных организациях.</w:t>
            </w: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2.1.</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3 до 5 лет</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1,02</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2.2.</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5 до 10 лет</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1,03</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2.3.</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10 до 15 лет</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1,05</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2.4.</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свыше 15 лет</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1,07</w:t>
            </w:r>
          </w:p>
        </w:tc>
        <w:tc>
          <w:tcPr>
            <w:tcW w:w="4040" w:type="dxa"/>
            <w:vMerge/>
          </w:tcPr>
          <w:p w:rsidR="00A669B2" w:rsidRPr="006570C3" w:rsidRDefault="00A669B2" w:rsidP="008D2004">
            <w:pPr>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Руководящим работникам, специалистам, служащим за наличие государственных наград, Почетного звания, ученой степени и ученого звания:</w:t>
            </w:r>
          </w:p>
        </w:tc>
        <w:tc>
          <w:tcPr>
            <w:tcW w:w="953" w:type="dxa"/>
          </w:tcPr>
          <w:p w:rsidR="00A669B2" w:rsidRPr="006570C3" w:rsidRDefault="00A669B2" w:rsidP="008D2004">
            <w:pPr>
              <w:spacing w:after="0" w:line="240" w:lineRule="auto"/>
              <w:jc w:val="both"/>
              <w:rPr>
                <w:rFonts w:ascii="Times New Roman" w:hAnsi="Times New Roman" w:cs="Times New Roman"/>
                <w:sz w:val="24"/>
                <w:szCs w:val="24"/>
              </w:rPr>
            </w:pPr>
          </w:p>
        </w:tc>
        <w:tc>
          <w:tcPr>
            <w:tcW w:w="4040" w:type="dxa"/>
            <w:vMerge w:val="restart"/>
          </w:tcPr>
          <w:p w:rsidR="00A669B2" w:rsidRPr="006570C3" w:rsidRDefault="00A669B2" w:rsidP="008D2004">
            <w:pPr>
              <w:widowControl w:val="0"/>
              <w:suppressAutoHyphens/>
              <w:autoSpaceDE w:val="0"/>
              <w:spacing w:after="0" w:line="240" w:lineRule="auto"/>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3.1.</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ученой степени доктора наук по профилю образовательной организации или педагогической деятельности (преподаваемых дисциплин);</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A669B2" w:rsidRPr="006570C3" w:rsidRDefault="00A669B2" w:rsidP="008D2004">
            <w:pPr>
              <w:spacing w:after="0" w:line="240" w:lineRule="auto"/>
              <w:ind w:firstLine="708"/>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3.2.</w:t>
            </w:r>
          </w:p>
        </w:tc>
        <w:tc>
          <w:tcPr>
            <w:tcW w:w="4330"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 при наличии ученой степени кандидата наук по профилю образовательной организации или педагогической деятельности </w:t>
            </w:r>
            <w:r w:rsidRPr="006570C3">
              <w:rPr>
                <w:rFonts w:ascii="Times New Roman" w:hAnsi="Times New Roman" w:cs="Times New Roman"/>
                <w:sz w:val="24"/>
                <w:szCs w:val="24"/>
              </w:rPr>
              <w:lastRenderedPageBreak/>
              <w:t>(преподаваемых дисциплин);</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lastRenderedPageBreak/>
              <w:t>1.1</w:t>
            </w:r>
          </w:p>
        </w:tc>
        <w:tc>
          <w:tcPr>
            <w:tcW w:w="4040" w:type="dxa"/>
            <w:vMerge/>
          </w:tcPr>
          <w:p w:rsidR="00A669B2" w:rsidRPr="006570C3" w:rsidRDefault="00A669B2" w:rsidP="008D2004">
            <w:pPr>
              <w:spacing w:after="0" w:line="240" w:lineRule="auto"/>
              <w:ind w:firstLine="708"/>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lastRenderedPageBreak/>
              <w:t>3.3.</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почетных званий  и наград Российской Федерации, СССР («Народный…», «Заслуженный …»);</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A669B2" w:rsidRPr="006570C3" w:rsidRDefault="00A669B2" w:rsidP="008D2004">
            <w:pPr>
              <w:spacing w:after="0" w:line="240" w:lineRule="auto"/>
              <w:ind w:firstLine="708"/>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3.4.</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ведомственных наград и почетных званий.</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1.1</w:t>
            </w:r>
          </w:p>
        </w:tc>
        <w:tc>
          <w:tcPr>
            <w:tcW w:w="4040" w:type="dxa"/>
            <w:vMerge/>
          </w:tcPr>
          <w:p w:rsidR="00A669B2" w:rsidRPr="006570C3" w:rsidRDefault="00A669B2" w:rsidP="008D2004">
            <w:pPr>
              <w:spacing w:after="0" w:line="240" w:lineRule="auto"/>
              <w:ind w:firstLine="708"/>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4</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За работу с высокотехнологичным оборудованием</w:t>
            </w:r>
          </w:p>
        </w:tc>
        <w:tc>
          <w:tcPr>
            <w:tcW w:w="953" w:type="dxa"/>
          </w:tcPr>
          <w:p w:rsidR="00A669B2" w:rsidRPr="006570C3" w:rsidRDefault="00A669B2" w:rsidP="008D2004">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1.8</w:t>
            </w:r>
          </w:p>
        </w:tc>
        <w:tc>
          <w:tcPr>
            <w:tcW w:w="4040" w:type="dxa"/>
          </w:tcPr>
          <w:p w:rsidR="00A669B2" w:rsidRPr="006570C3" w:rsidRDefault="00A669B2" w:rsidP="008D2004">
            <w:pPr>
              <w:spacing w:after="0" w:line="240" w:lineRule="auto"/>
              <w:ind w:firstLine="708"/>
              <w:jc w:val="both"/>
              <w:rPr>
                <w:rFonts w:ascii="Times New Roman" w:hAnsi="Times New Roman" w:cs="Times New Roman"/>
                <w:color w:val="FF0000"/>
                <w:sz w:val="24"/>
                <w:szCs w:val="24"/>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w:t>
            </w:r>
          </w:p>
        </w:tc>
        <w:tc>
          <w:tcPr>
            <w:tcW w:w="4330" w:type="dxa"/>
          </w:tcPr>
          <w:p w:rsidR="00A669B2" w:rsidRPr="006570C3" w:rsidRDefault="00A669B2" w:rsidP="008D2004">
            <w:pPr>
              <w:autoSpaceDN w:val="0"/>
              <w:adjustRightInd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Молодым специалистам (в возрасте до 30 лет), впервые</w:t>
            </w:r>
            <w:r w:rsidRPr="006570C3">
              <w:rPr>
                <w:rStyle w:val="af2"/>
                <w:rFonts w:ascii="Times New Roman" w:hAnsi="Times New Roman" w:cs="Times New Roman"/>
                <w:sz w:val="24"/>
                <w:szCs w:val="24"/>
              </w:rPr>
              <w:footnoteReference w:id="21"/>
            </w:r>
            <w:r w:rsidRPr="006570C3">
              <w:rPr>
                <w:rFonts w:ascii="Times New Roman" w:hAnsi="Times New Roman" w:cs="Times New Roman"/>
                <w:sz w:val="24"/>
                <w:szCs w:val="24"/>
              </w:rPr>
              <w:t xml:space="preserve"> 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953" w:type="dxa"/>
          </w:tcPr>
          <w:p w:rsidR="00A669B2" w:rsidRPr="006570C3" w:rsidRDefault="00A669B2" w:rsidP="008D2004">
            <w:pPr>
              <w:spacing w:after="0" w:line="240" w:lineRule="auto"/>
              <w:jc w:val="both"/>
              <w:rPr>
                <w:rFonts w:ascii="Times New Roman" w:hAnsi="Times New Roman" w:cs="Times New Roman"/>
                <w:sz w:val="24"/>
                <w:szCs w:val="24"/>
              </w:rPr>
            </w:pPr>
          </w:p>
        </w:tc>
        <w:tc>
          <w:tcPr>
            <w:tcW w:w="4040" w:type="dxa"/>
            <w:vMerge w:val="restart"/>
          </w:tcPr>
          <w:p w:rsidR="00A669B2" w:rsidRPr="006570C3" w:rsidRDefault="00A669B2" w:rsidP="008D2004">
            <w:pPr>
              <w:pStyle w:val="p50"/>
              <w:shd w:val="clear" w:color="auto" w:fill="FFFFFF"/>
              <w:spacing w:before="0" w:beforeAutospacing="0" w:after="0" w:afterAutospacing="0"/>
              <w:jc w:val="both"/>
              <w:rPr>
                <w:rStyle w:val="s13"/>
              </w:rPr>
            </w:pPr>
            <w:r w:rsidRPr="006570C3">
              <w:rPr>
                <w:rStyle w:val="s13"/>
              </w:rPr>
              <w:t>Молодыми специалистами являются лица в возрасте до 30 лет:</w:t>
            </w:r>
          </w:p>
          <w:p w:rsidR="00A669B2" w:rsidRPr="006570C3" w:rsidRDefault="00A669B2" w:rsidP="008D2004">
            <w:pPr>
              <w:pStyle w:val="p50"/>
              <w:shd w:val="clear" w:color="auto" w:fill="FFFFFF"/>
              <w:spacing w:before="0" w:beforeAutospacing="0" w:after="0" w:afterAutospacing="0"/>
              <w:jc w:val="both"/>
            </w:pPr>
            <w:r w:rsidRPr="006570C3">
              <w:rPr>
                <w:rStyle w:val="s13"/>
              </w:rPr>
              <w:t xml:space="preserve">- заключившие трудовой договор сразу после </w:t>
            </w:r>
            <w:r w:rsidRPr="006570C3">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A669B2" w:rsidRPr="006570C3" w:rsidRDefault="00A669B2" w:rsidP="008D2004">
            <w:pPr>
              <w:pStyle w:val="p16"/>
              <w:shd w:val="clear" w:color="auto" w:fill="FFFFFF"/>
              <w:spacing w:before="0" w:beforeAutospacing="0" w:after="0" w:afterAutospacing="0"/>
              <w:ind w:firstLine="34"/>
              <w:jc w:val="both"/>
            </w:pPr>
            <w:r w:rsidRPr="006570C3">
              <w:t>- имеющие законченное высшее (среднее) профессиональное образование;</w:t>
            </w:r>
          </w:p>
          <w:p w:rsidR="00A669B2" w:rsidRPr="006570C3" w:rsidRDefault="00A669B2" w:rsidP="008D2004">
            <w:pPr>
              <w:pStyle w:val="p16"/>
              <w:shd w:val="clear" w:color="auto" w:fill="FFFFFF"/>
              <w:spacing w:before="0" w:beforeAutospacing="0" w:after="0" w:afterAutospacing="0"/>
              <w:ind w:firstLine="34"/>
              <w:jc w:val="both"/>
            </w:pPr>
            <w:r w:rsidRPr="006570C3">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A669B2" w:rsidRPr="006570C3" w:rsidRDefault="00A669B2" w:rsidP="008D2004">
            <w:pPr>
              <w:pStyle w:val="p16"/>
              <w:shd w:val="clear" w:color="auto" w:fill="FFFFFF"/>
              <w:spacing w:before="0" w:beforeAutospacing="0" w:after="0" w:afterAutospacing="0"/>
              <w:ind w:firstLine="539"/>
              <w:jc w:val="both"/>
            </w:pPr>
            <w:r w:rsidRPr="006570C3">
              <w:t>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A669B2" w:rsidRPr="006570C3" w:rsidRDefault="00A669B2" w:rsidP="008D2004">
            <w:pPr>
              <w:pStyle w:val="p16"/>
              <w:shd w:val="clear" w:color="auto" w:fill="FFFFFF"/>
              <w:spacing w:before="0" w:beforeAutospacing="0" w:after="0" w:afterAutospacing="0"/>
              <w:ind w:firstLine="539"/>
              <w:jc w:val="both"/>
            </w:pPr>
            <w:r w:rsidRPr="006570C3">
              <w:t xml:space="preserve">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w:t>
            </w:r>
            <w:r w:rsidRPr="006570C3">
              <w:lastRenderedPageBreak/>
              <w:t>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 с даты трудоустройства в учреждения образования в качестве специалистов по окончании указанных событий и при представлении подтверждающих документов.</w:t>
            </w:r>
          </w:p>
          <w:p w:rsidR="00A669B2" w:rsidRPr="006570C3" w:rsidRDefault="00A669B2" w:rsidP="008D2004">
            <w:pPr>
              <w:spacing w:after="0" w:line="240" w:lineRule="auto"/>
              <w:ind w:firstLine="708"/>
              <w:jc w:val="both"/>
              <w:rPr>
                <w:rFonts w:ascii="Times New Roman" w:hAnsi="Times New Roman" w:cs="Times New Roman"/>
                <w:color w:val="FF0000"/>
                <w:sz w:val="24"/>
                <w:szCs w:val="24"/>
              </w:rPr>
            </w:pPr>
            <w:r w:rsidRPr="006570C3">
              <w:rPr>
                <w:rFonts w:ascii="Times New Roman" w:hAnsi="Times New Roman" w:cs="Times New Roman"/>
                <w:sz w:val="24"/>
                <w:szCs w:val="24"/>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5.1.</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городской местности или  в поселке городского типа;</w:t>
            </w:r>
          </w:p>
        </w:tc>
        <w:tc>
          <w:tcPr>
            <w:tcW w:w="953" w:type="dxa"/>
          </w:tcPr>
          <w:p w:rsidR="00A669B2" w:rsidRPr="00A669B2" w:rsidRDefault="00A669B2" w:rsidP="008D2004">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w:t>
            </w:r>
          </w:p>
        </w:tc>
        <w:tc>
          <w:tcPr>
            <w:tcW w:w="4040" w:type="dxa"/>
            <w:vMerge/>
          </w:tcPr>
          <w:p w:rsidR="00A669B2" w:rsidRPr="00A669B2" w:rsidRDefault="00A669B2" w:rsidP="008D2004">
            <w:pPr>
              <w:spacing w:after="0" w:line="240" w:lineRule="auto"/>
              <w:ind w:firstLine="708"/>
              <w:jc w:val="both"/>
              <w:rPr>
                <w:rFonts w:ascii="Times New Roman" w:hAnsi="Times New Roman" w:cs="Times New Roman"/>
                <w:color w:val="FF0000"/>
                <w:sz w:val="28"/>
                <w:szCs w:val="28"/>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5.2.</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городской местности или  в поселке городского типа, при наличии диплома с отличием;</w:t>
            </w:r>
          </w:p>
        </w:tc>
        <w:tc>
          <w:tcPr>
            <w:tcW w:w="953" w:type="dxa"/>
          </w:tcPr>
          <w:p w:rsidR="00A669B2" w:rsidRPr="00A669B2" w:rsidRDefault="00A669B2" w:rsidP="008D2004">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1.25</w:t>
            </w:r>
          </w:p>
        </w:tc>
        <w:tc>
          <w:tcPr>
            <w:tcW w:w="4040" w:type="dxa"/>
            <w:vMerge/>
          </w:tcPr>
          <w:p w:rsidR="00A669B2" w:rsidRPr="00A669B2" w:rsidRDefault="00A669B2" w:rsidP="008D2004">
            <w:pPr>
              <w:spacing w:after="0" w:line="240" w:lineRule="auto"/>
              <w:ind w:firstLine="708"/>
              <w:jc w:val="both"/>
              <w:rPr>
                <w:rFonts w:ascii="Times New Roman" w:hAnsi="Times New Roman" w:cs="Times New Roman"/>
                <w:color w:val="FF0000"/>
                <w:sz w:val="28"/>
                <w:szCs w:val="28"/>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5.3.</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сельской местности;</w:t>
            </w:r>
          </w:p>
        </w:tc>
        <w:tc>
          <w:tcPr>
            <w:tcW w:w="953" w:type="dxa"/>
          </w:tcPr>
          <w:p w:rsidR="00A669B2" w:rsidRPr="00A669B2" w:rsidRDefault="00A669B2" w:rsidP="008D2004">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1.25</w:t>
            </w:r>
          </w:p>
        </w:tc>
        <w:tc>
          <w:tcPr>
            <w:tcW w:w="4040" w:type="dxa"/>
            <w:vMerge/>
          </w:tcPr>
          <w:p w:rsidR="00A669B2" w:rsidRPr="00A669B2" w:rsidRDefault="00A669B2" w:rsidP="008D2004">
            <w:pPr>
              <w:spacing w:after="0" w:line="240" w:lineRule="auto"/>
              <w:ind w:firstLine="708"/>
              <w:jc w:val="both"/>
              <w:rPr>
                <w:rFonts w:ascii="Times New Roman" w:hAnsi="Times New Roman" w:cs="Times New Roman"/>
                <w:color w:val="FF0000"/>
                <w:sz w:val="28"/>
                <w:szCs w:val="28"/>
              </w:rPr>
            </w:pPr>
          </w:p>
        </w:tc>
      </w:tr>
      <w:tr w:rsidR="00A669B2" w:rsidRPr="00A669B2" w:rsidTr="006436EE">
        <w:tc>
          <w:tcPr>
            <w:tcW w:w="708" w:type="dxa"/>
          </w:tcPr>
          <w:p w:rsidR="00A669B2" w:rsidRPr="006570C3" w:rsidRDefault="00A669B2" w:rsidP="008D2004">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5.4.</w:t>
            </w:r>
          </w:p>
        </w:tc>
        <w:tc>
          <w:tcPr>
            <w:tcW w:w="4330" w:type="dxa"/>
          </w:tcPr>
          <w:p w:rsidR="00A669B2" w:rsidRPr="006570C3" w:rsidRDefault="00A669B2" w:rsidP="008D2004">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сельской местности, при наличии диплома с отличием.</w:t>
            </w:r>
          </w:p>
        </w:tc>
        <w:tc>
          <w:tcPr>
            <w:tcW w:w="953" w:type="dxa"/>
          </w:tcPr>
          <w:p w:rsidR="00A669B2" w:rsidRPr="00A669B2" w:rsidRDefault="00A669B2" w:rsidP="008D2004">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1.3</w:t>
            </w:r>
          </w:p>
        </w:tc>
        <w:tc>
          <w:tcPr>
            <w:tcW w:w="4040" w:type="dxa"/>
            <w:vMerge/>
          </w:tcPr>
          <w:p w:rsidR="00A669B2" w:rsidRPr="00A669B2" w:rsidRDefault="00A669B2" w:rsidP="008D2004">
            <w:pPr>
              <w:spacing w:after="0" w:line="240" w:lineRule="auto"/>
              <w:ind w:firstLine="708"/>
              <w:jc w:val="both"/>
              <w:rPr>
                <w:rFonts w:ascii="Times New Roman" w:hAnsi="Times New Roman" w:cs="Times New Roman"/>
                <w:color w:val="FF0000"/>
                <w:sz w:val="28"/>
                <w:szCs w:val="28"/>
              </w:rPr>
            </w:pPr>
          </w:p>
        </w:tc>
      </w:tr>
    </w:tbl>
    <w:p w:rsidR="00A669B2" w:rsidRPr="00A669B2" w:rsidRDefault="00A669B2" w:rsidP="008D2004">
      <w:pPr>
        <w:spacing w:after="0" w:line="240" w:lineRule="auto"/>
        <w:ind w:firstLine="708"/>
        <w:jc w:val="both"/>
        <w:rPr>
          <w:rFonts w:ascii="Times New Roman" w:hAnsi="Times New Roman" w:cs="Times New Roman"/>
          <w:color w:val="FF0000"/>
          <w:sz w:val="28"/>
          <w:szCs w:val="28"/>
        </w:rPr>
      </w:pP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position w:val="-12"/>
          <w:sz w:val="28"/>
          <w:szCs w:val="28"/>
        </w:rPr>
        <w:object w:dxaOrig="2940" w:dyaOrig="360">
          <v:shape id="_x0000_i1048" type="#_x0000_t75" style="width:146.5pt;height:18.6pt" o:ole="">
            <v:imagedata r:id="rId19" o:title=""/>
          </v:shape>
          <o:OLEObject Type="Embed" ProgID="Equation.3" ShapeID="_x0000_i1048" DrawAspect="Content" ObjectID="_1583045426" r:id="rId62"/>
        </w:objec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A669B2" w:rsidRPr="00A669B2" w:rsidRDefault="00A669B2" w:rsidP="008D2004">
      <w:pPr>
        <w:spacing w:after="0" w:line="360" w:lineRule="auto"/>
        <w:ind w:firstLine="708"/>
        <w:jc w:val="both"/>
        <w:rPr>
          <w:rFonts w:ascii="Times New Roman" w:hAnsi="Times New Roman" w:cs="Times New Roman"/>
          <w:bCs/>
          <w:sz w:val="28"/>
          <w:szCs w:val="28"/>
        </w:rPr>
      </w:pPr>
      <w:r w:rsidRPr="00A669B2">
        <w:rPr>
          <w:rFonts w:ascii="Times New Roman" w:hAnsi="Times New Roman" w:cs="Times New Roman"/>
          <w:bCs/>
          <w:sz w:val="28"/>
          <w:szCs w:val="28"/>
        </w:rPr>
        <w:t>5.4. Особенности расчета заработной платы педагогических работников в организации дополнительного образования.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Размер месячного оклада (должностного оклада) педагогических работников определяется по следующей формуле:</w:t>
      </w:r>
    </w:p>
    <w:p w:rsidR="00A669B2" w:rsidRPr="00A669B2" w:rsidRDefault="00A669B2" w:rsidP="008D2004">
      <w:pPr>
        <w:spacing w:after="0" w:line="360" w:lineRule="auto"/>
        <w:jc w:val="both"/>
        <w:rPr>
          <w:rFonts w:ascii="Times New Roman" w:hAnsi="Times New Roman" w:cs="Times New Roman"/>
          <w:sz w:val="28"/>
          <w:szCs w:val="28"/>
        </w:rPr>
      </w:pPr>
      <w:r w:rsidRPr="00A669B2">
        <w:rPr>
          <w:rFonts w:ascii="Times New Roman" w:hAnsi="Times New Roman" w:cs="Times New Roman"/>
          <w:position w:val="-24"/>
          <w:sz w:val="28"/>
          <w:szCs w:val="28"/>
        </w:rPr>
        <w:object w:dxaOrig="2720" w:dyaOrig="639">
          <v:shape id="_x0000_i1049" type="#_x0000_t75" style="width:135.3pt;height:31.05pt" o:ole="">
            <v:imagedata r:id="rId63" o:title=""/>
          </v:shape>
          <o:OLEObject Type="Embed" ProgID="Equation.3" ShapeID="_x0000_i1049" DrawAspect="Content" ObjectID="_1583045427" r:id="rId64"/>
        </w:object>
      </w:r>
      <w:r w:rsidRPr="00A669B2">
        <w:rPr>
          <w:rFonts w:ascii="Times New Roman" w:hAnsi="Times New Roman" w:cs="Times New Roman"/>
          <w:sz w:val="28"/>
          <w:szCs w:val="28"/>
        </w:rPr>
        <w:t xml:space="preserve"> , где:</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lastRenderedPageBreak/>
        <w:t>Од</w:t>
      </w:r>
      <w:r w:rsidRPr="00A669B2">
        <w:rPr>
          <w:rFonts w:ascii="Times New Roman" w:hAnsi="Times New Roman" w:cs="Times New Roman"/>
          <w:sz w:val="28"/>
          <w:szCs w:val="28"/>
        </w:rPr>
        <w:t xml:space="preserve"> – оклад (должностной оклад) педагогического работника;</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Б </w:t>
      </w:r>
      <w:r w:rsidRPr="00A669B2">
        <w:rPr>
          <w:rFonts w:ascii="Times New Roman" w:hAnsi="Times New Roman" w:cs="Times New Roman"/>
          <w:sz w:val="28"/>
          <w:szCs w:val="28"/>
        </w:rPr>
        <w:t>–  оклад по ПКГ (Приложение №</w:t>
      </w:r>
      <w:r w:rsidR="005773AD">
        <w:rPr>
          <w:rFonts w:ascii="Times New Roman" w:hAnsi="Times New Roman" w:cs="Times New Roman"/>
          <w:sz w:val="28"/>
          <w:szCs w:val="28"/>
        </w:rPr>
        <w:t xml:space="preserve"> 6</w:t>
      </w:r>
      <w:r w:rsidRPr="00A669B2">
        <w:rPr>
          <w:rFonts w:ascii="Times New Roman" w:hAnsi="Times New Roman" w:cs="Times New Roman"/>
          <w:sz w:val="28"/>
          <w:szCs w:val="28"/>
        </w:rPr>
        <w:t xml:space="preserve"> к настоящему п</w:t>
      </w:r>
      <w:r w:rsidR="005773AD">
        <w:rPr>
          <w:rFonts w:ascii="Times New Roman" w:hAnsi="Times New Roman" w:cs="Times New Roman"/>
          <w:sz w:val="28"/>
          <w:szCs w:val="28"/>
        </w:rPr>
        <w:t>остановлению</w:t>
      </w:r>
      <w:r w:rsidRPr="00A669B2">
        <w:rPr>
          <w:rFonts w:ascii="Times New Roman" w:hAnsi="Times New Roman" w:cs="Times New Roman"/>
          <w:sz w:val="28"/>
          <w:szCs w:val="28"/>
        </w:rPr>
        <w:t>);</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с</w:t>
      </w:r>
      <w:r w:rsidRPr="00A669B2">
        <w:rPr>
          <w:rFonts w:ascii="Times New Roman" w:hAnsi="Times New Roman" w:cs="Times New Roman"/>
          <w:sz w:val="28"/>
          <w:szCs w:val="28"/>
        </w:rPr>
        <w:t xml:space="preserve"> - коэффициент удорожания по местонахождению организации дополнительного образования (город - 1, село - 1,25);</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н</w:t>
      </w:r>
      <w:r w:rsidRPr="00A669B2">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Фн</w:t>
      </w:r>
      <w:r w:rsidRPr="00A669B2">
        <w:rPr>
          <w:rFonts w:ascii="Times New Roman" w:hAnsi="Times New Roman" w:cs="Times New Roman"/>
          <w:sz w:val="28"/>
          <w:szCs w:val="28"/>
        </w:rPr>
        <w:t xml:space="preserve"> - фактическая педагогическая нагрузка в неделю;</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Нчс</w:t>
      </w:r>
      <w:r w:rsidRPr="00A669B2">
        <w:rPr>
          <w:rFonts w:ascii="Times New Roman" w:hAnsi="Times New Roman" w:cs="Times New Roman"/>
          <w:sz w:val="28"/>
          <w:szCs w:val="28"/>
        </w:rPr>
        <w:t xml:space="preserve"> - норма часов педагогической работы в неделю за ставку заработной платы.</w:t>
      </w:r>
    </w:p>
    <w:p w:rsidR="00A669B2" w:rsidRPr="00A669B2" w:rsidRDefault="00A669B2" w:rsidP="008D2004">
      <w:pPr>
        <w:spacing w:after="0" w:line="360" w:lineRule="auto"/>
        <w:ind w:firstLine="708"/>
        <w:jc w:val="both"/>
        <w:rPr>
          <w:rFonts w:ascii="Times New Roman" w:hAnsi="Times New Roman" w:cs="Times New Roman"/>
          <w:spacing w:val="-4"/>
          <w:sz w:val="28"/>
          <w:szCs w:val="28"/>
        </w:rPr>
      </w:pPr>
      <w:r w:rsidRPr="00A669B2">
        <w:rPr>
          <w:rFonts w:ascii="Times New Roman" w:hAnsi="Times New Roman" w:cs="Times New Roman"/>
          <w:spacing w:val="-4"/>
          <w:sz w:val="28"/>
          <w:szCs w:val="28"/>
        </w:rPr>
        <w:t>В пределах фонда оплаты труда в организациях дополнительного образования педагогическим работникам могут быть установлены дополнительные коэффициенты.</w:t>
      </w:r>
    </w:p>
    <w:p w:rsidR="00A669B2" w:rsidRPr="00A669B2" w:rsidRDefault="00A669B2" w:rsidP="008D2004">
      <w:pPr>
        <w:shd w:val="clear" w:color="auto" w:fill="FFFFFF"/>
        <w:autoSpaceDN w:val="0"/>
        <w:adjustRightInd w:val="0"/>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b/>
          <w:sz w:val="28"/>
          <w:szCs w:val="28"/>
        </w:rPr>
        <w:t xml:space="preserve">К </w:t>
      </w:r>
      <w:r w:rsidRPr="00A669B2">
        <w:rPr>
          <w:rFonts w:ascii="Times New Roman" w:hAnsi="Times New Roman" w:cs="Times New Roman"/>
          <w:sz w:val="28"/>
          <w:szCs w:val="28"/>
        </w:rPr>
        <w:t xml:space="preserve">- индивидуальный коэффициент  для организации дополнительного образования с учетом месячного ФОТ педагогов,  который рассчитывается по формуле </w:t>
      </w:r>
    </w:p>
    <w:p w:rsidR="00A669B2" w:rsidRPr="00A669B2" w:rsidRDefault="00A669B2" w:rsidP="008D2004">
      <w:pPr>
        <w:shd w:val="clear" w:color="auto" w:fill="FFFFFF"/>
        <w:autoSpaceDN w:val="0"/>
        <w:adjustRightInd w:val="0"/>
        <w:spacing w:after="0"/>
        <w:ind w:firstLine="567"/>
        <w:jc w:val="center"/>
        <w:rPr>
          <w:rFonts w:ascii="Times New Roman" w:hAnsi="Times New Roman" w:cs="Times New Roman"/>
          <w:sz w:val="28"/>
          <w:szCs w:val="28"/>
        </w:rPr>
      </w:pPr>
      <w:r w:rsidRPr="00A669B2">
        <w:rPr>
          <w:rFonts w:ascii="Times New Roman" w:hAnsi="Times New Roman" w:cs="Times New Roman"/>
          <w:position w:val="-32"/>
          <w:sz w:val="28"/>
          <w:szCs w:val="28"/>
        </w:rPr>
        <w:object w:dxaOrig="1180" w:dyaOrig="700">
          <v:shape id="_x0000_i1050" type="#_x0000_t75" style="width:58.35pt;height:34.75pt" o:ole="">
            <v:imagedata r:id="rId65" o:title=""/>
          </v:shape>
          <o:OLEObject Type="Embed" ProgID="Equation.3" ShapeID="_x0000_i1050" DrawAspect="Content" ObjectID="_1583045428" r:id="rId66"/>
        </w:object>
      </w:r>
      <w:r w:rsidRPr="00A669B2">
        <w:rPr>
          <w:rFonts w:ascii="Times New Roman" w:hAnsi="Times New Roman" w:cs="Times New Roman"/>
          <w:sz w:val="28"/>
          <w:szCs w:val="28"/>
        </w:rPr>
        <w:t>,</w:t>
      </w:r>
    </w:p>
    <w:p w:rsidR="00A669B2" w:rsidRPr="00A669B2" w:rsidRDefault="00A669B2" w:rsidP="008D2004">
      <w:pPr>
        <w:shd w:val="clear" w:color="auto" w:fill="FFFFFF"/>
        <w:autoSpaceDN w:val="0"/>
        <w:adjustRightInd w:val="0"/>
        <w:spacing w:after="0" w:line="360" w:lineRule="auto"/>
        <w:rPr>
          <w:rFonts w:ascii="Times New Roman" w:hAnsi="Times New Roman" w:cs="Times New Roman"/>
          <w:sz w:val="28"/>
          <w:szCs w:val="28"/>
        </w:rPr>
      </w:pPr>
      <w:r w:rsidRPr="00A669B2">
        <w:rPr>
          <w:rFonts w:ascii="Times New Roman" w:hAnsi="Times New Roman" w:cs="Times New Roman"/>
          <w:sz w:val="28"/>
          <w:szCs w:val="28"/>
        </w:rPr>
        <w:t xml:space="preserve">где: </w:t>
      </w:r>
    </w:p>
    <w:p w:rsidR="00A669B2" w:rsidRPr="00A669B2" w:rsidRDefault="00A669B2" w:rsidP="00A669B2">
      <w:pPr>
        <w:pStyle w:val="aff"/>
        <w:spacing w:line="360" w:lineRule="auto"/>
        <w:jc w:val="both"/>
        <w:rPr>
          <w:sz w:val="28"/>
          <w:szCs w:val="28"/>
        </w:rPr>
      </w:pPr>
      <w:r w:rsidRPr="00A669B2">
        <w:rPr>
          <w:b/>
          <w:i/>
          <w:iCs/>
          <w:sz w:val="28"/>
          <w:szCs w:val="28"/>
        </w:rPr>
        <w:t>ФОТ</w:t>
      </w:r>
      <w:r w:rsidRPr="00A669B2">
        <w:rPr>
          <w:sz w:val="28"/>
          <w:szCs w:val="28"/>
        </w:rPr>
        <w:t xml:space="preserve"> – фонд оплаты труда педагогов, полученный при распределении фонда оплаты труда организации дополнительного образования;</w:t>
      </w:r>
    </w:p>
    <w:p w:rsidR="00A669B2" w:rsidRPr="00A669B2" w:rsidRDefault="00A669B2" w:rsidP="00A669B2">
      <w:pPr>
        <w:pStyle w:val="aff"/>
        <w:spacing w:line="360" w:lineRule="auto"/>
        <w:jc w:val="both"/>
        <w:rPr>
          <w:sz w:val="28"/>
          <w:szCs w:val="28"/>
        </w:rPr>
      </w:pPr>
      <w:r w:rsidRPr="00A669B2">
        <w:rPr>
          <w:b/>
          <w:i/>
          <w:iCs/>
          <w:sz w:val="28"/>
          <w:szCs w:val="28"/>
        </w:rPr>
        <w:t>ФОТ</w:t>
      </w:r>
      <w:r w:rsidRPr="00A669B2">
        <w:rPr>
          <w:b/>
          <w:i/>
          <w:iCs/>
          <w:sz w:val="28"/>
          <w:szCs w:val="28"/>
          <w:vertAlign w:val="subscript"/>
        </w:rPr>
        <w:t>ф</w:t>
      </w:r>
      <w:r w:rsidRPr="00A669B2">
        <w:rPr>
          <w:sz w:val="28"/>
          <w:szCs w:val="28"/>
        </w:rPr>
        <w:t xml:space="preserve"> – фонд оплаты труда педагогов, фактически сложившийся при расчете заработной платы педагогических работников.</w:t>
      </w:r>
    </w:p>
    <w:p w:rsidR="00A669B2" w:rsidRPr="00A669B2" w:rsidRDefault="00A669B2" w:rsidP="008D2004">
      <w:pPr>
        <w:shd w:val="clear" w:color="auto" w:fill="FFFFFF"/>
        <w:autoSpaceDN w:val="0"/>
        <w:adjustRightInd w:val="0"/>
        <w:spacing w:after="0" w:line="360" w:lineRule="auto"/>
        <w:ind w:firstLine="851"/>
        <w:rPr>
          <w:rFonts w:ascii="Times New Roman" w:hAnsi="Times New Roman" w:cs="Times New Roman"/>
          <w:sz w:val="28"/>
          <w:szCs w:val="28"/>
        </w:rPr>
      </w:pPr>
      <w:r w:rsidRPr="00A669B2">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A669B2" w:rsidRPr="00A669B2" w:rsidRDefault="00A669B2" w:rsidP="00A669B2">
      <w:pPr>
        <w:pStyle w:val="1"/>
        <w:spacing w:line="360" w:lineRule="auto"/>
        <w:rPr>
          <w:rFonts w:ascii="Times New Roman" w:hAnsi="Times New Roman" w:cs="Times New Roman"/>
          <w:sz w:val="28"/>
          <w:szCs w:val="28"/>
        </w:rPr>
      </w:pPr>
      <w:r w:rsidRPr="00A669B2">
        <w:rPr>
          <w:rFonts w:ascii="Times New Roman" w:hAnsi="Times New Roman" w:cs="Times New Roman"/>
          <w:sz w:val="28"/>
          <w:szCs w:val="28"/>
        </w:rPr>
        <w:t xml:space="preserve">6. Расчет заработной платы руководителей </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6.1. Заработная плата руководителя формируется из оклада (должностного оклада), выплат компенсационного характера и стимулирующих (в том числе единовременной материальной помощи при уходе в очередной отпуск) и рассчитывается по следующей формуле:</w:t>
      </w:r>
    </w:p>
    <w:p w:rsidR="00A669B2" w:rsidRPr="00A669B2" w:rsidRDefault="00A669B2" w:rsidP="008D2004">
      <w:pPr>
        <w:spacing w:after="0" w:line="360" w:lineRule="auto"/>
        <w:ind w:firstLine="708"/>
        <w:jc w:val="both"/>
        <w:rPr>
          <w:rFonts w:ascii="Times New Roman" w:hAnsi="Times New Roman" w:cs="Times New Roman"/>
          <w:b/>
          <w:sz w:val="28"/>
          <w:szCs w:val="28"/>
        </w:rPr>
      </w:pPr>
      <w:r w:rsidRPr="00A669B2">
        <w:rPr>
          <w:rFonts w:ascii="Times New Roman" w:hAnsi="Times New Roman" w:cs="Times New Roman"/>
          <w:b/>
          <w:bCs/>
          <w:sz w:val="28"/>
          <w:szCs w:val="28"/>
        </w:rPr>
        <w:lastRenderedPageBreak/>
        <w:t>Зп</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 xml:space="preserve"> = Од</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+К+С</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+Мп</w:t>
      </w:r>
      <w:r w:rsidRPr="00A669B2">
        <w:rPr>
          <w:rFonts w:ascii="Times New Roman" w:hAnsi="Times New Roman" w:cs="Times New Roman"/>
          <w:b/>
          <w:bCs/>
          <w:sz w:val="28"/>
          <w:szCs w:val="28"/>
          <w:vertAlign w:val="subscript"/>
        </w:rPr>
        <w:t>р</w:t>
      </w:r>
      <w:r w:rsidRPr="00A669B2">
        <w:rPr>
          <w:rFonts w:ascii="Times New Roman" w:hAnsi="Times New Roman" w:cs="Times New Roman"/>
          <w:b/>
          <w:sz w:val="28"/>
          <w:szCs w:val="28"/>
        </w:rPr>
        <w:t xml:space="preserve">, где: </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Зп</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xml:space="preserve"> – заработная плата руководителя;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Од</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xml:space="preserve"> – оклад (должностной оклад) руководителя;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sz w:val="28"/>
          <w:szCs w:val="28"/>
        </w:rPr>
        <w:t>К</w:t>
      </w:r>
      <w:r w:rsidRPr="00A669B2">
        <w:rPr>
          <w:rFonts w:ascii="Times New Roman" w:hAnsi="Times New Roman" w:cs="Times New Roman"/>
          <w:sz w:val="28"/>
          <w:szCs w:val="28"/>
        </w:rPr>
        <w:t xml:space="preserve"> - выплаты компенсационного характера;</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С</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 xml:space="preserve"> </w:t>
      </w:r>
      <w:r w:rsidRPr="00A669B2">
        <w:rPr>
          <w:rFonts w:ascii="Times New Roman" w:hAnsi="Times New Roman" w:cs="Times New Roman"/>
          <w:sz w:val="28"/>
          <w:szCs w:val="28"/>
        </w:rPr>
        <w:t>– стимулирующие выплаты руководителя;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Мп</w:t>
      </w:r>
      <w:r w:rsidRPr="00A669B2">
        <w:rPr>
          <w:rFonts w:ascii="Times New Roman" w:hAnsi="Times New Roman" w:cs="Times New Roman"/>
          <w:b/>
          <w:bCs/>
          <w:sz w:val="28"/>
          <w:szCs w:val="28"/>
          <w:vertAlign w:val="subscript"/>
        </w:rPr>
        <w:t>о</w:t>
      </w:r>
      <w:r w:rsidRPr="00A669B2">
        <w:rPr>
          <w:rFonts w:ascii="Times New Roman" w:hAnsi="Times New Roman" w:cs="Times New Roman"/>
          <w:b/>
          <w:bCs/>
          <w:sz w:val="28"/>
          <w:szCs w:val="28"/>
        </w:rPr>
        <w:t xml:space="preserve"> </w:t>
      </w:r>
      <w:r w:rsidRPr="00A669B2">
        <w:rPr>
          <w:rFonts w:ascii="Times New Roman" w:hAnsi="Times New Roman" w:cs="Times New Roman"/>
          <w:sz w:val="28"/>
          <w:szCs w:val="28"/>
        </w:rPr>
        <w:t xml:space="preserve"> – материальная помощь при уходе в очередной отпуск.</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6.2. Оклад (должностной оклад) руководителя формируется на основе базового оклада, группы оплаты труда и коэффициентов и надбавок:</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за повышающий коэффициент в зависимости от масштабов организации и объемов выполняемых услуг и работ;</w:t>
      </w:r>
    </w:p>
    <w:p w:rsidR="00A669B2" w:rsidRPr="00A669B2" w:rsidRDefault="00A669B2" w:rsidP="008D2004">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ab/>
        <w:t>- по итогам аттестации или в случае действия квалификационной категории до срока истечения;</w:t>
      </w:r>
    </w:p>
    <w:p w:rsidR="00A669B2" w:rsidRPr="00A669B2" w:rsidRDefault="00A669B2" w:rsidP="008D2004">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ab/>
        <w:t>- за государственные награды, Почетные звания, ученую степень и ученое звание.</w:t>
      </w:r>
    </w:p>
    <w:p w:rsidR="00A669B2" w:rsidRPr="00A669B2" w:rsidRDefault="00A669B2" w:rsidP="008D2004">
      <w:pPr>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Предельный уровень соотношения среднегодовой заработной платы руководителя образовательной организации и средней заработной платы работников этой организации устанавливается учредителем в пределах  кратности от 1 до 6, при выполнении условий, указанных в п 4.3. настоящего Положения.</w:t>
      </w:r>
    </w:p>
    <w:p w:rsidR="00A669B2" w:rsidRPr="00A669B2" w:rsidRDefault="00A669B2" w:rsidP="008D2004">
      <w:pPr>
        <w:spacing w:after="0" w:line="360" w:lineRule="auto"/>
        <w:ind w:firstLine="540"/>
        <w:rPr>
          <w:rFonts w:ascii="Times New Roman" w:hAnsi="Times New Roman" w:cs="Times New Roman"/>
          <w:sz w:val="28"/>
          <w:szCs w:val="28"/>
        </w:rPr>
      </w:pPr>
      <w:r w:rsidRPr="00A669B2">
        <w:rPr>
          <w:rFonts w:ascii="Times New Roman" w:hAnsi="Times New Roman" w:cs="Times New Roman"/>
          <w:sz w:val="28"/>
          <w:szCs w:val="28"/>
        </w:rPr>
        <w:t xml:space="preserve">Оклад (должностной оклад) руководителя рассчитывается по следующей формуле: </w:t>
      </w:r>
    </w:p>
    <w:p w:rsidR="00A669B2" w:rsidRPr="00A669B2" w:rsidRDefault="00A669B2" w:rsidP="008D2004">
      <w:pPr>
        <w:spacing w:after="0" w:line="360" w:lineRule="auto"/>
        <w:ind w:firstLine="708"/>
        <w:rPr>
          <w:rFonts w:ascii="Times New Roman" w:hAnsi="Times New Roman" w:cs="Times New Roman"/>
          <w:b/>
          <w:bCs/>
          <w:sz w:val="28"/>
          <w:szCs w:val="28"/>
        </w:rPr>
      </w:pPr>
      <w:r w:rsidRPr="00A669B2">
        <w:rPr>
          <w:rFonts w:ascii="Times New Roman" w:hAnsi="Times New Roman" w:cs="Times New Roman"/>
          <w:position w:val="-14"/>
          <w:sz w:val="28"/>
          <w:szCs w:val="28"/>
        </w:rPr>
        <w:object w:dxaOrig="2320" w:dyaOrig="380">
          <v:shape id="_x0000_i1051" type="#_x0000_t75" style="width:114.2pt;height:18.6pt" o:ole="" filled="t">
            <v:fill opacity="0" color2="black"/>
            <v:imagedata r:id="rId67" o:title=""/>
          </v:shape>
          <o:OLEObject Type="Embed" ProgID="Equation.3" ShapeID="_x0000_i1051" DrawAspect="Content" ObjectID="_1583045429" r:id="rId68"/>
        </w:object>
      </w:r>
      <w:r w:rsidRPr="00A669B2">
        <w:rPr>
          <w:rFonts w:ascii="Times New Roman" w:hAnsi="Times New Roman" w:cs="Times New Roman"/>
          <w:sz w:val="28"/>
          <w:szCs w:val="28"/>
        </w:rPr>
        <w:t>, где:</w:t>
      </w:r>
    </w:p>
    <w:p w:rsidR="00A669B2" w:rsidRPr="00A669B2" w:rsidRDefault="00A669B2" w:rsidP="008D2004">
      <w:pPr>
        <w:spacing w:after="0" w:line="360" w:lineRule="auto"/>
        <w:ind w:firstLine="708"/>
        <w:rPr>
          <w:rFonts w:ascii="Times New Roman" w:hAnsi="Times New Roman" w:cs="Times New Roman"/>
          <w:b/>
          <w:bCs/>
          <w:sz w:val="28"/>
          <w:szCs w:val="28"/>
        </w:rPr>
      </w:pPr>
      <w:r w:rsidRPr="00A669B2">
        <w:rPr>
          <w:rFonts w:ascii="Times New Roman" w:hAnsi="Times New Roman" w:cs="Times New Roman"/>
          <w:b/>
          <w:bCs/>
          <w:sz w:val="28"/>
          <w:szCs w:val="28"/>
        </w:rPr>
        <w:t>Од</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оклад руководителя;</w:t>
      </w:r>
    </w:p>
    <w:p w:rsidR="00A669B2" w:rsidRPr="00A669B2" w:rsidRDefault="00A669B2" w:rsidP="008D2004">
      <w:pPr>
        <w:spacing w:after="0" w:line="360" w:lineRule="auto"/>
        <w:ind w:firstLine="708"/>
        <w:jc w:val="both"/>
        <w:rPr>
          <w:rFonts w:ascii="Times New Roman" w:hAnsi="Times New Roman" w:cs="Times New Roman"/>
          <w:b/>
          <w:bCs/>
          <w:sz w:val="28"/>
          <w:szCs w:val="28"/>
        </w:rPr>
      </w:pPr>
      <w:r w:rsidRPr="00A669B2">
        <w:rPr>
          <w:rFonts w:ascii="Times New Roman" w:hAnsi="Times New Roman" w:cs="Times New Roman"/>
          <w:b/>
          <w:bCs/>
          <w:sz w:val="28"/>
          <w:szCs w:val="28"/>
        </w:rPr>
        <w:t>О</w:t>
      </w:r>
      <w:r w:rsidRPr="00A669B2">
        <w:rPr>
          <w:rFonts w:ascii="Times New Roman" w:hAnsi="Times New Roman" w:cs="Times New Roman"/>
          <w:b/>
          <w:bCs/>
          <w:sz w:val="28"/>
          <w:szCs w:val="28"/>
          <w:vertAlign w:val="subscript"/>
        </w:rPr>
        <w:t>баз</w:t>
      </w:r>
      <w:r w:rsidRPr="00A669B2">
        <w:rPr>
          <w:rFonts w:ascii="Times New Roman" w:hAnsi="Times New Roman" w:cs="Times New Roman"/>
          <w:sz w:val="28"/>
          <w:szCs w:val="28"/>
        </w:rPr>
        <w:t xml:space="preserve"> – базовый оклад;</w:t>
      </w:r>
    </w:p>
    <w:p w:rsidR="00A669B2" w:rsidRPr="00A669B2" w:rsidRDefault="00A669B2" w:rsidP="008D2004">
      <w:pPr>
        <w:spacing w:after="0" w:line="360" w:lineRule="auto"/>
        <w:ind w:firstLine="708"/>
        <w:jc w:val="both"/>
        <w:rPr>
          <w:rFonts w:ascii="Times New Roman" w:hAnsi="Times New Roman" w:cs="Times New Roman"/>
          <w:b/>
          <w:bCs/>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г.от</w:t>
      </w:r>
      <w:r w:rsidRPr="00A669B2">
        <w:rPr>
          <w:rFonts w:ascii="Times New Roman" w:hAnsi="Times New Roman" w:cs="Times New Roman"/>
          <w:sz w:val="28"/>
          <w:szCs w:val="28"/>
        </w:rPr>
        <w:t xml:space="preserve"> – коэффициент за группу оплаты труда;</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доп</w:t>
      </w:r>
      <w:r w:rsidRPr="00A669B2">
        <w:rPr>
          <w:rFonts w:ascii="Times New Roman" w:hAnsi="Times New Roman" w:cs="Times New Roman"/>
          <w:sz w:val="28"/>
          <w:szCs w:val="28"/>
        </w:rPr>
        <w:t xml:space="preserve"> – коэффициент доплат по итогам аттестации руководящих работников, за государственные награды, за Почетные звания, за ученую степень и ученое звание рассчитывается по формуле:</w:t>
      </w:r>
    </w:p>
    <w:p w:rsidR="00A669B2" w:rsidRPr="00A669B2" w:rsidRDefault="00A669B2" w:rsidP="008D2004">
      <w:pPr>
        <w:spacing w:after="0" w:line="360" w:lineRule="auto"/>
        <w:ind w:firstLine="708"/>
        <w:jc w:val="both"/>
        <w:rPr>
          <w:rFonts w:ascii="Times New Roman" w:hAnsi="Times New Roman" w:cs="Times New Roman"/>
          <w:position w:val="-11"/>
          <w:sz w:val="28"/>
          <w:szCs w:val="28"/>
        </w:rPr>
      </w:pPr>
      <w:r w:rsidRPr="00A669B2">
        <w:rPr>
          <w:rFonts w:ascii="Times New Roman" w:hAnsi="Times New Roman" w:cs="Times New Roman"/>
          <w:position w:val="-14"/>
          <w:sz w:val="28"/>
          <w:szCs w:val="28"/>
        </w:rPr>
        <w:object w:dxaOrig="3680" w:dyaOrig="380">
          <v:shape id="_x0000_i1052" type="#_x0000_t75" style="width:238.35pt;height:23.6pt" o:ole="" filled="t">
            <v:fill opacity="0" color2="black"/>
            <v:imagedata r:id="rId69" o:title=""/>
          </v:shape>
          <o:OLEObject Type="Embed" ProgID="Equation.3" ShapeID="_x0000_i1052" DrawAspect="Content" ObjectID="_1583045430" r:id="rId70"/>
        </w:object>
      </w:r>
      <w:r w:rsidRPr="00A669B2">
        <w:rPr>
          <w:rFonts w:ascii="Times New Roman" w:hAnsi="Times New Roman" w:cs="Times New Roman"/>
          <w:position w:val="-11"/>
          <w:sz w:val="28"/>
          <w:szCs w:val="28"/>
        </w:rPr>
        <w:t xml:space="preserve">, где </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position w:val="-11"/>
          <w:sz w:val="28"/>
          <w:szCs w:val="28"/>
        </w:rPr>
        <w:lastRenderedPageBreak/>
        <w:t>К</w:t>
      </w:r>
      <w:r w:rsidRPr="00A669B2">
        <w:rPr>
          <w:rFonts w:ascii="Times New Roman" w:hAnsi="Times New Roman" w:cs="Times New Roman"/>
          <w:sz w:val="28"/>
          <w:szCs w:val="28"/>
          <w:vertAlign w:val="subscript"/>
        </w:rPr>
        <w:t>кат</w:t>
      </w:r>
      <w:r w:rsidRPr="00A669B2">
        <w:rPr>
          <w:rFonts w:ascii="Times New Roman" w:hAnsi="Times New Roman" w:cs="Times New Roman"/>
          <w:position w:val="-11"/>
          <w:sz w:val="28"/>
          <w:szCs w:val="28"/>
        </w:rPr>
        <w:t xml:space="preserve"> – коэффициент по результатам аттестации(0,05);</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зв</w:t>
      </w:r>
      <w:r w:rsidRPr="00A669B2">
        <w:rPr>
          <w:rFonts w:ascii="Times New Roman" w:hAnsi="Times New Roman" w:cs="Times New Roman"/>
          <w:sz w:val="28"/>
          <w:szCs w:val="28"/>
        </w:rPr>
        <w:t>– коэффициент за учёную степень доктора наук (0,15) или кандидата наук (0,1);</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нагр</w:t>
      </w:r>
      <w:r w:rsidRPr="00A669B2">
        <w:rPr>
          <w:rFonts w:ascii="Times New Roman" w:hAnsi="Times New Roman" w:cs="Times New Roman"/>
          <w:sz w:val="28"/>
          <w:szCs w:val="28"/>
        </w:rPr>
        <w:t xml:space="preserve"> – коэффициент за государственные и отраслевые награды -0,1, Почетные звания: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заслуженный учитель (мастер производственного обучения) РФ, - 0,1;</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почетный работник профессионального, общего образования (отличник профессионального, общего образования) и прочие – 0,05;</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перс.</w:t>
      </w:r>
      <w:r w:rsidRPr="00A669B2">
        <w:rPr>
          <w:rFonts w:ascii="Times New Roman" w:hAnsi="Times New Roman" w:cs="Times New Roman"/>
          <w:sz w:val="28"/>
          <w:szCs w:val="28"/>
        </w:rPr>
        <w:t>- персональный коэффициент устанавливается руководителю организации сроком на 1 финансовый год за выполнение внепланового и дополнительного объема работ.</w:t>
      </w:r>
    </w:p>
    <w:p w:rsid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Коэффициент за государственные награды, Почетные звания  устанавливается по максимальному из оснований.</w:t>
      </w:r>
    </w:p>
    <w:p w:rsidR="002428AC" w:rsidRDefault="002428AC" w:rsidP="002428AC">
      <w:pPr>
        <w:pStyle w:val="ConsPlusNormal"/>
        <w:widowControl/>
        <w:spacing w:line="360" w:lineRule="auto"/>
        <w:ind w:firstLine="709"/>
        <w:jc w:val="both"/>
        <w:rPr>
          <w:rFonts w:ascii="Times New Roman" w:hAnsi="Times New Roman" w:cs="Times New Roman"/>
          <w:sz w:val="28"/>
          <w:szCs w:val="28"/>
        </w:rPr>
      </w:pPr>
      <w:r w:rsidRPr="00CD57BB">
        <w:rPr>
          <w:rFonts w:ascii="Times New Roman" w:hAnsi="Times New Roman" w:cs="Times New Roman"/>
          <w:sz w:val="28"/>
          <w:szCs w:val="28"/>
        </w:rPr>
        <w:t xml:space="preserve">Для установления дифференциации в оплате труда руководителей выделяются четыре группы по оплате труда. Отнесение </w:t>
      </w:r>
      <w:r>
        <w:rPr>
          <w:rFonts w:ascii="Times New Roman" w:hAnsi="Times New Roman" w:cs="Times New Roman"/>
          <w:sz w:val="28"/>
          <w:szCs w:val="28"/>
        </w:rPr>
        <w:t xml:space="preserve">учреждения </w:t>
      </w:r>
      <w:r w:rsidRPr="00CD57BB">
        <w:rPr>
          <w:rFonts w:ascii="Times New Roman" w:hAnsi="Times New Roman" w:cs="Times New Roman"/>
          <w:sz w:val="28"/>
          <w:szCs w:val="28"/>
        </w:rPr>
        <w:t xml:space="preserve"> дополнительного образования к одной из 4-х групп по оплате труда руководителей осуществляется в зависимости от объемных показателей</w:t>
      </w:r>
      <w:r w:rsidRPr="00A9355E">
        <w:rPr>
          <w:rFonts w:ascii="Times New Roman" w:hAnsi="Times New Roman" w:cs="Times New Roman"/>
          <w:sz w:val="28"/>
          <w:szCs w:val="28"/>
        </w:rPr>
        <w:t xml:space="preserve"> деятельности </w:t>
      </w:r>
      <w:r>
        <w:rPr>
          <w:rFonts w:ascii="Times New Roman" w:hAnsi="Times New Roman" w:cs="Times New Roman"/>
          <w:sz w:val="28"/>
          <w:szCs w:val="28"/>
        </w:rPr>
        <w:t>учреждения дополнительного образования</w:t>
      </w:r>
      <w:r w:rsidRPr="00A9355E">
        <w:rPr>
          <w:rFonts w:ascii="Times New Roman" w:hAnsi="Times New Roman" w:cs="Times New Roman"/>
          <w:sz w:val="28"/>
          <w:szCs w:val="28"/>
        </w:rPr>
        <w:t xml:space="preserve">, характеризующих масштаб руководства: численность работников, количество обучающихся (воспитанников), сменность работы, превышение плановой (проектной) наполняемости и другие показатели, значительно осложняющие работу по руководству организацией. </w:t>
      </w:r>
      <w:r>
        <w:rPr>
          <w:rFonts w:ascii="Times New Roman" w:hAnsi="Times New Roman" w:cs="Times New Roman"/>
          <w:sz w:val="28"/>
          <w:szCs w:val="28"/>
        </w:rPr>
        <w:t>Определение группы оплаты труда руководителя учреждения дополнительног</w:t>
      </w:r>
      <w:r w:rsidRPr="00A9355E">
        <w:rPr>
          <w:rFonts w:ascii="Times New Roman" w:hAnsi="Times New Roman" w:cs="Times New Roman"/>
          <w:sz w:val="28"/>
          <w:szCs w:val="28"/>
        </w:rPr>
        <w:t>о</w:t>
      </w:r>
      <w:r>
        <w:rPr>
          <w:rFonts w:ascii="Times New Roman" w:hAnsi="Times New Roman" w:cs="Times New Roman"/>
          <w:sz w:val="28"/>
          <w:szCs w:val="28"/>
        </w:rPr>
        <w:t xml:space="preserve"> образования утверждается нормативно-правовым актом учредителя.</w:t>
      </w:r>
      <w:r w:rsidRPr="00A9355E">
        <w:rPr>
          <w:rFonts w:ascii="Times New Roman" w:hAnsi="Times New Roman" w:cs="Times New Roman"/>
          <w:sz w:val="28"/>
          <w:szCs w:val="28"/>
        </w:rPr>
        <w:t xml:space="preserve"> </w:t>
      </w:r>
    </w:p>
    <w:p w:rsidR="002428AC" w:rsidRPr="002428AC" w:rsidRDefault="002428AC" w:rsidP="002428AC">
      <w:pPr>
        <w:pStyle w:val="ConsPlusNormal"/>
        <w:widowControl/>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2428AC" w:rsidRPr="002428AC" w:rsidRDefault="002428AC" w:rsidP="002428AC">
      <w:pPr>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lastRenderedPageBreak/>
        <w:t>Группа по оплате труда для вновь открываемых учреждений дополнительного образования  устанавливается, исходя из плановых (проектных) показателей, но не более чем на 2 года.</w:t>
      </w:r>
    </w:p>
    <w:p w:rsidR="002428AC" w:rsidRPr="002428AC" w:rsidRDefault="002428AC" w:rsidP="002428AC">
      <w:pPr>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t>За руководителями учреждений дополнительного образования,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2428AC" w:rsidRPr="002428AC" w:rsidRDefault="002428AC" w:rsidP="002428AC">
      <w:pPr>
        <w:pStyle w:val="af8"/>
        <w:spacing w:before="0" w:after="0" w:line="360" w:lineRule="auto"/>
        <w:ind w:firstLine="540"/>
        <w:jc w:val="both"/>
        <w:rPr>
          <w:color w:val="000000"/>
          <w:sz w:val="28"/>
          <w:szCs w:val="28"/>
        </w:rPr>
      </w:pPr>
      <w:r w:rsidRPr="002428AC">
        <w:rPr>
          <w:color w:val="000000"/>
          <w:sz w:val="28"/>
          <w:szCs w:val="28"/>
        </w:rPr>
        <w:t>Размер коэффициента за группу оплаты труда руководителей:</w:t>
      </w:r>
    </w:p>
    <w:p w:rsidR="002428AC" w:rsidRPr="002428AC" w:rsidRDefault="002428AC" w:rsidP="002428AC">
      <w:pPr>
        <w:pStyle w:val="af8"/>
        <w:spacing w:before="0" w:after="0" w:line="360" w:lineRule="auto"/>
        <w:ind w:firstLine="540"/>
        <w:jc w:val="both"/>
        <w:rPr>
          <w:color w:val="000000"/>
          <w:sz w:val="28"/>
          <w:szCs w:val="28"/>
        </w:rPr>
      </w:pPr>
      <w:r w:rsidRPr="002428AC">
        <w:rPr>
          <w:color w:val="000000"/>
          <w:sz w:val="28"/>
          <w:szCs w:val="28"/>
        </w:rPr>
        <w:t>1 группа – К</w:t>
      </w:r>
      <w:r w:rsidRPr="002428AC">
        <w:rPr>
          <w:color w:val="000000"/>
          <w:sz w:val="28"/>
          <w:szCs w:val="28"/>
          <w:vertAlign w:val="subscript"/>
        </w:rPr>
        <w:t xml:space="preserve">гот </w:t>
      </w:r>
      <w:r w:rsidRPr="002428AC">
        <w:rPr>
          <w:color w:val="000000"/>
          <w:sz w:val="28"/>
          <w:szCs w:val="28"/>
        </w:rPr>
        <w:t>= 3,0;</w:t>
      </w:r>
    </w:p>
    <w:p w:rsidR="002428AC" w:rsidRPr="00D06358" w:rsidRDefault="002428AC" w:rsidP="002428AC">
      <w:pPr>
        <w:pStyle w:val="af8"/>
        <w:spacing w:before="0" w:after="0" w:line="360" w:lineRule="auto"/>
        <w:ind w:firstLine="540"/>
        <w:jc w:val="both"/>
        <w:rPr>
          <w:color w:val="000000"/>
          <w:sz w:val="28"/>
          <w:szCs w:val="28"/>
        </w:rPr>
      </w:pPr>
      <w:r w:rsidRPr="00D06358">
        <w:rPr>
          <w:color w:val="000000"/>
          <w:sz w:val="28"/>
          <w:szCs w:val="28"/>
        </w:rPr>
        <w:t>2 группа – К</w:t>
      </w:r>
      <w:r w:rsidRPr="00D06358">
        <w:rPr>
          <w:color w:val="000000"/>
          <w:sz w:val="28"/>
          <w:szCs w:val="28"/>
          <w:vertAlign w:val="subscript"/>
        </w:rPr>
        <w:t xml:space="preserve">гот </w:t>
      </w:r>
      <w:r w:rsidRPr="00D06358">
        <w:rPr>
          <w:color w:val="000000"/>
          <w:sz w:val="28"/>
          <w:szCs w:val="28"/>
        </w:rPr>
        <w:t>= 2,5;</w:t>
      </w:r>
    </w:p>
    <w:p w:rsidR="002428AC" w:rsidRPr="00D06358" w:rsidRDefault="002428AC" w:rsidP="002428AC">
      <w:pPr>
        <w:pStyle w:val="af8"/>
        <w:spacing w:before="0" w:after="0" w:line="360" w:lineRule="auto"/>
        <w:ind w:firstLine="540"/>
        <w:jc w:val="both"/>
        <w:rPr>
          <w:color w:val="000000"/>
          <w:sz w:val="28"/>
          <w:szCs w:val="28"/>
        </w:rPr>
      </w:pPr>
      <w:r w:rsidRPr="00D06358">
        <w:rPr>
          <w:color w:val="000000"/>
          <w:sz w:val="28"/>
          <w:szCs w:val="28"/>
        </w:rPr>
        <w:t>3 группа – К</w:t>
      </w:r>
      <w:r w:rsidRPr="00D06358">
        <w:rPr>
          <w:color w:val="000000"/>
          <w:sz w:val="28"/>
          <w:szCs w:val="28"/>
          <w:vertAlign w:val="subscript"/>
        </w:rPr>
        <w:t xml:space="preserve">гот </w:t>
      </w:r>
      <w:r w:rsidRPr="00D06358">
        <w:rPr>
          <w:color w:val="000000"/>
          <w:sz w:val="28"/>
          <w:szCs w:val="28"/>
        </w:rPr>
        <w:t>= 2,0;</w:t>
      </w:r>
    </w:p>
    <w:p w:rsidR="002428AC" w:rsidRPr="00A9355E" w:rsidRDefault="002428AC" w:rsidP="002428AC">
      <w:pPr>
        <w:pStyle w:val="af8"/>
        <w:spacing w:before="0" w:after="0" w:line="360" w:lineRule="auto"/>
        <w:ind w:firstLine="540"/>
        <w:jc w:val="both"/>
        <w:rPr>
          <w:color w:val="000000"/>
          <w:sz w:val="28"/>
          <w:szCs w:val="28"/>
        </w:rPr>
      </w:pPr>
      <w:r w:rsidRPr="00D06358">
        <w:rPr>
          <w:color w:val="000000"/>
          <w:sz w:val="28"/>
          <w:szCs w:val="28"/>
        </w:rPr>
        <w:t>4 группа – К</w:t>
      </w:r>
      <w:r w:rsidRPr="00D06358">
        <w:rPr>
          <w:color w:val="000000"/>
          <w:sz w:val="28"/>
          <w:szCs w:val="28"/>
          <w:vertAlign w:val="subscript"/>
        </w:rPr>
        <w:t xml:space="preserve">гот </w:t>
      </w:r>
      <w:r w:rsidRPr="00D06358">
        <w:rPr>
          <w:color w:val="000000"/>
          <w:sz w:val="28"/>
          <w:szCs w:val="28"/>
        </w:rPr>
        <w:t>= 1,5.</w:t>
      </w:r>
    </w:p>
    <w:p w:rsidR="002428AC" w:rsidRPr="002428AC" w:rsidRDefault="002428AC" w:rsidP="002428AC">
      <w:pPr>
        <w:spacing w:line="360" w:lineRule="auto"/>
        <w:jc w:val="both"/>
        <w:rPr>
          <w:rFonts w:ascii="Times New Roman" w:hAnsi="Times New Roman" w:cs="Times New Roman"/>
          <w:sz w:val="28"/>
          <w:szCs w:val="28"/>
        </w:rPr>
      </w:pPr>
      <w:r w:rsidRPr="00A9355E">
        <w:rPr>
          <w:sz w:val="28"/>
          <w:szCs w:val="28"/>
        </w:rPr>
        <w:tab/>
      </w:r>
      <w:r w:rsidRPr="002428AC">
        <w:rPr>
          <w:rFonts w:ascii="Times New Roman" w:hAnsi="Times New Roman" w:cs="Times New Roman"/>
          <w:sz w:val="28"/>
          <w:szCs w:val="28"/>
        </w:rPr>
        <w:t xml:space="preserve">Размер коэффициента за группу оплаты труда руководителя может быть уменьшен или увеличен в зависимости от объёма фонда оплаты труда административно-управленческого персонала, рассчитанного в соответствии с п 4.3. настоящего Положения. </w:t>
      </w:r>
    </w:p>
    <w:p w:rsidR="002428AC" w:rsidRPr="00A669B2" w:rsidRDefault="002428AC" w:rsidP="00961FC5">
      <w:pPr>
        <w:spacing w:line="360" w:lineRule="auto"/>
        <w:jc w:val="both"/>
        <w:rPr>
          <w:rFonts w:ascii="Times New Roman" w:hAnsi="Times New Roman" w:cs="Times New Roman"/>
          <w:sz w:val="28"/>
          <w:szCs w:val="28"/>
        </w:rPr>
      </w:pPr>
      <w:r>
        <w:rPr>
          <w:sz w:val="28"/>
          <w:szCs w:val="28"/>
        </w:rPr>
        <w:tab/>
      </w:r>
      <w:r w:rsidRPr="002428AC">
        <w:rPr>
          <w:rFonts w:ascii="Times New Roman" w:hAnsi="Times New Roman" w:cs="Times New Roman"/>
          <w:sz w:val="28"/>
          <w:szCs w:val="28"/>
        </w:rPr>
        <w:t>Размер должностного оклада руководителя вновь открываемых учреждений  дополнительного образования устанавливается учредителем сроком на 1 год.</w:t>
      </w:r>
    </w:p>
    <w:p w:rsidR="00A669B2" w:rsidRPr="00A669B2" w:rsidRDefault="00A669B2" w:rsidP="008D2004">
      <w:pPr>
        <w:spacing w:after="0"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6.3. Фонд премирования руководителя состоит из 4 квартальных премий и 1 материальной помощи к очередному отпуску в размере оклада руководителя с установленными надбавками. </w:t>
      </w:r>
    </w:p>
    <w:p w:rsidR="00A669B2" w:rsidRPr="00A669B2" w:rsidRDefault="00A669B2" w:rsidP="008D2004">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Плановый годовой стимулирующий фонд оплаты труда руководителя (ФОТ</w:t>
      </w:r>
      <w:r w:rsidRPr="00A669B2">
        <w:rPr>
          <w:rFonts w:ascii="Times New Roman" w:hAnsi="Times New Roman" w:cs="Times New Roman"/>
          <w:sz w:val="28"/>
          <w:szCs w:val="28"/>
          <w:vertAlign w:val="subscript"/>
        </w:rPr>
        <w:t>ст.год</w:t>
      </w:r>
      <w:r w:rsidRPr="00A669B2">
        <w:rPr>
          <w:rFonts w:ascii="Times New Roman" w:hAnsi="Times New Roman" w:cs="Times New Roman"/>
          <w:sz w:val="28"/>
          <w:szCs w:val="28"/>
        </w:rPr>
        <w:t>) состоит из 4 квартальных и единовременной выплаты к отпуску в размере 100% должностного оклада и рассчитывается по следующей формуле:</w:t>
      </w:r>
    </w:p>
    <w:p w:rsidR="00A669B2" w:rsidRPr="00A669B2" w:rsidRDefault="00A669B2" w:rsidP="008D2004">
      <w:pPr>
        <w:spacing w:after="0" w:line="360" w:lineRule="auto"/>
        <w:ind w:left="720"/>
        <w:jc w:val="both"/>
        <w:rPr>
          <w:rFonts w:ascii="Times New Roman" w:hAnsi="Times New Roman" w:cs="Times New Roman"/>
          <w:sz w:val="28"/>
          <w:szCs w:val="28"/>
        </w:rPr>
      </w:pPr>
      <w:r w:rsidRPr="00A669B2">
        <w:rPr>
          <w:rFonts w:ascii="Times New Roman" w:hAnsi="Times New Roman" w:cs="Times New Roman"/>
          <w:position w:val="-31"/>
          <w:sz w:val="28"/>
          <w:szCs w:val="28"/>
        </w:rPr>
        <w:object w:dxaOrig="3040" w:dyaOrig="700">
          <v:shape id="_x0000_i1053" type="#_x0000_t75" style="width:196.15pt;height:43.45pt" o:ole="" filled="t">
            <v:fill opacity="0" color2="black"/>
            <v:imagedata r:id="rId71" o:title=""/>
          </v:shape>
          <o:OLEObject Type="Embed" ProgID="Equation.3" ShapeID="_x0000_i1053" DrawAspect="Content" ObjectID="_1583045431" r:id="rId72"/>
        </w:object>
      </w:r>
      <w:r w:rsidRPr="00A669B2">
        <w:rPr>
          <w:rFonts w:ascii="Times New Roman" w:hAnsi="Times New Roman" w:cs="Times New Roman"/>
          <w:position w:val="-11"/>
          <w:sz w:val="28"/>
          <w:szCs w:val="28"/>
        </w:rPr>
        <w:t xml:space="preserve"> где,</w:t>
      </w:r>
    </w:p>
    <w:p w:rsidR="00A669B2" w:rsidRPr="00A669B2" w:rsidRDefault="00A669B2" w:rsidP="008D2004">
      <w:pPr>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Од</w:t>
      </w:r>
      <w:r w:rsidRPr="00A669B2">
        <w:rPr>
          <w:rFonts w:ascii="Times New Roman" w:hAnsi="Times New Roman" w:cs="Times New Roman"/>
          <w:sz w:val="28"/>
          <w:szCs w:val="28"/>
          <w:vertAlign w:val="subscript"/>
        </w:rPr>
        <w:t>р</w:t>
      </w:r>
      <w:r w:rsidRPr="00A669B2">
        <w:rPr>
          <w:rFonts w:ascii="Times New Roman" w:hAnsi="Times New Roman" w:cs="Times New Roman"/>
          <w:sz w:val="28"/>
          <w:szCs w:val="28"/>
        </w:rPr>
        <w:t>- должностной оклад руководителя;</w:t>
      </w:r>
    </w:p>
    <w:p w:rsidR="00A669B2" w:rsidRPr="00A669B2" w:rsidRDefault="00A669B2" w:rsidP="008D2004">
      <w:pPr>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12 мес. – количество месяцев в году;</w:t>
      </w:r>
    </w:p>
    <w:p w:rsidR="00A669B2" w:rsidRPr="00A669B2" w:rsidRDefault="00A669B2" w:rsidP="008D2004">
      <w:pPr>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lastRenderedPageBreak/>
        <w:t>0,3 - доля стимулирующего фонда оплаты труда руководителя в общем фонде оплаты труда руководителя;</w:t>
      </w:r>
    </w:p>
    <w:p w:rsidR="00A669B2" w:rsidRPr="00A669B2" w:rsidRDefault="00A669B2" w:rsidP="008D2004">
      <w:pPr>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0,7 – доля базового фонда оплаты труда руководителя в общем фонде оплаты труда руководителя.</w:t>
      </w:r>
    </w:p>
    <w:p w:rsidR="00A669B2" w:rsidRPr="00A669B2" w:rsidRDefault="00A669B2" w:rsidP="008D2004">
      <w:pPr>
        <w:spacing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Фонд стимулирования ежеквартальный (ФОТ</w:t>
      </w:r>
      <w:r w:rsidRPr="00A669B2">
        <w:rPr>
          <w:rFonts w:ascii="Times New Roman" w:hAnsi="Times New Roman" w:cs="Times New Roman"/>
          <w:sz w:val="28"/>
          <w:szCs w:val="28"/>
          <w:vertAlign w:val="subscript"/>
        </w:rPr>
        <w:t>ст.кв.</w:t>
      </w:r>
      <w:r w:rsidRPr="00A669B2">
        <w:rPr>
          <w:rFonts w:ascii="Times New Roman" w:hAnsi="Times New Roman" w:cs="Times New Roman"/>
          <w:sz w:val="28"/>
          <w:szCs w:val="28"/>
        </w:rPr>
        <w:t>) рассчитывается по формуле:</w:t>
      </w:r>
    </w:p>
    <w:p w:rsidR="00A669B2" w:rsidRPr="00A669B2" w:rsidRDefault="00A669B2" w:rsidP="008D2004">
      <w:pPr>
        <w:spacing w:after="0" w:line="360" w:lineRule="auto"/>
        <w:ind w:left="720"/>
        <w:jc w:val="both"/>
        <w:rPr>
          <w:rFonts w:ascii="Times New Roman" w:hAnsi="Times New Roman" w:cs="Times New Roman"/>
          <w:sz w:val="28"/>
          <w:szCs w:val="28"/>
        </w:rPr>
      </w:pPr>
      <w:r w:rsidRPr="00A669B2">
        <w:rPr>
          <w:rFonts w:ascii="Times New Roman" w:hAnsi="Times New Roman" w:cs="Times New Roman"/>
          <w:position w:val="-26"/>
          <w:sz w:val="28"/>
          <w:szCs w:val="28"/>
        </w:rPr>
        <w:object w:dxaOrig="3240" w:dyaOrig="620">
          <v:shape id="_x0000_i1054" type="#_x0000_t75" style="width:209.8pt;height:38.5pt" o:ole="" filled="t">
            <v:fill opacity="0" color2="black"/>
            <v:imagedata r:id="rId73" o:title=""/>
          </v:shape>
          <o:OLEObject Type="Embed" ProgID="Equation.3" ShapeID="_x0000_i1054" DrawAspect="Content" ObjectID="_1583045432" r:id="rId74"/>
        </w:object>
      </w:r>
      <w:r w:rsidRPr="00A669B2">
        <w:rPr>
          <w:rFonts w:ascii="Times New Roman" w:hAnsi="Times New Roman" w:cs="Times New Roman"/>
          <w:position w:val="-11"/>
          <w:sz w:val="28"/>
          <w:szCs w:val="28"/>
        </w:rPr>
        <w:t xml:space="preserve"> где,</w:t>
      </w:r>
    </w:p>
    <w:p w:rsidR="00A669B2" w:rsidRPr="00A669B2" w:rsidRDefault="00A669B2" w:rsidP="008D2004">
      <w:pPr>
        <w:spacing w:after="0" w:line="360" w:lineRule="auto"/>
        <w:ind w:firstLine="426"/>
        <w:jc w:val="both"/>
        <w:rPr>
          <w:rFonts w:ascii="Times New Roman" w:hAnsi="Times New Roman" w:cs="Times New Roman"/>
          <w:sz w:val="28"/>
          <w:szCs w:val="28"/>
        </w:rPr>
      </w:pPr>
      <w:r w:rsidRPr="00A669B2">
        <w:rPr>
          <w:rFonts w:ascii="Times New Roman" w:hAnsi="Times New Roman" w:cs="Times New Roman"/>
          <w:sz w:val="28"/>
          <w:szCs w:val="28"/>
        </w:rPr>
        <w:t>Ед.ст. – единовременная выплата к отпуску руководителя в размере 100% должностного оклада;</w:t>
      </w:r>
    </w:p>
    <w:p w:rsidR="00A669B2" w:rsidRPr="00A669B2" w:rsidRDefault="00A669B2" w:rsidP="008D2004">
      <w:pPr>
        <w:spacing w:after="0" w:line="360" w:lineRule="auto"/>
        <w:ind w:firstLine="426"/>
        <w:jc w:val="both"/>
        <w:rPr>
          <w:rFonts w:ascii="Times New Roman" w:hAnsi="Times New Roman" w:cs="Times New Roman"/>
          <w:sz w:val="28"/>
          <w:szCs w:val="28"/>
        </w:rPr>
      </w:pPr>
      <w:r w:rsidRPr="00A669B2">
        <w:rPr>
          <w:rFonts w:ascii="Times New Roman" w:hAnsi="Times New Roman" w:cs="Times New Roman"/>
          <w:sz w:val="28"/>
          <w:szCs w:val="28"/>
        </w:rPr>
        <w:t>4 – количество кварталов в году.</w:t>
      </w:r>
    </w:p>
    <w:p w:rsidR="00A669B2" w:rsidRPr="00A669B2" w:rsidRDefault="00A669B2" w:rsidP="008D2004">
      <w:pPr>
        <w:spacing w:after="0" w:line="360" w:lineRule="auto"/>
        <w:ind w:firstLine="284"/>
        <w:jc w:val="both"/>
        <w:rPr>
          <w:rFonts w:ascii="Times New Roman" w:hAnsi="Times New Roman" w:cs="Times New Roman"/>
          <w:sz w:val="28"/>
          <w:szCs w:val="28"/>
        </w:rPr>
      </w:pPr>
      <w:r w:rsidRPr="00A669B2">
        <w:rPr>
          <w:rFonts w:ascii="Times New Roman" w:hAnsi="Times New Roman" w:cs="Times New Roman"/>
          <w:sz w:val="28"/>
          <w:szCs w:val="28"/>
        </w:rPr>
        <w:t>Ежеквартальные выплаты стимулирующего характера руководителя состоят из следующих частей:</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стимулирующие выплаты на основе показателей качества предоставления услуг (выполнения работ), предусмотренных муници</w:t>
      </w:r>
      <w:r w:rsidR="005773AD">
        <w:rPr>
          <w:rFonts w:ascii="Times New Roman" w:hAnsi="Times New Roman" w:cs="Times New Roman"/>
          <w:sz w:val="28"/>
          <w:szCs w:val="28"/>
        </w:rPr>
        <w:t>пальным</w:t>
      </w:r>
      <w:r w:rsidRPr="00A669B2">
        <w:rPr>
          <w:rFonts w:ascii="Times New Roman" w:hAnsi="Times New Roman" w:cs="Times New Roman"/>
          <w:sz w:val="28"/>
          <w:szCs w:val="28"/>
        </w:rPr>
        <w:t xml:space="preserve"> заданием, и эффективности деятельности руководителя (В</w:t>
      </w:r>
      <w:r w:rsidRPr="00A669B2">
        <w:rPr>
          <w:rFonts w:ascii="Times New Roman" w:hAnsi="Times New Roman" w:cs="Times New Roman"/>
          <w:sz w:val="28"/>
          <w:szCs w:val="28"/>
          <w:vertAlign w:val="subscript"/>
        </w:rPr>
        <w:t>ст1</w:t>
      </w:r>
      <w:r w:rsidRPr="00A669B2">
        <w:rPr>
          <w:rFonts w:ascii="Times New Roman" w:hAnsi="Times New Roman" w:cs="Times New Roman"/>
          <w:sz w:val="28"/>
          <w:szCs w:val="28"/>
        </w:rPr>
        <w:t xml:space="preserve">), рассчитываются по формуле: </w:t>
      </w:r>
    </w:p>
    <w:p w:rsidR="00A669B2" w:rsidRPr="00A669B2" w:rsidRDefault="00A669B2" w:rsidP="008D2004">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В</w:t>
      </w:r>
      <w:r w:rsidRPr="00A669B2">
        <w:rPr>
          <w:rFonts w:ascii="Times New Roman" w:hAnsi="Times New Roman" w:cs="Times New Roman"/>
          <w:sz w:val="28"/>
          <w:szCs w:val="28"/>
          <w:vertAlign w:val="subscript"/>
        </w:rPr>
        <w:t>ст1</w:t>
      </w:r>
      <w:r w:rsidRPr="00A669B2">
        <w:rPr>
          <w:rFonts w:ascii="Times New Roman" w:hAnsi="Times New Roman" w:cs="Times New Roman"/>
          <w:sz w:val="28"/>
          <w:szCs w:val="28"/>
        </w:rPr>
        <w:t>= ФОТ</w:t>
      </w:r>
      <w:r w:rsidRPr="00A669B2">
        <w:rPr>
          <w:rFonts w:ascii="Times New Roman" w:hAnsi="Times New Roman" w:cs="Times New Roman"/>
          <w:sz w:val="28"/>
          <w:szCs w:val="28"/>
          <w:vertAlign w:val="subscript"/>
        </w:rPr>
        <w:t>ст.кв.</w:t>
      </w:r>
      <w:r w:rsidRPr="00A669B2">
        <w:rPr>
          <w:rFonts w:ascii="Times New Roman" w:hAnsi="Times New Roman" w:cs="Times New Roman"/>
          <w:sz w:val="28"/>
          <w:szCs w:val="28"/>
        </w:rPr>
        <w:t>×</w:t>
      </w:r>
      <w:r w:rsidRPr="00A669B2">
        <w:rPr>
          <w:rFonts w:ascii="Times New Roman" w:hAnsi="Times New Roman" w:cs="Times New Roman"/>
          <w:sz w:val="28"/>
          <w:szCs w:val="28"/>
          <w:lang w:val="en-US"/>
        </w:rPr>
        <w:t>k</w:t>
      </w:r>
      <w:r w:rsidRPr="00A669B2">
        <w:rPr>
          <w:rFonts w:ascii="Times New Roman" w:hAnsi="Times New Roman" w:cs="Times New Roman"/>
          <w:sz w:val="28"/>
          <w:szCs w:val="28"/>
          <w:vertAlign w:val="subscript"/>
        </w:rPr>
        <w:t>1</w:t>
      </w:r>
      <w:r w:rsidRPr="00A669B2">
        <w:rPr>
          <w:rFonts w:ascii="Times New Roman" w:hAnsi="Times New Roman" w:cs="Times New Roman"/>
          <w:sz w:val="28"/>
          <w:szCs w:val="28"/>
        </w:rPr>
        <w:t xml:space="preserve"> (</w:t>
      </w:r>
      <w:r w:rsidRPr="00A669B2">
        <w:rPr>
          <w:rFonts w:ascii="Times New Roman" w:hAnsi="Times New Roman" w:cs="Times New Roman"/>
          <w:sz w:val="28"/>
          <w:szCs w:val="28"/>
          <w:lang w:val="en-US"/>
        </w:rPr>
        <w:t>k</w:t>
      </w:r>
      <w:r w:rsidRPr="00A669B2">
        <w:rPr>
          <w:rFonts w:ascii="Times New Roman" w:hAnsi="Times New Roman" w:cs="Times New Roman"/>
          <w:sz w:val="28"/>
          <w:szCs w:val="28"/>
          <w:vertAlign w:val="subscript"/>
        </w:rPr>
        <w:t xml:space="preserve">1 </w:t>
      </w:r>
      <w:r w:rsidRPr="00A669B2">
        <w:rPr>
          <w:rFonts w:ascii="Times New Roman" w:hAnsi="Times New Roman" w:cs="Times New Roman"/>
          <w:sz w:val="28"/>
          <w:szCs w:val="28"/>
        </w:rPr>
        <w:t>– коэффициент рассчитывается в зависимости от достижения образовательной организацией</w:t>
      </w:r>
      <w:r w:rsidR="002C7BE3">
        <w:rPr>
          <w:rFonts w:ascii="Times New Roman" w:hAnsi="Times New Roman" w:cs="Times New Roman"/>
          <w:sz w:val="28"/>
          <w:szCs w:val="28"/>
        </w:rPr>
        <w:t xml:space="preserve"> дополнительного образования</w:t>
      </w:r>
      <w:r w:rsidRPr="00A669B2">
        <w:rPr>
          <w:rFonts w:ascii="Times New Roman" w:hAnsi="Times New Roman" w:cs="Times New Roman"/>
          <w:sz w:val="28"/>
          <w:szCs w:val="28"/>
        </w:rPr>
        <w:t xml:space="preserve"> показателей качества предоставления услуг (выполнения работ), предусмотренных </w:t>
      </w:r>
      <w:r w:rsidR="005773AD">
        <w:rPr>
          <w:rFonts w:ascii="Times New Roman" w:hAnsi="Times New Roman" w:cs="Times New Roman"/>
          <w:sz w:val="28"/>
          <w:szCs w:val="28"/>
        </w:rPr>
        <w:t>муниципальным</w:t>
      </w:r>
      <w:r w:rsidRPr="00A669B2">
        <w:rPr>
          <w:rFonts w:ascii="Times New Roman" w:hAnsi="Times New Roman" w:cs="Times New Roman"/>
          <w:sz w:val="28"/>
          <w:szCs w:val="28"/>
        </w:rPr>
        <w:t xml:space="preserve"> заданием, и эффективности деятельности руководителя (Приложение 1). Достижение указанных показателей фиксируется в единой системе рейтингования образовательных организаций</w:t>
      </w:r>
      <w:r w:rsidR="002C7BE3">
        <w:rPr>
          <w:rFonts w:ascii="Times New Roman" w:hAnsi="Times New Roman" w:cs="Times New Roman"/>
          <w:sz w:val="28"/>
          <w:szCs w:val="28"/>
        </w:rPr>
        <w:t xml:space="preserve"> дополнительного образования</w:t>
      </w:r>
      <w:r w:rsidRPr="00A669B2">
        <w:rPr>
          <w:rFonts w:ascii="Times New Roman" w:hAnsi="Times New Roman" w:cs="Times New Roman"/>
          <w:sz w:val="28"/>
          <w:szCs w:val="28"/>
        </w:rPr>
        <w:t xml:space="preserve">. Диапазон </w:t>
      </w: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стр</w:t>
      </w:r>
      <w:r w:rsidRPr="00A669B2">
        <w:rPr>
          <w:rFonts w:ascii="Times New Roman" w:hAnsi="Times New Roman" w:cs="Times New Roman"/>
          <w:sz w:val="28"/>
          <w:szCs w:val="28"/>
        </w:rPr>
        <w:t xml:space="preserve"> устанавливается в пределах от 0 до 1 (Приложение 2). и утверждается приказом </w:t>
      </w:r>
      <w:r w:rsidR="002C7BE3">
        <w:rPr>
          <w:rFonts w:ascii="Times New Roman" w:hAnsi="Times New Roman" w:cs="Times New Roman"/>
          <w:sz w:val="28"/>
          <w:szCs w:val="28"/>
        </w:rPr>
        <w:t>отдела по образованию, спорту и работе с молодежью</w:t>
      </w:r>
      <w:r w:rsidRPr="00A669B2">
        <w:rPr>
          <w:rFonts w:ascii="Times New Roman" w:hAnsi="Times New Roman" w:cs="Times New Roman"/>
          <w:sz w:val="28"/>
          <w:szCs w:val="28"/>
        </w:rPr>
        <w:t xml:space="preserve"> на основание региональной системы рейтингования организаций);</w:t>
      </w:r>
    </w:p>
    <w:p w:rsidR="00A669B2" w:rsidRPr="00A669B2" w:rsidRDefault="00A669B2" w:rsidP="008D2004">
      <w:pPr>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lastRenderedPageBreak/>
        <w:t>6.5. Должностные оклады заместителей руководителей образовательной организации, главного бухгалтера устанавливаются на  10 % - 50 %  и рассчитываются пор следующей формуле:</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ОД</w:t>
      </w:r>
      <w:r w:rsidRPr="00A669B2">
        <w:rPr>
          <w:rFonts w:ascii="Times New Roman" w:hAnsi="Times New Roman" w:cs="Times New Roman"/>
          <w:sz w:val="28"/>
          <w:szCs w:val="28"/>
          <w:vertAlign w:val="subscript"/>
        </w:rPr>
        <w:t>зр</w:t>
      </w:r>
      <w:r w:rsidRPr="00A669B2">
        <w:rPr>
          <w:rFonts w:ascii="Times New Roman" w:hAnsi="Times New Roman" w:cs="Times New Roman"/>
          <w:sz w:val="28"/>
          <w:szCs w:val="28"/>
        </w:rPr>
        <w:t>=О</w:t>
      </w:r>
      <w:r w:rsidRPr="00A669B2">
        <w:rPr>
          <w:rFonts w:ascii="Times New Roman" w:hAnsi="Times New Roman" w:cs="Times New Roman"/>
          <w:sz w:val="28"/>
          <w:szCs w:val="28"/>
          <w:vertAlign w:val="subscript"/>
        </w:rPr>
        <w:t>баз</w:t>
      </w: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г.от</w:t>
      </w:r>
      <w:r w:rsidRPr="00A669B2">
        <w:rPr>
          <w:rFonts w:ascii="Times New Roman" w:hAnsi="Times New Roman" w:cs="Times New Roman"/>
          <w:sz w:val="28"/>
          <w:szCs w:val="28"/>
        </w:rPr>
        <w:t>×(1-К)×К</w:t>
      </w:r>
      <w:r w:rsidRPr="00A669B2">
        <w:rPr>
          <w:rFonts w:ascii="Times New Roman" w:hAnsi="Times New Roman" w:cs="Times New Roman"/>
          <w:sz w:val="28"/>
          <w:szCs w:val="28"/>
          <w:vertAlign w:val="subscript"/>
        </w:rPr>
        <w:t>н</w:t>
      </w:r>
      <w:r w:rsidRPr="00A669B2">
        <w:rPr>
          <w:rFonts w:ascii="Times New Roman" w:hAnsi="Times New Roman" w:cs="Times New Roman"/>
          <w:sz w:val="28"/>
          <w:szCs w:val="28"/>
        </w:rPr>
        <w:t>, где</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ОД</w:t>
      </w:r>
      <w:r w:rsidRPr="00A669B2">
        <w:rPr>
          <w:rFonts w:ascii="Times New Roman" w:hAnsi="Times New Roman" w:cs="Times New Roman"/>
          <w:sz w:val="28"/>
          <w:szCs w:val="28"/>
          <w:vertAlign w:val="subscript"/>
        </w:rPr>
        <w:t>зр</w:t>
      </w:r>
      <w:r w:rsidRPr="00A669B2">
        <w:rPr>
          <w:rFonts w:ascii="Times New Roman" w:hAnsi="Times New Roman" w:cs="Times New Roman"/>
          <w:sz w:val="28"/>
          <w:szCs w:val="28"/>
        </w:rPr>
        <w:t xml:space="preserve"> - должностные оклады заместителей руководителей образовательной организации, главного бухгалтера;</w:t>
      </w:r>
    </w:p>
    <w:p w:rsidR="00A669B2" w:rsidRPr="009A60C4" w:rsidRDefault="00A669B2" w:rsidP="008D2004">
      <w:pPr>
        <w:spacing w:after="0" w:line="360" w:lineRule="auto"/>
        <w:ind w:firstLine="708"/>
        <w:rPr>
          <w:rFonts w:ascii="Times New Roman" w:hAnsi="Times New Roman" w:cs="Times New Roman"/>
          <w:color w:val="000000" w:themeColor="text1"/>
          <w:sz w:val="28"/>
          <w:szCs w:val="28"/>
        </w:rPr>
      </w:pPr>
      <w:r w:rsidRPr="009A60C4">
        <w:rPr>
          <w:rFonts w:ascii="Times New Roman" w:hAnsi="Times New Roman" w:cs="Times New Roman"/>
          <w:bCs/>
          <w:color w:val="000000" w:themeColor="text1"/>
          <w:sz w:val="28"/>
          <w:szCs w:val="28"/>
        </w:rPr>
        <w:t>О</w:t>
      </w:r>
      <w:r w:rsidRPr="009A60C4">
        <w:rPr>
          <w:rFonts w:ascii="Times New Roman" w:hAnsi="Times New Roman" w:cs="Times New Roman"/>
          <w:bCs/>
          <w:color w:val="000000" w:themeColor="text1"/>
          <w:sz w:val="28"/>
          <w:szCs w:val="28"/>
          <w:vertAlign w:val="subscript"/>
        </w:rPr>
        <w:t>баз</w:t>
      </w:r>
      <w:r w:rsidRPr="009A60C4">
        <w:rPr>
          <w:rFonts w:ascii="Times New Roman" w:hAnsi="Times New Roman" w:cs="Times New Roman"/>
          <w:b/>
          <w:bCs/>
          <w:color w:val="000000" w:themeColor="text1"/>
          <w:sz w:val="28"/>
          <w:szCs w:val="28"/>
        </w:rPr>
        <w:t>-</w:t>
      </w:r>
      <w:r w:rsidRPr="009A60C4">
        <w:rPr>
          <w:rFonts w:ascii="Times New Roman" w:hAnsi="Times New Roman" w:cs="Times New Roman"/>
          <w:color w:val="000000" w:themeColor="text1"/>
          <w:sz w:val="28"/>
          <w:szCs w:val="28"/>
        </w:rPr>
        <w:t xml:space="preserve"> базовый оклад руководителя по видам организаций </w:t>
      </w:r>
      <w:r w:rsidR="006220E4">
        <w:rPr>
          <w:rFonts w:ascii="Times New Roman" w:hAnsi="Times New Roman" w:cs="Times New Roman"/>
          <w:color w:val="000000" w:themeColor="text1"/>
          <w:sz w:val="28"/>
          <w:szCs w:val="28"/>
          <w:u w:val="wave"/>
        </w:rPr>
        <w:t xml:space="preserve"> </w:t>
      </w:r>
      <w:r w:rsidRPr="006220E4">
        <w:rPr>
          <w:rFonts w:ascii="Times New Roman" w:hAnsi="Times New Roman" w:cs="Times New Roman"/>
          <w:color w:val="000000" w:themeColor="text1"/>
          <w:sz w:val="28"/>
          <w:szCs w:val="28"/>
        </w:rPr>
        <w:t xml:space="preserve">утверждается  </w:t>
      </w:r>
      <w:r w:rsidR="009A60C4" w:rsidRPr="006220E4">
        <w:rPr>
          <w:rFonts w:ascii="Times New Roman" w:hAnsi="Times New Roman" w:cs="Times New Roman"/>
          <w:color w:val="000000" w:themeColor="text1"/>
          <w:sz w:val="28"/>
          <w:szCs w:val="28"/>
        </w:rPr>
        <w:t>постановлением администрации Нижнедевицкого муниципального района</w:t>
      </w:r>
      <w:r w:rsidR="009A60C4" w:rsidRPr="009A60C4">
        <w:rPr>
          <w:rFonts w:ascii="Times New Roman" w:hAnsi="Times New Roman" w:cs="Times New Roman"/>
          <w:color w:val="000000" w:themeColor="text1"/>
          <w:sz w:val="28"/>
          <w:szCs w:val="28"/>
          <w:u w:val="wave"/>
        </w:rPr>
        <w:t xml:space="preserve">, </w:t>
      </w:r>
      <w:r w:rsidR="006220E4">
        <w:rPr>
          <w:rFonts w:ascii="Times New Roman" w:hAnsi="Times New Roman" w:cs="Times New Roman"/>
          <w:color w:val="000000" w:themeColor="text1"/>
          <w:sz w:val="28"/>
          <w:szCs w:val="28"/>
          <w:u w:val="wave"/>
        </w:rPr>
        <w:t>(</w:t>
      </w:r>
      <w:r w:rsidR="009A60C4" w:rsidRPr="009A60C4">
        <w:rPr>
          <w:rFonts w:ascii="Times New Roman" w:hAnsi="Times New Roman" w:cs="Times New Roman"/>
          <w:color w:val="000000" w:themeColor="text1"/>
          <w:sz w:val="28"/>
          <w:szCs w:val="28"/>
          <w:u w:val="wave"/>
        </w:rPr>
        <w:t>ежегодно</w:t>
      </w:r>
      <w:r w:rsidRPr="009A60C4">
        <w:rPr>
          <w:rFonts w:ascii="Times New Roman" w:hAnsi="Times New Roman" w:cs="Times New Roman"/>
          <w:color w:val="000000" w:themeColor="text1"/>
          <w:sz w:val="28"/>
          <w:szCs w:val="28"/>
          <w:u w:val="wave"/>
        </w:rPr>
        <w:t>);</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Cs/>
          <w:sz w:val="28"/>
          <w:szCs w:val="28"/>
        </w:rPr>
        <w:t>К</w:t>
      </w:r>
      <w:r w:rsidRPr="00A669B2">
        <w:rPr>
          <w:rFonts w:ascii="Times New Roman" w:hAnsi="Times New Roman" w:cs="Times New Roman"/>
          <w:bCs/>
          <w:sz w:val="28"/>
          <w:szCs w:val="28"/>
          <w:vertAlign w:val="subscript"/>
        </w:rPr>
        <w:t>г.от</w:t>
      </w:r>
      <w:r w:rsidRPr="00A669B2">
        <w:rPr>
          <w:rFonts w:ascii="Times New Roman" w:hAnsi="Times New Roman" w:cs="Times New Roman"/>
          <w:sz w:val="28"/>
          <w:szCs w:val="28"/>
        </w:rPr>
        <w:t xml:space="preserve"> – за повышающий коэффициент в зависимости от масштабов организации и объемов выполняемых услуг и работ;</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 - коэффициент, учитывающий понижение должностного оклада заместителей руководителей образовательной организации, главного бухгалтера на 10%-50% относительно должностного оклада руководителя</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н</w:t>
      </w:r>
      <w:r w:rsidRPr="00A669B2">
        <w:rPr>
          <w:rFonts w:ascii="Times New Roman" w:hAnsi="Times New Roman" w:cs="Times New Roman"/>
          <w:sz w:val="28"/>
          <w:szCs w:val="28"/>
        </w:rPr>
        <w:t xml:space="preserve"> - коэффициент повышающей надбавки утверждается приказом руководителя образовательной организации.</w:t>
      </w:r>
    </w:p>
    <w:p w:rsidR="00A669B2" w:rsidRPr="00A669B2" w:rsidRDefault="00A669B2" w:rsidP="00A669B2">
      <w:pPr>
        <w:pStyle w:val="ConsPlusNormal"/>
        <w:widowControl/>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A669B2" w:rsidRPr="00A669B2" w:rsidRDefault="00A669B2" w:rsidP="008D2004">
      <w:pPr>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Предельный уровень соотношения среднегодовой заработной платы заместителей руководителя и главного бухгалтера образовательной организации и средней заработной платы работников этой организации устанавливается учредителем в пределах  кратности от 1 до 6, при выполнении условий, указанных в п 4.3. настоящего Положения.</w:t>
      </w:r>
    </w:p>
    <w:p w:rsidR="00A669B2" w:rsidRPr="00E15281" w:rsidRDefault="00A669B2" w:rsidP="008D2004">
      <w:pPr>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6.6. В соответствии с положением о внебюджетной деятельности руководителю образовательной организации дополнительного образования могут быть предусмотрены дополнительные выплаты за счет этих средств. Порядок осуществления таких выплат определяется учредителем.</w:t>
      </w:r>
    </w:p>
    <w:p w:rsidR="00A669B2" w:rsidRPr="00A669B2" w:rsidRDefault="00A669B2" w:rsidP="008D2004">
      <w:pPr>
        <w:spacing w:after="0" w:line="360" w:lineRule="auto"/>
        <w:ind w:firstLine="708"/>
        <w:jc w:val="center"/>
        <w:rPr>
          <w:rFonts w:ascii="Times New Roman" w:hAnsi="Times New Roman" w:cs="Times New Roman"/>
          <w:b/>
          <w:bCs/>
          <w:sz w:val="28"/>
          <w:szCs w:val="28"/>
        </w:rPr>
      </w:pPr>
      <w:r w:rsidRPr="00A669B2">
        <w:rPr>
          <w:rFonts w:ascii="Times New Roman" w:hAnsi="Times New Roman" w:cs="Times New Roman"/>
          <w:b/>
          <w:bCs/>
          <w:sz w:val="28"/>
          <w:szCs w:val="28"/>
        </w:rPr>
        <w:t>7. Выплаты компенсационного характера</w:t>
      </w:r>
    </w:p>
    <w:p w:rsidR="00A669B2" w:rsidRPr="00A669B2" w:rsidRDefault="00A669B2" w:rsidP="008D2004">
      <w:pPr>
        <w:pStyle w:val="afd"/>
        <w:spacing w:after="0" w:line="360" w:lineRule="auto"/>
        <w:ind w:left="0" w:firstLine="709"/>
        <w:jc w:val="both"/>
        <w:rPr>
          <w:sz w:val="28"/>
          <w:szCs w:val="28"/>
        </w:rPr>
      </w:pPr>
      <w:r w:rsidRPr="00A669B2">
        <w:rPr>
          <w:sz w:val="28"/>
          <w:szCs w:val="28"/>
        </w:rPr>
        <w:lastRenderedPageBreak/>
        <w:t>7.1.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A669B2" w:rsidRPr="00A669B2" w:rsidRDefault="00A669B2" w:rsidP="008D2004">
      <w:pPr>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7.2.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A669B2" w:rsidRPr="00A669B2" w:rsidRDefault="00A669B2" w:rsidP="00A669B2">
      <w:pPr>
        <w:pStyle w:val="220"/>
        <w:tabs>
          <w:tab w:val="left" w:pos="708"/>
        </w:tabs>
        <w:spacing w:line="360" w:lineRule="auto"/>
        <w:ind w:left="0" w:firstLine="720"/>
        <w:rPr>
          <w:b/>
          <w:bCs/>
        </w:rPr>
      </w:pPr>
      <w:r w:rsidRPr="00A669B2">
        <w:t>Работникам, занятым на работах во вре</w:t>
      </w:r>
      <w:r w:rsidRPr="00A669B2">
        <w:rPr>
          <w:b/>
          <w:bCs/>
        </w:rPr>
        <w:t>д</w:t>
      </w:r>
      <w:r w:rsidRPr="00A669B2">
        <w:t>ных и (или) опасных условиях труда, устанавливаются доплаты</w:t>
      </w:r>
      <w:r w:rsidRPr="00A669B2">
        <w:rPr>
          <w:b/>
          <w:bCs/>
        </w:rPr>
        <w:t xml:space="preserve"> з</w:t>
      </w:r>
      <w:r w:rsidRPr="00A669B2">
        <w:t>а работу с вредными и тяжелыми условиями работы – не менее 4 % от должностного оклада работника.</w:t>
      </w:r>
    </w:p>
    <w:p w:rsidR="00A669B2" w:rsidRPr="00A669B2" w:rsidRDefault="00A669B2" w:rsidP="00A669B2">
      <w:pPr>
        <w:pStyle w:val="220"/>
        <w:tabs>
          <w:tab w:val="left" w:pos="708"/>
        </w:tabs>
        <w:spacing w:line="360" w:lineRule="auto"/>
        <w:ind w:left="0" w:firstLine="720"/>
      </w:pPr>
      <w:r w:rsidRPr="00A669B2">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A669B2">
        <w:rPr>
          <w:b/>
          <w:bCs/>
        </w:rPr>
        <w:t>д</w:t>
      </w:r>
      <w:r w:rsidRPr="00A669B2">
        <w:t>ных и (или) опасных условиях труда.</w:t>
      </w:r>
    </w:p>
    <w:p w:rsidR="00A669B2" w:rsidRPr="00A669B2" w:rsidRDefault="00A669B2" w:rsidP="00A669B2">
      <w:pPr>
        <w:pStyle w:val="220"/>
        <w:tabs>
          <w:tab w:val="left" w:pos="708"/>
        </w:tabs>
        <w:spacing w:line="360" w:lineRule="auto"/>
        <w:ind w:left="0" w:firstLine="720"/>
      </w:pPr>
      <w:r w:rsidRPr="00A669B2">
        <w:t xml:space="preserve">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общественной работе), устанавливаются  в пределах фонда оплаты труда.  </w:t>
      </w:r>
    </w:p>
    <w:p w:rsidR="00A669B2" w:rsidRPr="00A669B2" w:rsidRDefault="00A669B2" w:rsidP="008D2004">
      <w:pPr>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7.4.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p>
    <w:p w:rsidR="00A669B2" w:rsidRPr="00A669B2" w:rsidRDefault="00A669B2" w:rsidP="008D2004">
      <w:pPr>
        <w:spacing w:after="0"/>
        <w:ind w:firstLine="900"/>
        <w:jc w:val="center"/>
        <w:rPr>
          <w:rFonts w:ascii="Times New Roman" w:hAnsi="Times New Roman" w:cs="Times New Roman"/>
          <w:b/>
          <w:bCs/>
          <w:sz w:val="28"/>
          <w:szCs w:val="28"/>
        </w:rPr>
      </w:pPr>
      <w:r w:rsidRPr="00A669B2">
        <w:rPr>
          <w:rFonts w:ascii="Times New Roman" w:hAnsi="Times New Roman" w:cs="Times New Roman"/>
          <w:b/>
          <w:bCs/>
          <w:sz w:val="28"/>
          <w:szCs w:val="28"/>
        </w:rPr>
        <w:t>8. Стимулирующие выплаты</w:t>
      </w:r>
    </w:p>
    <w:p w:rsidR="00A669B2" w:rsidRPr="00A669B2" w:rsidRDefault="00A669B2" w:rsidP="008D2004">
      <w:pPr>
        <w:pStyle w:val="af8"/>
        <w:spacing w:before="0" w:after="0" w:line="360" w:lineRule="auto"/>
        <w:ind w:firstLine="708"/>
        <w:jc w:val="both"/>
        <w:rPr>
          <w:rStyle w:val="ad"/>
          <w:b w:val="0"/>
          <w:bCs w:val="0"/>
          <w:sz w:val="28"/>
          <w:szCs w:val="28"/>
        </w:rPr>
      </w:pPr>
      <w:r w:rsidRPr="00A669B2">
        <w:rPr>
          <w:sz w:val="28"/>
          <w:szCs w:val="28"/>
        </w:rPr>
        <w:lastRenderedPageBreak/>
        <w:t>8.1. В</w:t>
      </w:r>
      <w:r w:rsidRPr="00A669B2">
        <w:rPr>
          <w:rStyle w:val="ad"/>
          <w:b w:val="0"/>
          <w:bCs w:val="0"/>
          <w:sz w:val="28"/>
          <w:szCs w:val="28"/>
        </w:rPr>
        <w:t xml:space="preserve">ыплаты (надбавки) стимулирующего характера производятся работникам организации дополнительного образования </w:t>
      </w:r>
      <w:r w:rsidRPr="00A669B2">
        <w:rPr>
          <w:sz w:val="28"/>
          <w:szCs w:val="28"/>
        </w:rPr>
        <w:t>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w:t>
      </w:r>
      <w:r w:rsidRPr="00A669B2">
        <w:rPr>
          <w:rStyle w:val="ad"/>
          <w:b w:val="0"/>
          <w:bCs w:val="0"/>
          <w:sz w:val="28"/>
          <w:szCs w:val="28"/>
        </w:rPr>
        <w:t>.</w:t>
      </w:r>
    </w:p>
    <w:p w:rsidR="00A669B2" w:rsidRPr="00A669B2" w:rsidRDefault="00A669B2" w:rsidP="008D2004">
      <w:pPr>
        <w:pStyle w:val="af8"/>
        <w:spacing w:before="0" w:after="0" w:line="360" w:lineRule="auto"/>
        <w:ind w:firstLine="708"/>
        <w:jc w:val="both"/>
        <w:rPr>
          <w:b/>
          <w:bCs/>
          <w:sz w:val="28"/>
          <w:szCs w:val="28"/>
        </w:rPr>
      </w:pPr>
      <w:r w:rsidRPr="00A669B2">
        <w:rPr>
          <w:rStyle w:val="ad"/>
          <w:b w:val="0"/>
          <w:bCs w:val="0"/>
          <w:sz w:val="28"/>
          <w:szCs w:val="28"/>
        </w:rPr>
        <w:t>Выплаты стимулирующего характера производятся в двух видах: стимулирующие выплаты и премии.</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Оценка результатов и качества работы может осуществляться на основе критериев и показателей по каждой категории работников, занятых в организации дополнительного образования,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Критерии и показатели разрабатываются учредителем организации дополнительного образования  и могут быть дополнены на уровне самих организаций.</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Руководитель организации дополнительного образования обеспечивает заключение с работниками дополнительных соглашений к трудовым договорам, в которых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показателей и условий их выплаты.</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ограничен.</w:t>
      </w:r>
    </w:p>
    <w:p w:rsidR="00A669B2" w:rsidRPr="00A669B2" w:rsidRDefault="00A669B2" w:rsidP="00A669B2">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Выплаты стимулирующего характера осуществляются в пределах выделенного фонда оплаты труда и средств из внебюджетных источников.</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тник</w:t>
      </w:r>
      <w:r w:rsidRPr="00A669B2">
        <w:rPr>
          <w:rFonts w:ascii="Times New Roman" w:hAnsi="Times New Roman" w:cs="Times New Roman"/>
          <w:sz w:val="28"/>
          <w:szCs w:val="28"/>
        </w:rPr>
        <w:t>а</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w:t>
      </w:r>
      <w:r w:rsidRPr="00A669B2">
        <w:rPr>
          <w:rFonts w:ascii="Times New Roman" w:hAnsi="Times New Roman" w:cs="Times New Roman"/>
          <w:spacing w:val="42"/>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рораб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ши</w:t>
      </w:r>
      <w:r w:rsidRPr="00A669B2">
        <w:rPr>
          <w:rFonts w:ascii="Times New Roman" w:hAnsi="Times New Roman" w:cs="Times New Roman"/>
          <w:sz w:val="28"/>
          <w:szCs w:val="28"/>
        </w:rPr>
        <w:t>м</w:t>
      </w:r>
      <w:r w:rsidRPr="00A669B2">
        <w:rPr>
          <w:rFonts w:ascii="Times New Roman" w:hAnsi="Times New Roman" w:cs="Times New Roman"/>
          <w:spacing w:val="44"/>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й</w:t>
      </w:r>
      <w:r w:rsidRPr="00A669B2">
        <w:rPr>
          <w:rFonts w:ascii="Times New Roman" w:hAnsi="Times New Roman" w:cs="Times New Roman"/>
          <w:spacing w:val="44"/>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од,</w:t>
      </w:r>
      <w:r w:rsidRPr="00A669B2">
        <w:rPr>
          <w:rFonts w:ascii="Times New Roman" w:hAnsi="Times New Roman" w:cs="Times New Roman"/>
          <w:spacing w:val="42"/>
          <w:sz w:val="28"/>
          <w:szCs w:val="28"/>
        </w:rPr>
        <w:t xml:space="preserve"> </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ла</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ы</w:t>
      </w:r>
      <w:r w:rsidRPr="00A669B2">
        <w:rPr>
          <w:rFonts w:ascii="Times New Roman" w:hAnsi="Times New Roman" w:cs="Times New Roman"/>
          <w:spacing w:val="43"/>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ре</w:t>
      </w:r>
      <w:r w:rsidRPr="00A669B2">
        <w:rPr>
          <w:rFonts w:ascii="Times New Roman" w:hAnsi="Times New Roman" w:cs="Times New Roman"/>
          <w:spacing w:val="2"/>
          <w:sz w:val="28"/>
          <w:szCs w:val="28"/>
        </w:rPr>
        <w:t>м</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и</w:t>
      </w:r>
      <w:r w:rsidRPr="00A669B2">
        <w:rPr>
          <w:rFonts w:ascii="Times New Roman" w:hAnsi="Times New Roman" w:cs="Times New Roman"/>
          <w:spacing w:val="41"/>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з</w:t>
      </w:r>
      <w:r w:rsidRPr="00A669B2">
        <w:rPr>
          <w:rFonts w:ascii="Times New Roman" w:hAnsi="Times New Roman" w:cs="Times New Roman"/>
          <w:spacing w:val="-1"/>
          <w:sz w:val="28"/>
          <w:szCs w:val="28"/>
        </w:rPr>
        <w:t>в</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ят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я</w:t>
      </w:r>
      <w:r w:rsidRPr="00A669B2">
        <w:rPr>
          <w:rFonts w:ascii="Times New Roman" w:hAnsi="Times New Roman" w:cs="Times New Roman"/>
          <w:spacing w:val="42"/>
          <w:sz w:val="28"/>
          <w:szCs w:val="28"/>
        </w:rPr>
        <w:t xml:space="preserve"> </w:t>
      </w:r>
      <w:r w:rsidRPr="00A669B2">
        <w:rPr>
          <w:rFonts w:ascii="Times New Roman" w:hAnsi="Times New Roman" w:cs="Times New Roman"/>
          <w:sz w:val="28"/>
          <w:szCs w:val="28"/>
        </w:rPr>
        <w:t>с</w:t>
      </w:r>
      <w:r w:rsidRPr="00A669B2">
        <w:rPr>
          <w:rFonts w:ascii="Times New Roman" w:hAnsi="Times New Roman" w:cs="Times New Roman"/>
          <w:spacing w:val="41"/>
          <w:sz w:val="28"/>
          <w:szCs w:val="28"/>
        </w:rPr>
        <w:t xml:space="preserve"> </w:t>
      </w:r>
      <w:r w:rsidRPr="00A669B2">
        <w:rPr>
          <w:rFonts w:ascii="Times New Roman" w:hAnsi="Times New Roman" w:cs="Times New Roman"/>
          <w:sz w:val="28"/>
          <w:szCs w:val="28"/>
        </w:rPr>
        <w:t>у</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т</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 xml:space="preserve">м </w:t>
      </w:r>
      <w:r w:rsidRPr="00A669B2">
        <w:rPr>
          <w:rFonts w:ascii="Times New Roman" w:hAnsi="Times New Roman" w:cs="Times New Roman"/>
          <w:spacing w:val="-1"/>
          <w:sz w:val="28"/>
          <w:szCs w:val="28"/>
        </w:rPr>
        <w:t>ф</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к</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чес</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и 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р</w:t>
      </w:r>
      <w:r w:rsidRPr="00A669B2">
        <w:rPr>
          <w:rFonts w:ascii="Times New Roman" w:hAnsi="Times New Roman" w:cs="Times New Roman"/>
          <w:spacing w:val="-3"/>
          <w:sz w:val="28"/>
          <w:szCs w:val="28"/>
        </w:rPr>
        <w:t>а</w:t>
      </w:r>
      <w:r w:rsidRPr="00A669B2">
        <w:rPr>
          <w:rFonts w:ascii="Times New Roman" w:hAnsi="Times New Roman" w:cs="Times New Roman"/>
          <w:spacing w:val="2"/>
          <w:sz w:val="28"/>
          <w:szCs w:val="28"/>
        </w:rPr>
        <w:t>б</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г</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в</w:t>
      </w:r>
      <w:r w:rsidRPr="00A669B2">
        <w:rPr>
          <w:rFonts w:ascii="Times New Roman" w:hAnsi="Times New Roman" w:cs="Times New Roman"/>
          <w:spacing w:val="-2"/>
          <w:sz w:val="28"/>
          <w:szCs w:val="28"/>
        </w:rPr>
        <w:t>р</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w:t>
      </w:r>
    </w:p>
    <w:p w:rsidR="00A669B2" w:rsidRPr="00A669B2" w:rsidRDefault="00A669B2" w:rsidP="008D2004">
      <w:pPr>
        <w:shd w:val="clear" w:color="auto" w:fill="FFFFFF"/>
        <w:autoSpaceDN w:val="0"/>
        <w:adjustRightInd w:val="0"/>
        <w:spacing w:after="0" w:line="360" w:lineRule="auto"/>
        <w:ind w:right="560" w:firstLine="709"/>
        <w:jc w:val="both"/>
        <w:rPr>
          <w:rFonts w:ascii="Times New Roman" w:hAnsi="Times New Roman" w:cs="Times New Roman"/>
          <w:sz w:val="28"/>
          <w:szCs w:val="28"/>
        </w:rPr>
      </w:pPr>
      <w:r w:rsidRPr="00A669B2">
        <w:rPr>
          <w:rFonts w:ascii="Times New Roman" w:hAnsi="Times New Roman" w:cs="Times New Roman"/>
          <w:sz w:val="28"/>
          <w:szCs w:val="28"/>
        </w:rPr>
        <w:t xml:space="preserve">8.2.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 xml:space="preserve"> 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ю</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я </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 xml:space="preserve">ли </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ла</w:t>
      </w:r>
      <w:r w:rsidRPr="00A669B2">
        <w:rPr>
          <w:rFonts w:ascii="Times New Roman" w:hAnsi="Times New Roman" w:cs="Times New Roman"/>
          <w:spacing w:val="1"/>
          <w:sz w:val="28"/>
          <w:szCs w:val="28"/>
        </w:rPr>
        <w:t>ч</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ю</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я </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ри</w:t>
      </w:r>
      <w:r w:rsidRPr="00A669B2">
        <w:rPr>
          <w:rFonts w:ascii="Times New Roman" w:hAnsi="Times New Roman" w:cs="Times New Roman"/>
          <w:spacing w:val="2"/>
          <w:sz w:val="28"/>
          <w:szCs w:val="28"/>
        </w:rPr>
        <w:t xml:space="preserve"> </w:t>
      </w:r>
      <w:r w:rsidRPr="00A669B2">
        <w:rPr>
          <w:rFonts w:ascii="Times New Roman" w:hAnsi="Times New Roman" w:cs="Times New Roman"/>
          <w:sz w:val="28"/>
          <w:szCs w:val="28"/>
        </w:rPr>
        <w:t>следу</w:t>
      </w:r>
      <w:r w:rsidRPr="00A669B2">
        <w:rPr>
          <w:rFonts w:ascii="Times New Roman" w:hAnsi="Times New Roman" w:cs="Times New Roman"/>
          <w:spacing w:val="1"/>
          <w:sz w:val="28"/>
          <w:szCs w:val="28"/>
        </w:rPr>
        <w:t>ющ</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 xml:space="preserve">х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ях:</w:t>
      </w:r>
    </w:p>
    <w:p w:rsidR="00A669B2" w:rsidRPr="00A669B2" w:rsidRDefault="00A669B2" w:rsidP="008D2004">
      <w:pPr>
        <w:shd w:val="clear" w:color="auto" w:fill="FFFFFF"/>
        <w:autoSpaceDN w:val="0"/>
        <w:adjustRightInd w:val="0"/>
        <w:spacing w:after="0" w:line="360" w:lineRule="auto"/>
        <w:ind w:right="560" w:firstLine="709"/>
        <w:jc w:val="both"/>
        <w:rPr>
          <w:rFonts w:ascii="Times New Roman" w:hAnsi="Times New Roman" w:cs="Times New Roman"/>
          <w:sz w:val="28"/>
          <w:szCs w:val="28"/>
        </w:rPr>
      </w:pPr>
      <w:r w:rsidRPr="00A669B2">
        <w:rPr>
          <w:rFonts w:ascii="Times New Roman" w:hAnsi="Times New Roman" w:cs="Times New Roman"/>
          <w:sz w:val="28"/>
          <w:szCs w:val="28"/>
        </w:rPr>
        <w:lastRenderedPageBreak/>
        <w:t>- при недостижении критериев и показателей, характеризующих результаты и качество труда;</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pacing w:val="-1"/>
          <w:sz w:val="28"/>
          <w:szCs w:val="28"/>
        </w:rPr>
        <w:t>- п</w:t>
      </w:r>
      <w:r w:rsidRPr="00A669B2">
        <w:rPr>
          <w:rFonts w:ascii="Times New Roman" w:hAnsi="Times New Roman" w:cs="Times New Roman"/>
          <w:sz w:val="28"/>
          <w:szCs w:val="28"/>
        </w:rPr>
        <w:t>ри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ли</w:t>
      </w:r>
      <w:r w:rsidRPr="00A669B2">
        <w:rPr>
          <w:rFonts w:ascii="Times New Roman" w:hAnsi="Times New Roman" w:cs="Times New Roman"/>
          <w:spacing w:val="1"/>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ре</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нн</w:t>
      </w:r>
      <w:r w:rsidRPr="00A669B2">
        <w:rPr>
          <w:rFonts w:ascii="Times New Roman" w:hAnsi="Times New Roman" w:cs="Times New Roman"/>
          <w:sz w:val="28"/>
          <w:szCs w:val="28"/>
        </w:rPr>
        <w:t>ом</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ик</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з</w:t>
      </w:r>
      <w:r w:rsidRPr="00A669B2">
        <w:rPr>
          <w:rFonts w:ascii="Times New Roman" w:hAnsi="Times New Roman" w:cs="Times New Roman"/>
          <w:sz w:val="28"/>
          <w:szCs w:val="28"/>
        </w:rPr>
        <w:t>ов</w:t>
      </w:r>
      <w:r w:rsidRPr="00A669B2">
        <w:rPr>
          <w:rFonts w:ascii="Times New Roman" w:hAnsi="Times New Roman" w:cs="Times New Roman"/>
          <w:spacing w:val="3"/>
          <w:sz w:val="28"/>
          <w:szCs w:val="28"/>
        </w:rPr>
        <w:t xml:space="preserve"> </w:t>
      </w:r>
      <w:r w:rsidRPr="00A669B2">
        <w:rPr>
          <w:rFonts w:ascii="Times New Roman" w:hAnsi="Times New Roman" w:cs="Times New Roman"/>
          <w:sz w:val="28"/>
          <w:szCs w:val="28"/>
        </w:rPr>
        <w:t>и</w:t>
      </w:r>
      <w:r w:rsidRPr="00A669B2">
        <w:rPr>
          <w:rFonts w:ascii="Times New Roman" w:hAnsi="Times New Roman" w:cs="Times New Roman"/>
          <w:spacing w:val="1"/>
          <w:sz w:val="28"/>
          <w:szCs w:val="28"/>
        </w:rPr>
        <w:t xml:space="preserve"> </w:t>
      </w:r>
      <w:r w:rsidRPr="00A669B2">
        <w:rPr>
          <w:rFonts w:ascii="Times New Roman" w:hAnsi="Times New Roman" w:cs="Times New Roman"/>
          <w:sz w:val="28"/>
          <w:szCs w:val="28"/>
        </w:rPr>
        <w:t>р</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оряж</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ний</w:t>
      </w:r>
      <w:r w:rsidRPr="00A669B2">
        <w:rPr>
          <w:rFonts w:ascii="Times New Roman" w:hAnsi="Times New Roman" w:cs="Times New Roman"/>
          <w:sz w:val="28"/>
          <w:szCs w:val="28"/>
        </w:rPr>
        <w:t>,</w:t>
      </w:r>
      <w:r w:rsidRPr="00A669B2">
        <w:rPr>
          <w:rFonts w:ascii="Times New Roman" w:hAnsi="Times New Roman" w:cs="Times New Roman"/>
          <w:spacing w:val="2"/>
          <w:sz w:val="28"/>
          <w:szCs w:val="28"/>
        </w:rPr>
        <w:t xml:space="preserve"> других </w:t>
      </w:r>
      <w:r w:rsidRPr="00A669B2">
        <w:rPr>
          <w:rFonts w:ascii="Times New Roman" w:hAnsi="Times New Roman" w:cs="Times New Roman"/>
          <w:sz w:val="28"/>
          <w:szCs w:val="28"/>
        </w:rPr>
        <w:t>ло</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аль</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 xml:space="preserve">х </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м</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х а</w:t>
      </w:r>
      <w:r w:rsidRPr="00A669B2">
        <w:rPr>
          <w:rFonts w:ascii="Times New Roman" w:hAnsi="Times New Roman" w:cs="Times New Roman"/>
          <w:spacing w:val="-1"/>
          <w:sz w:val="28"/>
          <w:szCs w:val="28"/>
        </w:rPr>
        <w:t>к</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pacing w:val="2"/>
          <w:sz w:val="28"/>
          <w:szCs w:val="28"/>
        </w:rPr>
        <w:t>- при о</w:t>
      </w:r>
      <w:r w:rsidRPr="00A669B2">
        <w:rPr>
          <w:rFonts w:ascii="Times New Roman" w:hAnsi="Times New Roman" w:cs="Times New Roman"/>
          <w:sz w:val="28"/>
          <w:szCs w:val="28"/>
        </w:rPr>
        <w:t>бо</w:t>
      </w:r>
      <w:r w:rsidRPr="00A669B2">
        <w:rPr>
          <w:rFonts w:ascii="Times New Roman" w:hAnsi="Times New Roman" w:cs="Times New Roman"/>
          <w:spacing w:val="1"/>
          <w:sz w:val="28"/>
          <w:szCs w:val="28"/>
        </w:rPr>
        <w:t>с</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нны</w:t>
      </w:r>
      <w:r w:rsidRPr="00A669B2">
        <w:rPr>
          <w:rFonts w:ascii="Times New Roman" w:hAnsi="Times New Roman" w:cs="Times New Roman"/>
          <w:sz w:val="28"/>
          <w:szCs w:val="28"/>
        </w:rPr>
        <w:t xml:space="preserve">х </w:t>
      </w:r>
      <w:r w:rsidRPr="00A669B2">
        <w:rPr>
          <w:rFonts w:ascii="Times New Roman" w:hAnsi="Times New Roman" w:cs="Times New Roman"/>
          <w:spacing w:val="2"/>
          <w:sz w:val="28"/>
          <w:szCs w:val="28"/>
        </w:rPr>
        <w:t>ж</w:t>
      </w:r>
      <w:r w:rsidRPr="00A669B2">
        <w:rPr>
          <w:rFonts w:ascii="Times New Roman" w:hAnsi="Times New Roman" w:cs="Times New Roman"/>
          <w:spacing w:val="-3"/>
          <w:sz w:val="28"/>
          <w:szCs w:val="28"/>
        </w:rPr>
        <w:t>а</w:t>
      </w:r>
      <w:r w:rsidRPr="00A669B2">
        <w:rPr>
          <w:rFonts w:ascii="Times New Roman" w:hAnsi="Times New Roman" w:cs="Times New Roman"/>
          <w:sz w:val="28"/>
          <w:szCs w:val="28"/>
        </w:rPr>
        <w:t>ло</w:t>
      </w:r>
      <w:r w:rsidRPr="00A669B2">
        <w:rPr>
          <w:rFonts w:ascii="Times New Roman" w:hAnsi="Times New Roman" w:cs="Times New Roman"/>
          <w:spacing w:val="2"/>
          <w:sz w:val="28"/>
          <w:szCs w:val="28"/>
        </w:rPr>
        <w:t>б</w:t>
      </w:r>
      <w:r w:rsidRPr="00A669B2">
        <w:rPr>
          <w:rFonts w:ascii="Times New Roman" w:hAnsi="Times New Roman" w:cs="Times New Roman"/>
          <w:sz w:val="28"/>
          <w:szCs w:val="28"/>
        </w:rPr>
        <w:t>ах у</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1"/>
          <w:sz w:val="28"/>
          <w:szCs w:val="28"/>
        </w:rPr>
        <w:t>ни</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в о</w:t>
      </w:r>
      <w:r w:rsidRPr="00A669B2">
        <w:rPr>
          <w:rFonts w:ascii="Times New Roman" w:hAnsi="Times New Roman" w:cs="Times New Roman"/>
          <w:spacing w:val="2"/>
          <w:sz w:val="28"/>
          <w:szCs w:val="28"/>
        </w:rPr>
        <w:t>б</w:t>
      </w:r>
      <w:r w:rsidRPr="00A669B2">
        <w:rPr>
          <w:rFonts w:ascii="Times New Roman" w:hAnsi="Times New Roman" w:cs="Times New Roman"/>
          <w:spacing w:val="-2"/>
          <w:sz w:val="28"/>
          <w:szCs w:val="28"/>
        </w:rPr>
        <w:t>р</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з</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ель</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п</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ц</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са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 xml:space="preserve">а </w:t>
      </w:r>
      <w:r w:rsidRPr="00A669B2">
        <w:rPr>
          <w:rFonts w:ascii="Times New Roman" w:hAnsi="Times New Roman" w:cs="Times New Roman"/>
          <w:spacing w:val="13"/>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 xml:space="preserve">е работником </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р</w:t>
      </w:r>
      <w:r w:rsidRPr="00A669B2">
        <w:rPr>
          <w:rFonts w:ascii="Times New Roman" w:hAnsi="Times New Roman" w:cs="Times New Roman"/>
          <w:sz w:val="28"/>
          <w:szCs w:val="28"/>
        </w:rPr>
        <w:t>м</w:t>
      </w:r>
      <w:r w:rsidRPr="00A669B2">
        <w:rPr>
          <w:rFonts w:ascii="Times New Roman" w:hAnsi="Times New Roman" w:cs="Times New Roman"/>
          <w:spacing w:val="20"/>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аг</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гич</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й</w:t>
      </w:r>
      <w:r w:rsidRPr="00A669B2">
        <w:rPr>
          <w:rFonts w:ascii="Times New Roman" w:hAnsi="Times New Roman" w:cs="Times New Roman"/>
          <w:spacing w:val="18"/>
          <w:sz w:val="28"/>
          <w:szCs w:val="28"/>
        </w:rPr>
        <w:t xml:space="preserve"> </w:t>
      </w:r>
      <w:r w:rsidRPr="00A669B2">
        <w:rPr>
          <w:rFonts w:ascii="Times New Roman" w:hAnsi="Times New Roman" w:cs="Times New Roman"/>
          <w:spacing w:val="-1"/>
          <w:sz w:val="28"/>
          <w:szCs w:val="28"/>
        </w:rPr>
        <w:t>э</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ики</w:t>
      </w:r>
      <w:r w:rsidRPr="00A669B2">
        <w:rPr>
          <w:rFonts w:ascii="Times New Roman" w:hAnsi="Times New Roman" w:cs="Times New Roman"/>
          <w:sz w:val="28"/>
          <w:szCs w:val="28"/>
        </w:rPr>
        <w:t>,</w:t>
      </w:r>
      <w:r w:rsidRPr="00A669B2">
        <w:rPr>
          <w:rFonts w:ascii="Times New Roman" w:hAnsi="Times New Roman" w:cs="Times New Roman"/>
          <w:spacing w:val="18"/>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w:t>
      </w:r>
      <w:r w:rsidRPr="00A669B2">
        <w:rPr>
          <w:rFonts w:ascii="Times New Roman" w:hAnsi="Times New Roman" w:cs="Times New Roman"/>
          <w:spacing w:val="20"/>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w:t>
      </w:r>
      <w:r w:rsidRPr="00A669B2">
        <w:rPr>
          <w:rFonts w:ascii="Times New Roman" w:hAnsi="Times New Roman" w:cs="Times New Roman"/>
          <w:spacing w:val="18"/>
          <w:sz w:val="28"/>
          <w:szCs w:val="28"/>
        </w:rPr>
        <w:t xml:space="preserve"> </w:t>
      </w:r>
      <w:r w:rsidRPr="00A669B2">
        <w:rPr>
          <w:rFonts w:ascii="Times New Roman" w:hAnsi="Times New Roman" w:cs="Times New Roman"/>
          <w:sz w:val="28"/>
          <w:szCs w:val="28"/>
        </w:rPr>
        <w:t>и</w:t>
      </w:r>
      <w:r w:rsidRPr="00A669B2">
        <w:rPr>
          <w:rFonts w:ascii="Times New Roman" w:hAnsi="Times New Roman" w:cs="Times New Roman"/>
          <w:spacing w:val="17"/>
          <w:sz w:val="28"/>
          <w:szCs w:val="28"/>
        </w:rPr>
        <w:t xml:space="preserve"> </w:t>
      </w:r>
      <w:r w:rsidRPr="00A669B2">
        <w:rPr>
          <w:rFonts w:ascii="Times New Roman" w:hAnsi="Times New Roman" w:cs="Times New Roman"/>
          <w:sz w:val="28"/>
          <w:szCs w:val="28"/>
        </w:rPr>
        <w:t>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ы</w:t>
      </w:r>
      <w:r w:rsidRPr="00A669B2">
        <w:rPr>
          <w:rFonts w:ascii="Times New Roman" w:hAnsi="Times New Roman" w:cs="Times New Roman"/>
          <w:spacing w:val="19"/>
          <w:sz w:val="28"/>
          <w:szCs w:val="28"/>
        </w:rPr>
        <w:t xml:space="preserve"> </w:t>
      </w:r>
      <w:r w:rsidRPr="00A669B2">
        <w:rPr>
          <w:rFonts w:ascii="Times New Roman" w:hAnsi="Times New Roman" w:cs="Times New Roman"/>
          <w:sz w:val="28"/>
          <w:szCs w:val="28"/>
        </w:rPr>
        <w:t>с</w:t>
      </w:r>
      <w:r w:rsidRPr="00A669B2">
        <w:rPr>
          <w:rFonts w:ascii="Times New Roman" w:hAnsi="Times New Roman" w:cs="Times New Roman"/>
          <w:spacing w:val="17"/>
          <w:sz w:val="28"/>
          <w:szCs w:val="28"/>
        </w:rPr>
        <w:t xml:space="preserve"> обучающимися</w:t>
      </w:r>
      <w:r w:rsidRPr="00A669B2">
        <w:rPr>
          <w:rFonts w:ascii="Times New Roman" w:hAnsi="Times New Roman" w:cs="Times New Roman"/>
          <w:sz w:val="28"/>
          <w:szCs w:val="28"/>
        </w:rPr>
        <w:t>,</w:t>
      </w:r>
      <w:r w:rsidRPr="00A669B2">
        <w:rPr>
          <w:rFonts w:ascii="Times New Roman" w:hAnsi="Times New Roman" w:cs="Times New Roman"/>
          <w:spacing w:val="18"/>
          <w:sz w:val="28"/>
          <w:szCs w:val="28"/>
        </w:rPr>
        <w:t xml:space="preserve"> </w:t>
      </w:r>
      <w:r w:rsidRPr="00A669B2">
        <w:rPr>
          <w:rFonts w:ascii="Times New Roman" w:hAnsi="Times New Roman" w:cs="Times New Roman"/>
          <w:sz w:val="28"/>
          <w:szCs w:val="28"/>
        </w:rPr>
        <w:t>а</w:t>
      </w:r>
      <w:r w:rsidRPr="00A669B2">
        <w:rPr>
          <w:rFonts w:ascii="Times New Roman" w:hAnsi="Times New Roman" w:cs="Times New Roman"/>
          <w:spacing w:val="17"/>
          <w:sz w:val="28"/>
          <w:szCs w:val="28"/>
        </w:rPr>
        <w:t xml:space="preserve"> </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ж</w:t>
      </w:r>
      <w:r w:rsidRPr="00A669B2">
        <w:rPr>
          <w:rFonts w:ascii="Times New Roman" w:hAnsi="Times New Roman" w:cs="Times New Roman"/>
          <w:sz w:val="28"/>
          <w:szCs w:val="28"/>
        </w:rPr>
        <w:t>е</w:t>
      </w:r>
      <w:r w:rsidRPr="00A669B2">
        <w:rPr>
          <w:rFonts w:ascii="Times New Roman" w:hAnsi="Times New Roman" w:cs="Times New Roman"/>
          <w:spacing w:val="17"/>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w:t>
      </w:r>
      <w:r w:rsidRPr="00A669B2">
        <w:rPr>
          <w:rFonts w:ascii="Times New Roman" w:hAnsi="Times New Roman" w:cs="Times New Roman"/>
          <w:spacing w:val="19"/>
          <w:sz w:val="28"/>
          <w:szCs w:val="28"/>
        </w:rPr>
        <w:t xml:space="preserve"> </w:t>
      </w:r>
      <w:r w:rsidRPr="00A669B2">
        <w:rPr>
          <w:rFonts w:ascii="Times New Roman" w:hAnsi="Times New Roman" w:cs="Times New Roman"/>
          <w:spacing w:val="-1"/>
          <w:sz w:val="28"/>
          <w:szCs w:val="28"/>
        </w:rPr>
        <w:t>ни</w:t>
      </w:r>
      <w:r w:rsidRPr="00A669B2">
        <w:rPr>
          <w:rFonts w:ascii="Times New Roman" w:hAnsi="Times New Roman" w:cs="Times New Roman"/>
          <w:spacing w:val="1"/>
          <w:sz w:val="28"/>
          <w:szCs w:val="28"/>
        </w:rPr>
        <w:t>з</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е</w:t>
      </w:r>
      <w:r w:rsidRPr="00A669B2">
        <w:rPr>
          <w:rFonts w:ascii="Times New Roman" w:hAnsi="Times New Roman" w:cs="Times New Roman"/>
          <w:spacing w:val="19"/>
          <w:sz w:val="28"/>
          <w:szCs w:val="28"/>
        </w:rPr>
        <w:t xml:space="preserve"> </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 xml:space="preserve">о </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бу</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ержд</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нны</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 xml:space="preserve"> </w:t>
      </w:r>
      <w:r w:rsidRPr="00A669B2">
        <w:rPr>
          <w:rFonts w:ascii="Times New Roman" w:hAnsi="Times New Roman" w:cs="Times New Roman"/>
          <w:sz w:val="28"/>
          <w:szCs w:val="28"/>
        </w:rPr>
        <w:t>ре</w:t>
      </w:r>
      <w:r w:rsidRPr="00A669B2">
        <w:rPr>
          <w:rFonts w:ascii="Times New Roman" w:hAnsi="Times New Roman" w:cs="Times New Roman"/>
          <w:spacing w:val="1"/>
          <w:sz w:val="28"/>
          <w:szCs w:val="28"/>
        </w:rPr>
        <w:t>з</w:t>
      </w:r>
      <w:r w:rsidRPr="00A669B2">
        <w:rPr>
          <w:rFonts w:ascii="Times New Roman" w:hAnsi="Times New Roman" w:cs="Times New Roman"/>
          <w:sz w:val="28"/>
          <w:szCs w:val="28"/>
        </w:rPr>
        <w:t>ул</w:t>
      </w:r>
      <w:r w:rsidRPr="00A669B2">
        <w:rPr>
          <w:rFonts w:ascii="Times New Roman" w:hAnsi="Times New Roman" w:cs="Times New Roman"/>
          <w:spacing w:val="-1"/>
          <w:sz w:val="28"/>
          <w:szCs w:val="28"/>
        </w:rPr>
        <w:t>ь</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pacing w:val="-3"/>
          <w:sz w:val="28"/>
          <w:szCs w:val="28"/>
        </w:rPr>
        <w:t>а</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 xml:space="preserve">и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ро</w:t>
      </w:r>
      <w:r w:rsidRPr="00A669B2">
        <w:rPr>
          <w:rFonts w:ascii="Times New Roman" w:hAnsi="Times New Roman" w:cs="Times New Roman"/>
          <w:spacing w:val="1"/>
          <w:sz w:val="28"/>
          <w:szCs w:val="28"/>
        </w:rPr>
        <w:t>ве</w:t>
      </w:r>
      <w:r w:rsidRPr="00A669B2">
        <w:rPr>
          <w:rFonts w:ascii="Times New Roman" w:hAnsi="Times New Roman" w:cs="Times New Roman"/>
          <w:spacing w:val="-2"/>
          <w:sz w:val="28"/>
          <w:szCs w:val="28"/>
        </w:rPr>
        <w:t>д</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нн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о</w:t>
      </w:r>
      <w:r w:rsidRPr="00A669B2">
        <w:rPr>
          <w:rFonts w:ascii="Times New Roman" w:hAnsi="Times New Roman" w:cs="Times New Roman"/>
          <w:spacing w:val="2"/>
          <w:sz w:val="28"/>
          <w:szCs w:val="28"/>
        </w:rPr>
        <w:t xml:space="preserve"> </w:t>
      </w:r>
      <w:r w:rsidRPr="00A669B2">
        <w:rPr>
          <w:rFonts w:ascii="Times New Roman" w:hAnsi="Times New Roman" w:cs="Times New Roman"/>
          <w:sz w:val="28"/>
          <w:szCs w:val="28"/>
        </w:rPr>
        <w:t>сл</w:t>
      </w:r>
      <w:r w:rsidRPr="00A669B2">
        <w:rPr>
          <w:rFonts w:ascii="Times New Roman" w:hAnsi="Times New Roman" w:cs="Times New Roman"/>
          <w:spacing w:val="-2"/>
          <w:sz w:val="28"/>
          <w:szCs w:val="28"/>
        </w:rPr>
        <w:t>у</w:t>
      </w:r>
      <w:r w:rsidRPr="00A669B2">
        <w:rPr>
          <w:rFonts w:ascii="Times New Roman" w:hAnsi="Times New Roman" w:cs="Times New Roman"/>
          <w:spacing w:val="2"/>
          <w:sz w:val="28"/>
          <w:szCs w:val="28"/>
        </w:rPr>
        <w:t>ж</w:t>
      </w:r>
      <w:r w:rsidRPr="00A669B2">
        <w:rPr>
          <w:rFonts w:ascii="Times New Roman" w:hAnsi="Times New Roman" w:cs="Times New Roman"/>
          <w:sz w:val="28"/>
          <w:szCs w:val="28"/>
        </w:rPr>
        <w:t>е</w:t>
      </w:r>
      <w:r w:rsidRPr="00A669B2">
        <w:rPr>
          <w:rFonts w:ascii="Times New Roman" w:hAnsi="Times New Roman" w:cs="Times New Roman"/>
          <w:spacing w:val="2"/>
          <w:sz w:val="28"/>
          <w:szCs w:val="28"/>
        </w:rPr>
        <w:t>б</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о ра</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сл</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д</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 (проверки);</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pacing w:val="7"/>
          <w:sz w:val="28"/>
          <w:szCs w:val="28"/>
        </w:rPr>
      </w:pPr>
      <w:r w:rsidRPr="00A669B2">
        <w:rPr>
          <w:rFonts w:ascii="Times New Roman" w:hAnsi="Times New Roman" w:cs="Times New Roman"/>
          <w:spacing w:val="2"/>
          <w:sz w:val="28"/>
          <w:szCs w:val="28"/>
        </w:rPr>
        <w:t>- при о</w:t>
      </w:r>
      <w:r w:rsidRPr="00A669B2">
        <w:rPr>
          <w:rFonts w:ascii="Times New Roman" w:hAnsi="Times New Roman" w:cs="Times New Roman"/>
          <w:spacing w:val="-1"/>
          <w:sz w:val="28"/>
          <w:szCs w:val="28"/>
        </w:rPr>
        <w:t>тк</w:t>
      </w:r>
      <w:r w:rsidRPr="00A669B2">
        <w:rPr>
          <w:rFonts w:ascii="Times New Roman" w:hAnsi="Times New Roman" w:cs="Times New Roman"/>
          <w:sz w:val="28"/>
          <w:szCs w:val="28"/>
        </w:rPr>
        <w:t>азе</w:t>
      </w:r>
      <w:r w:rsidRPr="00A669B2">
        <w:rPr>
          <w:rFonts w:ascii="Times New Roman" w:hAnsi="Times New Roman" w:cs="Times New Roman"/>
          <w:spacing w:val="5"/>
          <w:sz w:val="28"/>
          <w:szCs w:val="28"/>
        </w:rPr>
        <w:t xml:space="preserve"> </w:t>
      </w:r>
      <w:r w:rsidRPr="00A669B2">
        <w:rPr>
          <w:rFonts w:ascii="Times New Roman" w:hAnsi="Times New Roman" w:cs="Times New Roman"/>
          <w:sz w:val="28"/>
          <w:szCs w:val="28"/>
        </w:rPr>
        <w:t>от</w:t>
      </w:r>
      <w:r w:rsidRPr="00A669B2">
        <w:rPr>
          <w:rFonts w:ascii="Times New Roman" w:hAnsi="Times New Roman" w:cs="Times New Roman"/>
          <w:spacing w:val="3"/>
          <w:sz w:val="28"/>
          <w:szCs w:val="28"/>
        </w:rPr>
        <w:t xml:space="preserve"> </w:t>
      </w:r>
      <w:r w:rsidRPr="00A669B2">
        <w:rPr>
          <w:rFonts w:ascii="Times New Roman" w:hAnsi="Times New Roman" w:cs="Times New Roman"/>
          <w:sz w:val="28"/>
          <w:szCs w:val="28"/>
        </w:rPr>
        <w:t>у</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4"/>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i/>
          <w:iCs/>
          <w:spacing w:val="4"/>
          <w:sz w:val="28"/>
          <w:szCs w:val="28"/>
        </w:rPr>
        <w:t xml:space="preserve"> </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2"/>
          <w:sz w:val="28"/>
          <w:szCs w:val="28"/>
        </w:rPr>
        <w:t>х, проводимых в соответствии с планом работы организации</w:t>
      </w:r>
      <w:r w:rsidRPr="00A669B2">
        <w:rPr>
          <w:rFonts w:ascii="Times New Roman" w:hAnsi="Times New Roman" w:cs="Times New Roman"/>
          <w:sz w:val="28"/>
          <w:szCs w:val="28"/>
        </w:rPr>
        <w:t>;</w:t>
      </w:r>
      <w:r w:rsidRPr="00A669B2">
        <w:rPr>
          <w:rFonts w:ascii="Times New Roman" w:hAnsi="Times New Roman" w:cs="Times New Roman"/>
          <w:spacing w:val="7"/>
          <w:sz w:val="28"/>
          <w:szCs w:val="28"/>
        </w:rPr>
        <w:t xml:space="preserve"> </w:t>
      </w:r>
    </w:p>
    <w:p w:rsidR="00A669B2" w:rsidRPr="00A669B2" w:rsidRDefault="00A669B2" w:rsidP="008D200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pacing w:val="2"/>
          <w:sz w:val="28"/>
          <w:szCs w:val="28"/>
        </w:rPr>
        <w:t>- при</w:t>
      </w:r>
      <w:r w:rsidRPr="00A669B2">
        <w:rPr>
          <w:rFonts w:ascii="Times New Roman" w:hAnsi="Times New Roman" w:cs="Times New Roman"/>
          <w:spacing w:val="-1"/>
          <w:sz w:val="28"/>
          <w:szCs w:val="28"/>
        </w:rPr>
        <w:t xml:space="preserve"> 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6"/>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w:t>
      </w:r>
      <w:r w:rsidRPr="00A669B2">
        <w:rPr>
          <w:rFonts w:ascii="Times New Roman" w:hAnsi="Times New Roman" w:cs="Times New Roman"/>
          <w:spacing w:val="6"/>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spacing w:val="9"/>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 д</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к</w:t>
      </w:r>
      <w:r w:rsidRPr="00A669B2">
        <w:rPr>
          <w:rFonts w:ascii="Times New Roman" w:hAnsi="Times New Roman" w:cs="Times New Roman"/>
          <w:spacing w:val="-2"/>
          <w:sz w:val="28"/>
          <w:szCs w:val="28"/>
        </w:rPr>
        <w:t>у</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ции</w:t>
      </w:r>
      <w:r w:rsidRPr="00A669B2">
        <w:rPr>
          <w:rFonts w:ascii="Times New Roman" w:hAnsi="Times New Roman" w:cs="Times New Roman"/>
          <w:sz w:val="28"/>
          <w:szCs w:val="28"/>
        </w:rPr>
        <w:t>.</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8.3. Руководитель организации дополнительного образования, учитывая мнение профсоюзной организации, представляет в орган общественно-государственного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являющуюся основанием для их стимулирования.</w:t>
      </w:r>
    </w:p>
    <w:p w:rsidR="00A669B2" w:rsidRPr="00E15281"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Порядок рассмотрения органом общественно-государственного управления  организации дополнительного образования, наделенным соответствующими полномочиями, вопроса о стимулировании работников устанавливается соответствующим положением. </w:t>
      </w:r>
    </w:p>
    <w:p w:rsidR="00A669B2" w:rsidRPr="00A669B2" w:rsidRDefault="00A669B2" w:rsidP="008D2004">
      <w:pPr>
        <w:spacing w:after="0" w:line="36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9. Другие вопросы оплаты труда работников</w:t>
      </w:r>
    </w:p>
    <w:p w:rsidR="00A669B2" w:rsidRPr="00A669B2" w:rsidRDefault="00A669B2" w:rsidP="008D2004">
      <w:pPr>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 организации дополнительного образования предусматриваются должности административно-управленческого, педагогического и младшего обслуживающего персонала.</w:t>
      </w:r>
    </w:p>
    <w:p w:rsidR="00A669B2" w:rsidRPr="00A669B2" w:rsidRDefault="00A669B2" w:rsidP="008D2004">
      <w:pPr>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Штатное расписание по видам персонала составляется по всем структурным подразделениям учреждения в соответствии с уставом.</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lastRenderedPageBreak/>
        <w:t>Численный состав работников организации должен быть достаточным для гарантированного выполнения его функций, задач и объемов работ, установленных учредителем.</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A669B2" w:rsidRPr="00A669B2" w:rsidRDefault="00A669B2" w:rsidP="008D2004">
      <w:pPr>
        <w:spacing w:after="0" w:line="360" w:lineRule="auto"/>
        <w:ind w:firstLine="567"/>
        <w:jc w:val="both"/>
        <w:rPr>
          <w:rFonts w:ascii="Times New Roman" w:hAnsi="Times New Roman" w:cs="Times New Roman"/>
          <w:color w:val="FF0000"/>
          <w:sz w:val="28"/>
          <w:szCs w:val="28"/>
        </w:rPr>
      </w:pPr>
      <w:r w:rsidRPr="00A669B2">
        <w:rPr>
          <w:rFonts w:ascii="Times New Roman" w:hAnsi="Times New Roman" w:cs="Times New Roman"/>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A669B2">
        <w:rPr>
          <w:rFonts w:ascii="Times New Roman" w:hAnsi="Times New Roman" w:cs="Times New Roman"/>
          <w:bCs/>
          <w:sz w:val="28"/>
          <w:szCs w:val="28"/>
          <w:shd w:val="clear" w:color="auto" w:fill="FFFFFF"/>
        </w:rPr>
        <w:t xml:space="preserve">приказом Министерства образования и науки РФ от 22 декабря </w:t>
      </w:r>
      <w:smartTag w:uri="urn:schemas-microsoft-com:office:smarttags" w:element="metricconverter">
        <w:smartTagPr>
          <w:attr w:name="ProductID" w:val="2014 г"/>
        </w:smartTagPr>
        <w:r w:rsidRPr="00A669B2">
          <w:rPr>
            <w:rFonts w:ascii="Times New Roman" w:hAnsi="Times New Roman" w:cs="Times New Roman"/>
            <w:bCs/>
            <w:sz w:val="28"/>
            <w:szCs w:val="28"/>
            <w:shd w:val="clear" w:color="auto" w:fill="FFFFFF"/>
          </w:rPr>
          <w:t>2014 г</w:t>
        </w:r>
      </w:smartTag>
      <w:r w:rsidRPr="00A669B2">
        <w:rPr>
          <w:rFonts w:ascii="Times New Roman" w:hAnsi="Times New Roman" w:cs="Times New Roman"/>
          <w:bCs/>
          <w:sz w:val="28"/>
          <w:szCs w:val="28"/>
          <w:shd w:val="clear" w:color="auto" w:fill="FFFFFF"/>
        </w:rPr>
        <w:t>.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A669B2">
        <w:rPr>
          <w:rFonts w:ascii="Times New Roman" w:hAnsi="Times New Roman" w:cs="Times New Roman"/>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w:t>
      </w:r>
      <w:r w:rsidRPr="00A669B2">
        <w:rPr>
          <w:rFonts w:ascii="Times New Roman" w:hAnsi="Times New Roman" w:cs="Times New Roman"/>
          <w:color w:val="FF0000"/>
          <w:sz w:val="28"/>
          <w:szCs w:val="28"/>
        </w:rPr>
        <w:t xml:space="preserve"> </w:t>
      </w:r>
      <w:r w:rsidRPr="00A669B2">
        <w:rPr>
          <w:rFonts w:ascii="Times New Roman" w:hAnsi="Times New Roman" w:cs="Times New Roman"/>
          <w:sz w:val="28"/>
          <w:szCs w:val="28"/>
        </w:rPr>
        <w:t>обязанностями и режимом рабочего времени</w:t>
      </w:r>
      <w:r w:rsidRPr="00A669B2">
        <w:rPr>
          <w:rFonts w:ascii="Times New Roman" w:hAnsi="Times New Roman" w:cs="Times New Roman"/>
          <w:color w:val="FF0000"/>
          <w:sz w:val="28"/>
          <w:szCs w:val="28"/>
        </w:rPr>
        <w:t>.</w:t>
      </w:r>
    </w:p>
    <w:p w:rsidR="00A669B2" w:rsidRPr="00A669B2" w:rsidRDefault="00A669B2" w:rsidP="008D2004">
      <w:pPr>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Руководитель в пределах фонда оплаты труда  в соответствии со статьей 59 ТК РФ имеет право заключать срочные трудовые договоры для:</w:t>
      </w:r>
    </w:p>
    <w:p w:rsidR="00A669B2" w:rsidRPr="00A669B2" w:rsidRDefault="00A669B2" w:rsidP="00A669B2">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выполнения временных (до двух месяцев) работ;</w:t>
      </w:r>
    </w:p>
    <w:p w:rsidR="00A669B2" w:rsidRPr="00A669B2" w:rsidRDefault="00A669B2" w:rsidP="00A669B2">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A669B2" w:rsidRPr="00A669B2" w:rsidRDefault="00A669B2" w:rsidP="00A669B2">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Положением об оплате труда работников  может быть предусмотрено установление персонального повышающего коэффициента.</w:t>
      </w:r>
    </w:p>
    <w:p w:rsidR="00A669B2" w:rsidRPr="00A669B2" w:rsidRDefault="00A669B2" w:rsidP="008D2004">
      <w:pPr>
        <w:spacing w:after="0" w:line="360" w:lineRule="auto"/>
        <w:ind w:firstLine="708"/>
        <w:jc w:val="both"/>
        <w:rPr>
          <w:rFonts w:ascii="Times New Roman" w:hAnsi="Times New Roman" w:cs="Times New Roman"/>
          <w:color w:val="FF0000"/>
          <w:sz w:val="28"/>
          <w:szCs w:val="28"/>
        </w:rPr>
      </w:pPr>
      <w:r w:rsidRPr="00A669B2">
        <w:rPr>
          <w:rFonts w:ascii="Times New Roman" w:hAnsi="Times New Roman" w:cs="Times New Roman"/>
          <w:sz w:val="28"/>
          <w:szCs w:val="28"/>
        </w:rPr>
        <w:t xml:space="preserve">Персональный повышающий коэффициент к окладам (должностным окладам), ставкам устанавливается работнику с учетом уровня его </w:t>
      </w:r>
      <w:r w:rsidRPr="00A669B2">
        <w:rPr>
          <w:rFonts w:ascii="Times New Roman" w:hAnsi="Times New Roman" w:cs="Times New Roman"/>
          <w:sz w:val="28"/>
          <w:szCs w:val="28"/>
        </w:rPr>
        <w:lastRenderedPageBreak/>
        <w:t>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r w:rsidRPr="00A669B2">
        <w:rPr>
          <w:rFonts w:ascii="Times New Roman" w:hAnsi="Times New Roman" w:cs="Times New Roman"/>
          <w:color w:val="FF0000"/>
          <w:sz w:val="28"/>
          <w:szCs w:val="28"/>
        </w:rPr>
        <w:t>.</w:t>
      </w:r>
    </w:p>
    <w:p w:rsidR="00A669B2" w:rsidRPr="00A669B2" w:rsidRDefault="00A669B2" w:rsidP="008D2004">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и его размере принимается руководителем с учетом мнения профсоюзного комитета и органа самоуправления, наделенного соответствующими полномочиями, в отношении конкретного работника в пределах фонда оплаты труда. Руководителю общеобразовательной организации персональный повышающий коэффициент устанавливается учредителем организации.</w:t>
      </w:r>
    </w:p>
    <w:p w:rsidR="00A669B2" w:rsidRPr="00A669B2" w:rsidRDefault="00A669B2" w:rsidP="008D2004">
      <w:pPr>
        <w:autoSpaceDN w:val="0"/>
        <w:adjustRightInd w:val="0"/>
        <w:spacing w:after="0"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Применение повышающего коэффициента не образует новый оклад и не учитывается при начислении компенсационных и стимулирующих выплат. Размер выплат по повышающему коэффициенту к окладу (должностному окладу), ставке определяется путем умножения размера оклада (должностного оклада), ставки заработной платы на повышающий коэффициент.</w:t>
      </w:r>
    </w:p>
    <w:p w:rsidR="00A669B2" w:rsidRPr="00A669B2" w:rsidRDefault="00A669B2" w:rsidP="008D2004">
      <w:pPr>
        <w:shd w:val="clear" w:color="auto" w:fill="FFFFFF"/>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В пределах выделенного фонда оплаты труда (при наличии экономии), внебюджетных источников работникам организаций  может производится выплата материальной помощи.</w:t>
      </w:r>
    </w:p>
    <w:p w:rsidR="00A669B2" w:rsidRPr="00A669B2" w:rsidRDefault="00A669B2" w:rsidP="008D2004">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Выплата материальной помощи сотрудникам производится по заявлениям сотрудников к отпуску и по семейным обстоятельствам (смерти близких родственников, в случае длительной болезни и т.д.).</w:t>
      </w:r>
    </w:p>
    <w:p w:rsidR="00A669B2" w:rsidRPr="00A669B2" w:rsidRDefault="00A669B2" w:rsidP="008D2004">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Единовременная выплата работнику производится:</w:t>
      </w:r>
    </w:p>
    <w:p w:rsidR="00A669B2" w:rsidRPr="00A669B2" w:rsidRDefault="00A669B2" w:rsidP="008D2004">
      <w:pPr>
        <w:shd w:val="clear" w:color="auto" w:fill="FFFFFF"/>
        <w:autoSpaceDN w:val="0"/>
        <w:adjustRightInd w:val="0"/>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при увольнении по собственному желанию, в связи с выходом на пенсию по возрасту;</w:t>
      </w:r>
    </w:p>
    <w:p w:rsidR="00A669B2" w:rsidRPr="00A669B2" w:rsidRDefault="00A669B2" w:rsidP="008D2004">
      <w:pPr>
        <w:shd w:val="clear" w:color="auto" w:fill="FFFFFF"/>
        <w:autoSpaceDN w:val="0"/>
        <w:adjustRightInd w:val="0"/>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в связи с юбилейными датами (50,55,60 лет).</w:t>
      </w:r>
    </w:p>
    <w:p w:rsidR="00A669B2" w:rsidRPr="00A669B2" w:rsidRDefault="00A669B2" w:rsidP="008D2004">
      <w:pPr>
        <w:shd w:val="clear" w:color="auto" w:fill="FFFFFF"/>
        <w:autoSpaceDN w:val="0"/>
        <w:adjustRightInd w:val="0"/>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w:t>
      </w:r>
      <w:r w:rsidRPr="00A669B2">
        <w:rPr>
          <w:rFonts w:ascii="Times New Roman" w:hAnsi="Times New Roman" w:cs="Times New Roman"/>
          <w:sz w:val="28"/>
          <w:szCs w:val="28"/>
        </w:rPr>
        <w:lastRenderedPageBreak/>
        <w:t>вознаграждения при выходе на пенсию педагогических работников с учетом мнения профсоюзного комитета и органа общественно-государственного управления организации, наделенного соответствующими полномочиями.</w:t>
      </w:r>
    </w:p>
    <w:p w:rsidR="00A669B2" w:rsidRPr="00A669B2" w:rsidRDefault="00A669B2" w:rsidP="008D2004">
      <w:pPr>
        <w:autoSpaceDN w:val="0"/>
        <w:adjustRightInd w:val="0"/>
        <w:spacing w:after="0" w:line="360" w:lineRule="auto"/>
        <w:ind w:firstLine="540"/>
        <w:jc w:val="both"/>
        <w:rPr>
          <w:rFonts w:ascii="Times New Roman" w:hAnsi="Times New Roman" w:cs="Times New Roman"/>
          <w:color w:val="FF0000"/>
          <w:sz w:val="28"/>
          <w:szCs w:val="28"/>
        </w:rPr>
      </w:pPr>
    </w:p>
    <w:p w:rsidR="00A669B2" w:rsidRPr="00E15281" w:rsidRDefault="00A669B2" w:rsidP="008D2004">
      <w:pPr>
        <w:spacing w:after="0"/>
        <w:ind w:left="6237"/>
        <w:jc w:val="right"/>
        <w:rPr>
          <w:rFonts w:ascii="Times New Roman" w:hAnsi="Times New Roman" w:cs="Times New Roman"/>
          <w:spacing w:val="-2"/>
          <w:sz w:val="24"/>
          <w:szCs w:val="24"/>
        </w:rPr>
      </w:pPr>
      <w:r w:rsidRPr="00A669B2">
        <w:rPr>
          <w:rFonts w:ascii="Times New Roman" w:hAnsi="Times New Roman" w:cs="Times New Roman"/>
          <w:color w:val="FF0000"/>
          <w:sz w:val="28"/>
          <w:szCs w:val="28"/>
        </w:rPr>
        <w:br w:type="page"/>
      </w:r>
      <w:r w:rsidRPr="00E15281">
        <w:rPr>
          <w:rFonts w:ascii="Times New Roman" w:hAnsi="Times New Roman" w:cs="Times New Roman"/>
          <w:spacing w:val="-2"/>
          <w:sz w:val="24"/>
          <w:szCs w:val="24"/>
        </w:rPr>
        <w:lastRenderedPageBreak/>
        <w:t xml:space="preserve">Приложение № 1 </w:t>
      </w:r>
    </w:p>
    <w:p w:rsidR="00A669B2" w:rsidRPr="00E15281" w:rsidRDefault="00A669B2" w:rsidP="008D2004">
      <w:pPr>
        <w:spacing w:after="0" w:line="240" w:lineRule="auto"/>
        <w:jc w:val="right"/>
        <w:rPr>
          <w:rFonts w:ascii="Times New Roman" w:hAnsi="Times New Roman" w:cs="Times New Roman"/>
          <w:spacing w:val="-2"/>
          <w:sz w:val="24"/>
          <w:szCs w:val="24"/>
        </w:rPr>
      </w:pPr>
      <w:r w:rsidRPr="00E15281">
        <w:rPr>
          <w:rFonts w:ascii="Times New Roman" w:hAnsi="Times New Roman" w:cs="Times New Roman"/>
          <w:spacing w:val="-2"/>
          <w:sz w:val="24"/>
          <w:szCs w:val="24"/>
        </w:rPr>
        <w:t>к примерному положению</w:t>
      </w:r>
    </w:p>
    <w:p w:rsidR="00A669B2" w:rsidRPr="00E15281" w:rsidRDefault="00A669B2" w:rsidP="008D2004">
      <w:pPr>
        <w:spacing w:after="0" w:line="240" w:lineRule="auto"/>
        <w:jc w:val="right"/>
        <w:rPr>
          <w:rFonts w:ascii="Times New Roman" w:hAnsi="Times New Roman" w:cs="Times New Roman"/>
          <w:bCs/>
          <w:kern w:val="36"/>
          <w:sz w:val="24"/>
          <w:szCs w:val="24"/>
        </w:rPr>
      </w:pPr>
      <w:r w:rsidRPr="00E15281">
        <w:rPr>
          <w:rFonts w:ascii="Times New Roman" w:hAnsi="Times New Roman" w:cs="Times New Roman"/>
          <w:spacing w:val="-2"/>
          <w:sz w:val="24"/>
          <w:szCs w:val="24"/>
        </w:rPr>
        <w:t xml:space="preserve">об оплате труда </w:t>
      </w:r>
      <w:r w:rsidRPr="00E15281">
        <w:rPr>
          <w:rFonts w:ascii="Times New Roman" w:hAnsi="Times New Roman" w:cs="Times New Roman"/>
          <w:bCs/>
          <w:kern w:val="36"/>
          <w:sz w:val="24"/>
          <w:szCs w:val="24"/>
        </w:rPr>
        <w:t xml:space="preserve">в </w:t>
      </w:r>
      <w:r w:rsidR="00E15281" w:rsidRPr="00E15281">
        <w:rPr>
          <w:rFonts w:ascii="Times New Roman" w:hAnsi="Times New Roman" w:cs="Times New Roman"/>
          <w:bCs/>
          <w:kern w:val="36"/>
          <w:sz w:val="24"/>
          <w:szCs w:val="24"/>
        </w:rPr>
        <w:t xml:space="preserve"> бюджетной </w:t>
      </w:r>
      <w:r w:rsidRPr="00E15281">
        <w:rPr>
          <w:rFonts w:ascii="Times New Roman" w:hAnsi="Times New Roman" w:cs="Times New Roman"/>
          <w:bCs/>
          <w:kern w:val="36"/>
          <w:sz w:val="24"/>
          <w:szCs w:val="24"/>
        </w:rPr>
        <w:t>организации</w:t>
      </w:r>
    </w:p>
    <w:p w:rsidR="00A669B2" w:rsidRPr="00E15281" w:rsidRDefault="00A669B2" w:rsidP="008D2004">
      <w:pPr>
        <w:spacing w:after="0" w:line="240" w:lineRule="auto"/>
        <w:jc w:val="right"/>
        <w:rPr>
          <w:rFonts w:ascii="Times New Roman" w:hAnsi="Times New Roman" w:cs="Times New Roman"/>
          <w:spacing w:val="-4"/>
          <w:sz w:val="24"/>
          <w:szCs w:val="24"/>
        </w:rPr>
      </w:pPr>
      <w:r w:rsidRPr="00E15281">
        <w:rPr>
          <w:rFonts w:ascii="Times New Roman" w:hAnsi="Times New Roman" w:cs="Times New Roman"/>
          <w:bCs/>
          <w:kern w:val="36"/>
          <w:sz w:val="24"/>
          <w:szCs w:val="24"/>
        </w:rPr>
        <w:t xml:space="preserve"> дополнительного образования</w:t>
      </w:r>
    </w:p>
    <w:p w:rsidR="00A669B2" w:rsidRPr="00A669B2" w:rsidRDefault="00A669B2" w:rsidP="008D2004">
      <w:pPr>
        <w:spacing w:after="0"/>
        <w:rPr>
          <w:rFonts w:ascii="Times New Roman" w:hAnsi="Times New Roman" w:cs="Times New Roman"/>
          <w:b/>
          <w:bCs/>
          <w:sz w:val="28"/>
          <w:szCs w:val="28"/>
        </w:rPr>
      </w:pPr>
    </w:p>
    <w:p w:rsidR="00A669B2" w:rsidRPr="00A669B2" w:rsidRDefault="00A669B2" w:rsidP="008D2004">
      <w:pPr>
        <w:spacing w:after="0"/>
        <w:jc w:val="center"/>
        <w:rPr>
          <w:rFonts w:ascii="Times New Roman" w:hAnsi="Times New Roman" w:cs="Times New Roman"/>
          <w:b/>
          <w:bCs/>
          <w:sz w:val="28"/>
          <w:szCs w:val="28"/>
        </w:rPr>
      </w:pPr>
      <w:r w:rsidRPr="00A669B2">
        <w:rPr>
          <w:rFonts w:ascii="Times New Roman" w:hAnsi="Times New Roman" w:cs="Times New Roman"/>
          <w:b/>
          <w:bCs/>
          <w:sz w:val="28"/>
          <w:szCs w:val="28"/>
        </w:rPr>
        <w:t>Перечень критериев и показателей эффективности деятельности организации дополнительного образования</w:t>
      </w:r>
    </w:p>
    <w:tbl>
      <w:tblPr>
        <w:tblW w:w="48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
        <w:gridCol w:w="7546"/>
        <w:gridCol w:w="1136"/>
      </w:tblGrid>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A669B2" w:rsidRDefault="00A669B2" w:rsidP="008D2004">
            <w:pPr>
              <w:spacing w:after="0"/>
              <w:jc w:val="center"/>
              <w:rPr>
                <w:rFonts w:ascii="Times New Roman" w:hAnsi="Times New Roman" w:cs="Times New Roman"/>
                <w:b/>
                <w:bCs/>
                <w:sz w:val="28"/>
                <w:szCs w:val="28"/>
              </w:rPr>
            </w:pPr>
            <w:r w:rsidRPr="00A669B2">
              <w:rPr>
                <w:rFonts w:ascii="Times New Roman" w:hAnsi="Times New Roman" w:cs="Times New Roman"/>
                <w:b/>
                <w:bCs/>
                <w:sz w:val="28"/>
                <w:szCs w:val="28"/>
              </w:rPr>
              <w:t>№ п/п</w:t>
            </w:r>
          </w:p>
        </w:tc>
        <w:tc>
          <w:tcPr>
            <w:tcW w:w="3932" w:type="pct"/>
            <w:tcBorders>
              <w:top w:val="single" w:sz="4" w:space="0" w:color="auto"/>
              <w:left w:val="single" w:sz="4" w:space="0" w:color="auto"/>
              <w:bottom w:val="single" w:sz="4" w:space="0" w:color="auto"/>
              <w:right w:val="single" w:sz="4" w:space="0" w:color="auto"/>
            </w:tcBorders>
          </w:tcPr>
          <w:p w:rsidR="00A669B2" w:rsidRPr="00A669B2" w:rsidRDefault="00A669B2" w:rsidP="008D2004">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Показатели</w:t>
            </w:r>
          </w:p>
        </w:tc>
        <w:tc>
          <w:tcPr>
            <w:tcW w:w="592" w:type="pct"/>
            <w:tcBorders>
              <w:top w:val="single" w:sz="4" w:space="0" w:color="auto"/>
              <w:left w:val="single" w:sz="4" w:space="0" w:color="auto"/>
              <w:bottom w:val="single" w:sz="4" w:space="0" w:color="auto"/>
              <w:right w:val="single" w:sz="4" w:space="0" w:color="auto"/>
            </w:tcBorders>
          </w:tcPr>
          <w:p w:rsidR="00A669B2" w:rsidRPr="00A669B2" w:rsidRDefault="00A669B2" w:rsidP="008D2004">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Баллы</w:t>
            </w:r>
          </w:p>
        </w:tc>
      </w:tr>
      <w:tr w:rsidR="00A669B2" w:rsidRPr="00A669B2" w:rsidTr="008D2004">
        <w:tc>
          <w:tcPr>
            <w:tcW w:w="5000" w:type="pct"/>
            <w:gridSpan w:val="3"/>
            <w:tcBorders>
              <w:top w:val="single" w:sz="4" w:space="0" w:color="auto"/>
              <w:left w:val="single" w:sz="4" w:space="0" w:color="auto"/>
              <w:bottom w:val="single" w:sz="4" w:space="0" w:color="auto"/>
              <w:right w:val="single" w:sz="4" w:space="0" w:color="auto"/>
            </w:tcBorders>
            <w:vAlign w:val="center"/>
          </w:tcPr>
          <w:p w:rsidR="00A669B2" w:rsidRPr="00A669B2" w:rsidRDefault="00A669B2" w:rsidP="008D2004">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Критерий 1. Результативность образовательной деятельности</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Сохранность контингента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95%;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- 85-95%;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85%</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дошкольного возраста (5-6 лет):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младшего школьного возраста (7-11 лет):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среднего школьного возраста (12-15 лет):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старшего школьного возраста (16-18 лет):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E15281" w:rsidRPr="00EC637F" w:rsidRDefault="00E15281" w:rsidP="006843A5">
            <w:pPr>
              <w:spacing w:after="0" w:line="240" w:lineRule="auto"/>
              <w:rPr>
                <w:rFonts w:ascii="Times New Roman" w:hAnsi="Times New Roman" w:cs="Times New Roman"/>
                <w:sz w:val="24"/>
                <w:szCs w:val="24"/>
              </w:rPr>
            </w:pPr>
          </w:p>
          <w:p w:rsidR="00A669B2" w:rsidRPr="00EC637F" w:rsidRDefault="00E15281" w:rsidP="006843A5">
            <w:pPr>
              <w:spacing w:after="0" w:line="240" w:lineRule="auto"/>
              <w:rPr>
                <w:rFonts w:ascii="Times New Roman" w:hAnsi="Times New Roman" w:cs="Times New Roman"/>
                <w:sz w:val="24"/>
                <w:szCs w:val="24"/>
              </w:rPr>
            </w:pPr>
            <w:r w:rsidRPr="00EC637F">
              <w:rPr>
                <w:rFonts w:ascii="Times New Roman" w:hAnsi="Times New Roman" w:cs="Times New Roman"/>
                <w:sz w:val="24"/>
                <w:szCs w:val="24"/>
              </w:rPr>
              <w:t xml:space="preserve">     </w:t>
            </w:r>
            <w:r w:rsidR="00A669B2"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реализуемых дополнительных общеразвивающих программ по работе с детьми-инвалидами, детьми с ОВЗ:</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равно или меньше в сравнении с прошлым учебным годом;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по дополнительным общеразвивающим программам, направленным на работу с детьми-инвалидами, детьми с ОВЗ:</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детей-сирот и детей, находящихся в трудной жизненной ситуации, обучающихся по дополнительным общеразвивающим программам: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детей-мигрантов, обучающихся по дополнительным общеразвивающим программам:</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1.10.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одаренных детей, с которыми проводятся индивидуальные занятия: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1.11.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муниципальном и межмуниципальном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региональном и межрегиональном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федеральном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международном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муниципальном и межмуниципальном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региональном и межрегиональном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федеральном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1.18.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международном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1.19.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муниципальном и межмуниципальном уровне, от общего количества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1.20.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региональном и межрегиональном уровне, от общего количества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1.21.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федеральном уровне, от общего количества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1.22.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международном уровне, от общего количества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1.23.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муниципальном и межмуниципальном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отсутствие призовых мест;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региональном и межрегиональном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федеральном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международном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1.27.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профильных программ, разработанных организацией для обеспечения работы лагерей дневного пребывания с учетом направленностей дополнительного образования: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1.28.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детей, охваченных различными формами летнего отдыха, самостоятельно организованного учреждением за счет бюджетных средств (лагерь с дневным пребыванием, палаточный лагерь, организация производственной бригады):</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- 20-50%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более 50%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1.29.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детей, охваченных различными формами летнего отдыха, самостоятельно организованного учреждением и обеспеченного за счет внебюджетных источников финансирования (родительские средства, спонсоры и др.), (лагерь с дневным пребыванием, палаточный лагерь, выездные смены в стационарных лагерях):</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- 20-50%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более 50%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1.30.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объединений, имеющих звание «образцовый» коллектив: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5000" w:type="pct"/>
            <w:gridSpan w:val="3"/>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2. Развитие инфраструктуры для эффективного использования современных образовательных технологий</w:t>
            </w:r>
          </w:p>
        </w:tc>
      </w:tr>
      <w:tr w:rsidR="00A669B2" w:rsidRPr="00A669B2" w:rsidTr="008D2004">
        <w:tc>
          <w:tcPr>
            <w:tcW w:w="476" w:type="pct"/>
            <w:tcBorders>
              <w:top w:val="nil"/>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2.1.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действующей локальной сети организации, обеспечивающей свободный доступ в Интернет всех участников образовательных отношений:</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nil"/>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2.2.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Скорость подключения к сети Интернет для всех участников образовательных отношений:</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 – 2 Мбит/с;</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более 2 Мбит/с</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2.3.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Реализация образовательных программ на основе дистанционного обучения: ОО является потребителем услуг дистанционного обучения: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5000" w:type="pct"/>
            <w:gridSpan w:val="3"/>
            <w:tcBorders>
              <w:top w:val="nil"/>
              <w:left w:val="single" w:sz="4" w:space="0" w:color="auto"/>
              <w:bottom w:val="single" w:sz="4" w:space="0" w:color="auto"/>
              <w:right w:val="single" w:sz="4" w:space="0" w:color="auto"/>
            </w:tcBorders>
            <w:vAlign w:val="center"/>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3. Повышение открытости, демократизация управления образовательной организацией</w:t>
            </w:r>
          </w:p>
        </w:tc>
      </w:tr>
      <w:tr w:rsidR="00A669B2" w:rsidRPr="00A669B2" w:rsidTr="008D2004">
        <w:tc>
          <w:tcPr>
            <w:tcW w:w="476" w:type="pct"/>
            <w:tcBorders>
              <w:top w:val="nil"/>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b/>
                <w:bCs/>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rPr>
          <w:trHeight w:val="273"/>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3.2.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реализованных инициатив органов государственно-общественного управления, в том числе самоуправления обучающихся: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b/>
                <w:bCs/>
                <w:sz w:val="24"/>
                <w:szCs w:val="24"/>
              </w:rPr>
            </w:pPr>
          </w:p>
          <w:p w:rsidR="00A669B2" w:rsidRPr="00EC637F" w:rsidRDefault="00A669B2" w:rsidP="006843A5">
            <w:pPr>
              <w:spacing w:after="0" w:line="240" w:lineRule="auto"/>
              <w:rPr>
                <w:rFonts w:ascii="Times New Roman" w:hAnsi="Times New Roman" w:cs="Times New Roman"/>
                <w:b/>
                <w:bCs/>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3.3.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Частота обновления информации на сайте ОО чаще 1 раза в месяц:</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программы развития: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программ, проектов и др., реализованных за счет средств грантодателей:</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дополнительных общеразвивающих программ, реализуемых посредством сетевой формы совместно с организациями различных типов: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3.8.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внутренней системы оценки качества образовательной деятельности: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5000" w:type="pct"/>
            <w:gridSpan w:val="3"/>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4. Создание комфортных условий для участников образовательных отношений (педагогов, обучающихся, родителей)</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по технике безопасности: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по охране труда и безопасности жизнедеятельности: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A669B2" w:rsidRPr="00A669B2" w:rsidTr="008D2004">
        <w:trPr>
          <w:trHeight w:val="770"/>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лицензионных требований (Роспотребнадзора, госпожнадзора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A669B2" w:rsidRPr="00A669B2" w:rsidTr="008D2004">
        <w:trPr>
          <w:trHeight w:val="770"/>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4.4.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Внедрение системы электронного учета ГИС «Контингент ВО»:</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b/>
                <w:bCs/>
                <w:sz w:val="24"/>
                <w:szCs w:val="24"/>
              </w:rPr>
            </w:pPr>
          </w:p>
          <w:p w:rsidR="00A669B2" w:rsidRPr="00EC637F" w:rsidRDefault="00A669B2" w:rsidP="006843A5">
            <w:pPr>
              <w:spacing w:after="0" w:line="240" w:lineRule="auto"/>
              <w:jc w:val="center"/>
              <w:rPr>
                <w:rFonts w:ascii="Times New Roman" w:hAnsi="Times New Roman" w:cs="Times New Roman"/>
                <w:b/>
                <w:bCs/>
                <w:sz w:val="24"/>
                <w:szCs w:val="24"/>
              </w:rPr>
            </w:pPr>
          </w:p>
          <w:p w:rsidR="00A669B2" w:rsidRPr="00EC637F" w:rsidRDefault="00A669B2" w:rsidP="006843A5">
            <w:pPr>
              <w:spacing w:after="0" w:line="240" w:lineRule="auto"/>
              <w:jc w:val="center"/>
              <w:rPr>
                <w:rFonts w:ascii="Times New Roman" w:hAnsi="Times New Roman" w:cs="Times New Roman"/>
                <w:b/>
                <w:bCs/>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w:t>
            </w:r>
          </w:p>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1,0</w:t>
            </w:r>
          </w:p>
        </w:tc>
      </w:tr>
      <w:tr w:rsidR="00A669B2" w:rsidRPr="00A669B2" w:rsidTr="008D2004">
        <w:trPr>
          <w:trHeight w:val="416"/>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4.6.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системы сигнализации «тревожная кнопка» с выводом на пульт вневедомственной охраны:</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rPr>
          <w:trHeight w:val="416"/>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Организация физической охраны образовательного учреждения и его территории: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получивших в течение года травмы на занятиях и мероприятиях в ОО:</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работников, получивших в течение года травмы на производстве: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4.10.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«доступной среды»:</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5000" w:type="pct"/>
            <w:gridSpan w:val="3"/>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5. Эффективность экономической деятельности</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5.1.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оплаты труда педагогических работников (без внешних и внутренних совместителей) в общем фонде оплаты труда организации: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65%;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65 до 70%;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70%</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5.2.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оплаты труда административно-управленческого персонала (без внешних и внутренних совместителей) в общем фонде оплаты труда организации: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15%;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12 до 15%;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12%</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5.3.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стимулирования труда (без внешних и внутренних совместителей) в общем фонде оплаты труда организации: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15%;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15 до 25%;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25%</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5.4.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Объем средств, привлечённых ОО из внебюджетных источников, полученных от социальных партнёров: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5%,</w:t>
            </w:r>
          </w:p>
          <w:p w:rsidR="00A669B2" w:rsidRPr="00EC637F" w:rsidRDefault="00A669B2" w:rsidP="006843A5">
            <w:pPr>
              <w:spacing w:after="0" w:line="240" w:lineRule="auto"/>
              <w:jc w:val="both"/>
              <w:rPr>
                <w:rFonts w:ascii="Times New Roman" w:hAnsi="Times New Roman" w:cs="Times New Roman"/>
                <w:b/>
                <w:bCs/>
                <w:sz w:val="24"/>
                <w:szCs w:val="24"/>
                <w:u w:val="single"/>
              </w:rPr>
            </w:pPr>
            <w:r w:rsidRPr="00EC637F">
              <w:rPr>
                <w:rFonts w:ascii="Times New Roman" w:hAnsi="Times New Roman" w:cs="Times New Roman"/>
                <w:sz w:val="24"/>
                <w:szCs w:val="24"/>
              </w:rPr>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5.5.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Объем средств, привлечённых ОО из внебюджетных источников, полученных от приносящей доход деятельности:</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свыше 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5.6.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Среднемесячная начисленная заработная плата педагогических работников: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ниже среднемесячной начисленной заработной платы по региону;</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равна или выше среднемесячной начисленной заработной платы по региону;</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5.7.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 обучающихся по образовательным программам на основе договоров об оказании платных образовательных услуг:</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5000" w:type="pct"/>
            <w:gridSpan w:val="3"/>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6. Обеспечение ОО квалифицированными кадрами</w:t>
            </w:r>
          </w:p>
        </w:tc>
      </w:tr>
      <w:tr w:rsidR="00A669B2" w:rsidRPr="00A669B2" w:rsidTr="008D2004">
        <w:tc>
          <w:tcPr>
            <w:tcW w:w="476" w:type="pct"/>
            <w:tcBorders>
              <w:top w:val="nil"/>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вакансий на должности педагогических работников: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учёную степень:</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муниципальные и региональные почётные звания, в соответствии с перечнем региональных и муниципальных наград («Почетный гражданин»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отраслевые награды:</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государственные награды:</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и т.д.), проводимых органами управления образованием и подведомственными им организациями (с их участием) на муниципальном и межмуниципальном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конференции и т.д.), проводимых органами управления образованием и подведомственными им организациями (с их участием) на региональном и межрегиональном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Численность педагогов, принявших участие в конкурсах профессионального мастерства (конкурсы, фестивали, конференции и </w:t>
            </w:r>
            <w:r w:rsidRPr="00EC637F">
              <w:rPr>
                <w:rFonts w:ascii="Times New Roman" w:hAnsi="Times New Roman" w:cs="Times New Roman"/>
                <w:sz w:val="24"/>
                <w:szCs w:val="24"/>
              </w:rPr>
              <w:lastRenderedPageBreak/>
              <w:t>т.д.), проводимых органами управления образованием и подведомственными им организациями (с их участием) на федеральном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6.9.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конференции и т.д.) на международном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tc>
      </w:tr>
      <w:tr w:rsidR="00A669B2" w:rsidRPr="00A669B2" w:rsidTr="008D2004">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муниципальном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tabs>
                <w:tab w:val="center" w:pos="3257"/>
              </w:tabs>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региональном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6.12.</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федеральном уровне: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rPr>
          <w:trHeight w:val="529"/>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6.13.</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Численность педагогов – победителей и призеров конкурсов профессионального мастерства, проводимых на международном уровне: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rPr>
                <w:rFonts w:ascii="Times New Roman" w:hAnsi="Times New Roman" w:cs="Times New Roman"/>
                <w:sz w:val="24"/>
                <w:szCs w:val="24"/>
              </w:rPr>
            </w:pPr>
          </w:p>
          <w:p w:rsidR="00E15281" w:rsidRPr="00EC637F" w:rsidRDefault="00E15281"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6.14.</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от общего количества педагогических работников, педагогический стаж работы которых составляет менее 5 лет: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10%;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20%;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30%;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6.15.</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имеющих высшую квалификационную категорию, от общего количества педагогических работников: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6.16.</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имеющих высшую и первую квалификационную категорию, от общего количества педагогических работников:</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50%;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- 50-75%;</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75% и выше;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6.17.</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педагогических работников, имеющих публикации в официальных изданиях по профилю педагогической деятельности (в том числе электронных):</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r w:rsidRPr="00EC637F">
              <w:rPr>
                <w:rFonts w:ascii="Times New Roman" w:hAnsi="Times New Roman" w:cs="Times New Roman"/>
                <w:sz w:val="24"/>
                <w:szCs w:val="24"/>
              </w:rPr>
              <w:t>6.18.</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публикаций в официальных изданиях по профилю педагогической деятельности (в том числе о деятельности учреждения):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b/>
                <w:bCs/>
                <w:sz w:val="24"/>
                <w:szCs w:val="24"/>
              </w:rPr>
            </w:pPr>
          </w:p>
          <w:p w:rsidR="00A669B2" w:rsidRPr="00EC637F" w:rsidRDefault="00A669B2" w:rsidP="006843A5">
            <w:pPr>
              <w:spacing w:after="0" w:line="240" w:lineRule="auto"/>
              <w:rPr>
                <w:rFonts w:ascii="Times New Roman" w:hAnsi="Times New Roman" w:cs="Times New Roman"/>
                <w:b/>
                <w:bCs/>
                <w:sz w:val="24"/>
                <w:szCs w:val="24"/>
              </w:rPr>
            </w:pPr>
          </w:p>
          <w:p w:rsidR="006843A5" w:rsidRPr="00EC637F" w:rsidRDefault="006843A5" w:rsidP="006843A5">
            <w:pPr>
              <w:spacing w:after="0" w:line="240" w:lineRule="auto"/>
              <w:jc w:val="center"/>
              <w:rPr>
                <w:rFonts w:ascii="Times New Roman" w:hAnsi="Times New Roman" w:cs="Times New Roman"/>
                <w:bCs/>
                <w:sz w:val="24"/>
                <w:szCs w:val="24"/>
              </w:rPr>
            </w:pPr>
          </w:p>
          <w:p w:rsidR="00A669B2" w:rsidRPr="00EC637F" w:rsidRDefault="00A669B2" w:rsidP="006843A5">
            <w:pPr>
              <w:spacing w:after="0" w:line="240" w:lineRule="auto"/>
              <w:jc w:val="center"/>
              <w:rPr>
                <w:rFonts w:ascii="Times New Roman" w:hAnsi="Times New Roman" w:cs="Times New Roman"/>
                <w:bCs/>
                <w:sz w:val="24"/>
                <w:szCs w:val="24"/>
              </w:rPr>
            </w:pPr>
            <w:r w:rsidRPr="00EC637F">
              <w:rPr>
                <w:rFonts w:ascii="Times New Roman" w:hAnsi="Times New Roman" w:cs="Times New Roman"/>
                <w:bCs/>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6.19.</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 организации дополнительного образования системы психолого-педагогической поддержки одаренных детей, иных групп детей, требующих повышенного педагогического внимания (в том числе в форме сетевого взаимодействия):</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6.20.</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педагогических и административных работников, являющихся региональными, федеральными и международными экспертами в рамках реализации различных направлений профессиональной деятельности (в том числе члены жюри, судьи и др.):</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A669B2" w:rsidRPr="00A669B2" w:rsidTr="008D2004">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sz w:val="24"/>
                <w:szCs w:val="24"/>
              </w:rPr>
            </w:pPr>
            <w:r w:rsidRPr="00EC637F">
              <w:rPr>
                <w:rFonts w:ascii="Times New Roman" w:hAnsi="Times New Roman" w:cs="Times New Roman"/>
                <w:sz w:val="24"/>
                <w:szCs w:val="24"/>
              </w:rPr>
              <w:t>6.21.</w:t>
            </w: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педагогического и административно-управленческого персонала, прошедшего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от общего количества педагогического и административно-управленческого персонала:</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20%;</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 и более;</w:t>
            </w:r>
          </w:p>
          <w:p w:rsidR="00A669B2" w:rsidRPr="00EC637F" w:rsidRDefault="00A669B2" w:rsidP="006843A5">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6843A5" w:rsidRPr="00EC637F" w:rsidRDefault="006843A5" w:rsidP="006843A5">
            <w:pPr>
              <w:spacing w:after="0" w:line="240" w:lineRule="auto"/>
              <w:jc w:val="center"/>
              <w:rPr>
                <w:rFonts w:ascii="Times New Roman" w:hAnsi="Times New Roman" w:cs="Times New Roman"/>
                <w:sz w:val="24"/>
                <w:szCs w:val="24"/>
              </w:rPr>
            </w:pP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A669B2" w:rsidRPr="00EC637F" w:rsidRDefault="00A669B2" w:rsidP="006843A5">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A669B2" w:rsidRPr="00A669B2" w:rsidTr="008D2004">
        <w:trPr>
          <w:trHeight w:val="328"/>
        </w:trPr>
        <w:tc>
          <w:tcPr>
            <w:tcW w:w="476" w:type="pct"/>
            <w:tcBorders>
              <w:top w:val="single" w:sz="4" w:space="0" w:color="auto"/>
              <w:left w:val="single" w:sz="4" w:space="0" w:color="auto"/>
              <w:bottom w:val="single" w:sz="4" w:space="0" w:color="auto"/>
              <w:right w:val="single" w:sz="4" w:space="0" w:color="auto"/>
            </w:tcBorders>
            <w:vAlign w:val="center"/>
          </w:tcPr>
          <w:p w:rsidR="00A669B2" w:rsidRPr="00EC637F" w:rsidRDefault="00A669B2" w:rsidP="006436EE">
            <w:pPr>
              <w:jc w:val="center"/>
              <w:rPr>
                <w:rFonts w:ascii="Times New Roman" w:hAnsi="Times New Roman" w:cs="Times New Roman"/>
                <w:b/>
                <w:bCs/>
                <w:sz w:val="24"/>
                <w:szCs w:val="24"/>
              </w:rPr>
            </w:pPr>
          </w:p>
        </w:tc>
        <w:tc>
          <w:tcPr>
            <w:tcW w:w="393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both"/>
              <w:rPr>
                <w:rFonts w:ascii="Times New Roman" w:hAnsi="Times New Roman" w:cs="Times New Roman"/>
                <w:b/>
                <w:bCs/>
                <w:sz w:val="24"/>
                <w:szCs w:val="24"/>
              </w:rPr>
            </w:pPr>
            <w:r w:rsidRPr="00EC637F">
              <w:rPr>
                <w:rFonts w:ascii="Times New Roman" w:hAnsi="Times New Roman" w:cs="Times New Roman"/>
                <w:b/>
                <w:bCs/>
                <w:sz w:val="24"/>
                <w:szCs w:val="24"/>
              </w:rPr>
              <w:t xml:space="preserve">Итого </w:t>
            </w:r>
          </w:p>
        </w:tc>
        <w:tc>
          <w:tcPr>
            <w:tcW w:w="592" w:type="pct"/>
            <w:tcBorders>
              <w:top w:val="single" w:sz="4" w:space="0" w:color="auto"/>
              <w:left w:val="single" w:sz="4" w:space="0" w:color="auto"/>
              <w:bottom w:val="single" w:sz="4" w:space="0" w:color="auto"/>
              <w:right w:val="single" w:sz="4" w:space="0" w:color="auto"/>
            </w:tcBorders>
          </w:tcPr>
          <w:p w:rsidR="00A669B2" w:rsidRPr="00EC637F" w:rsidRDefault="00A669B2" w:rsidP="006843A5">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141,0</w:t>
            </w:r>
          </w:p>
        </w:tc>
      </w:tr>
    </w:tbl>
    <w:p w:rsidR="006843A5" w:rsidRDefault="006843A5" w:rsidP="00A86619">
      <w:pPr>
        <w:spacing w:after="0" w:line="240" w:lineRule="auto"/>
        <w:jc w:val="center"/>
        <w:rPr>
          <w:rFonts w:ascii="Times New Roman" w:hAnsi="Times New Roman" w:cs="Times New Roman"/>
          <w:spacing w:val="-2"/>
        </w:rPr>
      </w:pPr>
    </w:p>
    <w:p w:rsidR="006843A5" w:rsidRDefault="006843A5" w:rsidP="00E15281">
      <w:pPr>
        <w:spacing w:after="0" w:line="240" w:lineRule="auto"/>
        <w:jc w:val="right"/>
        <w:rPr>
          <w:rFonts w:ascii="Times New Roman" w:hAnsi="Times New Roman" w:cs="Times New Roman"/>
          <w:spacing w:val="-2"/>
        </w:rPr>
      </w:pPr>
    </w:p>
    <w:p w:rsidR="008D2004" w:rsidRDefault="008D2004" w:rsidP="00E15281">
      <w:pPr>
        <w:spacing w:after="0" w:line="240" w:lineRule="auto"/>
        <w:jc w:val="right"/>
        <w:rPr>
          <w:rFonts w:ascii="Times New Roman" w:hAnsi="Times New Roman" w:cs="Times New Roman"/>
          <w:spacing w:val="-2"/>
        </w:rPr>
      </w:pPr>
    </w:p>
    <w:p w:rsidR="008D2004" w:rsidRDefault="008D2004" w:rsidP="00E15281">
      <w:pPr>
        <w:spacing w:after="0" w:line="240" w:lineRule="auto"/>
        <w:jc w:val="right"/>
        <w:rPr>
          <w:rFonts w:ascii="Times New Roman" w:hAnsi="Times New Roman" w:cs="Times New Roman"/>
          <w:spacing w:val="-2"/>
        </w:rPr>
      </w:pPr>
    </w:p>
    <w:p w:rsidR="00444170" w:rsidRDefault="00444170" w:rsidP="00E15281">
      <w:pPr>
        <w:spacing w:after="0" w:line="240" w:lineRule="auto"/>
        <w:jc w:val="right"/>
        <w:rPr>
          <w:rFonts w:ascii="Times New Roman" w:hAnsi="Times New Roman" w:cs="Times New Roman"/>
          <w:spacing w:val="-2"/>
        </w:rPr>
      </w:pPr>
    </w:p>
    <w:p w:rsidR="00444170" w:rsidRDefault="00444170" w:rsidP="00E15281">
      <w:pPr>
        <w:spacing w:after="0" w:line="240" w:lineRule="auto"/>
        <w:jc w:val="right"/>
        <w:rPr>
          <w:rFonts w:ascii="Times New Roman" w:hAnsi="Times New Roman" w:cs="Times New Roman"/>
          <w:spacing w:val="-2"/>
        </w:rPr>
      </w:pPr>
    </w:p>
    <w:p w:rsidR="00A669B2" w:rsidRPr="00E15281" w:rsidRDefault="00A669B2" w:rsidP="00E15281">
      <w:pPr>
        <w:spacing w:after="0" w:line="240" w:lineRule="auto"/>
        <w:jc w:val="right"/>
        <w:rPr>
          <w:rFonts w:ascii="Times New Roman" w:hAnsi="Times New Roman" w:cs="Times New Roman"/>
          <w:spacing w:val="-2"/>
        </w:rPr>
      </w:pPr>
      <w:r w:rsidRPr="00E15281">
        <w:rPr>
          <w:rFonts w:ascii="Times New Roman" w:hAnsi="Times New Roman" w:cs="Times New Roman"/>
          <w:spacing w:val="-2"/>
        </w:rPr>
        <w:lastRenderedPageBreak/>
        <w:t xml:space="preserve">Приложение № 2 </w:t>
      </w:r>
    </w:p>
    <w:p w:rsidR="00A669B2" w:rsidRPr="00E15281" w:rsidRDefault="00A669B2" w:rsidP="00E15281">
      <w:pPr>
        <w:spacing w:after="0" w:line="240" w:lineRule="auto"/>
        <w:jc w:val="right"/>
        <w:rPr>
          <w:rFonts w:ascii="Times New Roman" w:hAnsi="Times New Roman" w:cs="Times New Roman"/>
          <w:spacing w:val="-2"/>
        </w:rPr>
      </w:pPr>
      <w:r w:rsidRPr="00E15281">
        <w:rPr>
          <w:rFonts w:ascii="Times New Roman" w:hAnsi="Times New Roman" w:cs="Times New Roman"/>
          <w:spacing w:val="-2"/>
        </w:rPr>
        <w:t>к примерному положению</w:t>
      </w:r>
    </w:p>
    <w:p w:rsidR="00A669B2" w:rsidRPr="00E15281" w:rsidRDefault="00A669B2" w:rsidP="00E15281">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 xml:space="preserve">в </w:t>
      </w:r>
      <w:r w:rsidR="00531665">
        <w:rPr>
          <w:rFonts w:ascii="Times New Roman" w:hAnsi="Times New Roman" w:cs="Times New Roman"/>
          <w:bCs/>
          <w:kern w:val="36"/>
        </w:rPr>
        <w:t xml:space="preserve"> бюджетной </w:t>
      </w:r>
      <w:r w:rsidRPr="00E15281">
        <w:rPr>
          <w:rFonts w:ascii="Times New Roman" w:hAnsi="Times New Roman" w:cs="Times New Roman"/>
          <w:bCs/>
          <w:kern w:val="36"/>
        </w:rPr>
        <w:t>организации</w:t>
      </w:r>
    </w:p>
    <w:p w:rsidR="00A669B2" w:rsidRPr="00E15281" w:rsidRDefault="00A669B2" w:rsidP="00E15281">
      <w:pPr>
        <w:spacing w:after="0" w:line="240" w:lineRule="auto"/>
        <w:jc w:val="right"/>
        <w:rPr>
          <w:rFonts w:ascii="Times New Roman" w:hAnsi="Times New Roman" w:cs="Times New Roman"/>
          <w:spacing w:val="-4"/>
        </w:rPr>
      </w:pPr>
      <w:r w:rsidRPr="00E15281">
        <w:rPr>
          <w:rFonts w:ascii="Times New Roman" w:hAnsi="Times New Roman" w:cs="Times New Roman"/>
          <w:bCs/>
          <w:kern w:val="36"/>
        </w:rPr>
        <w:t>дополнительного образования</w:t>
      </w:r>
    </w:p>
    <w:p w:rsidR="00A669B2" w:rsidRPr="00A669B2" w:rsidRDefault="00A669B2" w:rsidP="00A669B2">
      <w:pPr>
        <w:ind w:left="6237"/>
        <w:rPr>
          <w:rFonts w:ascii="Times New Roman" w:hAnsi="Times New Roman" w:cs="Times New Roman"/>
          <w:sz w:val="28"/>
          <w:szCs w:val="28"/>
        </w:rPr>
      </w:pPr>
    </w:p>
    <w:p w:rsidR="00A669B2" w:rsidRPr="00A669B2" w:rsidRDefault="00A669B2" w:rsidP="00A669B2">
      <w:pPr>
        <w:jc w:val="right"/>
        <w:rPr>
          <w:rFonts w:ascii="Times New Roman" w:hAnsi="Times New Roman" w:cs="Times New Roman"/>
          <w:sz w:val="28"/>
          <w:szCs w:val="28"/>
        </w:rPr>
      </w:pPr>
    </w:p>
    <w:p w:rsidR="00A669B2" w:rsidRPr="00A669B2" w:rsidRDefault="00A669B2" w:rsidP="008D2004">
      <w:pPr>
        <w:spacing w:after="0"/>
        <w:contextualSpacing/>
        <w:jc w:val="center"/>
        <w:rPr>
          <w:rFonts w:ascii="Times New Roman" w:hAnsi="Times New Roman" w:cs="Times New Roman"/>
          <w:b/>
          <w:bCs/>
          <w:sz w:val="28"/>
          <w:szCs w:val="28"/>
        </w:rPr>
      </w:pPr>
      <w:r w:rsidRPr="00A669B2">
        <w:rPr>
          <w:rFonts w:ascii="Times New Roman" w:hAnsi="Times New Roman" w:cs="Times New Roman"/>
          <w:b/>
          <w:bCs/>
          <w:sz w:val="28"/>
          <w:szCs w:val="28"/>
        </w:rPr>
        <w:t>Рекомендуемые значения коэффициента стимулирования руководителя (К</w:t>
      </w:r>
      <w:r w:rsidRPr="00A669B2">
        <w:rPr>
          <w:rFonts w:ascii="Times New Roman" w:hAnsi="Times New Roman" w:cs="Times New Roman"/>
          <w:b/>
          <w:bCs/>
          <w:sz w:val="28"/>
          <w:szCs w:val="28"/>
          <w:vertAlign w:val="subscript"/>
        </w:rPr>
        <w:t>стр</w:t>
      </w:r>
      <w:r w:rsidRPr="00A669B2">
        <w:rPr>
          <w:rFonts w:ascii="Times New Roman" w:hAnsi="Times New Roman" w:cs="Times New Roman"/>
          <w:b/>
          <w:bCs/>
          <w:sz w:val="28"/>
          <w:szCs w:val="28"/>
        </w:rPr>
        <w:t xml:space="preserve">) профессиональных образовательных организации </w:t>
      </w:r>
    </w:p>
    <w:p w:rsidR="00A669B2" w:rsidRPr="00A669B2" w:rsidRDefault="00A669B2" w:rsidP="008D2004">
      <w:pPr>
        <w:spacing w:after="0"/>
        <w:contextualSpacing/>
        <w:jc w:val="center"/>
        <w:rPr>
          <w:rFonts w:ascii="Times New Roman" w:hAnsi="Times New Roman" w:cs="Times New Roman"/>
          <w:b/>
          <w:bCs/>
          <w:sz w:val="28"/>
          <w:szCs w:val="28"/>
        </w:rPr>
      </w:pPr>
      <w:r w:rsidRPr="00A669B2">
        <w:rPr>
          <w:rFonts w:ascii="Times New Roman" w:hAnsi="Times New Roman" w:cs="Times New Roman"/>
          <w:b/>
          <w:bCs/>
          <w:sz w:val="28"/>
          <w:szCs w:val="28"/>
        </w:rPr>
        <w:t xml:space="preserve">в зависимости от суммы баллов </w:t>
      </w:r>
    </w:p>
    <w:p w:rsidR="00A669B2" w:rsidRPr="00A669B2" w:rsidRDefault="00A669B2" w:rsidP="008D2004">
      <w:pPr>
        <w:spacing w:after="0"/>
        <w:jc w:val="right"/>
        <w:rPr>
          <w:rFonts w:ascii="Times New Roman" w:hAnsi="Times New Roman" w:cs="Times New Roman"/>
          <w:sz w:val="28"/>
          <w:szCs w:val="28"/>
        </w:rPr>
      </w:pPr>
    </w:p>
    <w:tbl>
      <w:tblPr>
        <w:tblW w:w="89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4404"/>
        <w:gridCol w:w="2400"/>
      </w:tblGrid>
      <w:tr w:rsidR="00A669B2" w:rsidRPr="00A669B2" w:rsidTr="00144807">
        <w:trPr>
          <w:trHeight w:val="401"/>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b/>
                <w:sz w:val="24"/>
                <w:szCs w:val="24"/>
              </w:rPr>
              <w:t>№ п/п</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b/>
                <w:sz w:val="24"/>
                <w:szCs w:val="24"/>
              </w:rPr>
              <w:t>Сумма баллов</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b/>
                <w:bCs/>
                <w:sz w:val="24"/>
                <w:szCs w:val="24"/>
              </w:rPr>
              <w:t>Значение К</w:t>
            </w:r>
            <w:r w:rsidRPr="00444170">
              <w:rPr>
                <w:rFonts w:ascii="Times New Roman" w:hAnsi="Times New Roman" w:cs="Times New Roman"/>
                <w:b/>
                <w:bCs/>
                <w:sz w:val="24"/>
                <w:szCs w:val="24"/>
                <w:vertAlign w:val="subscript"/>
              </w:rPr>
              <w:t>стр</w:t>
            </w:r>
          </w:p>
        </w:tc>
      </w:tr>
      <w:tr w:rsidR="00A669B2" w:rsidRPr="00A669B2" w:rsidTr="00144807">
        <w:trPr>
          <w:trHeight w:val="382"/>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1</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141 до 132</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1</w:t>
            </w:r>
          </w:p>
        </w:tc>
      </w:tr>
      <w:tr w:rsidR="00A669B2" w:rsidRPr="00A669B2" w:rsidTr="00144807">
        <w:trPr>
          <w:trHeight w:val="376"/>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2</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132 до 122</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0,9</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3</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122 до 112</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0,8</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4</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112 до 101</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0,7</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5</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101 до 90</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0,6</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6</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90 до 79</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0,5</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7</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79 до 68</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0,4</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8</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68 до 57</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0,3</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9</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57 до 46</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0,2</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10</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от 46 до 35</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0,1</w:t>
            </w:r>
          </w:p>
        </w:tc>
      </w:tr>
      <w:tr w:rsidR="00A669B2" w:rsidRPr="00A669B2" w:rsidTr="00144807">
        <w:trPr>
          <w:trHeight w:val="264"/>
        </w:trPr>
        <w:tc>
          <w:tcPr>
            <w:tcW w:w="2151"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11</w:t>
            </w:r>
          </w:p>
        </w:tc>
        <w:tc>
          <w:tcPr>
            <w:tcW w:w="4404"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ниже 35</w:t>
            </w:r>
          </w:p>
        </w:tc>
        <w:tc>
          <w:tcPr>
            <w:tcW w:w="2400" w:type="dxa"/>
            <w:shd w:val="clear" w:color="auto" w:fill="auto"/>
            <w:noWrap/>
            <w:vAlign w:val="center"/>
          </w:tcPr>
          <w:p w:rsidR="00A669B2" w:rsidRPr="00444170" w:rsidRDefault="00A669B2" w:rsidP="008D2004">
            <w:pPr>
              <w:spacing w:after="0"/>
              <w:jc w:val="center"/>
              <w:rPr>
                <w:rFonts w:ascii="Times New Roman" w:hAnsi="Times New Roman" w:cs="Times New Roman"/>
                <w:sz w:val="24"/>
                <w:szCs w:val="24"/>
              </w:rPr>
            </w:pPr>
            <w:r w:rsidRPr="00444170">
              <w:rPr>
                <w:rFonts w:ascii="Times New Roman" w:hAnsi="Times New Roman" w:cs="Times New Roman"/>
                <w:sz w:val="24"/>
                <w:szCs w:val="24"/>
              </w:rPr>
              <w:t>0</w:t>
            </w:r>
          </w:p>
        </w:tc>
      </w:tr>
    </w:tbl>
    <w:p w:rsidR="00A669B2" w:rsidRPr="00432C47" w:rsidRDefault="00A669B2" w:rsidP="008D2004">
      <w:pPr>
        <w:autoSpaceDN w:val="0"/>
        <w:adjustRightInd w:val="0"/>
        <w:spacing w:after="0" w:line="360" w:lineRule="auto"/>
        <w:jc w:val="both"/>
        <w:rPr>
          <w:sz w:val="28"/>
          <w:szCs w:val="28"/>
        </w:rPr>
      </w:pPr>
    </w:p>
    <w:p w:rsidR="00A669B2" w:rsidRDefault="00A669B2" w:rsidP="00735DAE">
      <w:pPr>
        <w:spacing w:after="0" w:line="240" w:lineRule="auto"/>
        <w:jc w:val="right"/>
        <w:rPr>
          <w:rFonts w:ascii="Times New Roman" w:hAnsi="Times New Roman" w:cs="Times New Roman"/>
          <w:bCs/>
          <w:kern w:val="36"/>
        </w:rPr>
      </w:pPr>
    </w:p>
    <w:p w:rsidR="00A669B2" w:rsidRDefault="00A669B2" w:rsidP="00735DAE">
      <w:pPr>
        <w:spacing w:after="0" w:line="240" w:lineRule="auto"/>
        <w:jc w:val="right"/>
        <w:rPr>
          <w:rFonts w:ascii="Times New Roman" w:hAnsi="Times New Roman" w:cs="Times New Roman"/>
          <w:bCs/>
          <w:kern w:val="36"/>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Default="009D1E74" w:rsidP="009D1E74">
      <w:pPr>
        <w:pStyle w:val="ConsPlusNormal"/>
        <w:ind w:firstLine="0"/>
        <w:rPr>
          <w:rFonts w:ascii="Times New Roman" w:hAnsi="Times New Roman" w:cs="Times New Roman"/>
          <w:sz w:val="28"/>
          <w:szCs w:val="28"/>
        </w:rPr>
      </w:pPr>
    </w:p>
    <w:p w:rsidR="009D1E74" w:rsidRPr="00E15281" w:rsidRDefault="009D1E74" w:rsidP="009D1E74">
      <w:pPr>
        <w:spacing w:after="0" w:line="240" w:lineRule="auto"/>
        <w:jc w:val="right"/>
        <w:rPr>
          <w:rFonts w:ascii="Times New Roman" w:hAnsi="Times New Roman" w:cs="Times New Roman"/>
          <w:spacing w:val="-2"/>
        </w:rPr>
      </w:pPr>
      <w:r w:rsidRPr="00E15281">
        <w:rPr>
          <w:rFonts w:ascii="Times New Roman" w:hAnsi="Times New Roman" w:cs="Times New Roman"/>
          <w:spacing w:val="-2"/>
        </w:rPr>
        <w:lastRenderedPageBreak/>
        <w:t xml:space="preserve">Приложение № </w:t>
      </w:r>
      <w:r>
        <w:rPr>
          <w:rFonts w:ascii="Times New Roman" w:hAnsi="Times New Roman" w:cs="Times New Roman"/>
          <w:spacing w:val="-2"/>
        </w:rPr>
        <w:t>3</w:t>
      </w:r>
      <w:r w:rsidRPr="00E15281">
        <w:rPr>
          <w:rFonts w:ascii="Times New Roman" w:hAnsi="Times New Roman" w:cs="Times New Roman"/>
          <w:spacing w:val="-2"/>
        </w:rPr>
        <w:t xml:space="preserve"> </w:t>
      </w:r>
    </w:p>
    <w:p w:rsidR="009D1E74" w:rsidRPr="00E15281" w:rsidRDefault="009D1E74" w:rsidP="009D1E74">
      <w:pPr>
        <w:spacing w:after="0" w:line="240" w:lineRule="auto"/>
        <w:jc w:val="right"/>
        <w:rPr>
          <w:rFonts w:ascii="Times New Roman" w:hAnsi="Times New Roman" w:cs="Times New Roman"/>
          <w:spacing w:val="-2"/>
        </w:rPr>
      </w:pPr>
      <w:r w:rsidRPr="00E15281">
        <w:rPr>
          <w:rFonts w:ascii="Times New Roman" w:hAnsi="Times New Roman" w:cs="Times New Roman"/>
          <w:spacing w:val="-2"/>
        </w:rPr>
        <w:t>к примерному положению</w:t>
      </w:r>
    </w:p>
    <w:p w:rsidR="009D1E74" w:rsidRPr="00E15281" w:rsidRDefault="009D1E74" w:rsidP="009D1E74">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 xml:space="preserve">в </w:t>
      </w:r>
      <w:r w:rsidR="00531665">
        <w:rPr>
          <w:rFonts w:ascii="Times New Roman" w:hAnsi="Times New Roman" w:cs="Times New Roman"/>
          <w:bCs/>
          <w:kern w:val="36"/>
        </w:rPr>
        <w:t xml:space="preserve"> бюджетной </w:t>
      </w:r>
      <w:r w:rsidRPr="00E15281">
        <w:rPr>
          <w:rFonts w:ascii="Times New Roman" w:hAnsi="Times New Roman" w:cs="Times New Roman"/>
          <w:bCs/>
          <w:kern w:val="36"/>
        </w:rPr>
        <w:t>организации</w:t>
      </w:r>
    </w:p>
    <w:p w:rsidR="009D1E74" w:rsidRPr="009D1E74" w:rsidRDefault="009D1E74" w:rsidP="009D1E74">
      <w:pPr>
        <w:pStyle w:val="ConsPlusNormal"/>
        <w:ind w:firstLine="0"/>
        <w:jc w:val="right"/>
        <w:rPr>
          <w:rFonts w:ascii="Times New Roman" w:hAnsi="Times New Roman" w:cs="Times New Roman"/>
          <w:b/>
          <w:sz w:val="22"/>
          <w:szCs w:val="22"/>
        </w:rPr>
      </w:pPr>
      <w:r w:rsidRPr="009D1E74">
        <w:rPr>
          <w:rFonts w:ascii="Times New Roman" w:hAnsi="Times New Roman" w:cs="Times New Roman"/>
          <w:bCs/>
          <w:kern w:val="36"/>
          <w:sz w:val="22"/>
          <w:szCs w:val="22"/>
        </w:rPr>
        <w:t>дополнительного образования</w:t>
      </w:r>
    </w:p>
    <w:p w:rsidR="009D1E74" w:rsidRPr="009D1E74" w:rsidRDefault="009D1E74" w:rsidP="009D1E74">
      <w:pPr>
        <w:pStyle w:val="ConsPlusNormal"/>
        <w:ind w:firstLine="0"/>
        <w:jc w:val="center"/>
        <w:rPr>
          <w:rFonts w:ascii="Times New Roman" w:hAnsi="Times New Roman" w:cs="Times New Roman"/>
          <w:b/>
          <w:sz w:val="28"/>
          <w:szCs w:val="28"/>
        </w:rPr>
      </w:pPr>
      <w:r w:rsidRPr="009D1E74">
        <w:rPr>
          <w:rFonts w:ascii="Times New Roman" w:hAnsi="Times New Roman" w:cs="Times New Roman"/>
          <w:b/>
          <w:sz w:val="28"/>
          <w:szCs w:val="28"/>
        </w:rPr>
        <w:t>Примерные объемные показатели, характеризующие масштаб</w:t>
      </w:r>
    </w:p>
    <w:p w:rsidR="009D1E74" w:rsidRPr="009D1E74" w:rsidRDefault="009D1E74" w:rsidP="009D1E74">
      <w:pPr>
        <w:pStyle w:val="ConsPlusNormal"/>
        <w:ind w:firstLine="0"/>
        <w:rPr>
          <w:rFonts w:ascii="Times New Roman" w:hAnsi="Times New Roman" w:cs="Times New Roman"/>
          <w:b/>
          <w:sz w:val="28"/>
          <w:szCs w:val="28"/>
        </w:rPr>
      </w:pPr>
      <w:r w:rsidRPr="009D1E74">
        <w:rPr>
          <w:rFonts w:ascii="Times New Roman" w:hAnsi="Times New Roman" w:cs="Times New Roman"/>
          <w:b/>
          <w:sz w:val="28"/>
          <w:szCs w:val="28"/>
        </w:rPr>
        <w:t xml:space="preserve">                             управления    образовательными учреждениями</w:t>
      </w:r>
    </w:p>
    <w:p w:rsidR="009D1E74" w:rsidRDefault="009D1E74" w:rsidP="009D1E74">
      <w:pPr>
        <w:pStyle w:val="ConsPlusNormal"/>
        <w:ind w:firstLine="0"/>
        <w:jc w:val="center"/>
        <w:rPr>
          <w:rFonts w:ascii="Times New Roman" w:hAnsi="Times New Roman" w:cs="Times New Roman"/>
          <w:sz w:val="28"/>
          <w:szCs w:val="28"/>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3781"/>
        <w:gridCol w:w="3301"/>
        <w:gridCol w:w="1843"/>
      </w:tblGrid>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w:t>
            </w:r>
          </w:p>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п</w:t>
            </w:r>
            <w:r>
              <w:rPr>
                <w:rFonts w:ascii="Times New Roman" w:hAnsi="Times New Roman" w:cs="Times New Roman"/>
                <w:sz w:val="24"/>
                <w:szCs w:val="24"/>
              </w:rPr>
              <w:t>/</w:t>
            </w:r>
            <w:r w:rsidRPr="00F077DE">
              <w:rPr>
                <w:rFonts w:ascii="Times New Roman" w:hAnsi="Times New Roman" w:cs="Times New Roman"/>
                <w:sz w:val="24"/>
                <w:szCs w:val="24"/>
              </w:rPr>
              <w:t>п</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w:t>
            </w:r>
            <w:r w:rsidRPr="00F077DE">
              <w:rPr>
                <w:rFonts w:ascii="Times New Roman" w:hAnsi="Times New Roman" w:cs="Times New Roman"/>
                <w:sz w:val="24"/>
                <w:szCs w:val="24"/>
              </w:rPr>
              <w:t>оказател</w:t>
            </w:r>
            <w:r>
              <w:rPr>
                <w:rFonts w:ascii="Times New Roman" w:hAnsi="Times New Roman" w:cs="Times New Roman"/>
                <w:sz w:val="24"/>
                <w:szCs w:val="24"/>
              </w:rPr>
              <w:t>ь</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Условия расчета</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Количество баллов</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2</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5</w:t>
            </w:r>
          </w:p>
        </w:tc>
      </w:tr>
      <w:tr w:rsidR="009D1E74" w:rsidRPr="00F077DE" w:rsidTr="009D1E74">
        <w:trPr>
          <w:trHeight w:val="861"/>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4.</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Количество обучающихся в учреждениях дополнительного образования детей:</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r>
      <w:tr w:rsidR="009D1E74" w:rsidRPr="00F077DE" w:rsidTr="009D1E74">
        <w:trPr>
          <w:trHeight w:val="27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в многопрофильных</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0,3</w:t>
            </w:r>
          </w:p>
        </w:tc>
      </w:tr>
      <w:tr w:rsidR="009D1E74" w:rsidRPr="00F077DE" w:rsidTr="009D1E74">
        <w:trPr>
          <w:trHeight w:val="30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в однопрофильных:</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r>
      <w:tr w:rsidR="009D1E74" w:rsidRPr="00F077DE" w:rsidTr="009D1E74">
        <w:trPr>
          <w:trHeight w:val="33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(воспитанника, отдыхающего)</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D1E74" w:rsidRPr="00F077DE" w:rsidTr="009D1E74">
        <w:trPr>
          <w:trHeight w:val="1298"/>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5.</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Превышение плановой или проектной наполняемости (по классам, группам или по количеству обучающихся) в образовательных учреждениях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каждые 50 человек или  каждые 2 класса (группы)</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15</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6.</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Количество работников в образовательном учреждении</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работника;     - дополнительно за каждого работника, имеющего:</w:t>
            </w:r>
          </w:p>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первую квалификационную категорию,</w:t>
            </w:r>
          </w:p>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высшую квалификационную категорию</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9.</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при образовательном учреждении филиалов, учебно-консультационных пунктов, интерната, общежития, санатория-профилактория и др. с количеством обучающихся (проживающих)</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каждое указанное структурное подразделение:</w:t>
            </w:r>
          </w:p>
          <w:p w:rsidR="009D1E74" w:rsidRPr="00AC4605" w:rsidRDefault="009D1E74" w:rsidP="00531665">
            <w:pPr>
              <w:pStyle w:val="ConsPlusNormal"/>
              <w:ind w:firstLine="0"/>
              <w:rPr>
                <w:rFonts w:ascii="Times New Roman" w:hAnsi="Times New Roman" w:cs="Times New Roman"/>
                <w:sz w:val="24"/>
                <w:szCs w:val="24"/>
              </w:rPr>
            </w:pPr>
          </w:p>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до 100 человек</w:t>
            </w:r>
          </w:p>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 от 100 до 200 человек </w:t>
            </w:r>
          </w:p>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 свыше 200 человек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20</w:t>
            </w:r>
          </w:p>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30</w:t>
            </w:r>
          </w:p>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50</w:t>
            </w:r>
          </w:p>
        </w:tc>
      </w:tr>
      <w:tr w:rsidR="009D1E74" w:rsidRPr="00F077DE" w:rsidTr="009D1E74">
        <w:trPr>
          <w:trHeight w:val="375"/>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11.</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в образовательных учреждениях спортивной направленности (ДЮСШ, ДЮКФП и др.):</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p>
        </w:tc>
      </w:tr>
      <w:tr w:rsidR="009D1E74" w:rsidRPr="00F077DE" w:rsidTr="009D1E74">
        <w:trPr>
          <w:trHeight w:val="18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 спортивно-оздоровительных </w:t>
            </w:r>
            <w:r w:rsidRPr="00F077DE">
              <w:rPr>
                <w:rFonts w:ascii="Times New Roman" w:hAnsi="Times New Roman" w:cs="Times New Roman"/>
                <w:sz w:val="24"/>
                <w:szCs w:val="24"/>
              </w:rPr>
              <w:lastRenderedPageBreak/>
              <w:t xml:space="preserve">групп и групп начальной подготовки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lastRenderedPageBreak/>
              <w:t xml:space="preserve">- за каждую группу </w:t>
            </w:r>
            <w:r w:rsidRPr="00AC4605">
              <w:rPr>
                <w:rFonts w:ascii="Times New Roman" w:hAnsi="Times New Roman" w:cs="Times New Roman"/>
                <w:sz w:val="24"/>
                <w:szCs w:val="24"/>
              </w:rPr>
              <w:lastRenderedPageBreak/>
              <w:t>дополнительно</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lastRenderedPageBreak/>
              <w:t>5</w:t>
            </w:r>
          </w:p>
        </w:tc>
      </w:tr>
      <w:tr w:rsidR="009D1E74" w:rsidRPr="00F077DE" w:rsidTr="009D1E74">
        <w:trPr>
          <w:trHeight w:val="195"/>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учебно-тренировочных групп</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дополнительно</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D1E74" w:rsidRPr="00F077DE" w:rsidTr="009D1E74">
        <w:trPr>
          <w:trHeight w:val="24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групп спортивного совершенствования</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обучающегося дополнительно</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2,5</w:t>
            </w:r>
          </w:p>
        </w:tc>
      </w:tr>
      <w:tr w:rsidR="009D1E74" w:rsidRPr="00F077DE" w:rsidTr="009D1E74">
        <w:trPr>
          <w:trHeight w:val="390"/>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групп высшего спортивного мастерства</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обучающегося дополнительно</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4,5</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12.</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оборудованных и используемых в образовательном процессе компьютерных классов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класс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10</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13.</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оборудованных и используемых в образовательном процессе спортивной площадки, стадиона, бассейна, других спортивных сооружений (в зависимости от их состояния и степени их использования)</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14.</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собственного оборудованного здравпункта, медицинского кабинета, оздоровительно-восстановительного  центра, столовой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15.</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w:t>
            </w:r>
          </w:p>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автотранспортных средств, сельхозмашин, строительной  и  другой  самоходной техники на балансе  образовательного учреждения</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каждую единицу</w:t>
            </w:r>
          </w:p>
          <w:p w:rsidR="009D1E74" w:rsidRPr="00AC4605" w:rsidRDefault="009D1E74" w:rsidP="00531665">
            <w:pPr>
              <w:pStyle w:val="ConsPlusNormal"/>
              <w:ind w:firstLine="0"/>
              <w:rPr>
                <w:rFonts w:ascii="Times New Roman" w:hAnsi="Times New Roman" w:cs="Times New Roman"/>
                <w:sz w:val="24"/>
                <w:szCs w:val="24"/>
              </w:rPr>
            </w:pPr>
          </w:p>
          <w:p w:rsidR="009D1E74" w:rsidRPr="00AC4605" w:rsidRDefault="009D1E74" w:rsidP="00531665">
            <w:pPr>
              <w:pStyle w:val="ConsPlusNormal"/>
              <w:ind w:firstLine="0"/>
              <w:rPr>
                <w:rFonts w:ascii="Times New Roman" w:hAnsi="Times New Roman" w:cs="Times New Roman"/>
                <w:sz w:val="24"/>
                <w:szCs w:val="24"/>
              </w:rPr>
            </w:pPr>
          </w:p>
          <w:p w:rsidR="009D1E74" w:rsidRPr="00AC4605" w:rsidRDefault="009D1E74" w:rsidP="00531665">
            <w:pPr>
              <w:pStyle w:val="ConsPlusNormal"/>
              <w:ind w:firstLine="0"/>
              <w:rPr>
                <w:rFonts w:ascii="Times New Roman" w:hAnsi="Times New Roman" w:cs="Times New Roman"/>
                <w:sz w:val="24"/>
                <w:szCs w:val="24"/>
              </w:rPr>
            </w:pPr>
          </w:p>
          <w:p w:rsidR="009D1E74" w:rsidRPr="00AC4605" w:rsidRDefault="009D1E74" w:rsidP="00531665">
            <w:pPr>
              <w:pStyle w:val="ConsPlusNormal"/>
              <w:ind w:firstLine="0"/>
              <w:rPr>
                <w:rFonts w:ascii="Times New Roman" w:hAnsi="Times New Roman" w:cs="Times New Roman"/>
                <w:sz w:val="24"/>
                <w:szCs w:val="24"/>
              </w:rPr>
            </w:pPr>
          </w:p>
          <w:p w:rsidR="009D1E74" w:rsidRPr="00AC4605" w:rsidRDefault="009D1E74" w:rsidP="00531665">
            <w:pPr>
              <w:pStyle w:val="ConsPlusNormal"/>
              <w:ind w:firstLine="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 но не более 20</w:t>
            </w: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p w:rsidR="009D1E74" w:rsidRPr="00AC4605" w:rsidRDefault="009D1E74" w:rsidP="00531665">
            <w:pPr>
              <w:pStyle w:val="ConsPlusNormal"/>
              <w:ind w:firstLine="0"/>
              <w:jc w:val="center"/>
              <w:rPr>
                <w:rFonts w:ascii="Times New Roman" w:hAnsi="Times New Roman" w:cs="Times New Roman"/>
                <w:sz w:val="24"/>
                <w:szCs w:val="24"/>
              </w:rPr>
            </w:pPr>
          </w:p>
        </w:tc>
      </w:tr>
      <w:tr w:rsidR="009D1E74" w:rsidRPr="00F077DE" w:rsidTr="009D1E74">
        <w:trPr>
          <w:trHeight w:val="649"/>
        </w:trPr>
        <w:tc>
          <w:tcPr>
            <w:tcW w:w="750" w:type="dxa"/>
            <w:vMerge w:val="restart"/>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16.</w:t>
            </w:r>
          </w:p>
        </w:tc>
        <w:tc>
          <w:tcPr>
            <w:tcW w:w="3781" w:type="dxa"/>
            <w:vMerge w:val="restart"/>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загородных объектов (лагерей, баз отдыха, дач и др.)</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находящихся на балансе образовательных учреждений</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30</w:t>
            </w:r>
          </w:p>
          <w:p w:rsidR="009D1E74" w:rsidRPr="00AC4605" w:rsidRDefault="009D1E74" w:rsidP="00531665">
            <w:pPr>
              <w:pStyle w:val="ConsPlusNormal"/>
              <w:ind w:firstLine="0"/>
              <w:jc w:val="center"/>
              <w:rPr>
                <w:rFonts w:ascii="Times New Roman" w:hAnsi="Times New Roman" w:cs="Times New Roman"/>
                <w:sz w:val="24"/>
                <w:szCs w:val="24"/>
              </w:rPr>
            </w:pPr>
          </w:p>
        </w:tc>
      </w:tr>
      <w:tr w:rsidR="009D1E74" w:rsidRPr="00F077DE" w:rsidTr="009D1E74">
        <w:trPr>
          <w:trHeight w:val="195"/>
        </w:trPr>
        <w:tc>
          <w:tcPr>
            <w:tcW w:w="750" w:type="dxa"/>
            <w:vMerge/>
            <w:tcBorders>
              <w:top w:val="single" w:sz="4" w:space="0" w:color="auto"/>
              <w:left w:val="single" w:sz="4" w:space="0" w:color="auto"/>
              <w:bottom w:val="single" w:sz="4" w:space="0" w:color="auto"/>
              <w:right w:val="single" w:sz="4" w:space="0" w:color="auto"/>
            </w:tcBorders>
            <w:vAlign w:val="center"/>
          </w:tcPr>
          <w:p w:rsidR="009D1E74" w:rsidRPr="00F077DE" w:rsidRDefault="009D1E74" w:rsidP="00531665"/>
        </w:tc>
        <w:tc>
          <w:tcPr>
            <w:tcW w:w="3781" w:type="dxa"/>
            <w:vMerge/>
            <w:tcBorders>
              <w:top w:val="single" w:sz="4" w:space="0" w:color="auto"/>
              <w:left w:val="single" w:sz="4" w:space="0" w:color="auto"/>
              <w:bottom w:val="single" w:sz="4" w:space="0" w:color="auto"/>
              <w:right w:val="single" w:sz="4" w:space="0" w:color="auto"/>
            </w:tcBorders>
            <w:vAlign w:val="center"/>
          </w:tcPr>
          <w:p w:rsidR="009D1E74" w:rsidRPr="00F077DE" w:rsidRDefault="009D1E74" w:rsidP="00531665"/>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в других случаях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17.</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учебно-опытных участков (площадью не менее </w:t>
            </w:r>
            <w:smartTag w:uri="urn:schemas-microsoft-com:office:smarttags" w:element="metricconverter">
              <w:smartTagPr>
                <w:attr w:name="ProductID" w:val="0,5 га"/>
              </w:smartTagPr>
              <w:r w:rsidRPr="00F077DE">
                <w:rPr>
                  <w:rFonts w:ascii="Times New Roman" w:hAnsi="Times New Roman" w:cs="Times New Roman"/>
                  <w:sz w:val="24"/>
                  <w:szCs w:val="24"/>
                </w:rPr>
                <w:t>0,5 га</w:t>
              </w:r>
            </w:smartTag>
            <w:r w:rsidRPr="00F077DE">
              <w:rPr>
                <w:rFonts w:ascii="Times New Roman" w:hAnsi="Times New Roman" w:cs="Times New Roman"/>
                <w:sz w:val="24"/>
                <w:szCs w:val="24"/>
              </w:rPr>
              <w:t xml:space="preserve">, а при орошаемом земледелии - </w:t>
            </w:r>
            <w:smartTag w:uri="urn:schemas-microsoft-com:office:smarttags" w:element="metricconverter">
              <w:smartTagPr>
                <w:attr w:name="ProductID" w:val="0,25 га"/>
              </w:smartTagPr>
              <w:r w:rsidRPr="00F077DE">
                <w:rPr>
                  <w:rFonts w:ascii="Times New Roman" w:hAnsi="Times New Roman" w:cs="Times New Roman"/>
                  <w:sz w:val="24"/>
                  <w:szCs w:val="24"/>
                </w:rPr>
                <w:t>0,25 га</w:t>
              </w:r>
            </w:smartTag>
            <w:r w:rsidRPr="00F077DE">
              <w:rPr>
                <w:rFonts w:ascii="Times New Roman" w:hAnsi="Times New Roman" w:cs="Times New Roman"/>
                <w:sz w:val="24"/>
                <w:szCs w:val="24"/>
              </w:rPr>
              <w:t>), парникового хозяйства,  подсобного сельского хозяйства, учебного хозяйства, теплиц</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50</w:t>
            </w:r>
          </w:p>
        </w:tc>
      </w:tr>
      <w:tr w:rsidR="009D1E74" w:rsidRPr="00F077DE" w:rsidTr="009D1E74">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18.</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собственных котельной, очистных  и других сооружений, жилых домов </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20</w:t>
            </w:r>
          </w:p>
        </w:tc>
      </w:tr>
      <w:tr w:rsidR="009D1E74" w:rsidRPr="00F077DE" w:rsidTr="009D1E74">
        <w:trPr>
          <w:trHeight w:val="2524"/>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19.</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обучающихся (воспитанников) в общеобразовательных учреждениях, учреждениях начального и среднего образования, дошкольных образовательных учреждениях, посещающих бесплатные секции, кружки, студии, организованные </w:t>
            </w:r>
            <w:r w:rsidRPr="00F077DE">
              <w:rPr>
                <w:rFonts w:ascii="Times New Roman" w:hAnsi="Times New Roman" w:cs="Times New Roman"/>
                <w:sz w:val="24"/>
                <w:szCs w:val="24"/>
              </w:rPr>
              <w:lastRenderedPageBreak/>
              <w:t>этими  учреждениями или на их базе</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lastRenderedPageBreak/>
              <w:t xml:space="preserve">За каждого обучающегося (воспитанника) </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D1E74" w:rsidRPr="00F077DE" w:rsidTr="009D1E74">
        <w:trPr>
          <w:trHeight w:val="1069"/>
        </w:trPr>
        <w:tc>
          <w:tcPr>
            <w:tcW w:w="750"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lastRenderedPageBreak/>
              <w:t>21.</w:t>
            </w:r>
          </w:p>
        </w:tc>
        <w:tc>
          <w:tcPr>
            <w:tcW w:w="3781" w:type="dxa"/>
            <w:tcBorders>
              <w:top w:val="single" w:sz="4" w:space="0" w:color="auto"/>
              <w:left w:val="single" w:sz="4" w:space="0" w:color="auto"/>
              <w:bottom w:val="single" w:sz="4" w:space="0" w:color="auto"/>
              <w:right w:val="single" w:sz="4" w:space="0" w:color="auto"/>
            </w:tcBorders>
          </w:tcPr>
          <w:p w:rsidR="009D1E74" w:rsidRPr="00F077DE" w:rsidRDefault="009D1E7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в образовательных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3301"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(воспитанника)</w:t>
            </w:r>
          </w:p>
        </w:tc>
        <w:tc>
          <w:tcPr>
            <w:tcW w:w="1843" w:type="dxa"/>
            <w:tcBorders>
              <w:top w:val="single" w:sz="4" w:space="0" w:color="auto"/>
              <w:left w:val="single" w:sz="4" w:space="0" w:color="auto"/>
              <w:bottom w:val="single" w:sz="4" w:space="0" w:color="auto"/>
              <w:right w:val="single" w:sz="4" w:space="0" w:color="auto"/>
            </w:tcBorders>
          </w:tcPr>
          <w:p w:rsidR="009D1E74" w:rsidRPr="00AC4605" w:rsidRDefault="009D1E7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tc>
      </w:tr>
    </w:tbl>
    <w:p w:rsidR="009D1E74" w:rsidRDefault="009D1E74" w:rsidP="009D1E74">
      <w:pPr>
        <w:autoSpaceDN w:val="0"/>
        <w:adjustRightInd w:val="0"/>
        <w:spacing w:line="360" w:lineRule="auto"/>
        <w:jc w:val="both"/>
        <w:rPr>
          <w:sz w:val="28"/>
          <w:szCs w:val="28"/>
        </w:rPr>
      </w:pPr>
    </w:p>
    <w:p w:rsidR="009D1E74" w:rsidRPr="009D1E74" w:rsidRDefault="009D1E74" w:rsidP="009D1E74">
      <w:pPr>
        <w:spacing w:after="0" w:line="360" w:lineRule="auto"/>
        <w:ind w:firstLine="709"/>
        <w:jc w:val="center"/>
        <w:rPr>
          <w:rFonts w:ascii="Times New Roman" w:hAnsi="Times New Roman" w:cs="Times New Roman"/>
          <w:b/>
        </w:rPr>
      </w:pPr>
      <w:r w:rsidRPr="009D1E74">
        <w:rPr>
          <w:rFonts w:ascii="Times New Roman" w:hAnsi="Times New Roman" w:cs="Times New Roman"/>
          <w:b/>
        </w:rPr>
        <w:t>Группы оплаты труда для руководителя образовательной организации  дополнительного образования в зависимости от суммы баллов.</w:t>
      </w:r>
    </w:p>
    <w:p w:rsidR="009D1E74" w:rsidRPr="009D1E74" w:rsidRDefault="009D1E74" w:rsidP="009D1E74">
      <w:pPr>
        <w:pStyle w:val="ConsPlusNormal"/>
        <w:widowControl/>
        <w:ind w:left="7080" w:firstLine="1"/>
        <w:jc w:val="right"/>
        <w:rPr>
          <w:rFonts w:ascii="Times New Roman" w:hAnsi="Times New Roman" w:cs="Times New Roman"/>
          <w:sz w:val="24"/>
          <w:szCs w:val="24"/>
        </w:rPr>
      </w:pPr>
      <w:r w:rsidRPr="009D1E74">
        <w:rPr>
          <w:rFonts w:ascii="Times New Roman" w:hAnsi="Times New Roman" w:cs="Times New Roman"/>
          <w:sz w:val="24"/>
          <w:szCs w:val="24"/>
        </w:rPr>
        <w:t>Таблица 2</w:t>
      </w:r>
    </w:p>
    <w:p w:rsidR="009D1E74" w:rsidRPr="005224D7" w:rsidRDefault="009D1E74" w:rsidP="009D1E74">
      <w:pPr>
        <w:pStyle w:val="ConsPlusNormal"/>
        <w:widowControl/>
        <w:ind w:left="7080" w:firstLine="1"/>
        <w:jc w:val="right"/>
        <w:rPr>
          <w:rFonts w:ascii="Times New Roman" w:hAnsi="Times New Roman" w:cs="Times New Roman"/>
          <w:sz w:val="24"/>
          <w:szCs w:val="24"/>
        </w:rPr>
      </w:pPr>
    </w:p>
    <w:tbl>
      <w:tblPr>
        <w:tblW w:w="5132" w:type="pct"/>
        <w:tblInd w:w="-214" w:type="dxa"/>
        <w:tblLayout w:type="fixed"/>
        <w:tblCellMar>
          <w:left w:w="70" w:type="dxa"/>
          <w:right w:w="70" w:type="dxa"/>
        </w:tblCellMar>
        <w:tblLook w:val="0000" w:firstRow="0" w:lastRow="0" w:firstColumn="0" w:lastColumn="0" w:noHBand="0" w:noVBand="0"/>
      </w:tblPr>
      <w:tblGrid>
        <w:gridCol w:w="2686"/>
        <w:gridCol w:w="2481"/>
        <w:gridCol w:w="2558"/>
        <w:gridCol w:w="2312"/>
      </w:tblGrid>
      <w:tr w:rsidR="009D1E74" w:rsidRPr="005224D7" w:rsidTr="00531665">
        <w:trPr>
          <w:trHeight w:val="360"/>
        </w:trPr>
        <w:tc>
          <w:tcPr>
            <w:tcW w:w="2998" w:type="dxa"/>
            <w:tcBorders>
              <w:top w:val="single" w:sz="6" w:space="0" w:color="auto"/>
              <w:left w:val="single" w:sz="6" w:space="0" w:color="auto"/>
              <w:bottom w:val="single" w:sz="6" w:space="0" w:color="auto"/>
              <w:right w:val="single" w:sz="6" w:space="0" w:color="auto"/>
            </w:tcBorders>
          </w:tcPr>
          <w:p w:rsidR="009D1E74" w:rsidRPr="005224D7" w:rsidRDefault="009D1E7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 группа</w:t>
            </w:r>
          </w:p>
        </w:tc>
        <w:tc>
          <w:tcPr>
            <w:tcW w:w="2768" w:type="dxa"/>
            <w:tcBorders>
              <w:top w:val="single" w:sz="6" w:space="0" w:color="auto"/>
              <w:left w:val="single" w:sz="6" w:space="0" w:color="auto"/>
              <w:bottom w:val="single" w:sz="6" w:space="0" w:color="auto"/>
              <w:right w:val="single" w:sz="6" w:space="0" w:color="auto"/>
            </w:tcBorders>
          </w:tcPr>
          <w:p w:rsidR="009D1E74" w:rsidRPr="005224D7" w:rsidRDefault="009D1E7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II группа</w:t>
            </w:r>
          </w:p>
        </w:tc>
        <w:tc>
          <w:tcPr>
            <w:tcW w:w="2855" w:type="dxa"/>
            <w:tcBorders>
              <w:top w:val="single" w:sz="6" w:space="0" w:color="auto"/>
              <w:left w:val="single" w:sz="6" w:space="0" w:color="auto"/>
              <w:bottom w:val="single" w:sz="6" w:space="0" w:color="auto"/>
              <w:right w:val="single" w:sz="6" w:space="0" w:color="auto"/>
            </w:tcBorders>
          </w:tcPr>
          <w:p w:rsidR="009D1E74" w:rsidRPr="005224D7" w:rsidRDefault="009D1E7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III группа</w:t>
            </w:r>
          </w:p>
        </w:tc>
        <w:tc>
          <w:tcPr>
            <w:tcW w:w="2578" w:type="dxa"/>
            <w:tcBorders>
              <w:top w:val="single" w:sz="6" w:space="0" w:color="auto"/>
              <w:left w:val="single" w:sz="6" w:space="0" w:color="auto"/>
              <w:bottom w:val="single" w:sz="6" w:space="0" w:color="auto"/>
              <w:right w:val="single" w:sz="6" w:space="0" w:color="auto"/>
            </w:tcBorders>
          </w:tcPr>
          <w:p w:rsidR="009D1E74" w:rsidRPr="005224D7" w:rsidRDefault="009D1E7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IV группа</w:t>
            </w:r>
          </w:p>
        </w:tc>
      </w:tr>
      <w:tr w:rsidR="009D1E74" w:rsidRPr="005224D7" w:rsidTr="00531665">
        <w:trPr>
          <w:trHeight w:val="536"/>
        </w:trPr>
        <w:tc>
          <w:tcPr>
            <w:tcW w:w="2998" w:type="dxa"/>
            <w:tcBorders>
              <w:top w:val="single" w:sz="6" w:space="0" w:color="auto"/>
              <w:left w:val="single" w:sz="6" w:space="0" w:color="auto"/>
              <w:bottom w:val="single" w:sz="6" w:space="0" w:color="auto"/>
              <w:right w:val="single" w:sz="6" w:space="0" w:color="auto"/>
            </w:tcBorders>
            <w:vAlign w:val="center"/>
          </w:tcPr>
          <w:p w:rsidR="009D1E74" w:rsidRPr="005224D7" w:rsidRDefault="009D1E7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свыше </w:t>
            </w:r>
            <w:r>
              <w:rPr>
                <w:rFonts w:ascii="Times New Roman" w:hAnsi="Times New Roman" w:cs="Times New Roman"/>
                <w:sz w:val="24"/>
                <w:szCs w:val="24"/>
              </w:rPr>
              <w:t>3</w:t>
            </w:r>
            <w:r w:rsidRPr="005224D7">
              <w:rPr>
                <w:rFonts w:ascii="Times New Roman" w:hAnsi="Times New Roman" w:cs="Times New Roman"/>
                <w:sz w:val="24"/>
                <w:szCs w:val="24"/>
              </w:rPr>
              <w:t>00</w:t>
            </w:r>
          </w:p>
        </w:tc>
        <w:tc>
          <w:tcPr>
            <w:tcW w:w="2768" w:type="dxa"/>
            <w:tcBorders>
              <w:top w:val="single" w:sz="6" w:space="0" w:color="auto"/>
              <w:left w:val="single" w:sz="6" w:space="0" w:color="auto"/>
              <w:bottom w:val="single" w:sz="6" w:space="0" w:color="auto"/>
              <w:right w:val="single" w:sz="6" w:space="0" w:color="auto"/>
            </w:tcBorders>
            <w:vAlign w:val="center"/>
          </w:tcPr>
          <w:p w:rsidR="009D1E74" w:rsidRPr="005224D7" w:rsidRDefault="009D1E7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3</w:t>
            </w:r>
            <w:r w:rsidRPr="005224D7">
              <w:rPr>
                <w:rFonts w:ascii="Times New Roman" w:hAnsi="Times New Roman" w:cs="Times New Roman"/>
                <w:sz w:val="24"/>
                <w:szCs w:val="24"/>
              </w:rPr>
              <w:t>00</w:t>
            </w:r>
          </w:p>
        </w:tc>
        <w:tc>
          <w:tcPr>
            <w:tcW w:w="2855" w:type="dxa"/>
            <w:tcBorders>
              <w:top w:val="single" w:sz="6" w:space="0" w:color="auto"/>
              <w:left w:val="single" w:sz="6" w:space="0" w:color="auto"/>
              <w:bottom w:val="single" w:sz="6" w:space="0" w:color="auto"/>
              <w:right w:val="single" w:sz="6" w:space="0" w:color="auto"/>
            </w:tcBorders>
            <w:vAlign w:val="center"/>
          </w:tcPr>
          <w:p w:rsidR="009D1E74" w:rsidRPr="005224D7" w:rsidRDefault="009D1E7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2</w:t>
            </w:r>
            <w:r w:rsidRPr="005224D7">
              <w:rPr>
                <w:rFonts w:ascii="Times New Roman" w:hAnsi="Times New Roman" w:cs="Times New Roman"/>
                <w:sz w:val="24"/>
                <w:szCs w:val="24"/>
              </w:rPr>
              <w:t>50</w:t>
            </w:r>
          </w:p>
        </w:tc>
        <w:tc>
          <w:tcPr>
            <w:tcW w:w="2578" w:type="dxa"/>
            <w:tcBorders>
              <w:top w:val="single" w:sz="6" w:space="0" w:color="auto"/>
              <w:left w:val="single" w:sz="6" w:space="0" w:color="auto"/>
              <w:bottom w:val="single" w:sz="6" w:space="0" w:color="auto"/>
              <w:right w:val="single" w:sz="6" w:space="0" w:color="auto"/>
            </w:tcBorders>
            <w:vAlign w:val="center"/>
          </w:tcPr>
          <w:p w:rsidR="009D1E74" w:rsidRPr="005224D7" w:rsidRDefault="009D1E7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1</w:t>
            </w:r>
            <w:r w:rsidRPr="005224D7">
              <w:rPr>
                <w:rFonts w:ascii="Times New Roman" w:hAnsi="Times New Roman" w:cs="Times New Roman"/>
                <w:sz w:val="24"/>
                <w:szCs w:val="24"/>
              </w:rPr>
              <w:t>00</w:t>
            </w:r>
          </w:p>
        </w:tc>
      </w:tr>
    </w:tbl>
    <w:p w:rsidR="009D1E74" w:rsidRPr="005224D7" w:rsidRDefault="009D1E74" w:rsidP="009D1E74">
      <w:pPr>
        <w:pStyle w:val="ConsPlusNormal"/>
        <w:widowControl/>
        <w:spacing w:line="360" w:lineRule="auto"/>
        <w:ind w:firstLine="709"/>
        <w:jc w:val="both"/>
        <w:rPr>
          <w:rFonts w:ascii="Times New Roman" w:hAnsi="Times New Roman" w:cs="Times New Roman"/>
          <w:sz w:val="24"/>
          <w:szCs w:val="24"/>
        </w:rPr>
      </w:pPr>
    </w:p>
    <w:p w:rsidR="00A669B2" w:rsidRDefault="00A669B2" w:rsidP="00735DAE">
      <w:pPr>
        <w:spacing w:after="0" w:line="240" w:lineRule="auto"/>
        <w:jc w:val="right"/>
        <w:rPr>
          <w:rFonts w:ascii="Times New Roman" w:hAnsi="Times New Roman" w:cs="Times New Roman"/>
          <w:bCs/>
          <w:kern w:val="36"/>
        </w:rPr>
      </w:pPr>
    </w:p>
    <w:p w:rsidR="00A669B2" w:rsidRDefault="00A669B2" w:rsidP="00735DAE">
      <w:pPr>
        <w:spacing w:after="0" w:line="240" w:lineRule="auto"/>
        <w:jc w:val="right"/>
        <w:rPr>
          <w:rFonts w:ascii="Times New Roman" w:hAnsi="Times New Roman" w:cs="Times New Roman"/>
          <w:bCs/>
          <w:kern w:val="36"/>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lastRenderedPageBreak/>
        <w:t xml:space="preserve">Приложение № </w:t>
      </w:r>
      <w:r>
        <w:rPr>
          <w:rFonts w:ascii="Times New Roman" w:hAnsi="Times New Roman" w:cs="Times New Roman"/>
          <w:spacing w:val="-2"/>
        </w:rPr>
        <w:t>4</w:t>
      </w:r>
      <w:r w:rsidRPr="00E15281">
        <w:rPr>
          <w:rFonts w:ascii="Times New Roman" w:hAnsi="Times New Roman" w:cs="Times New Roman"/>
          <w:spacing w:val="-2"/>
        </w:rPr>
        <w:t xml:space="preserve"> </w:t>
      </w: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t xml:space="preserve">к </w:t>
      </w:r>
      <w:r>
        <w:rPr>
          <w:rFonts w:ascii="Times New Roman" w:hAnsi="Times New Roman" w:cs="Times New Roman"/>
          <w:spacing w:val="-2"/>
        </w:rPr>
        <w:t xml:space="preserve"> примерному </w:t>
      </w:r>
      <w:r w:rsidRPr="00E15281">
        <w:rPr>
          <w:rFonts w:ascii="Times New Roman" w:hAnsi="Times New Roman" w:cs="Times New Roman"/>
          <w:spacing w:val="-2"/>
        </w:rPr>
        <w:t>положению</w:t>
      </w:r>
    </w:p>
    <w:p w:rsidR="009A60C4" w:rsidRPr="00E15281" w:rsidRDefault="009A60C4" w:rsidP="009A60C4">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 xml:space="preserve">в </w:t>
      </w:r>
      <w:r w:rsidR="00531665">
        <w:rPr>
          <w:rFonts w:ascii="Times New Roman" w:hAnsi="Times New Roman" w:cs="Times New Roman"/>
          <w:bCs/>
          <w:kern w:val="36"/>
        </w:rPr>
        <w:t xml:space="preserve">бюджетной </w:t>
      </w:r>
      <w:r w:rsidRPr="00E15281">
        <w:rPr>
          <w:rFonts w:ascii="Times New Roman" w:hAnsi="Times New Roman" w:cs="Times New Roman"/>
          <w:bCs/>
          <w:kern w:val="36"/>
        </w:rPr>
        <w:t>организации</w:t>
      </w:r>
    </w:p>
    <w:p w:rsidR="009A60C4" w:rsidRPr="009D1E74" w:rsidRDefault="009A60C4" w:rsidP="009A60C4">
      <w:pPr>
        <w:pStyle w:val="ConsPlusNormal"/>
        <w:ind w:firstLine="0"/>
        <w:jc w:val="right"/>
        <w:rPr>
          <w:rFonts w:ascii="Times New Roman" w:hAnsi="Times New Roman" w:cs="Times New Roman"/>
          <w:b/>
          <w:sz w:val="22"/>
          <w:szCs w:val="22"/>
        </w:rPr>
      </w:pPr>
      <w:r w:rsidRPr="009D1E74">
        <w:rPr>
          <w:rFonts w:ascii="Times New Roman" w:hAnsi="Times New Roman" w:cs="Times New Roman"/>
          <w:bCs/>
          <w:kern w:val="36"/>
          <w:sz w:val="22"/>
          <w:szCs w:val="22"/>
        </w:rPr>
        <w:t>дополнительного образования</w:t>
      </w:r>
    </w:p>
    <w:p w:rsidR="009A60C4" w:rsidRDefault="009A60C4" w:rsidP="009A60C4">
      <w:pPr>
        <w:spacing w:after="0" w:line="240" w:lineRule="auto"/>
        <w:jc w:val="right"/>
        <w:rPr>
          <w:rFonts w:ascii="Times New Roman" w:hAnsi="Times New Roman" w:cs="Times New Roman"/>
          <w:bCs/>
          <w:kern w:val="36"/>
        </w:rPr>
      </w:pPr>
    </w:p>
    <w:p w:rsidR="009A60C4" w:rsidRDefault="009A60C4" w:rsidP="009A60C4">
      <w:pPr>
        <w:spacing w:after="0" w:line="240" w:lineRule="auto"/>
        <w:jc w:val="right"/>
        <w:rPr>
          <w:rFonts w:ascii="Times New Roman" w:hAnsi="Times New Roman" w:cs="Times New Roman"/>
          <w:bCs/>
          <w:kern w:val="36"/>
        </w:rPr>
      </w:pPr>
    </w:p>
    <w:p w:rsidR="009A60C4" w:rsidRDefault="009A60C4" w:rsidP="009A60C4">
      <w:pPr>
        <w:spacing w:after="0" w:line="240" w:lineRule="auto"/>
        <w:jc w:val="right"/>
        <w:rPr>
          <w:rFonts w:ascii="Times New Roman" w:hAnsi="Times New Roman" w:cs="Times New Roman"/>
          <w:bCs/>
          <w:kern w:val="36"/>
        </w:rPr>
      </w:pPr>
    </w:p>
    <w:p w:rsidR="009A60C4" w:rsidRPr="00A556F5" w:rsidRDefault="009A60C4" w:rsidP="009A60C4">
      <w:pPr>
        <w:spacing w:after="0" w:line="240" w:lineRule="auto"/>
        <w:jc w:val="center"/>
        <w:rPr>
          <w:rFonts w:ascii="Times New Roman" w:hAnsi="Times New Roman" w:cs="Times New Roman"/>
          <w:b/>
          <w:bCs/>
        </w:rPr>
      </w:pPr>
      <w:r>
        <w:rPr>
          <w:rFonts w:ascii="Times New Roman" w:hAnsi="Times New Roman" w:cs="Times New Roman"/>
          <w:b/>
          <w:bCs/>
        </w:rPr>
        <w:t>Примерные к</w:t>
      </w:r>
      <w:r w:rsidRPr="006E4B2E">
        <w:rPr>
          <w:rFonts w:ascii="Times New Roman" w:hAnsi="Times New Roman" w:cs="Times New Roman"/>
          <w:b/>
          <w:bCs/>
        </w:rPr>
        <w:t>ритерии</w:t>
      </w:r>
      <w:r>
        <w:rPr>
          <w:rFonts w:ascii="Times New Roman" w:hAnsi="Times New Roman" w:cs="Times New Roman"/>
          <w:b/>
          <w:bCs/>
        </w:rPr>
        <w:t xml:space="preserve"> </w:t>
      </w:r>
      <w:r w:rsidRPr="006E4B2E">
        <w:rPr>
          <w:rFonts w:ascii="Times New Roman" w:hAnsi="Times New Roman" w:cs="Times New Roman"/>
          <w:b/>
          <w:bCs/>
        </w:rPr>
        <w:t xml:space="preserve">  оценки  качества труда </w:t>
      </w:r>
      <w:r>
        <w:rPr>
          <w:rFonts w:ascii="Times New Roman" w:hAnsi="Times New Roman" w:cs="Times New Roman"/>
          <w:b/>
          <w:bCs/>
        </w:rPr>
        <w:t>педагога дополнительного образования  (ДО)</w:t>
      </w:r>
    </w:p>
    <w:tbl>
      <w:tblPr>
        <w:tblStyle w:val="affb"/>
        <w:tblW w:w="10740" w:type="dxa"/>
        <w:tblInd w:w="-522" w:type="dxa"/>
        <w:tblLayout w:type="fixed"/>
        <w:tblLook w:val="04A0" w:firstRow="1" w:lastRow="0" w:firstColumn="1" w:lastColumn="0" w:noHBand="0" w:noVBand="1"/>
      </w:tblPr>
      <w:tblGrid>
        <w:gridCol w:w="645"/>
        <w:gridCol w:w="30"/>
        <w:gridCol w:w="2340"/>
        <w:gridCol w:w="61"/>
        <w:gridCol w:w="1852"/>
        <w:gridCol w:w="142"/>
        <w:gridCol w:w="2410"/>
        <w:gridCol w:w="1842"/>
        <w:gridCol w:w="1418"/>
      </w:tblGrid>
      <w:tr w:rsidR="009A60C4" w:rsidTr="009A60C4">
        <w:tc>
          <w:tcPr>
            <w:tcW w:w="645" w:type="dxa"/>
          </w:tcPr>
          <w:p w:rsidR="009A60C4" w:rsidRDefault="009A60C4" w:rsidP="00531665">
            <w:r>
              <w:rPr>
                <w:b/>
                <w:bCs/>
                <w:sz w:val="24"/>
                <w:szCs w:val="24"/>
              </w:rPr>
              <w:t xml:space="preserve">№ </w:t>
            </w:r>
            <w:r w:rsidRPr="00973A04">
              <w:rPr>
                <w:b/>
                <w:bCs/>
                <w:sz w:val="24"/>
                <w:szCs w:val="24"/>
              </w:rPr>
              <w:t>п/п</w:t>
            </w:r>
          </w:p>
        </w:tc>
        <w:tc>
          <w:tcPr>
            <w:tcW w:w="2431" w:type="dxa"/>
            <w:gridSpan w:val="3"/>
          </w:tcPr>
          <w:p w:rsidR="009A60C4" w:rsidRDefault="009A60C4" w:rsidP="00531665">
            <w:r w:rsidRPr="00973A04">
              <w:rPr>
                <w:b/>
                <w:bCs/>
                <w:sz w:val="24"/>
                <w:szCs w:val="24"/>
              </w:rPr>
              <w:t>Критерии</w:t>
            </w:r>
          </w:p>
        </w:tc>
        <w:tc>
          <w:tcPr>
            <w:tcW w:w="1852" w:type="dxa"/>
          </w:tcPr>
          <w:p w:rsidR="009A60C4" w:rsidRDefault="009A60C4" w:rsidP="00531665">
            <w:r w:rsidRPr="00973A04">
              <w:rPr>
                <w:b/>
                <w:bCs/>
                <w:sz w:val="24"/>
                <w:szCs w:val="24"/>
              </w:rPr>
              <w:t>Показатели</w:t>
            </w:r>
          </w:p>
        </w:tc>
        <w:tc>
          <w:tcPr>
            <w:tcW w:w="2552" w:type="dxa"/>
            <w:gridSpan w:val="2"/>
          </w:tcPr>
          <w:p w:rsidR="009A60C4" w:rsidRDefault="009A60C4" w:rsidP="00531665">
            <w:r w:rsidRPr="00973A04">
              <w:rPr>
                <w:b/>
                <w:bCs/>
                <w:sz w:val="24"/>
                <w:szCs w:val="24"/>
              </w:rPr>
              <w:t>Расчет показателя</w:t>
            </w:r>
          </w:p>
        </w:tc>
        <w:tc>
          <w:tcPr>
            <w:tcW w:w="1842" w:type="dxa"/>
          </w:tcPr>
          <w:p w:rsidR="009A60C4" w:rsidRDefault="009A60C4" w:rsidP="00531665">
            <w:r w:rsidRPr="00973A04">
              <w:rPr>
                <w:b/>
                <w:bCs/>
                <w:sz w:val="24"/>
                <w:szCs w:val="24"/>
              </w:rPr>
              <w:t>Шкала</w:t>
            </w:r>
          </w:p>
        </w:tc>
        <w:tc>
          <w:tcPr>
            <w:tcW w:w="1418" w:type="dxa"/>
          </w:tcPr>
          <w:p w:rsidR="009A60C4" w:rsidRDefault="009A60C4" w:rsidP="00531665">
            <w:r w:rsidRPr="00973A04">
              <w:rPr>
                <w:b/>
                <w:bCs/>
                <w:sz w:val="24"/>
                <w:szCs w:val="24"/>
              </w:rPr>
              <w:t>Максимальное число баллов по критериям</w:t>
            </w:r>
          </w:p>
        </w:tc>
      </w:tr>
      <w:tr w:rsidR="009A60C4" w:rsidTr="009A60C4">
        <w:tc>
          <w:tcPr>
            <w:tcW w:w="645" w:type="dxa"/>
          </w:tcPr>
          <w:p w:rsidR="009A60C4" w:rsidRPr="00973A04" w:rsidRDefault="009A60C4" w:rsidP="00531665">
            <w:pPr>
              <w:rPr>
                <w:b/>
                <w:bCs/>
                <w:sz w:val="24"/>
                <w:szCs w:val="24"/>
              </w:rPr>
            </w:pPr>
            <w:r>
              <w:rPr>
                <w:b/>
                <w:bCs/>
                <w:sz w:val="24"/>
                <w:szCs w:val="24"/>
              </w:rPr>
              <w:t>1</w:t>
            </w:r>
          </w:p>
        </w:tc>
        <w:tc>
          <w:tcPr>
            <w:tcW w:w="2431" w:type="dxa"/>
            <w:gridSpan w:val="3"/>
          </w:tcPr>
          <w:p w:rsidR="009A60C4" w:rsidRPr="00973A04" w:rsidRDefault="009A60C4" w:rsidP="00531665">
            <w:pPr>
              <w:rPr>
                <w:b/>
                <w:bCs/>
                <w:sz w:val="24"/>
                <w:szCs w:val="24"/>
              </w:rPr>
            </w:pPr>
            <w:r>
              <w:rPr>
                <w:b/>
                <w:bCs/>
                <w:sz w:val="24"/>
                <w:szCs w:val="24"/>
              </w:rPr>
              <w:t>2</w:t>
            </w:r>
          </w:p>
        </w:tc>
        <w:tc>
          <w:tcPr>
            <w:tcW w:w="1852" w:type="dxa"/>
          </w:tcPr>
          <w:p w:rsidR="009A60C4" w:rsidRPr="00973A04" w:rsidRDefault="009A60C4" w:rsidP="00531665">
            <w:pPr>
              <w:rPr>
                <w:b/>
                <w:bCs/>
                <w:sz w:val="24"/>
                <w:szCs w:val="24"/>
              </w:rPr>
            </w:pPr>
            <w:r>
              <w:rPr>
                <w:b/>
                <w:bCs/>
                <w:sz w:val="24"/>
                <w:szCs w:val="24"/>
              </w:rPr>
              <w:t>3</w:t>
            </w:r>
          </w:p>
        </w:tc>
        <w:tc>
          <w:tcPr>
            <w:tcW w:w="2552" w:type="dxa"/>
            <w:gridSpan w:val="2"/>
          </w:tcPr>
          <w:p w:rsidR="009A60C4" w:rsidRPr="00973A04" w:rsidRDefault="009A60C4" w:rsidP="00531665">
            <w:pPr>
              <w:rPr>
                <w:b/>
                <w:bCs/>
                <w:sz w:val="24"/>
                <w:szCs w:val="24"/>
              </w:rPr>
            </w:pPr>
            <w:r>
              <w:rPr>
                <w:b/>
                <w:bCs/>
                <w:sz w:val="24"/>
                <w:szCs w:val="24"/>
              </w:rPr>
              <w:t>4</w:t>
            </w:r>
          </w:p>
        </w:tc>
        <w:tc>
          <w:tcPr>
            <w:tcW w:w="1842" w:type="dxa"/>
          </w:tcPr>
          <w:p w:rsidR="009A60C4" w:rsidRPr="00973A04" w:rsidRDefault="009A60C4" w:rsidP="00531665">
            <w:pPr>
              <w:rPr>
                <w:b/>
                <w:bCs/>
                <w:sz w:val="24"/>
                <w:szCs w:val="24"/>
              </w:rPr>
            </w:pPr>
            <w:r>
              <w:rPr>
                <w:b/>
                <w:bCs/>
                <w:sz w:val="24"/>
                <w:szCs w:val="24"/>
              </w:rPr>
              <w:t>5</w:t>
            </w:r>
          </w:p>
        </w:tc>
        <w:tc>
          <w:tcPr>
            <w:tcW w:w="1418" w:type="dxa"/>
          </w:tcPr>
          <w:p w:rsidR="009A60C4" w:rsidRPr="00973A04" w:rsidRDefault="009A60C4" w:rsidP="00531665">
            <w:pPr>
              <w:rPr>
                <w:b/>
                <w:bCs/>
                <w:sz w:val="24"/>
                <w:szCs w:val="24"/>
              </w:rPr>
            </w:pPr>
            <w:r>
              <w:rPr>
                <w:b/>
                <w:bCs/>
                <w:sz w:val="24"/>
                <w:szCs w:val="24"/>
              </w:rPr>
              <w:t>6</w:t>
            </w:r>
          </w:p>
        </w:tc>
      </w:tr>
      <w:tr w:rsidR="009A60C4" w:rsidTr="009A60C4">
        <w:trPr>
          <w:trHeight w:val="765"/>
        </w:trPr>
        <w:tc>
          <w:tcPr>
            <w:tcW w:w="645" w:type="dxa"/>
            <w:vMerge w:val="restart"/>
          </w:tcPr>
          <w:p w:rsidR="009A60C4" w:rsidRDefault="009A60C4" w:rsidP="00531665">
            <w:pPr>
              <w:rPr>
                <w:b/>
                <w:bCs/>
                <w:sz w:val="24"/>
                <w:szCs w:val="24"/>
              </w:rPr>
            </w:pPr>
            <w:r>
              <w:rPr>
                <w:b/>
                <w:bCs/>
                <w:sz w:val="24"/>
                <w:szCs w:val="24"/>
              </w:rPr>
              <w:t>1.</w:t>
            </w:r>
          </w:p>
        </w:tc>
        <w:tc>
          <w:tcPr>
            <w:tcW w:w="2431" w:type="dxa"/>
            <w:gridSpan w:val="3"/>
            <w:vMerge w:val="restart"/>
          </w:tcPr>
          <w:p w:rsidR="009A60C4" w:rsidRDefault="009A60C4" w:rsidP="00531665">
            <w:pPr>
              <w:rPr>
                <w:b/>
                <w:bCs/>
                <w:sz w:val="24"/>
                <w:szCs w:val="24"/>
              </w:rPr>
            </w:pPr>
            <w:r w:rsidRPr="00973A04">
              <w:rPr>
                <w:sz w:val="24"/>
                <w:szCs w:val="24"/>
              </w:rPr>
              <w:t>Успешность учебной работы (динамика достижений обучающихся на олимпиадах, конкурсах, соревнованиях и т.д.)</w:t>
            </w:r>
          </w:p>
        </w:tc>
        <w:tc>
          <w:tcPr>
            <w:tcW w:w="1852" w:type="dxa"/>
            <w:tcBorders>
              <w:bottom w:val="single" w:sz="2" w:space="0" w:color="auto"/>
            </w:tcBorders>
          </w:tcPr>
          <w:p w:rsidR="009A60C4" w:rsidRDefault="009A60C4" w:rsidP="00531665">
            <w:pPr>
              <w:rPr>
                <w:b/>
                <w:bCs/>
                <w:sz w:val="24"/>
                <w:szCs w:val="24"/>
              </w:rPr>
            </w:pPr>
            <w:r w:rsidRPr="00973A04">
              <w:rPr>
                <w:sz w:val="24"/>
                <w:szCs w:val="24"/>
              </w:rPr>
              <w:t>Качество освоения программ: К1</w:t>
            </w:r>
          </w:p>
        </w:tc>
        <w:tc>
          <w:tcPr>
            <w:tcW w:w="2552" w:type="dxa"/>
            <w:gridSpan w:val="2"/>
            <w:tcBorders>
              <w:bottom w:val="single" w:sz="2" w:space="0" w:color="auto"/>
            </w:tcBorders>
          </w:tcPr>
          <w:p w:rsidR="009A60C4" w:rsidRDefault="009A60C4" w:rsidP="00531665">
            <w:pPr>
              <w:rPr>
                <w:b/>
                <w:bCs/>
                <w:sz w:val="24"/>
                <w:szCs w:val="24"/>
              </w:rPr>
            </w:pPr>
            <w:r w:rsidRPr="00973A04">
              <w:rPr>
                <w:sz w:val="24"/>
                <w:szCs w:val="24"/>
              </w:rPr>
              <w:t>Доля обучающихся, освоивших программу к контрольной точке/общее количество обучающихся</w:t>
            </w:r>
          </w:p>
        </w:tc>
        <w:tc>
          <w:tcPr>
            <w:tcW w:w="1842" w:type="dxa"/>
            <w:tcBorders>
              <w:bottom w:val="single" w:sz="2" w:space="0" w:color="auto"/>
            </w:tcBorders>
          </w:tcPr>
          <w:p w:rsidR="009A60C4" w:rsidRDefault="009A60C4" w:rsidP="00531665">
            <w:pPr>
              <w:rPr>
                <w:b/>
                <w:bCs/>
                <w:sz w:val="24"/>
                <w:szCs w:val="24"/>
              </w:rPr>
            </w:pPr>
            <w:r w:rsidRPr="00973A04">
              <w:rPr>
                <w:sz w:val="24"/>
                <w:szCs w:val="24"/>
              </w:rPr>
              <w:t>От 1 до 0,8 - 15 баллов; от 0,79 до 0,48 - 10 баллов; от 0,47 до 0,28 - 5 баллов; от 0,27 до 0,08 - 1 балл Не более 15 баллов</w:t>
            </w:r>
          </w:p>
        </w:tc>
        <w:tc>
          <w:tcPr>
            <w:tcW w:w="1418" w:type="dxa"/>
            <w:vMerge w:val="restart"/>
          </w:tcPr>
          <w:p w:rsidR="009A60C4" w:rsidRDefault="009A60C4" w:rsidP="00531665">
            <w:pPr>
              <w:rPr>
                <w:b/>
                <w:bCs/>
                <w:sz w:val="24"/>
                <w:szCs w:val="24"/>
              </w:rPr>
            </w:pPr>
            <w:r>
              <w:rPr>
                <w:b/>
                <w:bCs/>
                <w:sz w:val="24"/>
                <w:szCs w:val="24"/>
              </w:rPr>
              <w:t>40</w:t>
            </w:r>
          </w:p>
        </w:tc>
      </w:tr>
      <w:tr w:rsidR="009A60C4" w:rsidTr="009A60C4">
        <w:trPr>
          <w:trHeight w:val="1170"/>
        </w:trPr>
        <w:tc>
          <w:tcPr>
            <w:tcW w:w="645" w:type="dxa"/>
            <w:vMerge/>
          </w:tcPr>
          <w:p w:rsidR="009A60C4" w:rsidRDefault="009A60C4" w:rsidP="00531665">
            <w:pPr>
              <w:rPr>
                <w:b/>
                <w:bCs/>
                <w:sz w:val="24"/>
                <w:szCs w:val="24"/>
              </w:rPr>
            </w:pPr>
          </w:p>
        </w:tc>
        <w:tc>
          <w:tcPr>
            <w:tcW w:w="2431" w:type="dxa"/>
            <w:gridSpan w:val="3"/>
            <w:vMerge/>
          </w:tcPr>
          <w:p w:rsidR="009A60C4" w:rsidRPr="00973A04" w:rsidRDefault="009A60C4" w:rsidP="00531665">
            <w:pPr>
              <w:rPr>
                <w:sz w:val="24"/>
                <w:szCs w:val="24"/>
              </w:rPr>
            </w:pPr>
          </w:p>
        </w:tc>
        <w:tc>
          <w:tcPr>
            <w:tcW w:w="1852" w:type="dxa"/>
            <w:tcBorders>
              <w:top w:val="single" w:sz="2" w:space="0" w:color="auto"/>
              <w:bottom w:val="single" w:sz="2" w:space="0" w:color="auto"/>
            </w:tcBorders>
          </w:tcPr>
          <w:p w:rsidR="009A60C4" w:rsidRDefault="009A60C4" w:rsidP="00531665">
            <w:pPr>
              <w:rPr>
                <w:b/>
                <w:bCs/>
                <w:sz w:val="24"/>
                <w:szCs w:val="24"/>
              </w:rPr>
            </w:pPr>
            <w:r w:rsidRPr="00973A04">
              <w:rPr>
                <w:sz w:val="24"/>
                <w:szCs w:val="24"/>
              </w:rPr>
              <w:t>Динамика учебных достижений применительно к результативности участия в олимпиадах, конкурсах, соревнованиях и др. К2</w:t>
            </w:r>
          </w:p>
        </w:tc>
        <w:tc>
          <w:tcPr>
            <w:tcW w:w="2552" w:type="dxa"/>
            <w:gridSpan w:val="2"/>
            <w:tcBorders>
              <w:top w:val="single" w:sz="2" w:space="0" w:color="auto"/>
              <w:bottom w:val="single" w:sz="2" w:space="0" w:color="auto"/>
            </w:tcBorders>
          </w:tcPr>
          <w:p w:rsidR="009A60C4" w:rsidRDefault="009A60C4" w:rsidP="00531665">
            <w:pPr>
              <w:rPr>
                <w:b/>
                <w:bCs/>
                <w:sz w:val="24"/>
                <w:szCs w:val="24"/>
              </w:rPr>
            </w:pPr>
            <w:r w:rsidRPr="00973A04">
              <w:rPr>
                <w:sz w:val="24"/>
                <w:szCs w:val="24"/>
              </w:rPr>
              <w:t>Доля обучающихся, получивших призовые места в конкурсных мероприятиях регионального и всероссийского уровней</w:t>
            </w:r>
          </w:p>
        </w:tc>
        <w:tc>
          <w:tcPr>
            <w:tcW w:w="1842" w:type="dxa"/>
            <w:tcBorders>
              <w:top w:val="single" w:sz="2" w:space="0" w:color="auto"/>
              <w:bottom w:val="single" w:sz="2" w:space="0" w:color="auto"/>
            </w:tcBorders>
          </w:tcPr>
          <w:p w:rsidR="009A60C4" w:rsidRDefault="009A60C4" w:rsidP="00531665">
            <w:pPr>
              <w:rPr>
                <w:b/>
                <w:bCs/>
                <w:sz w:val="24"/>
                <w:szCs w:val="24"/>
              </w:rPr>
            </w:pPr>
            <w:r w:rsidRPr="00973A04">
              <w:rPr>
                <w:sz w:val="24"/>
                <w:szCs w:val="24"/>
              </w:rPr>
              <w:t>От 1 до 0,8 - 10 баллов; от 0,79 до 0,48 - 8 баллов; от 0,47 до 0,28 - 6 баллов; от 0,27 до 0,08 - 4 балла Не более 10 баллов</w:t>
            </w:r>
          </w:p>
        </w:tc>
        <w:tc>
          <w:tcPr>
            <w:tcW w:w="1418" w:type="dxa"/>
            <w:vMerge/>
          </w:tcPr>
          <w:p w:rsidR="009A60C4" w:rsidRDefault="009A60C4" w:rsidP="00531665">
            <w:pPr>
              <w:rPr>
                <w:b/>
                <w:bCs/>
                <w:sz w:val="24"/>
                <w:szCs w:val="24"/>
              </w:rPr>
            </w:pPr>
          </w:p>
        </w:tc>
      </w:tr>
      <w:tr w:rsidR="009A60C4" w:rsidTr="009A60C4">
        <w:trPr>
          <w:trHeight w:val="1170"/>
        </w:trPr>
        <w:tc>
          <w:tcPr>
            <w:tcW w:w="645" w:type="dxa"/>
            <w:vMerge/>
          </w:tcPr>
          <w:p w:rsidR="009A60C4" w:rsidRDefault="009A60C4" w:rsidP="00531665">
            <w:pPr>
              <w:rPr>
                <w:b/>
                <w:bCs/>
                <w:sz w:val="24"/>
                <w:szCs w:val="24"/>
              </w:rPr>
            </w:pPr>
          </w:p>
        </w:tc>
        <w:tc>
          <w:tcPr>
            <w:tcW w:w="2431" w:type="dxa"/>
            <w:gridSpan w:val="3"/>
            <w:vMerge/>
          </w:tcPr>
          <w:p w:rsidR="009A60C4" w:rsidRPr="00973A04" w:rsidRDefault="009A60C4" w:rsidP="00531665">
            <w:pPr>
              <w:rPr>
                <w:sz w:val="24"/>
                <w:szCs w:val="24"/>
              </w:rPr>
            </w:pPr>
          </w:p>
        </w:tc>
        <w:tc>
          <w:tcPr>
            <w:tcW w:w="185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Динамика личных достижений обучающихся К3 </w:t>
            </w:r>
          </w:p>
        </w:tc>
        <w:tc>
          <w:tcPr>
            <w:tcW w:w="2552" w:type="dxa"/>
            <w:gridSpan w:val="2"/>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Доля обучающихся, получивших призовые места в муниципальных и школьных мероприятиях </w:t>
            </w:r>
          </w:p>
        </w:tc>
        <w:tc>
          <w:tcPr>
            <w:tcW w:w="184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От 1 до 0,9 - 10 баллов; от 0,9 до 0,8 - 8 баллов; от 0,7 до 0,6 - 6 баллов; от 0,5 до 0,3 - 4 балла Не более 10 баллов </w:t>
            </w:r>
          </w:p>
        </w:tc>
        <w:tc>
          <w:tcPr>
            <w:tcW w:w="1418" w:type="dxa"/>
            <w:vMerge/>
          </w:tcPr>
          <w:p w:rsidR="009A60C4" w:rsidRDefault="009A60C4" w:rsidP="00531665">
            <w:pPr>
              <w:rPr>
                <w:b/>
                <w:bCs/>
                <w:sz w:val="24"/>
                <w:szCs w:val="24"/>
              </w:rPr>
            </w:pPr>
          </w:p>
        </w:tc>
      </w:tr>
      <w:tr w:rsidR="009A60C4" w:rsidTr="009A60C4">
        <w:trPr>
          <w:trHeight w:val="1050"/>
        </w:trPr>
        <w:tc>
          <w:tcPr>
            <w:tcW w:w="10740" w:type="dxa"/>
            <w:gridSpan w:val="9"/>
            <w:tcBorders>
              <w:bottom w:val="single" w:sz="2" w:space="0" w:color="auto"/>
            </w:tcBorders>
          </w:tcPr>
          <w:p w:rsidR="009A60C4" w:rsidRDefault="009A60C4" w:rsidP="00531665">
            <w:pPr>
              <w:rPr>
                <w:b/>
                <w:bCs/>
                <w:sz w:val="24"/>
                <w:szCs w:val="24"/>
              </w:rPr>
            </w:pPr>
            <w:r w:rsidRPr="00973A04">
              <w:rPr>
                <w:sz w:val="24"/>
                <w:szCs w:val="24"/>
              </w:rPr>
              <w:t xml:space="preserve">Пример: </w:t>
            </w:r>
            <w:hyperlink r:id="rId75" w:anchor="1101" w:history="1">
              <w:r w:rsidRPr="00973A04">
                <w:rPr>
                  <w:sz w:val="24"/>
                  <w:szCs w:val="24"/>
                </w:rPr>
                <w:t>К1</w:t>
              </w:r>
            </w:hyperlink>
            <w:r w:rsidRPr="00973A04">
              <w:rPr>
                <w:sz w:val="24"/>
                <w:szCs w:val="24"/>
              </w:rPr>
              <w:t xml:space="preserve"> - у педагога обучаются 150 чел., реализовали программу выше среднего 70 обучающихся, 70/150 = 0,47 - 6 баллов. </w:t>
            </w:r>
            <w:hyperlink r:id="rId76" w:anchor="1002" w:history="1">
              <w:r w:rsidRPr="00973A04">
                <w:rPr>
                  <w:sz w:val="24"/>
                  <w:szCs w:val="24"/>
                </w:rPr>
                <w:t>К2</w:t>
              </w:r>
            </w:hyperlink>
            <w:r w:rsidRPr="00973A04">
              <w:rPr>
                <w:sz w:val="24"/>
                <w:szCs w:val="24"/>
              </w:rPr>
              <w:t xml:space="preserve"> - у педагога обучаются всего 150 чел., призеры - 50 обучающихся, 50/150 = 0,33 - 5 баллов. </w:t>
            </w:r>
            <w:hyperlink r:id="rId77" w:anchor="1003" w:history="1">
              <w:r w:rsidRPr="00973A04">
                <w:rPr>
                  <w:sz w:val="24"/>
                  <w:szCs w:val="24"/>
                </w:rPr>
                <w:t>К3</w:t>
              </w:r>
            </w:hyperlink>
            <w:r w:rsidRPr="00973A04">
              <w:rPr>
                <w:sz w:val="24"/>
                <w:szCs w:val="24"/>
              </w:rPr>
              <w:t xml:space="preserve"> - у педагога обучаются 150 чел., стали призерами школьных олимпиад соответствующей направленности - 50; 50/150 = 0,33 - 4 балла.</w:t>
            </w:r>
          </w:p>
        </w:tc>
      </w:tr>
      <w:tr w:rsidR="009A60C4" w:rsidTr="009A60C4">
        <w:trPr>
          <w:trHeight w:val="105"/>
        </w:trPr>
        <w:tc>
          <w:tcPr>
            <w:tcW w:w="10740" w:type="dxa"/>
            <w:gridSpan w:val="9"/>
            <w:tcBorders>
              <w:top w:val="single" w:sz="2" w:space="0" w:color="auto"/>
            </w:tcBorders>
          </w:tcPr>
          <w:p w:rsidR="009A60C4" w:rsidRPr="00973A04" w:rsidRDefault="009A60C4" w:rsidP="00531665">
            <w:pPr>
              <w:rPr>
                <w:sz w:val="24"/>
                <w:szCs w:val="24"/>
              </w:rPr>
            </w:pPr>
            <w:r w:rsidRPr="00973A04">
              <w:rPr>
                <w:sz w:val="24"/>
                <w:szCs w:val="24"/>
              </w:rPr>
              <w:t>Итого по критерию 1: 6 + 5 + 4 = 15 баллов.</w:t>
            </w:r>
          </w:p>
        </w:tc>
      </w:tr>
      <w:tr w:rsidR="009A60C4" w:rsidTr="009A60C4">
        <w:trPr>
          <w:trHeight w:val="1170"/>
        </w:trPr>
        <w:tc>
          <w:tcPr>
            <w:tcW w:w="645" w:type="dxa"/>
          </w:tcPr>
          <w:p w:rsidR="009A60C4" w:rsidRDefault="009A60C4" w:rsidP="00531665">
            <w:pPr>
              <w:rPr>
                <w:b/>
                <w:bCs/>
                <w:sz w:val="24"/>
                <w:szCs w:val="24"/>
              </w:rPr>
            </w:pPr>
            <w:r>
              <w:rPr>
                <w:b/>
                <w:bCs/>
                <w:sz w:val="24"/>
                <w:szCs w:val="24"/>
              </w:rPr>
              <w:t>2</w:t>
            </w:r>
          </w:p>
        </w:tc>
        <w:tc>
          <w:tcPr>
            <w:tcW w:w="2431" w:type="dxa"/>
            <w:gridSpan w:val="3"/>
            <w:vAlign w:val="center"/>
          </w:tcPr>
          <w:p w:rsidR="009A60C4" w:rsidRPr="00973A04" w:rsidRDefault="009A60C4" w:rsidP="00531665">
            <w:pPr>
              <w:rPr>
                <w:sz w:val="24"/>
                <w:szCs w:val="24"/>
              </w:rPr>
            </w:pPr>
            <w:r w:rsidRPr="00973A04">
              <w:rPr>
                <w:sz w:val="24"/>
                <w:szCs w:val="24"/>
              </w:rPr>
              <w:t xml:space="preserve">Эффективность организации воспитательной деятельности </w:t>
            </w:r>
          </w:p>
        </w:tc>
        <w:tc>
          <w:tcPr>
            <w:tcW w:w="1994" w:type="dxa"/>
            <w:gridSpan w:val="2"/>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Индивидуальная работа с обучающимися, не осваивающими </w:t>
            </w:r>
            <w:r w:rsidRPr="00973A04">
              <w:rPr>
                <w:sz w:val="24"/>
                <w:szCs w:val="24"/>
              </w:rPr>
              <w:lastRenderedPageBreak/>
              <w:t xml:space="preserve">программу к контрольной точке К4 </w:t>
            </w:r>
          </w:p>
        </w:tc>
        <w:tc>
          <w:tcPr>
            <w:tcW w:w="2410"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Количество обучающихся, не осваивающих программу к контрольной точке, с </w:t>
            </w:r>
            <w:r w:rsidRPr="00973A04">
              <w:rPr>
                <w:sz w:val="24"/>
                <w:szCs w:val="24"/>
              </w:rPr>
              <w:lastRenderedPageBreak/>
              <w:t xml:space="preserve">которыми проведена индивидуальная дополнительная работа/численность обучающихся, не осваивающих программу к контрольной точке </w:t>
            </w:r>
          </w:p>
        </w:tc>
        <w:tc>
          <w:tcPr>
            <w:tcW w:w="184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От 1 до 0,8 - 5 баллов; от 0,79 до 0,6 - 4 балла; от 0,59 до 0,4 - 3 балла; от 0,39 </w:t>
            </w:r>
            <w:r w:rsidRPr="00973A04">
              <w:rPr>
                <w:sz w:val="24"/>
                <w:szCs w:val="24"/>
              </w:rPr>
              <w:lastRenderedPageBreak/>
              <w:t xml:space="preserve">до 0,2 - 2 балла; от 0,19 до 0,08 - 1 балл Не более 5 баллов </w:t>
            </w:r>
          </w:p>
        </w:tc>
        <w:tc>
          <w:tcPr>
            <w:tcW w:w="1418" w:type="dxa"/>
            <w:vAlign w:val="center"/>
          </w:tcPr>
          <w:p w:rsidR="009A60C4" w:rsidRPr="00973A04" w:rsidRDefault="009A60C4" w:rsidP="00531665">
            <w:pPr>
              <w:rPr>
                <w:sz w:val="24"/>
                <w:szCs w:val="24"/>
              </w:rPr>
            </w:pPr>
            <w:r w:rsidRPr="00973A04">
              <w:rPr>
                <w:sz w:val="24"/>
                <w:szCs w:val="24"/>
              </w:rPr>
              <w:lastRenderedPageBreak/>
              <w:t xml:space="preserve">20 </w:t>
            </w:r>
          </w:p>
        </w:tc>
      </w:tr>
      <w:tr w:rsidR="009A60C4" w:rsidTr="009A60C4">
        <w:trPr>
          <w:trHeight w:val="1170"/>
        </w:trPr>
        <w:tc>
          <w:tcPr>
            <w:tcW w:w="645" w:type="dxa"/>
            <w:vMerge w:val="restart"/>
            <w:tcBorders>
              <w:top w:val="nil"/>
            </w:tcBorders>
          </w:tcPr>
          <w:p w:rsidR="009A60C4" w:rsidRDefault="009A60C4" w:rsidP="00531665">
            <w:pPr>
              <w:rPr>
                <w:b/>
                <w:bCs/>
                <w:sz w:val="24"/>
                <w:szCs w:val="24"/>
              </w:rPr>
            </w:pPr>
          </w:p>
        </w:tc>
        <w:tc>
          <w:tcPr>
            <w:tcW w:w="2431" w:type="dxa"/>
            <w:gridSpan w:val="3"/>
            <w:vMerge w:val="restart"/>
            <w:tcBorders>
              <w:top w:val="nil"/>
            </w:tcBorders>
          </w:tcPr>
          <w:p w:rsidR="009A60C4" w:rsidRPr="00973A04" w:rsidRDefault="009A60C4" w:rsidP="00531665">
            <w:pPr>
              <w:rPr>
                <w:sz w:val="24"/>
                <w:szCs w:val="24"/>
              </w:rPr>
            </w:pPr>
          </w:p>
        </w:tc>
        <w:tc>
          <w:tcPr>
            <w:tcW w:w="1994" w:type="dxa"/>
            <w:gridSpan w:val="2"/>
            <w:tcBorders>
              <w:top w:val="nil"/>
              <w:bottom w:val="single" w:sz="2" w:space="0" w:color="auto"/>
            </w:tcBorders>
            <w:vAlign w:val="center"/>
          </w:tcPr>
          <w:p w:rsidR="009A60C4" w:rsidRPr="00973A04" w:rsidRDefault="009A60C4" w:rsidP="00531665">
            <w:pPr>
              <w:rPr>
                <w:sz w:val="24"/>
                <w:szCs w:val="24"/>
              </w:rPr>
            </w:pPr>
            <w:r w:rsidRPr="00973A04">
              <w:rPr>
                <w:sz w:val="24"/>
                <w:szCs w:val="24"/>
              </w:rPr>
              <w:t xml:space="preserve">Индивидуальная работа с одаренными и талантливыми обучающимися К5 </w:t>
            </w:r>
          </w:p>
        </w:tc>
        <w:tc>
          <w:tcPr>
            <w:tcW w:w="2410"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обучающихся, с которыми проведена индивидуальная работа/численность обучающихся </w:t>
            </w:r>
          </w:p>
        </w:tc>
        <w:tc>
          <w:tcPr>
            <w:tcW w:w="184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От 1 до 0,8 - 5 баллов; от 0,79 до 0,6 - 4 балла; от 0,59 до 0,4 - 3 балла; от 0,39 до 0,2 - 2 балла; от 0,19 до 0,08 - 1 балл Не более 5 баллов </w:t>
            </w:r>
          </w:p>
        </w:tc>
        <w:tc>
          <w:tcPr>
            <w:tcW w:w="1418" w:type="dxa"/>
            <w:vMerge w:val="restart"/>
            <w:tcBorders>
              <w:top w:val="nil"/>
            </w:tcBorders>
          </w:tcPr>
          <w:p w:rsidR="009A60C4" w:rsidRDefault="009A60C4" w:rsidP="00531665">
            <w:pPr>
              <w:rPr>
                <w:b/>
                <w:bCs/>
                <w:sz w:val="24"/>
                <w:szCs w:val="24"/>
              </w:rPr>
            </w:pPr>
          </w:p>
        </w:tc>
      </w:tr>
      <w:tr w:rsidR="009A60C4" w:rsidTr="009A60C4">
        <w:trPr>
          <w:trHeight w:val="1170"/>
        </w:trPr>
        <w:tc>
          <w:tcPr>
            <w:tcW w:w="645" w:type="dxa"/>
            <w:vMerge/>
            <w:tcBorders>
              <w:top w:val="nil"/>
            </w:tcBorders>
          </w:tcPr>
          <w:p w:rsidR="009A60C4" w:rsidRDefault="009A60C4" w:rsidP="00531665">
            <w:pPr>
              <w:rPr>
                <w:b/>
                <w:bCs/>
                <w:sz w:val="24"/>
                <w:szCs w:val="24"/>
              </w:rPr>
            </w:pPr>
          </w:p>
        </w:tc>
        <w:tc>
          <w:tcPr>
            <w:tcW w:w="2431" w:type="dxa"/>
            <w:gridSpan w:val="3"/>
            <w:vMerge/>
            <w:tcBorders>
              <w:top w:val="nil"/>
            </w:tcBorders>
          </w:tcPr>
          <w:p w:rsidR="009A60C4" w:rsidRPr="00973A04" w:rsidRDefault="009A60C4" w:rsidP="00531665">
            <w:pPr>
              <w:rPr>
                <w:sz w:val="24"/>
                <w:szCs w:val="24"/>
              </w:rPr>
            </w:pPr>
          </w:p>
        </w:tc>
        <w:tc>
          <w:tcPr>
            <w:tcW w:w="1994" w:type="dxa"/>
            <w:gridSpan w:val="2"/>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Работа по привлечению обучающихся к научно-исследовательской деятельности (за рамками тарифицированных часов) К6 </w:t>
            </w:r>
          </w:p>
        </w:tc>
        <w:tc>
          <w:tcPr>
            <w:tcW w:w="2410"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обучающихся, систематически посещающих научные объединения по профилю/численность обучающихся </w:t>
            </w:r>
          </w:p>
        </w:tc>
        <w:tc>
          <w:tcPr>
            <w:tcW w:w="184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vMerge/>
          </w:tcPr>
          <w:p w:rsidR="009A60C4" w:rsidRDefault="009A60C4" w:rsidP="00531665">
            <w:pPr>
              <w:rPr>
                <w:b/>
                <w:bCs/>
                <w:sz w:val="24"/>
                <w:szCs w:val="24"/>
              </w:rPr>
            </w:pPr>
          </w:p>
        </w:tc>
      </w:tr>
      <w:tr w:rsidR="009A60C4" w:rsidTr="009A60C4">
        <w:trPr>
          <w:trHeight w:val="1170"/>
        </w:trPr>
        <w:tc>
          <w:tcPr>
            <w:tcW w:w="645" w:type="dxa"/>
            <w:vMerge/>
            <w:tcBorders>
              <w:top w:val="nil"/>
            </w:tcBorders>
          </w:tcPr>
          <w:p w:rsidR="009A60C4" w:rsidRDefault="009A60C4" w:rsidP="00531665">
            <w:pPr>
              <w:rPr>
                <w:b/>
                <w:bCs/>
                <w:sz w:val="24"/>
                <w:szCs w:val="24"/>
              </w:rPr>
            </w:pPr>
          </w:p>
        </w:tc>
        <w:tc>
          <w:tcPr>
            <w:tcW w:w="2431" w:type="dxa"/>
            <w:gridSpan w:val="3"/>
            <w:vMerge/>
            <w:tcBorders>
              <w:top w:val="nil"/>
            </w:tcBorders>
          </w:tcPr>
          <w:p w:rsidR="009A60C4" w:rsidRPr="00973A04" w:rsidRDefault="009A60C4" w:rsidP="00531665">
            <w:pPr>
              <w:rPr>
                <w:sz w:val="24"/>
                <w:szCs w:val="24"/>
              </w:rPr>
            </w:pPr>
          </w:p>
        </w:tc>
        <w:tc>
          <w:tcPr>
            <w:tcW w:w="1994" w:type="dxa"/>
            <w:gridSpan w:val="2"/>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Воспитательная деятельность с обучающимися за рамками функционала педагога К7 </w:t>
            </w:r>
          </w:p>
        </w:tc>
        <w:tc>
          <w:tcPr>
            <w:tcW w:w="2410"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обучающихся, вовлеченных в мероприятия воспитательного характера/численность обучающихся </w:t>
            </w:r>
          </w:p>
        </w:tc>
        <w:tc>
          <w:tcPr>
            <w:tcW w:w="1842" w:type="dxa"/>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От 1 до 0,8 - 5 баллов; от 0,79 до 0,6 - 4 балла; от 0,59 до 0,4 - 3 балла; от 0,39 до 0,2 - 2 балла от 0,19 до 0,04 - 1 балл Не более 5 баллов </w:t>
            </w:r>
          </w:p>
        </w:tc>
        <w:tc>
          <w:tcPr>
            <w:tcW w:w="1418" w:type="dxa"/>
            <w:vMerge/>
          </w:tcPr>
          <w:p w:rsidR="009A60C4" w:rsidRDefault="009A60C4" w:rsidP="00531665">
            <w:pPr>
              <w:rPr>
                <w:b/>
                <w:bCs/>
                <w:sz w:val="24"/>
                <w:szCs w:val="24"/>
              </w:rPr>
            </w:pPr>
          </w:p>
        </w:tc>
      </w:tr>
      <w:tr w:rsidR="009A60C4" w:rsidTr="009A60C4">
        <w:trPr>
          <w:trHeight w:val="735"/>
        </w:trPr>
        <w:tc>
          <w:tcPr>
            <w:tcW w:w="10740" w:type="dxa"/>
            <w:gridSpan w:val="9"/>
            <w:tcBorders>
              <w:top w:val="nil"/>
              <w:bottom w:val="single" w:sz="2" w:space="0" w:color="auto"/>
            </w:tcBorders>
          </w:tcPr>
          <w:p w:rsidR="009A60C4" w:rsidRDefault="009A60C4" w:rsidP="00531665">
            <w:pPr>
              <w:rPr>
                <w:b/>
                <w:bCs/>
                <w:sz w:val="24"/>
                <w:szCs w:val="24"/>
              </w:rPr>
            </w:pPr>
            <w:r w:rsidRPr="00973A04">
              <w:rPr>
                <w:sz w:val="24"/>
                <w:szCs w:val="24"/>
              </w:rPr>
              <w:t xml:space="preserve">Пример: </w:t>
            </w:r>
            <w:hyperlink r:id="rId78" w:anchor="1004" w:history="1">
              <w:r w:rsidRPr="00973A04">
                <w:rPr>
                  <w:sz w:val="24"/>
                  <w:szCs w:val="24"/>
                </w:rPr>
                <w:t>К4</w:t>
              </w:r>
            </w:hyperlink>
            <w:r w:rsidRPr="00973A04">
              <w:rPr>
                <w:sz w:val="24"/>
                <w:szCs w:val="24"/>
              </w:rPr>
              <w:t xml:space="preserve"> - обучающихся, не осваивающих программу к контрольной точке, - 50 чел., проведены индивидуальные занятия с 10 обучающимися, 10/50 = 0,2 - 2 балла. </w:t>
            </w:r>
            <w:hyperlink r:id="rId79" w:anchor="1005" w:history="1">
              <w:r w:rsidRPr="00973A04">
                <w:rPr>
                  <w:sz w:val="24"/>
                  <w:szCs w:val="24"/>
                </w:rPr>
                <w:t>К5</w:t>
              </w:r>
            </w:hyperlink>
            <w:r w:rsidRPr="00973A04">
              <w:rPr>
                <w:sz w:val="24"/>
                <w:szCs w:val="24"/>
              </w:rPr>
              <w:t xml:space="preserve"> - успешно реализующих программу - 70 чел., проведены индивидуальные занятия с 8 обучающимися, 8/70 = 0,11 - 1 балл. </w:t>
            </w:r>
            <w:hyperlink r:id="rId80" w:anchor="1006" w:history="1">
              <w:r w:rsidRPr="00973A04">
                <w:rPr>
                  <w:sz w:val="24"/>
                  <w:szCs w:val="24"/>
                </w:rPr>
                <w:t>К6</w:t>
              </w:r>
            </w:hyperlink>
            <w:r w:rsidRPr="00973A04">
              <w:rPr>
                <w:sz w:val="24"/>
                <w:szCs w:val="24"/>
              </w:rPr>
              <w:t xml:space="preserve"> - всего 150 обучающихся; количество обучающихся, посещающих научные кружки, - 50; 50/150 = 0,33 - 2 балла. </w:t>
            </w:r>
            <w:hyperlink r:id="rId81" w:anchor="1007" w:history="1">
              <w:r w:rsidRPr="00973A04">
                <w:rPr>
                  <w:sz w:val="24"/>
                  <w:szCs w:val="24"/>
                </w:rPr>
                <w:t>К7</w:t>
              </w:r>
            </w:hyperlink>
            <w:r w:rsidRPr="00973A04">
              <w:rPr>
                <w:sz w:val="24"/>
                <w:szCs w:val="24"/>
              </w:rPr>
              <w:t xml:space="preserve"> - всего 150 обучающихся; количество обучающихся, вовлеченных в мероприятия воспитательного характера, - 20; 20/150 = 0,13 - 1 балл.</w:t>
            </w:r>
          </w:p>
        </w:tc>
      </w:tr>
      <w:tr w:rsidR="009A60C4" w:rsidTr="009A60C4">
        <w:trPr>
          <w:trHeight w:val="420"/>
        </w:trPr>
        <w:tc>
          <w:tcPr>
            <w:tcW w:w="10740" w:type="dxa"/>
            <w:gridSpan w:val="9"/>
            <w:tcBorders>
              <w:top w:val="single" w:sz="2" w:space="0" w:color="auto"/>
              <w:bottom w:val="single" w:sz="2" w:space="0" w:color="auto"/>
            </w:tcBorders>
          </w:tcPr>
          <w:p w:rsidR="009A60C4" w:rsidRDefault="009A60C4" w:rsidP="00531665">
            <w:pPr>
              <w:rPr>
                <w:b/>
                <w:bCs/>
                <w:sz w:val="24"/>
                <w:szCs w:val="24"/>
              </w:rPr>
            </w:pPr>
            <w:r w:rsidRPr="00973A04">
              <w:rPr>
                <w:sz w:val="24"/>
                <w:szCs w:val="24"/>
              </w:rPr>
              <w:t>Итого по критерию 2: 2 + 1 + 2 + 1 = 6 баллов.</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3.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Обобщение и распространение передового педагогического опыта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Проведение мастер-классов, открытых занятий, выступления на конференциях, семинарах, круглых столах, наличие </w:t>
            </w:r>
            <w:r w:rsidRPr="00973A04">
              <w:rPr>
                <w:sz w:val="24"/>
                <w:szCs w:val="24"/>
              </w:rPr>
              <w:lastRenderedPageBreak/>
              <w:t xml:space="preserve">опубликованных работ, наставничество и т.п. К8 </w:t>
            </w:r>
          </w:p>
        </w:tc>
        <w:tc>
          <w:tcPr>
            <w:tcW w:w="241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Количество мероприятий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Всероссийский уровень - 5 баллов; региональный уровень - 3 балла; муниципальный уровень - 2 балла; уровень </w:t>
            </w:r>
            <w:r w:rsidRPr="00973A04">
              <w:rPr>
                <w:sz w:val="24"/>
                <w:szCs w:val="24"/>
              </w:rPr>
              <w:lastRenderedPageBreak/>
              <w:t xml:space="preserve">образовательного учреждения - 1 балл Не более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5 </w:t>
            </w:r>
          </w:p>
        </w:tc>
      </w:tr>
      <w:tr w:rsidR="009A60C4" w:rsidTr="009A60C4">
        <w:trPr>
          <w:trHeight w:val="24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Пример: </w:t>
            </w:r>
            <w:hyperlink r:id="rId82" w:anchor="1008" w:history="1">
              <w:r w:rsidRPr="00973A04">
                <w:rPr>
                  <w:sz w:val="24"/>
                  <w:szCs w:val="24"/>
                </w:rPr>
                <w:t>К8</w:t>
              </w:r>
            </w:hyperlink>
            <w:r w:rsidRPr="00973A04">
              <w:rPr>
                <w:sz w:val="24"/>
                <w:szCs w:val="24"/>
              </w:rPr>
              <w:t xml:space="preserve"> - уровень учреждения: мастер-класс, выступление на конференции, выступление на семинаре - 1 балл за каждое мероприятие - 3 балла. </w:t>
            </w:r>
          </w:p>
        </w:tc>
      </w:tr>
      <w:tr w:rsidR="009A60C4" w:rsidTr="009A60C4">
        <w:trPr>
          <w:trHeight w:val="16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3: 3 балла.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4.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Участие в методической, научно-исследовательской работе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Наличие собственных методических и дидактических разработок, рекомендаций, учебных пособий и т.п., применяемых в образовательном процессе, участие в инновационной и экспериментальной работе и др. К9 </w:t>
            </w:r>
          </w:p>
        </w:tc>
        <w:tc>
          <w:tcPr>
            <w:tcW w:w="241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и объем авторских программ, собственных методических и дидактических разработок, рекомендаций, учебных пособий и т.п., применяемых в образовательном процессе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В зависимости от сложности, объема и результативности работы - до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5 </w:t>
            </w:r>
          </w:p>
        </w:tc>
      </w:tr>
      <w:tr w:rsidR="009A60C4" w:rsidTr="009A60C4">
        <w:trPr>
          <w:trHeight w:val="24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Пример: </w:t>
            </w:r>
            <w:hyperlink r:id="rId83" w:anchor="1009" w:history="1">
              <w:r w:rsidRPr="00973A04">
                <w:rPr>
                  <w:sz w:val="24"/>
                  <w:szCs w:val="24"/>
                </w:rPr>
                <w:t>К9</w:t>
              </w:r>
            </w:hyperlink>
            <w:r w:rsidRPr="00973A04">
              <w:rPr>
                <w:sz w:val="24"/>
                <w:szCs w:val="24"/>
              </w:rPr>
              <w:t xml:space="preserve"> - педагог является автором программы дополнительного образования, разработал и применяет методику проведения занятий по определенной теме - 5 баллов. </w:t>
            </w:r>
          </w:p>
        </w:tc>
      </w:tr>
      <w:tr w:rsidR="009A60C4" w:rsidTr="009A60C4">
        <w:trPr>
          <w:trHeight w:val="16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4: 5 баллов.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5.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Использование в процессе обучения современных педагогических технологий (иформационно-коммуникационных, здоровьесберегающих)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Использование мультимедийных средств обучения,</w:t>
            </w:r>
            <w:r>
              <w:rPr>
                <w:sz w:val="24"/>
                <w:szCs w:val="24"/>
              </w:rPr>
              <w:t xml:space="preserve"> компьютерных программ, видео-аудиоаппаратуры;</w:t>
            </w:r>
            <w:r w:rsidRPr="00973A04">
              <w:rPr>
                <w:sz w:val="24"/>
                <w:szCs w:val="24"/>
              </w:rPr>
              <w:t xml:space="preserve">здоровьесберегающих технологий К10 </w:t>
            </w:r>
          </w:p>
        </w:tc>
        <w:tc>
          <w:tcPr>
            <w:tcW w:w="241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занятий с обучающимися с использованием мультимедийных средств обучения, компьютерных программ, видео-, аудиоаппаратуры; здоровьесберегающих технологий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На основе результатов внутреннего мониторинга - до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5 </w:t>
            </w:r>
          </w:p>
        </w:tc>
      </w:tr>
      <w:tr w:rsidR="009A60C4" w:rsidTr="009A60C4">
        <w:trPr>
          <w:trHeight w:val="25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Пример: </w:t>
            </w:r>
            <w:hyperlink r:id="rId84" w:anchor="1010" w:history="1">
              <w:r w:rsidRPr="00973A04">
                <w:rPr>
                  <w:sz w:val="24"/>
                  <w:szCs w:val="24"/>
                </w:rPr>
                <w:t>К10</w:t>
              </w:r>
            </w:hyperlink>
            <w:r w:rsidRPr="00973A04">
              <w:rPr>
                <w:sz w:val="24"/>
                <w:szCs w:val="24"/>
              </w:rPr>
              <w:t xml:space="preserve"> - педагог систематически, дидактически обоснованно использует мультимедийные средства обучения, компьютерные программы - 5 баллов. </w:t>
            </w:r>
          </w:p>
        </w:tc>
      </w:tr>
      <w:tr w:rsidR="009A60C4" w:rsidTr="009A60C4">
        <w:trPr>
          <w:trHeight w:val="15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5: 5 баллов.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6.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Повышение квалификации, профессиональная подготовка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Прохождение курсов повышения квалификации, переподготовки; обучение по программам высшего образования (для не имеющих такового), </w:t>
            </w:r>
            <w:r w:rsidRPr="00973A04">
              <w:rPr>
                <w:sz w:val="24"/>
                <w:szCs w:val="24"/>
              </w:rPr>
              <w:lastRenderedPageBreak/>
              <w:t xml:space="preserve">обучение в аспирантуре, докторантуре К11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Свидетельства, сертификаты и т.п. о повышении квалификации и профессиональной подготовке (не менее 72 часов, в том числе по накопительной системе)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Обучение по программам высшего образования - до 3 баллов; повышение квалификации - до 2 баллов; профессиональная подготовка - до 2 баллов; обучение в </w:t>
            </w:r>
            <w:r w:rsidRPr="00973A04">
              <w:rPr>
                <w:sz w:val="24"/>
                <w:szCs w:val="24"/>
              </w:rPr>
              <w:lastRenderedPageBreak/>
              <w:t xml:space="preserve">аспирантуре, докторантуре до 5 баллов Не болев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5 </w:t>
            </w:r>
          </w:p>
        </w:tc>
      </w:tr>
      <w:tr w:rsidR="009A60C4" w:rsidTr="009A60C4">
        <w:trPr>
          <w:trHeight w:val="21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lastRenderedPageBreak/>
              <w:t xml:space="preserve">Пример: </w:t>
            </w:r>
            <w:hyperlink r:id="rId85" w:anchor="1011" w:history="1">
              <w:r w:rsidRPr="00973A04">
                <w:rPr>
                  <w:sz w:val="24"/>
                  <w:szCs w:val="24"/>
                </w:rPr>
                <w:t>К11</w:t>
              </w:r>
            </w:hyperlink>
            <w:r w:rsidRPr="00973A04">
              <w:rPr>
                <w:sz w:val="24"/>
                <w:szCs w:val="24"/>
              </w:rPr>
              <w:t xml:space="preserve"> - повышение квалификации в ИПК - 2 балла. </w:t>
            </w:r>
          </w:p>
        </w:tc>
      </w:tr>
      <w:tr w:rsidR="009A60C4" w:rsidTr="009A60C4">
        <w:trPr>
          <w:trHeight w:val="19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6: 2 балла.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7.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Оценка деятельности педагога со стороны родителей обучающихся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ind w:left="-38"/>
              <w:rPr>
                <w:sz w:val="24"/>
                <w:szCs w:val="24"/>
              </w:rPr>
            </w:pPr>
            <w:r w:rsidRPr="00973A04">
              <w:rPr>
                <w:sz w:val="24"/>
                <w:szCs w:val="24"/>
              </w:rPr>
              <w:t xml:space="preserve">Положительная оценка деятельности педагога со стороны родителей обучающихся К12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положительных голосов/количество опрошенных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5 </w:t>
            </w:r>
          </w:p>
        </w:tc>
      </w:tr>
      <w:tr w:rsidR="009A60C4" w:rsidTr="009A60C4">
        <w:trPr>
          <w:trHeight w:val="22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Пример: </w:t>
            </w:r>
            <w:hyperlink r:id="rId86" w:anchor="1012" w:history="1">
              <w:r w:rsidRPr="00973A04">
                <w:rPr>
                  <w:sz w:val="24"/>
                  <w:szCs w:val="24"/>
                </w:rPr>
                <w:t>К12</w:t>
              </w:r>
            </w:hyperlink>
            <w:r w:rsidRPr="00973A04">
              <w:rPr>
                <w:sz w:val="24"/>
                <w:szCs w:val="24"/>
              </w:rPr>
              <w:t xml:space="preserve"> - количество положительных голосов - 100; количество опрошенных - 120; 100 /120 = 0,8 - 5 баллов. </w:t>
            </w:r>
          </w:p>
        </w:tc>
      </w:tr>
      <w:tr w:rsidR="009A60C4" w:rsidTr="009A60C4">
        <w:trPr>
          <w:trHeight w:val="18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7:5 баллов.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8.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Оценка деятельности педагога со стороны обучающихся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Сохранность контингента К13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Количество занимающихся из числа первого набора/количество зачисленных первого набора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5 </w:t>
            </w:r>
          </w:p>
        </w:tc>
      </w:tr>
      <w:tr w:rsidR="009A60C4" w:rsidTr="009A60C4">
        <w:trPr>
          <w:trHeight w:val="21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Пример: </w:t>
            </w:r>
            <w:hyperlink r:id="rId87" w:anchor="1013" w:history="1">
              <w:r w:rsidRPr="00973A04">
                <w:rPr>
                  <w:sz w:val="24"/>
                  <w:szCs w:val="24"/>
                </w:rPr>
                <w:t>К13</w:t>
              </w:r>
            </w:hyperlink>
            <w:r w:rsidRPr="00973A04">
              <w:rPr>
                <w:sz w:val="24"/>
                <w:szCs w:val="24"/>
              </w:rPr>
              <w:t xml:space="preserve"> - обучается 110 чел., было зачислено - 120; 110/120 = 0,92 - 5 баллов. </w:t>
            </w:r>
          </w:p>
        </w:tc>
      </w:tr>
      <w:tr w:rsidR="009A60C4" w:rsidTr="009A60C4">
        <w:trPr>
          <w:trHeight w:val="195"/>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8: 5 баллов. </w:t>
            </w:r>
          </w:p>
        </w:tc>
      </w:tr>
      <w:tr w:rsidR="009A60C4" w:rsidTr="009A60C4">
        <w:trPr>
          <w:trHeight w:val="420"/>
        </w:trPr>
        <w:tc>
          <w:tcPr>
            <w:tcW w:w="675" w:type="dxa"/>
            <w:gridSpan w:val="2"/>
            <w:tcBorders>
              <w:top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9. </w:t>
            </w:r>
          </w:p>
        </w:tc>
        <w:tc>
          <w:tcPr>
            <w:tcW w:w="2340" w:type="dxa"/>
            <w:tcBorders>
              <w:top w:val="single" w:sz="2" w:space="0" w:color="auto"/>
              <w:left w:val="single" w:sz="2" w:space="0" w:color="auto"/>
              <w:bottom w:val="single" w:sz="2" w:space="0" w:color="auto"/>
              <w:right w:val="single" w:sz="2" w:space="0" w:color="auto"/>
            </w:tcBorders>
            <w:vAlign w:val="center"/>
          </w:tcPr>
          <w:p w:rsidR="009A60C4" w:rsidRPr="00CD3B9A" w:rsidRDefault="009A60C4" w:rsidP="00531665">
            <w:pPr>
              <w:rPr>
                <w:sz w:val="24"/>
                <w:szCs w:val="24"/>
              </w:rPr>
            </w:pPr>
            <w:r w:rsidRPr="00CD3B9A">
              <w:rPr>
                <w:sz w:val="24"/>
                <w:szCs w:val="24"/>
              </w:rPr>
              <w:t>Своевременность выполнения приказов, распоряжений, рекомендаций директора и вышестоящих организаций, учреждений, ведомств</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Отражает специфику образовательного учреждения К14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    </w:t>
            </w:r>
          </w:p>
        </w:tc>
        <w:tc>
          <w:tcPr>
            <w:tcW w:w="1842" w:type="dxa"/>
            <w:tcBorders>
              <w:top w:val="single" w:sz="2" w:space="0" w:color="auto"/>
              <w:left w:val="single" w:sz="2" w:space="0" w:color="auto"/>
              <w:bottom w:val="single" w:sz="2" w:space="0" w:color="auto"/>
              <w:right w:val="single" w:sz="2" w:space="0" w:color="auto"/>
            </w:tcBorders>
            <w:vAlign w:val="center"/>
          </w:tcPr>
          <w:p w:rsidR="009A60C4" w:rsidRPr="00973A04" w:rsidRDefault="009A60C4" w:rsidP="00531665">
            <w:pPr>
              <w:rPr>
                <w:sz w:val="24"/>
                <w:szCs w:val="24"/>
              </w:rPr>
            </w:pPr>
            <w:r w:rsidRPr="00973A04">
              <w:rPr>
                <w:sz w:val="24"/>
                <w:szCs w:val="24"/>
              </w:rPr>
              <w:t xml:space="preserve">Не более 10 баллов </w:t>
            </w:r>
          </w:p>
        </w:tc>
        <w:tc>
          <w:tcPr>
            <w:tcW w:w="1418" w:type="dxa"/>
            <w:tcBorders>
              <w:top w:val="single" w:sz="2" w:space="0" w:color="auto"/>
              <w:left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10 </w:t>
            </w:r>
          </w:p>
        </w:tc>
      </w:tr>
      <w:tr w:rsidR="009A60C4" w:rsidTr="009A60C4">
        <w:trPr>
          <w:trHeight w:val="42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Пример: </w:t>
            </w:r>
            <w:hyperlink r:id="rId88" w:anchor="1014" w:history="1">
              <w:r w:rsidRPr="00973A04">
                <w:rPr>
                  <w:sz w:val="24"/>
                  <w:szCs w:val="24"/>
                </w:rPr>
                <w:t>К14</w:t>
              </w:r>
            </w:hyperlink>
            <w:r w:rsidRPr="00973A04">
              <w:rPr>
                <w:sz w:val="24"/>
                <w:szCs w:val="24"/>
              </w:rPr>
              <w:t xml:space="preserve"> - педагог осваивает и внедряет в практику работы </w:t>
            </w:r>
            <w:r>
              <w:rPr>
                <w:sz w:val="24"/>
                <w:szCs w:val="24"/>
              </w:rPr>
              <w:t xml:space="preserve"> приказы и.т.д.</w:t>
            </w:r>
            <w:r w:rsidRPr="00973A04">
              <w:rPr>
                <w:sz w:val="24"/>
                <w:szCs w:val="24"/>
              </w:rPr>
              <w:t xml:space="preserve">- 10 баллов. </w:t>
            </w:r>
          </w:p>
        </w:tc>
      </w:tr>
      <w:tr w:rsidR="009A60C4" w:rsidTr="009A60C4">
        <w:trPr>
          <w:trHeight w:val="420"/>
        </w:trPr>
        <w:tc>
          <w:tcPr>
            <w:tcW w:w="10740" w:type="dxa"/>
            <w:gridSpan w:val="9"/>
            <w:tcBorders>
              <w:top w:val="single" w:sz="2" w:space="0" w:color="auto"/>
              <w:bottom w:val="single" w:sz="2" w:space="0" w:color="auto"/>
            </w:tcBorders>
            <w:vAlign w:val="center"/>
          </w:tcPr>
          <w:p w:rsidR="009A60C4" w:rsidRPr="00973A04" w:rsidRDefault="009A60C4" w:rsidP="00531665">
            <w:pPr>
              <w:rPr>
                <w:sz w:val="24"/>
                <w:szCs w:val="24"/>
              </w:rPr>
            </w:pPr>
            <w:r w:rsidRPr="00973A04">
              <w:rPr>
                <w:sz w:val="24"/>
                <w:szCs w:val="24"/>
              </w:rPr>
              <w:t xml:space="preserve">Итого по критерию 9: 10 баллов. </w:t>
            </w:r>
          </w:p>
        </w:tc>
      </w:tr>
      <w:tr w:rsidR="009A60C4" w:rsidTr="009A60C4">
        <w:trPr>
          <w:trHeight w:val="420"/>
        </w:trPr>
        <w:tc>
          <w:tcPr>
            <w:tcW w:w="10740" w:type="dxa"/>
            <w:gridSpan w:val="9"/>
            <w:tcBorders>
              <w:top w:val="single" w:sz="2" w:space="0" w:color="auto"/>
            </w:tcBorders>
            <w:vAlign w:val="center"/>
          </w:tcPr>
          <w:p w:rsidR="009A60C4" w:rsidRPr="00973A04" w:rsidRDefault="009A60C4" w:rsidP="00531665">
            <w:pPr>
              <w:rPr>
                <w:sz w:val="24"/>
                <w:szCs w:val="24"/>
              </w:rPr>
            </w:pPr>
            <w:r w:rsidRPr="00973A04">
              <w:rPr>
                <w:sz w:val="24"/>
                <w:szCs w:val="24"/>
              </w:rPr>
              <w:t xml:space="preserve">Всего: 56 баллов из 100 возможных. </w:t>
            </w:r>
          </w:p>
        </w:tc>
      </w:tr>
    </w:tbl>
    <w:p w:rsidR="009A60C4" w:rsidRDefault="009A60C4" w:rsidP="009A60C4"/>
    <w:p w:rsidR="00A669B2" w:rsidRDefault="00A669B2" w:rsidP="00735DAE">
      <w:pPr>
        <w:spacing w:after="0" w:line="240" w:lineRule="auto"/>
        <w:jc w:val="right"/>
        <w:rPr>
          <w:rFonts w:ascii="Times New Roman" w:hAnsi="Times New Roman" w:cs="Times New Roman"/>
          <w:bCs/>
          <w:kern w:val="36"/>
        </w:rPr>
      </w:pPr>
    </w:p>
    <w:p w:rsidR="00595F35" w:rsidRDefault="00595F35" w:rsidP="00735DAE">
      <w:pPr>
        <w:spacing w:after="0" w:line="240" w:lineRule="auto"/>
        <w:jc w:val="right"/>
        <w:rPr>
          <w:rFonts w:ascii="Times New Roman" w:hAnsi="Times New Roman" w:cs="Times New Roman"/>
          <w:bCs/>
          <w:kern w:val="36"/>
        </w:rPr>
      </w:pPr>
    </w:p>
    <w:p w:rsidR="008D2004" w:rsidRDefault="008D2004" w:rsidP="009A60C4">
      <w:pPr>
        <w:spacing w:after="0" w:line="240" w:lineRule="auto"/>
        <w:rPr>
          <w:rFonts w:ascii="Times New Roman" w:hAnsi="Times New Roman" w:cs="Times New Roman"/>
          <w:bCs/>
          <w:kern w:val="36"/>
        </w:rPr>
      </w:pPr>
    </w:p>
    <w:p w:rsidR="009A60C4" w:rsidRDefault="009A60C4" w:rsidP="009A60C4">
      <w:pPr>
        <w:spacing w:after="0" w:line="240" w:lineRule="auto"/>
        <w:rPr>
          <w:rFonts w:ascii="Times New Roman" w:hAnsi="Times New Roman" w:cs="Times New Roman"/>
          <w:bCs/>
          <w:kern w:val="36"/>
        </w:rPr>
      </w:pPr>
    </w:p>
    <w:p w:rsidR="008D2004" w:rsidRDefault="008D2004" w:rsidP="006436EE">
      <w:pPr>
        <w:spacing w:after="0" w:line="240" w:lineRule="auto"/>
        <w:jc w:val="right"/>
        <w:rPr>
          <w:rFonts w:ascii="Times New Roman" w:hAnsi="Times New Roman" w:cs="Times New Roman"/>
          <w:bCs/>
          <w:kern w:val="36"/>
        </w:rPr>
      </w:pPr>
    </w:p>
    <w:p w:rsidR="008D2004" w:rsidRDefault="008D2004" w:rsidP="006436EE">
      <w:pPr>
        <w:spacing w:after="0" w:line="240" w:lineRule="auto"/>
        <w:jc w:val="right"/>
        <w:rPr>
          <w:rFonts w:ascii="Times New Roman" w:hAnsi="Times New Roman" w:cs="Times New Roman"/>
          <w:bCs/>
          <w:kern w:val="36"/>
        </w:rPr>
      </w:pPr>
    </w:p>
    <w:p w:rsidR="009D1E74" w:rsidRDefault="009D1E74" w:rsidP="009D1E74">
      <w:pPr>
        <w:spacing w:after="0" w:line="240" w:lineRule="auto"/>
        <w:rPr>
          <w:rFonts w:ascii="Times New Roman" w:hAnsi="Times New Roman" w:cs="Times New Roman"/>
          <w:bCs/>
          <w:kern w:val="36"/>
        </w:rPr>
      </w:pPr>
    </w:p>
    <w:p w:rsidR="006436EE" w:rsidRDefault="006436EE" w:rsidP="006436EE">
      <w:pPr>
        <w:spacing w:after="0" w:line="240" w:lineRule="auto"/>
        <w:jc w:val="right"/>
        <w:rPr>
          <w:rFonts w:ascii="Times New Roman" w:hAnsi="Times New Roman" w:cs="Times New Roman"/>
          <w:bCs/>
          <w:kern w:val="36"/>
        </w:rPr>
      </w:pPr>
      <w:r>
        <w:rPr>
          <w:rFonts w:ascii="Times New Roman" w:hAnsi="Times New Roman" w:cs="Times New Roman"/>
          <w:bCs/>
          <w:kern w:val="36"/>
        </w:rPr>
        <w:lastRenderedPageBreak/>
        <w:t>Приложение №3</w:t>
      </w:r>
    </w:p>
    <w:p w:rsidR="006436EE" w:rsidRPr="00BA09E0" w:rsidRDefault="006436EE" w:rsidP="006436EE">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Утверждено</w:t>
      </w:r>
    </w:p>
    <w:p w:rsidR="006436EE" w:rsidRDefault="006436EE" w:rsidP="006436EE">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постановлением администрации </w:t>
      </w:r>
    </w:p>
    <w:p w:rsidR="006436EE" w:rsidRDefault="006436EE" w:rsidP="006436EE">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Нижнедевицкого муниципального района </w:t>
      </w:r>
    </w:p>
    <w:p w:rsidR="006436EE" w:rsidRPr="00BA09E0" w:rsidRDefault="008D2004" w:rsidP="006436EE">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О</w:t>
      </w:r>
      <w:r w:rsidR="006436EE" w:rsidRPr="00BA09E0">
        <w:rPr>
          <w:rFonts w:ascii="Times New Roman" w:hAnsi="Times New Roman" w:cs="Times New Roman"/>
          <w:bCs/>
          <w:kern w:val="36"/>
        </w:rPr>
        <w:t>т</w:t>
      </w:r>
      <w:r>
        <w:rPr>
          <w:rFonts w:ascii="Times New Roman" w:hAnsi="Times New Roman" w:cs="Times New Roman"/>
          <w:bCs/>
          <w:kern w:val="36"/>
        </w:rPr>
        <w:t xml:space="preserve"> 09.02.</w:t>
      </w:r>
      <w:r w:rsidR="006436EE" w:rsidRPr="00BA09E0">
        <w:rPr>
          <w:rFonts w:ascii="Times New Roman" w:hAnsi="Times New Roman" w:cs="Times New Roman"/>
          <w:bCs/>
          <w:kern w:val="36"/>
        </w:rPr>
        <w:t xml:space="preserve"> 201</w:t>
      </w:r>
      <w:r>
        <w:rPr>
          <w:rFonts w:ascii="Times New Roman" w:hAnsi="Times New Roman" w:cs="Times New Roman"/>
          <w:bCs/>
          <w:kern w:val="36"/>
        </w:rPr>
        <w:t>8</w:t>
      </w:r>
      <w:r w:rsidR="006436EE" w:rsidRPr="00BA09E0">
        <w:rPr>
          <w:rFonts w:ascii="Times New Roman" w:hAnsi="Times New Roman" w:cs="Times New Roman"/>
          <w:bCs/>
          <w:kern w:val="36"/>
        </w:rPr>
        <w:t xml:space="preserve"> г.   №</w:t>
      </w:r>
      <w:r>
        <w:rPr>
          <w:rFonts w:ascii="Times New Roman" w:hAnsi="Times New Roman" w:cs="Times New Roman"/>
          <w:bCs/>
          <w:kern w:val="36"/>
        </w:rPr>
        <w:t xml:space="preserve"> 106</w:t>
      </w:r>
    </w:p>
    <w:p w:rsidR="006436EE" w:rsidRPr="00144807" w:rsidRDefault="006436EE" w:rsidP="00144807">
      <w:pPr>
        <w:spacing w:after="0" w:line="240" w:lineRule="auto"/>
        <w:rPr>
          <w:rFonts w:ascii="Times New Roman" w:hAnsi="Times New Roman" w:cs="Times New Roman"/>
          <w:b/>
          <w:bCs/>
          <w:kern w:val="1"/>
          <w:sz w:val="28"/>
          <w:szCs w:val="28"/>
        </w:rPr>
      </w:pPr>
    </w:p>
    <w:p w:rsidR="006436EE" w:rsidRPr="00144807" w:rsidRDefault="00144807" w:rsidP="00144807">
      <w:pPr>
        <w:spacing w:after="0" w:line="240" w:lineRule="auto"/>
        <w:jc w:val="center"/>
        <w:rPr>
          <w:rFonts w:ascii="Times New Roman" w:hAnsi="Times New Roman" w:cs="Times New Roman"/>
          <w:b/>
          <w:bCs/>
          <w:kern w:val="1"/>
          <w:sz w:val="28"/>
          <w:szCs w:val="28"/>
        </w:rPr>
      </w:pPr>
      <w:r w:rsidRPr="00144807">
        <w:rPr>
          <w:rFonts w:ascii="Times New Roman" w:hAnsi="Times New Roman" w:cs="Times New Roman"/>
          <w:b/>
          <w:bCs/>
          <w:kern w:val="1"/>
          <w:sz w:val="28"/>
          <w:szCs w:val="28"/>
        </w:rPr>
        <w:t>П</w:t>
      </w:r>
      <w:r w:rsidR="006436EE" w:rsidRPr="00144807">
        <w:rPr>
          <w:rFonts w:ascii="Times New Roman" w:hAnsi="Times New Roman" w:cs="Times New Roman"/>
          <w:b/>
          <w:bCs/>
          <w:kern w:val="1"/>
          <w:sz w:val="28"/>
          <w:szCs w:val="28"/>
        </w:rPr>
        <w:t>оложение</w:t>
      </w:r>
    </w:p>
    <w:p w:rsidR="006436EE" w:rsidRPr="00144807" w:rsidRDefault="006436EE" w:rsidP="00144807">
      <w:pPr>
        <w:spacing w:after="0" w:line="240" w:lineRule="auto"/>
        <w:jc w:val="center"/>
        <w:rPr>
          <w:rFonts w:ascii="Times New Roman" w:hAnsi="Times New Roman" w:cs="Times New Roman"/>
          <w:kern w:val="1"/>
          <w:sz w:val="28"/>
          <w:szCs w:val="28"/>
        </w:rPr>
      </w:pPr>
      <w:r w:rsidRPr="00144807">
        <w:rPr>
          <w:rFonts w:ascii="Times New Roman" w:hAnsi="Times New Roman" w:cs="Times New Roman"/>
          <w:b/>
          <w:bCs/>
          <w:kern w:val="1"/>
          <w:sz w:val="28"/>
          <w:szCs w:val="28"/>
        </w:rPr>
        <w:t xml:space="preserve"> об оплате труда в </w:t>
      </w:r>
      <w:r w:rsidR="00531665">
        <w:rPr>
          <w:rFonts w:ascii="Times New Roman" w:hAnsi="Times New Roman" w:cs="Times New Roman"/>
          <w:b/>
          <w:bCs/>
          <w:kern w:val="1"/>
          <w:sz w:val="28"/>
          <w:szCs w:val="28"/>
        </w:rPr>
        <w:t xml:space="preserve"> казенной </w:t>
      </w:r>
      <w:r w:rsidRPr="00144807">
        <w:rPr>
          <w:rFonts w:ascii="Times New Roman" w:hAnsi="Times New Roman" w:cs="Times New Roman"/>
          <w:b/>
          <w:bCs/>
          <w:kern w:val="1"/>
          <w:sz w:val="28"/>
          <w:szCs w:val="28"/>
        </w:rPr>
        <w:t>общеобразовательной организаци</w:t>
      </w:r>
      <w:r w:rsidR="00144807" w:rsidRPr="00144807">
        <w:rPr>
          <w:rFonts w:ascii="Times New Roman" w:hAnsi="Times New Roman" w:cs="Times New Roman"/>
          <w:b/>
          <w:bCs/>
          <w:kern w:val="1"/>
          <w:sz w:val="28"/>
          <w:szCs w:val="28"/>
        </w:rPr>
        <w:t>и</w:t>
      </w:r>
    </w:p>
    <w:p w:rsidR="006436EE" w:rsidRPr="00144807" w:rsidRDefault="006436EE" w:rsidP="00144807">
      <w:pPr>
        <w:spacing w:after="0" w:line="240" w:lineRule="auto"/>
        <w:jc w:val="center"/>
        <w:rPr>
          <w:rFonts w:ascii="Times New Roman" w:hAnsi="Times New Roman" w:cs="Times New Roman"/>
          <w:b/>
          <w:bCs/>
          <w:sz w:val="28"/>
          <w:szCs w:val="28"/>
        </w:rPr>
      </w:pPr>
      <w:r w:rsidRPr="00144807">
        <w:rPr>
          <w:rFonts w:ascii="Times New Roman" w:hAnsi="Times New Roman" w:cs="Times New Roman"/>
          <w:b/>
          <w:bCs/>
          <w:kern w:val="1"/>
          <w:sz w:val="28"/>
          <w:szCs w:val="28"/>
        </w:rPr>
        <w:t>1. Общие положения</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Настоящее Примерное положение об оплате труда в общеобразовательной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89" w:history="1">
        <w:r w:rsidRPr="006C30E3">
          <w:rPr>
            <w:rStyle w:val="af1"/>
            <w:rFonts w:ascii="Times New Roman" w:hAnsi="Times New Roman" w:cs="Times New Roman"/>
            <w:color w:val="auto"/>
            <w:sz w:val="28"/>
            <w:szCs w:val="28"/>
            <w:u w:val="none"/>
          </w:rPr>
          <w:t>№ 597</w:t>
        </w:r>
      </w:hyperlink>
      <w:r w:rsidRPr="006C30E3">
        <w:rPr>
          <w:rFonts w:ascii="Times New Roman" w:hAnsi="Times New Roman" w:cs="Times New Roman"/>
          <w:sz w:val="28"/>
          <w:szCs w:val="28"/>
        </w:rPr>
        <w:t xml:space="preserve"> «О мероприятиях по реализации государственной социальной политики» и от 1 июня2012 г.</w:t>
      </w:r>
      <w:hyperlink r:id="rId90" w:history="1">
        <w:r w:rsidRPr="006C30E3">
          <w:rPr>
            <w:rStyle w:val="af1"/>
            <w:rFonts w:ascii="Times New Roman" w:hAnsi="Times New Roman" w:cs="Times New Roman"/>
            <w:color w:val="auto"/>
            <w:sz w:val="28"/>
            <w:szCs w:val="28"/>
            <w:u w:val="none"/>
          </w:rPr>
          <w:t>№ 761</w:t>
        </w:r>
      </w:hyperlink>
      <w:r w:rsidRPr="006C30E3">
        <w:rPr>
          <w:rFonts w:ascii="Times New Roman" w:hAnsi="Times New Roman" w:cs="Times New Roman"/>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1.1. Положение определяет:</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порядок формирования и распределения фонда оплаты труда работников общеобразовательной организации за счет средств областного и муниципального бюджетов и иных источников, не запрещенных законодательством Российской Федерации;</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подходы к осуществлению выплат компенсационного и стимулирующего характера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6436EE" w:rsidRPr="006C30E3" w:rsidRDefault="006436EE" w:rsidP="008D2004">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1.2.  ПКГ и квалификационные уровни определяются следующим образом:</w:t>
      </w:r>
    </w:p>
    <w:p w:rsidR="006436EE" w:rsidRPr="006C30E3" w:rsidRDefault="006436EE" w:rsidP="008D2004">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w:t>
      </w:r>
      <w:r w:rsidRPr="006C30E3">
        <w:rPr>
          <w:rFonts w:ascii="Times New Roman" w:hAnsi="Times New Roman" w:cs="Times New Roman"/>
          <w:sz w:val="28"/>
          <w:szCs w:val="28"/>
        </w:rPr>
        <w:lastRenderedPageBreak/>
        <w:t>утверждении профессиональных квалификационных групп общеотраслевых должностей руководителей, специалистов и служащих»;</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от29.05.2008 № 248н «Об утверждении профессиональных квалификационных групп общеотраслевых профессий рабочих».</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1.3</w:t>
      </w:r>
      <w:r w:rsidRPr="006C30E3">
        <w:rPr>
          <w:rFonts w:ascii="Times New Roman" w:hAnsi="Times New Roman" w:cs="Times New Roman"/>
          <w:spacing w:val="-6"/>
          <w:sz w:val="28"/>
          <w:szCs w:val="28"/>
        </w:rPr>
        <w:t xml:space="preserve">. </w:t>
      </w:r>
      <w:r w:rsidRPr="006C30E3">
        <w:rPr>
          <w:rFonts w:ascii="Times New Roman" w:hAnsi="Times New Roman" w:cs="Times New Roman"/>
          <w:sz w:val="28"/>
          <w:szCs w:val="28"/>
        </w:rPr>
        <w:t>Система оплаты труда работников общеобразовательной организации формируется с учетом:</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w:t>
      </w:r>
      <w:r>
        <w:rPr>
          <w:rFonts w:ascii="Times New Roman" w:hAnsi="Times New Roman" w:cs="Times New Roman"/>
          <w:sz w:val="28"/>
          <w:szCs w:val="28"/>
        </w:rPr>
        <w:t xml:space="preserve"> </w:t>
      </w:r>
      <w:r w:rsidRPr="006C30E3">
        <w:rPr>
          <w:rFonts w:ascii="Times New Roman" w:hAnsi="Times New Roman" w:cs="Times New Roman"/>
          <w:sz w:val="28"/>
          <w:szCs w:val="28"/>
        </w:rPr>
        <w:t>структурных подразделений и организации в целом, в повышении качества оказываемых услуг;</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достигнутого уровня оплаты труда;</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обеспечения государственных гарантий по оплате труда;</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фонда оплаты труда, сформированного на календарный год;</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мнения профсоюзного комитета или иного представительного органа в</w:t>
      </w:r>
      <w:r>
        <w:rPr>
          <w:rFonts w:ascii="Times New Roman" w:hAnsi="Times New Roman" w:cs="Times New Roman"/>
          <w:sz w:val="28"/>
          <w:szCs w:val="28"/>
        </w:rPr>
        <w:t xml:space="preserve"> </w:t>
      </w:r>
      <w:r w:rsidRPr="006C30E3">
        <w:rPr>
          <w:rFonts w:ascii="Times New Roman" w:hAnsi="Times New Roman" w:cs="Times New Roman"/>
          <w:sz w:val="28"/>
          <w:szCs w:val="28"/>
        </w:rPr>
        <w:t xml:space="preserve">соответствии с частью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статьи 135 и статьей 144 Трудового кодекса РФ;</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91" w:history="1">
        <w:r w:rsidRPr="006C30E3">
          <w:rPr>
            <w:rStyle w:val="af1"/>
            <w:rFonts w:ascii="Times New Roman" w:hAnsi="Times New Roman" w:cs="Times New Roman"/>
            <w:color w:val="auto"/>
            <w:sz w:val="28"/>
            <w:szCs w:val="28"/>
          </w:rPr>
          <w:t>порядке</w:t>
        </w:r>
      </w:hyperlink>
      <w:r w:rsidRPr="006C30E3">
        <w:rPr>
          <w:rFonts w:ascii="Times New Roman" w:hAnsi="Times New Roman" w:cs="Times New Roman"/>
          <w:sz w:val="28"/>
          <w:szCs w:val="28"/>
        </w:rPr>
        <w:t>, установленном законодательством Российской Федерации);</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перечня видов выплат компенсационного характера (Приложение к приказу управления труда Воронежской области от 10.12.2008 № 110/ОД);</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 перечня видов выплат стимулирующего характера (Приложение к приказу управления труда Воронежской области от 10.12.2008 № 111/ОД); </w:t>
      </w:r>
    </w:p>
    <w:p w:rsidR="006436EE" w:rsidRPr="006C30E3" w:rsidRDefault="006436EE" w:rsidP="008D2004">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w:t>
      </w:r>
    </w:p>
    <w:p w:rsidR="006436EE" w:rsidRPr="006C30E3" w:rsidRDefault="006436EE" w:rsidP="008D2004">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6436EE" w:rsidRPr="006C30E3" w:rsidRDefault="006436EE" w:rsidP="00144807">
      <w:pPr>
        <w:spacing w:line="360" w:lineRule="auto"/>
        <w:jc w:val="center"/>
        <w:rPr>
          <w:rFonts w:ascii="Times New Roman" w:hAnsi="Times New Roman" w:cs="Times New Roman"/>
          <w:sz w:val="28"/>
          <w:szCs w:val="28"/>
        </w:rPr>
      </w:pPr>
      <w:r w:rsidRPr="006C30E3">
        <w:rPr>
          <w:rFonts w:ascii="Times New Roman" w:hAnsi="Times New Roman" w:cs="Times New Roman"/>
          <w:b/>
          <w:bCs/>
          <w:sz w:val="28"/>
          <w:szCs w:val="28"/>
        </w:rPr>
        <w:t>2. Основные понятия</w:t>
      </w:r>
    </w:p>
    <w:p w:rsidR="006436EE" w:rsidRPr="006C30E3" w:rsidRDefault="006436EE" w:rsidP="006436EE">
      <w:pPr>
        <w:spacing w:line="360" w:lineRule="auto"/>
        <w:ind w:firstLine="851"/>
        <w:jc w:val="both"/>
        <w:rPr>
          <w:rFonts w:ascii="Times New Roman" w:hAnsi="Times New Roman" w:cs="Times New Roman"/>
          <w:strike/>
          <w:sz w:val="28"/>
          <w:szCs w:val="28"/>
          <w:u w:val="single"/>
        </w:rPr>
      </w:pPr>
      <w:r w:rsidRPr="006C30E3">
        <w:rPr>
          <w:rFonts w:ascii="Times New Roman" w:hAnsi="Times New Roman" w:cs="Times New Roman"/>
          <w:sz w:val="28"/>
          <w:szCs w:val="28"/>
          <w:u w:val="single"/>
        </w:rPr>
        <w:t>Оклад по профессионально-квалификационным группам (ПКГ)</w:t>
      </w:r>
      <w:r w:rsidRPr="006C30E3">
        <w:rPr>
          <w:rFonts w:ascii="Times New Roman" w:hAnsi="Times New Roman" w:cs="Times New Roman"/>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6436EE" w:rsidRPr="006C30E3" w:rsidRDefault="006436EE" w:rsidP="006436EE">
      <w:pPr>
        <w:autoSpaceDE w:val="0"/>
        <w:autoSpaceDN w:val="0"/>
        <w:adjustRightInd w:val="0"/>
        <w:spacing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Заработная плата (оплата труда работника)</w:t>
      </w:r>
      <w:r w:rsidRPr="006C30E3">
        <w:rPr>
          <w:rFonts w:ascii="Times New Roman" w:hAnsi="Times New Roman" w:cs="Times New Roman"/>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6436EE" w:rsidRPr="006C30E3" w:rsidRDefault="006436EE" w:rsidP="006436EE">
      <w:pPr>
        <w:autoSpaceDE w:val="0"/>
        <w:autoSpaceDN w:val="0"/>
        <w:adjustRightInd w:val="0"/>
        <w:spacing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Оклад (должностной оклад)</w:t>
      </w:r>
      <w:r w:rsidRPr="006C30E3">
        <w:rPr>
          <w:rFonts w:ascii="Times New Roman" w:hAnsi="Times New Roman" w:cs="Times New Roman"/>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6436EE" w:rsidRPr="006C30E3" w:rsidRDefault="006436EE" w:rsidP="006436EE">
      <w:pPr>
        <w:autoSpaceDE w:val="0"/>
        <w:autoSpaceDN w:val="0"/>
        <w:adjustRightInd w:val="0"/>
        <w:spacing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u w:val="single"/>
        </w:rPr>
        <w:t>Тарифная ставка (ставка заработной платы)</w:t>
      </w:r>
      <w:r w:rsidRPr="006C30E3">
        <w:rPr>
          <w:rFonts w:ascii="Times New Roman" w:hAnsi="Times New Roman" w:cs="Times New Roman"/>
          <w:sz w:val="28"/>
          <w:szCs w:val="28"/>
        </w:rPr>
        <w:t xml:space="preserve"> – это фиксированный размер оплаты труда работника за выполнение нормы труда определенной сложности </w:t>
      </w:r>
      <w:r w:rsidRPr="006C30E3">
        <w:rPr>
          <w:rFonts w:ascii="Times New Roman" w:hAnsi="Times New Roman" w:cs="Times New Roman"/>
          <w:sz w:val="28"/>
          <w:szCs w:val="28"/>
        </w:rPr>
        <w:lastRenderedPageBreak/>
        <w:t>(квалификации) за единицу времени без учета компенсационных, стимулирующих выплат.</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u w:val="single"/>
        </w:rPr>
        <w:t>Компенсационные выплаты</w:t>
      </w:r>
      <w:r w:rsidRPr="006C30E3">
        <w:rPr>
          <w:rFonts w:ascii="Times New Roman" w:hAnsi="Times New Roman" w:cs="Times New Roman"/>
          <w:b/>
          <w:bCs/>
          <w:sz w:val="28"/>
          <w:szCs w:val="28"/>
        </w:rPr>
        <w:t xml:space="preserve"> – </w:t>
      </w:r>
      <w:r w:rsidRPr="006C30E3">
        <w:rPr>
          <w:rFonts w:ascii="Times New Roman" w:hAnsi="Times New Roman" w:cs="Times New Roman"/>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6C30E3">
        <w:rPr>
          <w:rFonts w:ascii="Times New Roman" w:hAnsi="Times New Roman" w:cs="Times New Roman"/>
          <w:spacing w:val="-4"/>
          <w:sz w:val="28"/>
          <w:szCs w:val="28"/>
        </w:rPr>
        <w:t>общественно-государственное управление общеобразовательной организацией.</w:t>
      </w:r>
    </w:p>
    <w:p w:rsidR="006436EE" w:rsidRPr="006C30E3" w:rsidRDefault="006436EE" w:rsidP="006436EE">
      <w:pPr>
        <w:pStyle w:val="ConsPlusNormal"/>
        <w:widowControl/>
        <w:spacing w:line="360" w:lineRule="auto"/>
        <w:ind w:firstLine="708"/>
        <w:jc w:val="both"/>
        <w:rPr>
          <w:rFonts w:ascii="Times New Roman" w:hAnsi="Times New Roman" w:cs="Times New Roman"/>
          <w:sz w:val="28"/>
          <w:szCs w:val="28"/>
          <w:u w:val="single"/>
        </w:rPr>
      </w:pPr>
      <w:r w:rsidRPr="006C30E3">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6436EE" w:rsidRPr="006C30E3" w:rsidRDefault="006436EE" w:rsidP="006436EE">
      <w:pPr>
        <w:pStyle w:val="ConsPlusNormal"/>
        <w:widowControl/>
        <w:spacing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u w:val="single"/>
        </w:rPr>
        <w:t>Стимулирующие выплаты</w:t>
      </w:r>
      <w:r w:rsidRPr="006C30E3">
        <w:rPr>
          <w:rFonts w:ascii="Times New Roman" w:hAnsi="Times New Roman" w:cs="Times New Roman"/>
          <w:b/>
          <w:bCs/>
          <w:sz w:val="28"/>
          <w:szCs w:val="28"/>
        </w:rPr>
        <w:t xml:space="preserve"> – </w:t>
      </w:r>
      <w:r w:rsidRPr="006C30E3">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6436EE" w:rsidRPr="006C30E3" w:rsidRDefault="006436EE" w:rsidP="006436EE">
      <w:pPr>
        <w:pStyle w:val="ConsPlusNormal"/>
        <w:widowControl/>
        <w:spacing w:line="360" w:lineRule="auto"/>
        <w:ind w:firstLine="708"/>
        <w:jc w:val="both"/>
        <w:rPr>
          <w:rFonts w:ascii="Times New Roman" w:hAnsi="Times New Roman" w:cs="Times New Roman"/>
          <w:sz w:val="28"/>
          <w:szCs w:val="28"/>
          <w:u w:val="single"/>
        </w:rPr>
      </w:pPr>
      <w:r w:rsidRPr="006C30E3">
        <w:rPr>
          <w:rFonts w:ascii="Times New Roman" w:hAnsi="Times New Roman" w:cs="Times New Roman"/>
          <w:sz w:val="28"/>
          <w:szCs w:val="28"/>
        </w:rPr>
        <w:t xml:space="preserve">Стимулирующие выплаты выплачиваются за счет средств фонда стимулирования труда общеобразовательной организации. </w:t>
      </w:r>
    </w:p>
    <w:p w:rsidR="006436EE" w:rsidRPr="006C30E3" w:rsidRDefault="006436EE" w:rsidP="006436EE">
      <w:pPr>
        <w:pStyle w:val="ConsPlusNormal"/>
        <w:widowControl/>
        <w:spacing w:line="360" w:lineRule="auto"/>
        <w:ind w:firstLine="708"/>
        <w:jc w:val="both"/>
        <w:rPr>
          <w:rFonts w:ascii="Times New Roman" w:hAnsi="Times New Roman" w:cs="Times New Roman"/>
          <w:sz w:val="28"/>
          <w:szCs w:val="28"/>
        </w:rPr>
      </w:pPr>
    </w:p>
    <w:p w:rsidR="006436EE" w:rsidRPr="006C30E3" w:rsidRDefault="006436EE" w:rsidP="006436EE">
      <w:pPr>
        <w:pStyle w:val="1"/>
        <w:rPr>
          <w:rFonts w:ascii="Times New Roman" w:hAnsi="Times New Roman" w:cs="Times New Roman"/>
          <w:sz w:val="28"/>
          <w:szCs w:val="28"/>
        </w:rPr>
      </w:pPr>
      <w:r w:rsidRPr="006C30E3">
        <w:rPr>
          <w:rFonts w:ascii="Times New Roman" w:hAnsi="Times New Roman" w:cs="Times New Roman"/>
          <w:sz w:val="28"/>
          <w:szCs w:val="28"/>
        </w:rPr>
        <w:t>3. Формирование фонда оплаты труда</w:t>
      </w:r>
    </w:p>
    <w:p w:rsidR="006436EE" w:rsidRPr="006C30E3" w:rsidRDefault="006436EE" w:rsidP="006436EE">
      <w:pPr>
        <w:pStyle w:val="1"/>
        <w:rPr>
          <w:rFonts w:ascii="Times New Roman" w:hAnsi="Times New Roman" w:cs="Times New Roman"/>
          <w:kern w:val="27"/>
          <w:sz w:val="28"/>
          <w:szCs w:val="28"/>
        </w:rPr>
      </w:pPr>
      <w:r w:rsidRPr="006C30E3">
        <w:rPr>
          <w:rFonts w:ascii="Times New Roman" w:hAnsi="Times New Roman" w:cs="Times New Roman"/>
          <w:kern w:val="27"/>
          <w:sz w:val="28"/>
          <w:szCs w:val="28"/>
        </w:rPr>
        <w:t xml:space="preserve"> общеобразовательной организации</w:t>
      </w:r>
    </w:p>
    <w:p w:rsidR="006436EE" w:rsidRPr="006C30E3" w:rsidRDefault="006436EE" w:rsidP="006436EE">
      <w:pPr>
        <w:rPr>
          <w:rFonts w:ascii="Times New Roman" w:hAnsi="Times New Roman" w:cs="Times New Roman"/>
          <w:sz w:val="28"/>
          <w:szCs w:val="28"/>
        </w:rPr>
      </w:pPr>
    </w:p>
    <w:p w:rsidR="006436EE" w:rsidRPr="006C30E3" w:rsidRDefault="006436EE" w:rsidP="00017EB7">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методикой расчета </w:t>
      </w:r>
      <w:r w:rsidRPr="006C30E3">
        <w:rPr>
          <w:rFonts w:ascii="Times New Roman" w:hAnsi="Times New Roman" w:cs="Times New Roman"/>
          <w:sz w:val="28"/>
          <w:szCs w:val="28"/>
        </w:rPr>
        <w:lastRenderedPageBreak/>
        <w:t>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и отражается в</w:t>
      </w:r>
      <w:r w:rsidR="00144807" w:rsidRPr="00144807">
        <w:rPr>
          <w:sz w:val="28"/>
          <w:szCs w:val="28"/>
        </w:rPr>
        <w:t xml:space="preserve"> </w:t>
      </w:r>
      <w:r w:rsidR="00144807" w:rsidRPr="00144807">
        <w:rPr>
          <w:rFonts w:ascii="Times New Roman" w:hAnsi="Times New Roman" w:cs="Times New Roman"/>
          <w:sz w:val="28"/>
          <w:szCs w:val="28"/>
        </w:rPr>
        <w:t>бюджетной смете</w:t>
      </w:r>
      <w:r w:rsidRPr="006C30E3">
        <w:rPr>
          <w:rFonts w:ascii="Times New Roman" w:hAnsi="Times New Roman" w:cs="Times New Roman"/>
          <w:sz w:val="28"/>
          <w:szCs w:val="28"/>
        </w:rPr>
        <w:t xml:space="preserve"> общеобразовательной организации.</w:t>
      </w:r>
    </w:p>
    <w:p w:rsidR="006436EE" w:rsidRPr="006C30E3" w:rsidRDefault="006436EE" w:rsidP="00017EB7">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Фонд оплаты труда рассчитывается по следующей формуле:</w:t>
      </w:r>
      <w:r w:rsidRPr="006C30E3">
        <w:rPr>
          <w:rFonts w:ascii="Times New Roman" w:hAnsi="Times New Roman" w:cs="Times New Roman"/>
          <w:sz w:val="28"/>
          <w:szCs w:val="28"/>
        </w:rPr>
        <w:tab/>
      </w:r>
    </w:p>
    <w:p w:rsidR="006436EE" w:rsidRPr="006C30E3" w:rsidRDefault="006436EE" w:rsidP="00017EB7">
      <w:pPr>
        <w:autoSpaceDE w:val="0"/>
        <w:spacing w:after="0" w:line="360" w:lineRule="auto"/>
        <w:ind w:left="567"/>
        <w:jc w:val="both"/>
        <w:rPr>
          <w:rFonts w:ascii="Times New Roman" w:hAnsi="Times New Roman" w:cs="Times New Roman"/>
          <w:b/>
          <w:bCs/>
          <w:sz w:val="28"/>
          <w:szCs w:val="28"/>
        </w:rPr>
      </w:pPr>
      <w:r w:rsidRPr="006C30E3">
        <w:rPr>
          <w:rFonts w:ascii="Times New Roman" w:hAnsi="Times New Roman" w:cs="Times New Roman"/>
          <w:position w:val="-18"/>
          <w:sz w:val="28"/>
          <w:szCs w:val="28"/>
        </w:rPr>
        <w:object w:dxaOrig="2160" w:dyaOrig="620">
          <v:shape id="_x0000_i1055" type="#_x0000_t75" style="width:105.5pt;height:31.05pt" o:ole="" filled="t">
            <v:fill color2="black"/>
            <v:imagedata r:id="rId13" o:title=""/>
          </v:shape>
          <o:OLEObject Type="Embed" ProgID="Equation.3" ShapeID="_x0000_i1055" DrawAspect="Content" ObjectID="_1583045433" r:id="rId92"/>
        </w:object>
      </w:r>
      <w:r w:rsidRPr="006C30E3">
        <w:rPr>
          <w:rFonts w:ascii="Times New Roman" w:hAnsi="Times New Roman" w:cs="Times New Roman"/>
          <w:sz w:val="28"/>
          <w:szCs w:val="28"/>
        </w:rPr>
        <w:t>, где:</w:t>
      </w:r>
    </w:p>
    <w:p w:rsidR="006436EE" w:rsidRPr="006C30E3" w:rsidRDefault="006436EE" w:rsidP="00017EB7">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 xml:space="preserve">ФОТ </w:t>
      </w:r>
      <w:r w:rsidRPr="006C30E3">
        <w:rPr>
          <w:rFonts w:ascii="Times New Roman" w:hAnsi="Times New Roman" w:cs="Times New Roman"/>
          <w:sz w:val="28"/>
          <w:szCs w:val="28"/>
        </w:rPr>
        <w:t>– фонд оплаты труда общеобразовательной организации;</w:t>
      </w:r>
    </w:p>
    <w:p w:rsidR="006436EE" w:rsidRPr="006C30E3" w:rsidRDefault="006436EE" w:rsidP="00017EB7">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 xml:space="preserve">S </w:t>
      </w:r>
      <w:r w:rsidRPr="006C30E3">
        <w:rPr>
          <w:rFonts w:ascii="Times New Roman" w:hAnsi="Times New Roman" w:cs="Times New Roman"/>
          <w:sz w:val="28"/>
          <w:szCs w:val="28"/>
        </w:rPr>
        <w:t>– сумма субвенции (субсидии)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w:t>
      </w:r>
    </w:p>
    <w:p w:rsidR="006436EE" w:rsidRPr="006C30E3" w:rsidRDefault="006436EE" w:rsidP="00017EB7">
      <w:pPr>
        <w:autoSpaceDE w:val="0"/>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Уч.р</w:t>
      </w:r>
      <w:r w:rsidRPr="006C30E3">
        <w:rPr>
          <w:rFonts w:ascii="Times New Roman" w:hAnsi="Times New Roman" w:cs="Times New Roman"/>
          <w:sz w:val="28"/>
          <w:szCs w:val="28"/>
        </w:rPr>
        <w:t xml:space="preserve"> – доля учебных расходов в нормативе финансового обеспечения реализации общеобразовательных программ;</w:t>
      </w:r>
    </w:p>
    <w:p w:rsidR="006436EE" w:rsidRPr="006C30E3" w:rsidRDefault="006436EE" w:rsidP="00017EB7">
      <w:pPr>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w:t>
      </w:r>
      <w:r w:rsidRPr="006C30E3">
        <w:rPr>
          <w:rFonts w:ascii="Times New Roman" w:hAnsi="Times New Roman" w:cs="Times New Roman"/>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6436EE" w:rsidRDefault="006436EE" w:rsidP="006436EE">
      <w:pPr>
        <w:pStyle w:val="1"/>
        <w:rPr>
          <w:rFonts w:ascii="Times New Roman" w:hAnsi="Times New Roman" w:cs="Times New Roman"/>
          <w:sz w:val="28"/>
          <w:szCs w:val="28"/>
        </w:rPr>
      </w:pPr>
      <w:r w:rsidRPr="006C30E3">
        <w:rPr>
          <w:rFonts w:ascii="Times New Roman" w:hAnsi="Times New Roman" w:cs="Times New Roman"/>
          <w:sz w:val="28"/>
          <w:szCs w:val="28"/>
        </w:rPr>
        <w:t xml:space="preserve">4. Распределение фонда оплаты труда </w:t>
      </w:r>
    </w:p>
    <w:p w:rsidR="006436EE" w:rsidRPr="006C30E3" w:rsidRDefault="006436EE" w:rsidP="006436EE">
      <w:pPr>
        <w:rPr>
          <w:lang w:eastAsia="ar-SA"/>
        </w:rPr>
      </w:pP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4.1. Фонд оплаты труда общеобразовательной организации состоит из базовой части (ФОТ</w:t>
      </w:r>
      <w:r w:rsidRPr="006C30E3">
        <w:rPr>
          <w:rFonts w:ascii="Times New Roman" w:hAnsi="Times New Roman" w:cs="Times New Roman"/>
          <w:sz w:val="28"/>
          <w:szCs w:val="28"/>
          <w:vertAlign w:val="subscript"/>
        </w:rPr>
        <w:t>б</w:t>
      </w:r>
      <w:r w:rsidRPr="006C30E3">
        <w:rPr>
          <w:rFonts w:ascii="Times New Roman" w:hAnsi="Times New Roman" w:cs="Times New Roman"/>
          <w:sz w:val="28"/>
          <w:szCs w:val="28"/>
        </w:rPr>
        <w:t>) и стимулирующей части (ФОТ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б</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ст</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Объем стимулирующей части определяется по формуле:</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lastRenderedPageBreak/>
        <w:t>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 xml:space="preserve"> = 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 xml:space="preserve"> × ш, где:</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ш</w:t>
      </w:r>
      <w:r w:rsidRPr="006C30E3">
        <w:rPr>
          <w:rFonts w:ascii="Times New Roman" w:hAnsi="Times New Roman" w:cs="Times New Roman"/>
          <w:sz w:val="28"/>
          <w:szCs w:val="28"/>
        </w:rPr>
        <w:t xml:space="preserve"> – стимулирующая доля ФОТ</w:t>
      </w:r>
      <w:r w:rsidRPr="006C30E3">
        <w:rPr>
          <w:rFonts w:ascii="Times New Roman" w:hAnsi="Times New Roman" w:cs="Times New Roman"/>
          <w:sz w:val="28"/>
          <w:szCs w:val="28"/>
          <w:vertAlign w:val="subscript"/>
        </w:rPr>
        <w:t>оо</w:t>
      </w:r>
      <w:r w:rsidRPr="006C30E3">
        <w:rPr>
          <w:rFonts w:ascii="Times New Roman" w:hAnsi="Times New Roman" w:cs="Times New Roman"/>
          <w:sz w:val="28"/>
          <w:szCs w:val="28"/>
        </w:rPr>
        <w:t>.</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Фактическая доля ФОТ</w:t>
      </w:r>
      <w:r w:rsidRPr="006C30E3">
        <w:rPr>
          <w:rFonts w:ascii="Times New Roman" w:hAnsi="Times New Roman" w:cs="Times New Roman"/>
          <w:sz w:val="28"/>
          <w:szCs w:val="28"/>
          <w:vertAlign w:val="subscript"/>
        </w:rPr>
        <w:t>ст</w:t>
      </w:r>
      <w:r w:rsidRPr="006C30E3">
        <w:rPr>
          <w:rFonts w:ascii="Times New Roman" w:hAnsi="Times New Roman" w:cs="Times New Roman"/>
          <w:sz w:val="28"/>
          <w:szCs w:val="28"/>
        </w:rPr>
        <w:t xml:space="preserve"> ежегодно устанавливается общеобразовательной организацией в диапазоне от 1</w:t>
      </w:r>
      <w:r w:rsidR="00144807">
        <w:rPr>
          <w:rFonts w:ascii="Times New Roman" w:hAnsi="Times New Roman" w:cs="Times New Roman"/>
          <w:sz w:val="28"/>
          <w:szCs w:val="28"/>
        </w:rPr>
        <w:t>0</w:t>
      </w:r>
      <w:r w:rsidRPr="006C30E3">
        <w:rPr>
          <w:rFonts w:ascii="Times New Roman" w:hAnsi="Times New Roman" w:cs="Times New Roman"/>
          <w:sz w:val="28"/>
          <w:szCs w:val="28"/>
        </w:rPr>
        <w:t xml:space="preserve"> до </w:t>
      </w:r>
      <w:r w:rsidR="00144807">
        <w:rPr>
          <w:rFonts w:ascii="Times New Roman" w:hAnsi="Times New Roman" w:cs="Times New Roman"/>
          <w:sz w:val="28"/>
          <w:szCs w:val="28"/>
        </w:rPr>
        <w:t>15</w:t>
      </w:r>
      <w:r w:rsidRPr="006C30E3">
        <w:rPr>
          <w:rFonts w:ascii="Times New Roman" w:hAnsi="Times New Roman" w:cs="Times New Roman"/>
          <w:sz w:val="28"/>
          <w:szCs w:val="28"/>
        </w:rPr>
        <w:t>% от общего ФОТ</w:t>
      </w:r>
      <w:r w:rsidRPr="006C30E3">
        <w:rPr>
          <w:rStyle w:val="af2"/>
          <w:rFonts w:ascii="Times New Roman" w:hAnsi="Times New Roman" w:cs="Times New Roman"/>
          <w:sz w:val="28"/>
          <w:szCs w:val="28"/>
        </w:rPr>
        <w:footnoteReference w:id="22"/>
      </w:r>
      <w:r w:rsidRPr="006C30E3">
        <w:rPr>
          <w:rFonts w:ascii="Times New Roman" w:hAnsi="Times New Roman" w:cs="Times New Roman"/>
          <w:sz w:val="28"/>
          <w:szCs w:val="28"/>
        </w:rPr>
        <w:t>.</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4.2. Базовая часть фонда оплаты труда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преподаватели, мастера производственного обучения, воспитатели, педагоги-психологи, психологи, социальные педагоги, педагоги дополнительного образования, организаторы внеклассной и внешкольной работы и др.), учебно-вспомогательного (вожатые, лаборанты и др.) и младшего обслуживающего (уборщики, дворники, водители и др.) персонала общеобразовательной организации и складывается из:</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б</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ауп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пп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увп</w:t>
      </w:r>
      <w:r w:rsidRPr="006C30E3">
        <w:rPr>
          <w:rFonts w:ascii="Times New Roman" w:hAnsi="Times New Roman" w:cs="Times New Roman"/>
          <w:b/>
          <w:bCs/>
          <w:sz w:val="28"/>
          <w:szCs w:val="28"/>
        </w:rPr>
        <w:t xml:space="preserve"> + ФОТ</w:t>
      </w:r>
      <w:r w:rsidRPr="006C30E3">
        <w:rPr>
          <w:rFonts w:ascii="Times New Roman" w:hAnsi="Times New Roman" w:cs="Times New Roman"/>
          <w:b/>
          <w:bCs/>
          <w:sz w:val="28"/>
          <w:szCs w:val="28"/>
          <w:vertAlign w:val="subscript"/>
        </w:rPr>
        <w:t>моп</w:t>
      </w:r>
      <w:r w:rsidRPr="006C30E3">
        <w:rPr>
          <w:rFonts w:ascii="Times New Roman" w:hAnsi="Times New Roman" w:cs="Times New Roman"/>
          <w:sz w:val="28"/>
          <w:szCs w:val="28"/>
        </w:rPr>
        <w:t>, где:</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ауп</w:t>
      </w:r>
      <w:r w:rsidRPr="006C30E3">
        <w:rPr>
          <w:rFonts w:ascii="Times New Roman" w:hAnsi="Times New Roman" w:cs="Times New Roman"/>
          <w:sz w:val="28"/>
          <w:szCs w:val="28"/>
        </w:rPr>
        <w:t xml:space="preserve"> – фонд оплаты труда для административно-управленческого персонала;</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пп</w:t>
      </w:r>
      <w:r w:rsidRPr="006C30E3">
        <w:rPr>
          <w:rFonts w:ascii="Times New Roman" w:hAnsi="Times New Roman" w:cs="Times New Roman"/>
          <w:sz w:val="28"/>
          <w:szCs w:val="28"/>
        </w:rPr>
        <w:t xml:space="preserve"> – фонд оплаты труда для педагогического персонала (учителя и другие педагогические работники);</w:t>
      </w:r>
    </w:p>
    <w:p w:rsidR="006436EE" w:rsidRPr="006C30E3" w:rsidRDefault="006436EE" w:rsidP="006436EE">
      <w:pPr>
        <w:pStyle w:val="formattexttopleveltext"/>
        <w:spacing w:before="0"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увп</w:t>
      </w:r>
      <w:r w:rsidRPr="006C30E3">
        <w:rPr>
          <w:rFonts w:ascii="Times New Roman" w:hAnsi="Times New Roman" w:cs="Times New Roman"/>
          <w:sz w:val="28"/>
          <w:szCs w:val="28"/>
        </w:rPr>
        <w:t xml:space="preserve"> – фонд оплаты труда для учебно-вспомогательного персонала;</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моп</w:t>
      </w:r>
      <w:r w:rsidRPr="006C30E3">
        <w:rPr>
          <w:rFonts w:ascii="Times New Roman" w:hAnsi="Times New Roman" w:cs="Times New Roman"/>
          <w:sz w:val="28"/>
          <w:szCs w:val="28"/>
        </w:rPr>
        <w:t xml:space="preserve"> – фонд оплаты труда для младшего обслуживающего персонала.</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4.3. Особенность формирования базовой части фонда оплаты труда учителей.</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Базовая часть фонда оплаты труда учителей формируется из: </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у</w:t>
      </w:r>
      <w:r w:rsidRPr="006C30E3">
        <w:rPr>
          <w:rFonts w:ascii="Times New Roman" w:hAnsi="Times New Roman" w:cs="Times New Roman"/>
          <w:sz w:val="28"/>
          <w:szCs w:val="28"/>
        </w:rPr>
        <w:t>=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кх</w:t>
      </w:r>
      <w:r w:rsidRPr="006C30E3">
        <w:rPr>
          <w:rFonts w:ascii="Times New Roman" w:hAnsi="Times New Roman" w:cs="Times New Roman"/>
          <w:sz w:val="28"/>
          <w:szCs w:val="28"/>
        </w:rPr>
        <w:t>, где:</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 фонд оплаты труда за неаудиторную занятость;</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кх</w:t>
      </w:r>
      <w:r w:rsidRPr="006C30E3">
        <w:rPr>
          <w:rFonts w:ascii="Times New Roman" w:hAnsi="Times New Roman" w:cs="Times New Roman"/>
          <w:sz w:val="28"/>
          <w:szCs w:val="28"/>
        </w:rPr>
        <w:t xml:space="preserve"> – выплаты компенсационного характера.</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Рекомендуемые доли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не более 90%, 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не менее 10%. </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Конкретное соотношение  между ФОТ</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и ФОТ</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xml:space="preserve"> учителей определяется общеобразовательной организацией самостоятельно.</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4.4. Руководитель на основе рекомендаций</w:t>
      </w:r>
      <w:r>
        <w:rPr>
          <w:rFonts w:ascii="Times New Roman" w:hAnsi="Times New Roman" w:cs="Times New Roman"/>
          <w:sz w:val="28"/>
          <w:szCs w:val="28"/>
        </w:rPr>
        <w:t xml:space="preserve"> </w:t>
      </w:r>
      <w:r w:rsidRPr="006C30E3">
        <w:rPr>
          <w:rFonts w:ascii="Times New Roman" w:hAnsi="Times New Roman" w:cs="Times New Roman"/>
          <w:sz w:val="28"/>
          <w:szCs w:val="28"/>
        </w:rPr>
        <w:t>(Приложение  1 к положению) формирует и утверждает штатное расписание общеобразовательной организации в пределах фонда оплаты труда с учётом следующих условий:</w:t>
      </w:r>
    </w:p>
    <w:p w:rsidR="006436EE" w:rsidRPr="006C30E3" w:rsidRDefault="006436EE" w:rsidP="006436EE">
      <w:pPr>
        <w:spacing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1) Доля фонда оплаты труда административно-управленческого персонала не должна превышать 12% (без учета оплаты за учебную нагрузку), из них доля фонда оплаты труда руководителя не должна превышать 8 %</w:t>
      </w:r>
      <w:r w:rsidRPr="006C30E3">
        <w:rPr>
          <w:rStyle w:val="af2"/>
          <w:rFonts w:ascii="Times New Roman" w:hAnsi="Times New Roman" w:cs="Times New Roman"/>
          <w:sz w:val="28"/>
          <w:szCs w:val="28"/>
        </w:rPr>
        <w:footnoteReference w:id="23"/>
      </w:r>
      <w:r w:rsidRPr="006C30E3">
        <w:rPr>
          <w:rFonts w:ascii="Times New Roman" w:hAnsi="Times New Roman" w:cs="Times New Roman"/>
          <w:sz w:val="28"/>
          <w:szCs w:val="28"/>
        </w:rPr>
        <w:t xml:space="preserve"> от общего фонда оплаты труда общеобразовательной организации, за исключением общеобразовательных организаций, отнесенных в соответствии с приказами департамента, к малокомплектным и малочисленным, применяющим коэффициент условной наполняемости классов. Для вышеуказанных общеобразовательных организаций доля фонда оплаты труда руководителя может составлять до 10%.</w:t>
      </w:r>
    </w:p>
    <w:p w:rsidR="006436EE" w:rsidRPr="006C30E3" w:rsidRDefault="006436EE" w:rsidP="006436EE">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6436EE" w:rsidRPr="006C30E3" w:rsidRDefault="006436EE" w:rsidP="00017EB7">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Доля фонда оплаты труда административно-управленческого персонала может быть увеличена не более чем на 2% при работе общеобразовательной организации в двухсменном режиме</w:t>
      </w:r>
      <w:r w:rsidRPr="006C30E3">
        <w:rPr>
          <w:rStyle w:val="a7"/>
          <w:rFonts w:ascii="Times New Roman" w:hAnsi="Times New Roman" w:cs="Times New Roman"/>
          <w:sz w:val="28"/>
          <w:szCs w:val="28"/>
        </w:rPr>
        <w:footnoteReference w:id="24"/>
      </w:r>
      <w:r w:rsidRPr="006C30E3">
        <w:rPr>
          <w:rFonts w:ascii="Times New Roman" w:hAnsi="Times New Roman" w:cs="Times New Roman"/>
          <w:sz w:val="28"/>
          <w:szCs w:val="28"/>
        </w:rPr>
        <w:t>.</w:t>
      </w:r>
    </w:p>
    <w:p w:rsidR="006436EE" w:rsidRPr="006C30E3" w:rsidRDefault="006436EE" w:rsidP="00017EB7">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2) Доля фонда оплаты труда педагогического персонала может быть установлена в диапазоне от 69 до 72%.</w:t>
      </w:r>
    </w:p>
    <w:p w:rsidR="006436EE" w:rsidRPr="006C30E3" w:rsidRDefault="006436EE" w:rsidP="00017EB7">
      <w:pPr>
        <w:pStyle w:val="formattexttopleveltext"/>
        <w:spacing w:before="0"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4.5.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6436EE" w:rsidRPr="006C30E3" w:rsidRDefault="006436EE" w:rsidP="00017EB7">
      <w:pPr>
        <w:pStyle w:val="ConsNormal"/>
        <w:widowControl/>
        <w:spacing w:line="360" w:lineRule="auto"/>
        <w:ind w:right="0" w:firstLine="540"/>
        <w:jc w:val="center"/>
        <w:rPr>
          <w:rFonts w:ascii="Times New Roman" w:hAnsi="Times New Roman" w:cs="Times New Roman"/>
          <w:b/>
          <w:bCs/>
          <w:sz w:val="28"/>
          <w:szCs w:val="28"/>
        </w:rPr>
      </w:pPr>
      <w:r w:rsidRPr="006C30E3">
        <w:rPr>
          <w:rFonts w:ascii="Times New Roman" w:hAnsi="Times New Roman" w:cs="Times New Roman"/>
          <w:b/>
          <w:bCs/>
          <w:sz w:val="28"/>
          <w:szCs w:val="28"/>
        </w:rPr>
        <w:t>5. Расчет заработной платы работников</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5.1. Заработная плата работников общеобразовательной организации рассчитывается по следующей формуле:</w:t>
      </w:r>
    </w:p>
    <w:p w:rsidR="006436EE" w:rsidRPr="006C30E3" w:rsidRDefault="006220E4" w:rsidP="00017EB7">
      <w:pPr>
        <w:spacing w:after="0" w:line="360" w:lineRule="auto"/>
        <w:ind w:firstLine="851"/>
        <w:jc w:val="both"/>
        <w:rPr>
          <w:rFonts w:ascii="Times New Roman" w:hAnsi="Times New Roman" w:cs="Times New Roman"/>
          <w:b/>
          <w:bCs/>
          <w:sz w:val="28"/>
          <w:szCs w:val="28"/>
        </w:rPr>
      </w:pPr>
      <w:r w:rsidRPr="006220E4">
        <w:rPr>
          <w:rFonts w:ascii="Times New Roman" w:hAnsi="Times New Roman" w:cs="Times New Roman"/>
          <w:position w:val="-6"/>
          <w:sz w:val="28"/>
          <w:szCs w:val="28"/>
        </w:rPr>
        <w:object w:dxaOrig="2260" w:dyaOrig="279">
          <v:shape id="_x0000_i1056" type="#_x0000_t75" style="width:125.4pt;height:14.9pt" o:ole="" filled="t">
            <v:fill color2="black"/>
            <v:imagedata r:id="rId93" o:title=""/>
          </v:shape>
          <o:OLEObject Type="Embed" ProgID="Equation.3" ShapeID="_x0000_i1056" DrawAspect="Content" ObjectID="_1583045434" r:id="rId94"/>
        </w:object>
      </w:r>
      <w:r w:rsidR="006436EE" w:rsidRPr="006C30E3">
        <w:rPr>
          <w:rFonts w:ascii="Times New Roman" w:hAnsi="Times New Roman" w:cs="Times New Roman"/>
          <w:b/>
          <w:bCs/>
          <w:sz w:val="28"/>
          <w:szCs w:val="28"/>
        </w:rPr>
        <w:t xml:space="preserve">, </w:t>
      </w:r>
      <w:r w:rsidR="006436EE" w:rsidRPr="006C30E3">
        <w:rPr>
          <w:rFonts w:ascii="Times New Roman" w:hAnsi="Times New Roman" w:cs="Times New Roman"/>
          <w:sz w:val="28"/>
          <w:szCs w:val="28"/>
        </w:rPr>
        <w:t>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sz w:val="28"/>
          <w:szCs w:val="28"/>
        </w:rPr>
        <w:t xml:space="preserve"> – заработная плата;</w:t>
      </w:r>
    </w:p>
    <w:p w:rsidR="006436EE"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 xml:space="preserve">Од </w:t>
      </w:r>
      <w:r w:rsidRPr="006C30E3">
        <w:rPr>
          <w:rFonts w:ascii="Times New Roman" w:hAnsi="Times New Roman" w:cs="Times New Roman"/>
          <w:sz w:val="28"/>
          <w:szCs w:val="28"/>
        </w:rPr>
        <w:t>– оклад (должностной оклад);</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компенсационные выплаты;</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С</w:t>
      </w:r>
      <w:r w:rsidRPr="006C30E3">
        <w:rPr>
          <w:rFonts w:ascii="Times New Roman" w:hAnsi="Times New Roman" w:cs="Times New Roman"/>
          <w:sz w:val="28"/>
          <w:szCs w:val="28"/>
        </w:rPr>
        <w:t>– стимулирующие выплаты;</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МП – выплата</w:t>
      </w:r>
      <w:r>
        <w:rPr>
          <w:rFonts w:ascii="Times New Roman" w:hAnsi="Times New Roman" w:cs="Times New Roman"/>
          <w:sz w:val="28"/>
          <w:szCs w:val="28"/>
        </w:rPr>
        <w:t xml:space="preserve"> </w:t>
      </w:r>
      <w:r w:rsidRPr="006C30E3">
        <w:rPr>
          <w:rFonts w:ascii="Times New Roman" w:hAnsi="Times New Roman" w:cs="Times New Roman"/>
          <w:sz w:val="28"/>
          <w:szCs w:val="28"/>
        </w:rPr>
        <w:t>материальной помощи.</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Оклад (должностной оклад) рассчитывается по формуле:</w:t>
      </w:r>
    </w:p>
    <w:p w:rsidR="006436EE" w:rsidRPr="006C30E3" w:rsidRDefault="0008636F" w:rsidP="00017EB7">
      <w:pPr>
        <w:spacing w:after="0" w:line="360" w:lineRule="auto"/>
        <w:ind w:firstLine="851"/>
        <w:jc w:val="both"/>
        <w:rPr>
          <w:rFonts w:ascii="Times New Roman" w:hAnsi="Times New Roman" w:cs="Times New Roman"/>
          <w:b/>
          <w:bCs/>
          <w:sz w:val="28"/>
          <w:szCs w:val="28"/>
        </w:rPr>
      </w:pPr>
      <w:r w:rsidRPr="00C9025E">
        <w:rPr>
          <w:rFonts w:ascii="Times New Roman" w:hAnsi="Times New Roman" w:cs="Times New Roman"/>
          <w:position w:val="-12"/>
          <w:sz w:val="28"/>
          <w:szCs w:val="28"/>
        </w:rPr>
        <w:object w:dxaOrig="2700" w:dyaOrig="360">
          <v:shape id="_x0000_i1057" type="#_x0000_t75" style="width:148.95pt;height:16.15pt" o:ole="" filled="t">
            <v:fill color2="black"/>
            <v:imagedata r:id="rId95" o:title=""/>
          </v:shape>
          <o:OLEObject Type="Embed" ProgID="Equation.3" ShapeID="_x0000_i1057" DrawAspect="Content" ObjectID="_1583045435" r:id="rId96"/>
        </w:object>
      </w:r>
      <w:r w:rsidR="006436EE" w:rsidRPr="006C30E3">
        <w:rPr>
          <w:rFonts w:ascii="Times New Roman" w:hAnsi="Times New Roman" w:cs="Times New Roman"/>
          <w:sz w:val="28"/>
          <w:szCs w:val="28"/>
        </w:rPr>
        <w:t xml:space="preserve"> , 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xml:space="preserve"> – оклад по ПКГ</w:t>
      </w:r>
      <w:r>
        <w:rPr>
          <w:rFonts w:ascii="Times New Roman" w:hAnsi="Times New Roman" w:cs="Times New Roman"/>
          <w:sz w:val="28"/>
          <w:szCs w:val="28"/>
        </w:rPr>
        <w:t xml:space="preserve"> </w:t>
      </w:r>
      <w:r w:rsidRPr="006C30E3">
        <w:rPr>
          <w:rFonts w:ascii="Times New Roman" w:hAnsi="Times New Roman" w:cs="Times New Roman"/>
          <w:sz w:val="28"/>
          <w:szCs w:val="28"/>
        </w:rPr>
        <w:t xml:space="preserve">(Приложение № </w:t>
      </w:r>
      <w:r w:rsidR="00C1570C">
        <w:rPr>
          <w:rFonts w:ascii="Times New Roman" w:hAnsi="Times New Roman" w:cs="Times New Roman"/>
          <w:sz w:val="28"/>
          <w:szCs w:val="28"/>
        </w:rPr>
        <w:t>6</w:t>
      </w:r>
      <w:r w:rsidRPr="006C30E3">
        <w:rPr>
          <w:rFonts w:ascii="Times New Roman" w:hAnsi="Times New Roman" w:cs="Times New Roman"/>
          <w:sz w:val="28"/>
          <w:szCs w:val="28"/>
        </w:rPr>
        <w:t xml:space="preserve"> к настоящему п</w:t>
      </w:r>
      <w:r w:rsidR="00C1570C">
        <w:rPr>
          <w:rFonts w:ascii="Times New Roman" w:hAnsi="Times New Roman" w:cs="Times New Roman"/>
          <w:sz w:val="28"/>
          <w:szCs w:val="28"/>
        </w:rPr>
        <w:t>остановлению</w:t>
      </w:r>
      <w:r w:rsidRPr="006C30E3">
        <w:rPr>
          <w:rFonts w:ascii="Times New Roman" w:hAnsi="Times New Roman" w:cs="Times New Roman"/>
          <w:sz w:val="28"/>
          <w:szCs w:val="28"/>
        </w:rPr>
        <w:t>);</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с</w:t>
      </w:r>
      <w:r w:rsidRPr="006C30E3">
        <w:rPr>
          <w:rFonts w:ascii="Times New Roman" w:hAnsi="Times New Roman" w:cs="Times New Roman"/>
          <w:sz w:val="28"/>
          <w:szCs w:val="28"/>
        </w:rPr>
        <w:t xml:space="preserve"> - коэффициент удорожания по местонахождению общеобразовательной организации (город - 1, село - 1,25)</w:t>
      </w:r>
      <w:r w:rsidRPr="006C30E3">
        <w:rPr>
          <w:rStyle w:val="a7"/>
          <w:rFonts w:ascii="Times New Roman" w:hAnsi="Times New Roman" w:cs="Times New Roman"/>
          <w:sz w:val="28"/>
          <w:szCs w:val="28"/>
        </w:rPr>
        <w:footnoteReference w:id="25"/>
      </w:r>
      <w:r w:rsidRPr="006C30E3">
        <w:rPr>
          <w:rFonts w:ascii="Times New Roman" w:hAnsi="Times New Roman" w:cs="Times New Roman"/>
          <w:sz w:val="28"/>
          <w:szCs w:val="28"/>
        </w:rPr>
        <w:t>;</w:t>
      </w:r>
    </w:p>
    <w:p w:rsidR="006436EE" w:rsidRDefault="006436EE" w:rsidP="0008636F">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08636F" w:rsidRPr="006C30E3" w:rsidRDefault="0008636F" w:rsidP="0008636F">
      <w:pPr>
        <w:spacing w:after="0" w:line="360" w:lineRule="auto"/>
        <w:ind w:firstLine="851"/>
        <w:jc w:val="both"/>
        <w:rPr>
          <w:rFonts w:ascii="Times New Roman" w:hAnsi="Times New Roman" w:cs="Times New Roman"/>
          <w:sz w:val="28"/>
          <w:szCs w:val="28"/>
        </w:rPr>
      </w:pPr>
      <w:r w:rsidRPr="00C9025E">
        <w:rPr>
          <w:rFonts w:ascii="Times New Roman" w:hAnsi="Times New Roman" w:cs="Times New Roman"/>
          <w:b/>
          <w:sz w:val="28"/>
          <w:szCs w:val="28"/>
        </w:rPr>
        <w:t>Д</w:t>
      </w:r>
      <w:r w:rsidRPr="00C9025E">
        <w:rPr>
          <w:rFonts w:ascii="Times New Roman" w:hAnsi="Times New Roman" w:cs="Times New Roman"/>
          <w:b/>
        </w:rPr>
        <w:t>мрот</w:t>
      </w:r>
      <w:r>
        <w:rPr>
          <w:rFonts w:ascii="Times New Roman" w:hAnsi="Times New Roman" w:cs="Times New Roman"/>
        </w:rPr>
        <w:t xml:space="preserve"> – </w:t>
      </w:r>
      <w:r w:rsidRPr="00C9025E">
        <w:rPr>
          <w:rFonts w:ascii="Times New Roman" w:hAnsi="Times New Roman" w:cs="Times New Roman"/>
          <w:sz w:val="32"/>
          <w:szCs w:val="32"/>
        </w:rPr>
        <w:t>доплата до минимального размера заработной платы, установленного законодательства РФ, рассчитывается для каждого  работника индивидуально</w:t>
      </w:r>
      <w:r>
        <w:rPr>
          <w:rFonts w:ascii="Times New Roman" w:hAnsi="Times New Roman" w:cs="Times New Roman"/>
          <w:sz w:val="32"/>
          <w:szCs w:val="32"/>
        </w:rPr>
        <w:t>.</w:t>
      </w:r>
    </w:p>
    <w:p w:rsidR="006436EE" w:rsidRDefault="006436EE" w:rsidP="0008636F">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w:t>
      </w:r>
      <w:r>
        <w:rPr>
          <w:rFonts w:ascii="Times New Roman" w:hAnsi="Times New Roman" w:cs="Times New Roman"/>
          <w:sz w:val="28"/>
          <w:szCs w:val="28"/>
        </w:rPr>
        <w:t>уда, его количеством, качеством.</w:t>
      </w:r>
    </w:p>
    <w:p w:rsidR="006436EE" w:rsidRPr="006C30E3" w:rsidRDefault="006436EE" w:rsidP="006436EE">
      <w:pPr>
        <w:spacing w:line="360" w:lineRule="auto"/>
        <w:ind w:firstLine="708"/>
        <w:jc w:val="right"/>
        <w:rPr>
          <w:rFonts w:ascii="Times New Roman" w:hAnsi="Times New Roman" w:cs="Times New Roman"/>
          <w:b/>
          <w:bCs/>
          <w:sz w:val="28"/>
          <w:szCs w:val="28"/>
        </w:rPr>
      </w:pPr>
      <w:r w:rsidRPr="006C30E3">
        <w:rPr>
          <w:rFonts w:ascii="Times New Roman" w:hAnsi="Times New Roman" w:cs="Times New Roman"/>
          <w:sz w:val="28"/>
          <w:szCs w:val="28"/>
        </w:rPr>
        <w:t xml:space="preserve">Таблица 1 </w:t>
      </w:r>
    </w:p>
    <w:p w:rsidR="006436EE" w:rsidRPr="006C30E3" w:rsidRDefault="006436EE" w:rsidP="00017EB7">
      <w:pPr>
        <w:ind w:firstLine="708"/>
        <w:jc w:val="center"/>
        <w:rPr>
          <w:rFonts w:ascii="Times New Roman" w:hAnsi="Times New Roman" w:cs="Times New Roman"/>
          <w:b/>
          <w:bCs/>
          <w:sz w:val="28"/>
          <w:szCs w:val="28"/>
        </w:rPr>
      </w:pPr>
      <w:r w:rsidRPr="006C30E3">
        <w:rPr>
          <w:rFonts w:ascii="Times New Roman" w:hAnsi="Times New Roman" w:cs="Times New Roman"/>
          <w:b/>
          <w:bCs/>
          <w:sz w:val="28"/>
          <w:szCs w:val="28"/>
        </w:rPr>
        <w:t>Рекомендуемые размеры постоянных повышающих надбавок к окладу (должностному окладу) ставке заработной платы</w:t>
      </w:r>
    </w:p>
    <w:tbl>
      <w:tblPr>
        <w:tblW w:w="9355" w:type="dxa"/>
        <w:tblInd w:w="-106" w:type="dxa"/>
        <w:tblLayout w:type="fixed"/>
        <w:tblLook w:val="0000" w:firstRow="0" w:lastRow="0" w:firstColumn="0" w:lastColumn="0" w:noHBand="0" w:noVBand="0"/>
      </w:tblPr>
      <w:tblGrid>
        <w:gridCol w:w="709"/>
        <w:gridCol w:w="3685"/>
        <w:gridCol w:w="991"/>
        <w:gridCol w:w="3970"/>
      </w:tblGrid>
      <w:tr w:rsidR="006436EE" w:rsidRPr="006C30E3" w:rsidTr="006436EE">
        <w:trPr>
          <w:trHeight w:val="580"/>
          <w:tblHeader/>
        </w:trPr>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b/>
                <w:bCs/>
              </w:rPr>
            </w:pPr>
            <w:r w:rsidRPr="006C30E3">
              <w:rPr>
                <w:rFonts w:ascii="Times New Roman" w:hAnsi="Times New Roman" w:cs="Times New Roman"/>
                <w:b/>
                <w:bCs/>
              </w:rPr>
              <w:lastRenderedPageBreak/>
              <w:t>№ п/п</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РазмерК</w:t>
            </w:r>
            <w:r w:rsidRPr="006C30E3">
              <w:rPr>
                <w:rFonts w:ascii="Times New Roman" w:hAnsi="Times New Roman" w:cs="Times New Roman"/>
                <w:b/>
                <w:bCs/>
                <w:vertAlign w:val="subscript"/>
              </w:rPr>
              <w:t>н</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tabs>
                <w:tab w:val="center" w:pos="1750"/>
                <w:tab w:val="right" w:pos="3500"/>
              </w:tabs>
              <w:spacing w:after="0"/>
              <w:rPr>
                <w:rFonts w:ascii="Times New Roman" w:hAnsi="Times New Roman" w:cs="Times New Roman"/>
              </w:rPr>
            </w:pPr>
            <w:r w:rsidRPr="006C30E3">
              <w:rPr>
                <w:rFonts w:ascii="Times New Roman" w:hAnsi="Times New Roman" w:cs="Times New Roman"/>
                <w:b/>
                <w:bCs/>
              </w:rPr>
              <w:tab/>
              <w:t>Примечания</w:t>
            </w:r>
            <w:r w:rsidRPr="006C30E3">
              <w:rPr>
                <w:rFonts w:ascii="Times New Roman" w:hAnsi="Times New Roman" w:cs="Times New Roman"/>
                <w:b/>
                <w:bCs/>
              </w:rPr>
              <w:tab/>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Коэффициент за квалификационную категорию сохраняется до конца месяца, в котором закончился срок действия квалификационной категории.</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Коэффициент за квалификационную категорию сохраняется на год в следующих случаях:</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длительный отпуск до года;</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заграничная командировка;</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длительное лечение (более 6 месяцев);</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в течение года до ухода работника на пенсию по возрасту</w:t>
            </w:r>
            <w:r w:rsidRPr="006C30E3">
              <w:rPr>
                <w:rStyle w:val="af2"/>
                <w:rFonts w:ascii="Times New Roman" w:hAnsi="Times New Roman" w:cs="Times New Roman"/>
              </w:rPr>
              <w:footnoteReference w:id="26"/>
            </w:r>
            <w:r w:rsidRPr="006C30E3">
              <w:rPr>
                <w:rFonts w:ascii="Times New Roman" w:hAnsi="Times New Roman" w:cs="Times New Roman"/>
              </w:rPr>
              <w:t>.</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1.1.</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высшая квалификационная категория</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1.4</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rPr>
          <w:trHeight w:val="562"/>
        </w:trPr>
        <w:tc>
          <w:tcPr>
            <w:tcW w:w="709" w:type="dxa"/>
            <w:tcBorders>
              <w:top w:val="single" w:sz="4" w:space="0" w:color="000000"/>
              <w:left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685" w:type="dxa"/>
            <w:tcBorders>
              <w:top w:val="single" w:sz="4" w:space="0" w:color="000000"/>
              <w:lef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первая квалификационная категория</w:t>
            </w:r>
          </w:p>
        </w:tc>
        <w:tc>
          <w:tcPr>
            <w:tcW w:w="991" w:type="dxa"/>
            <w:tcBorders>
              <w:top w:val="single" w:sz="4" w:space="0" w:color="000000"/>
              <w:lef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2.</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Учителям, получившим статус «Учитель-методист»</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1,4</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hAnsi="Times New Roman" w:cs="Times New Roman"/>
              </w:rPr>
            </w:pPr>
            <w:r w:rsidRPr="006C30E3">
              <w:rPr>
                <w:rFonts w:ascii="Times New Roman" w:hAnsi="Times New Roman" w:cs="Times New Roman"/>
              </w:rPr>
              <w:t>Список учителей, получивших статус «Учитель-методист», определяется приказом департамента образования, науки и молодежной политики Воронежской области</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3.</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xml:space="preserve">Работникам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hAnsi="Times New Roman" w:cs="Times New Roman"/>
              </w:rPr>
            </w:pPr>
            <w:r w:rsidRPr="006C30E3">
              <w:rPr>
                <w:rFonts w:ascii="Times New Roman" w:hAnsi="Times New Roman" w:cs="Times New Roman"/>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436EE" w:rsidRPr="006C30E3" w:rsidRDefault="006436EE" w:rsidP="00017E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rPr>
            </w:pPr>
            <w:r w:rsidRPr="006C30E3">
              <w:rPr>
                <w:rFonts w:ascii="Times New Roman" w:hAnsi="Times New Roman" w:cs="Times New Roman"/>
              </w:rPr>
              <w:t>В стаж непрерывной работы включается:</w:t>
            </w:r>
          </w:p>
          <w:p w:rsidR="006436EE" w:rsidRPr="006C30E3" w:rsidRDefault="006436EE" w:rsidP="006436E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6C30E3">
              <w:rPr>
                <w:rFonts w:ascii="Times New Roman" w:hAnsi="Times New Roman" w:cs="Times New Roman"/>
                <w:sz w:val="22"/>
                <w:szCs w:val="22"/>
              </w:rPr>
              <w:t>- время работы в данной организации;</w:t>
            </w:r>
          </w:p>
          <w:p w:rsidR="006436EE" w:rsidRPr="006C30E3" w:rsidRDefault="006436EE" w:rsidP="00017EB7">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left="19"/>
              <w:jc w:val="both"/>
              <w:rPr>
                <w:rFonts w:ascii="Times New Roman" w:hAnsi="Times New Roman" w:cs="Times New Roman"/>
                <w:shd w:val="clear" w:color="auto" w:fill="FFFFFF"/>
              </w:rPr>
            </w:pPr>
            <w:r w:rsidRPr="006C30E3">
              <w:rPr>
                <w:rFonts w:ascii="Times New Roman" w:hAnsi="Times New Roman" w:cs="Times New Roman"/>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436EE" w:rsidRPr="006C30E3" w:rsidRDefault="006436EE" w:rsidP="00017E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shd w:val="clear" w:color="auto" w:fill="FFFFFF"/>
              </w:rPr>
            </w:pPr>
            <w:r w:rsidRPr="006C30E3">
              <w:rPr>
                <w:rFonts w:ascii="Times New Roman" w:hAnsi="Times New Roman" w:cs="Times New Roman"/>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436EE" w:rsidRPr="006C30E3" w:rsidRDefault="006436EE" w:rsidP="00017E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jc w:val="both"/>
              <w:rPr>
                <w:rFonts w:ascii="Times New Roman" w:hAnsi="Times New Roman" w:cs="Times New Roman"/>
              </w:rPr>
            </w:pPr>
            <w:r w:rsidRPr="006C30E3">
              <w:rPr>
                <w:rFonts w:ascii="Times New Roman" w:hAnsi="Times New Roman" w:cs="Times New Roman"/>
                <w:shd w:val="clear" w:color="auto" w:fill="FFFFFF"/>
              </w:rPr>
              <w:t xml:space="preserve">Для педагогических работников в непрерывный трудовой стаж  входит </w:t>
            </w:r>
            <w:r w:rsidRPr="006C30E3">
              <w:rPr>
                <w:rFonts w:ascii="Times New Roman" w:hAnsi="Times New Roman" w:cs="Times New Roman"/>
                <w:shd w:val="clear" w:color="auto" w:fill="FFFFFF"/>
              </w:rPr>
              <w:lastRenderedPageBreak/>
              <w:t>стаж педагогической работы в образовательных учреждениях.</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3.1.</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от 3 до 5 лет</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1.02</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3.2.</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от 5 до 10 лет</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1.03</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3.3.</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от 10 до 15 лет</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1.05</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3.4.</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свыше 15 лет</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1.07</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lastRenderedPageBreak/>
              <w:t>4.</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Руководящим работникам, специалистам, служащим за наличие государственных наград, Почетного звания, ученой степени и ученого звания:</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widowControl w:val="0"/>
              <w:autoSpaceDE w:val="0"/>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4.1.</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4.2.</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1.1</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4.3.</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при наличии почетных званий  и наград Российской Федерации, СССР («Народный …», «Заслуженный …»);</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4.4.</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при наличии ведомственных наград и почетных званий.</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1.1</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5.</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Молодым специалистам (в возрасте до 30 лет), впервые</w:t>
            </w:r>
            <w:r w:rsidRPr="006C30E3">
              <w:rPr>
                <w:rStyle w:val="af2"/>
                <w:rFonts w:ascii="Times New Roman" w:hAnsi="Times New Roman" w:cs="Times New Roman"/>
              </w:rPr>
              <w:footnoteReference w:id="27"/>
            </w:r>
            <w:r w:rsidRPr="006C30E3">
              <w:rPr>
                <w:rFonts w:ascii="Times New Roman" w:hAnsi="Times New Roman" w:cs="Times New Roman"/>
              </w:rPr>
              <w:t>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jc w:val="both"/>
              <w:rPr>
                <w:rFonts w:ascii="Times New Roman" w:hAnsi="Times New Roman" w:cs="Times New Roman"/>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pStyle w:val="p50"/>
              <w:shd w:val="clear" w:color="auto" w:fill="FFFFFF"/>
              <w:spacing w:before="0" w:beforeAutospacing="0" w:after="0" w:afterAutospacing="0"/>
              <w:jc w:val="both"/>
              <w:rPr>
                <w:rStyle w:val="s13"/>
              </w:rPr>
            </w:pPr>
            <w:r w:rsidRPr="006C30E3">
              <w:rPr>
                <w:rStyle w:val="s13"/>
                <w:sz w:val="22"/>
                <w:szCs w:val="22"/>
              </w:rPr>
              <w:t>Молодыми специалистами являются лица в возрасте до 30 лет:</w:t>
            </w:r>
          </w:p>
          <w:p w:rsidR="006436EE" w:rsidRPr="006C30E3" w:rsidRDefault="006436EE" w:rsidP="00017EB7">
            <w:pPr>
              <w:pStyle w:val="p50"/>
              <w:shd w:val="clear" w:color="auto" w:fill="FFFFFF"/>
              <w:spacing w:before="0" w:beforeAutospacing="0" w:after="0" w:afterAutospacing="0"/>
              <w:jc w:val="both"/>
            </w:pPr>
            <w:r w:rsidRPr="006C30E3">
              <w:rPr>
                <w:rStyle w:val="s13"/>
                <w:sz w:val="22"/>
                <w:szCs w:val="22"/>
              </w:rPr>
              <w:t xml:space="preserve">- заключившие трудовой договор сразу после </w:t>
            </w:r>
            <w:r w:rsidRPr="006C30E3">
              <w:rPr>
                <w:sz w:val="22"/>
                <w:szCs w:val="22"/>
              </w:rPr>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6436EE" w:rsidRPr="006C30E3" w:rsidRDefault="006436EE" w:rsidP="00017EB7">
            <w:pPr>
              <w:pStyle w:val="p16"/>
              <w:shd w:val="clear" w:color="auto" w:fill="FFFFFF"/>
              <w:spacing w:before="0" w:beforeAutospacing="0" w:after="0" w:afterAutospacing="0"/>
              <w:ind w:firstLine="34"/>
              <w:jc w:val="both"/>
            </w:pPr>
            <w:r w:rsidRPr="006C30E3">
              <w:rPr>
                <w:sz w:val="22"/>
                <w:szCs w:val="22"/>
              </w:rPr>
              <w:t>- имеющие</w:t>
            </w:r>
            <w:r>
              <w:rPr>
                <w:sz w:val="22"/>
                <w:szCs w:val="22"/>
              </w:rPr>
              <w:t xml:space="preserve"> </w:t>
            </w:r>
            <w:r w:rsidRPr="006C30E3">
              <w:rPr>
                <w:sz w:val="22"/>
                <w:szCs w:val="22"/>
              </w:rPr>
              <w:t>законченное высшее (среднее) профессиональное образование;</w:t>
            </w:r>
          </w:p>
          <w:p w:rsidR="006436EE" w:rsidRPr="006C30E3" w:rsidRDefault="006436EE" w:rsidP="00017EB7">
            <w:pPr>
              <w:pStyle w:val="p16"/>
              <w:shd w:val="clear" w:color="auto" w:fill="FFFFFF"/>
              <w:spacing w:before="0" w:beforeAutospacing="0" w:after="0" w:afterAutospacing="0"/>
              <w:ind w:firstLine="34"/>
              <w:jc w:val="both"/>
            </w:pPr>
            <w:r w:rsidRPr="006C30E3">
              <w:rPr>
                <w:sz w:val="22"/>
                <w:szCs w:val="22"/>
              </w:rPr>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6436EE" w:rsidRPr="006C30E3" w:rsidRDefault="006436EE" w:rsidP="00017EB7">
            <w:pPr>
              <w:pStyle w:val="p16"/>
              <w:shd w:val="clear" w:color="auto" w:fill="FFFFFF"/>
              <w:spacing w:before="0" w:beforeAutospacing="0" w:after="0" w:afterAutospacing="0"/>
              <w:ind w:firstLine="539"/>
              <w:jc w:val="both"/>
            </w:pPr>
            <w:r w:rsidRPr="006C30E3">
              <w:rPr>
                <w:sz w:val="22"/>
                <w:szCs w:val="22"/>
              </w:rPr>
              <w:t xml:space="preserve">Доплаты молодым специалистам устанавливаются после окончания образовательного учреждения на период первых пяти лет </w:t>
            </w:r>
            <w:r w:rsidRPr="006C30E3">
              <w:rPr>
                <w:sz w:val="22"/>
                <w:szCs w:val="22"/>
              </w:rPr>
              <w:lastRenderedPageBreak/>
              <w:t>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6436EE" w:rsidRPr="006C30E3" w:rsidRDefault="006436EE" w:rsidP="00017EB7">
            <w:pPr>
              <w:pStyle w:val="p16"/>
              <w:shd w:val="clear" w:color="auto" w:fill="FFFFFF"/>
              <w:spacing w:before="0" w:beforeAutospacing="0" w:after="0" w:afterAutospacing="0"/>
              <w:ind w:firstLine="539"/>
              <w:jc w:val="both"/>
            </w:pPr>
            <w:r w:rsidRPr="006C30E3">
              <w:rPr>
                <w:sz w:val="22"/>
                <w:szCs w:val="22"/>
              </w:rPr>
              <w:t>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летс даты трудоустройства в учреждения образования в качестве специалистов по окончании указанных событий и при представлении подтверждающих документов.</w:t>
            </w:r>
          </w:p>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5.1.</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5.2.</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1.25</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5.3.</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с общеобразовательной организацией, расположенной в сельской местности;</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1.25</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5.4.</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widowControl w:val="0"/>
              <w:autoSpaceDE w:val="0"/>
              <w:spacing w:after="0"/>
              <w:jc w:val="both"/>
              <w:rPr>
                <w:rFonts w:ascii="Times New Roman" w:hAnsi="Times New Roman" w:cs="Times New Roman"/>
              </w:rPr>
            </w:pPr>
            <w:r w:rsidRPr="006C30E3">
              <w:rPr>
                <w:rFonts w:ascii="Times New Roman" w:hAnsi="Times New Roman" w:cs="Times New Roman"/>
              </w:rPr>
              <w:t xml:space="preserve">- с общеобразовательной </w:t>
            </w:r>
            <w:r w:rsidRPr="006C30E3">
              <w:rPr>
                <w:rFonts w:ascii="Times New Roman" w:hAnsi="Times New Roman" w:cs="Times New Roman"/>
              </w:rPr>
              <w:lastRenderedPageBreak/>
              <w:t>организацией,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lastRenderedPageBreak/>
              <w:t>1.3</w:t>
            </w:r>
          </w:p>
        </w:tc>
        <w:tc>
          <w:tcPr>
            <w:tcW w:w="3970" w:type="dxa"/>
            <w:vMerge/>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ind w:firstLine="708"/>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lastRenderedPageBreak/>
              <w:t>6.</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7.</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xml:space="preserve">Специалистам логопедических пунктов </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napToGrid w:val="0"/>
              <w:spacing w:after="0" w:line="360" w:lineRule="auto"/>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8</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 xml:space="preserve">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w:t>
            </w:r>
            <w:r w:rsidRPr="006C30E3">
              <w:rPr>
                <w:rFonts w:ascii="Times New Roman" w:hAnsi="Times New Roman" w:cs="Times New Roman"/>
              </w:rPr>
              <w:lastRenderedPageBreak/>
              <w:t>выраженными нарушениями поведения, коммуникации и речи</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lastRenderedPageBreak/>
              <w:t>1,8</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Применяется только к работникам занимающим должности: тьютора, учителя и педагога-психолога.</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lastRenderedPageBreak/>
              <w:t>9.</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Учителям за работу с обучающимися, имеющими ограниченные возможности здоровья (далее-ОВЗ)</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1,05</w:t>
            </w:r>
          </w:p>
        </w:tc>
        <w:tc>
          <w:tcPr>
            <w:tcW w:w="3970" w:type="dxa"/>
            <w:tcBorders>
              <w:top w:val="single" w:sz="4" w:space="0" w:color="000000"/>
              <w:left w:val="single" w:sz="4" w:space="0" w:color="000000"/>
              <w:bottom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За каждого обучающегося с ОВЗ в классе, но не более 1,2, при условии организации инклюзивного обучения</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10</w:t>
            </w:r>
          </w:p>
        </w:tc>
        <w:tc>
          <w:tcPr>
            <w:tcW w:w="3685" w:type="dxa"/>
            <w:tcBorders>
              <w:top w:val="single" w:sz="4" w:space="0" w:color="000000"/>
              <w:left w:val="single" w:sz="4" w:space="0" w:color="000000"/>
              <w:bottom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Учителям, осуществляющим дистанционное обучение на основе видео-конференц-связи (с эффектом присутствия):</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p>
        </w:tc>
        <w:tc>
          <w:tcPr>
            <w:tcW w:w="3970" w:type="dxa"/>
            <w:vMerge w:val="restart"/>
            <w:tcBorders>
              <w:top w:val="single" w:sz="4" w:space="0" w:color="000000"/>
              <w:left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r w:rsidRPr="006C30E3">
              <w:rPr>
                <w:rFonts w:ascii="Times New Roman" w:hAnsi="Times New Roman" w:cs="Times New Roman"/>
              </w:rPr>
              <w:t>Данный коэффициент применяется только к учебным  часам, проводимым в режиме видео-конференц-связи</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10.1</w:t>
            </w:r>
          </w:p>
        </w:tc>
        <w:tc>
          <w:tcPr>
            <w:tcW w:w="3685" w:type="dxa"/>
            <w:tcBorders>
              <w:top w:val="single" w:sz="4" w:space="0" w:color="000000"/>
              <w:left w:val="single" w:sz="4" w:space="0" w:color="000000"/>
              <w:bottom w:val="single" w:sz="4" w:space="0" w:color="000000"/>
            </w:tcBorders>
            <w:vAlign w:val="center"/>
          </w:tcPr>
          <w:p w:rsidR="006436EE" w:rsidRPr="006C30E3" w:rsidRDefault="006436EE" w:rsidP="00017EB7">
            <w:pPr>
              <w:widowControl w:val="0"/>
              <w:autoSpaceDE w:val="0"/>
              <w:spacing w:after="0"/>
              <w:rPr>
                <w:rFonts w:ascii="Times New Roman" w:hAnsi="Times New Roman" w:cs="Times New Roman"/>
              </w:rPr>
            </w:pPr>
            <w:r w:rsidRPr="006C30E3">
              <w:rPr>
                <w:rFonts w:ascii="Times New Roman" w:hAnsi="Times New Roman" w:cs="Times New Roman"/>
              </w:rPr>
              <w:t>- за каждого обучающегося с ОВЗ или инвалида</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1,1</w:t>
            </w:r>
          </w:p>
        </w:tc>
        <w:tc>
          <w:tcPr>
            <w:tcW w:w="3970" w:type="dxa"/>
            <w:vMerge/>
            <w:tcBorders>
              <w:left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10.2</w:t>
            </w:r>
          </w:p>
        </w:tc>
        <w:tc>
          <w:tcPr>
            <w:tcW w:w="3685" w:type="dxa"/>
            <w:tcBorders>
              <w:top w:val="single" w:sz="4" w:space="0" w:color="000000"/>
              <w:left w:val="single" w:sz="4" w:space="0" w:color="000000"/>
              <w:bottom w:val="single" w:sz="4" w:space="0" w:color="000000"/>
            </w:tcBorders>
            <w:vAlign w:val="center"/>
          </w:tcPr>
          <w:p w:rsidR="006436EE" w:rsidRPr="006C30E3" w:rsidRDefault="006436EE" w:rsidP="00017EB7">
            <w:pPr>
              <w:widowControl w:val="0"/>
              <w:autoSpaceDE w:val="0"/>
              <w:spacing w:after="0"/>
              <w:rPr>
                <w:rFonts w:ascii="Times New Roman" w:hAnsi="Times New Roman" w:cs="Times New Roman"/>
              </w:rPr>
            </w:pPr>
            <w:r w:rsidRPr="006C30E3">
              <w:rPr>
                <w:rFonts w:ascii="Times New Roman" w:hAnsi="Times New Roman" w:cs="Times New Roman"/>
              </w:rPr>
              <w:t>- за каждый удаленный класс</w:t>
            </w:r>
          </w:p>
        </w:tc>
        <w:tc>
          <w:tcPr>
            <w:tcW w:w="991" w:type="dxa"/>
            <w:tcBorders>
              <w:top w:val="single" w:sz="4" w:space="0" w:color="000000"/>
              <w:left w:val="single" w:sz="4" w:space="0" w:color="000000"/>
              <w:bottom w:val="single" w:sz="4" w:space="0" w:color="000000"/>
            </w:tcBorders>
          </w:tcPr>
          <w:p w:rsidR="006436EE" w:rsidRPr="006C30E3" w:rsidRDefault="006436EE" w:rsidP="00017EB7">
            <w:pPr>
              <w:spacing w:after="0" w:line="360" w:lineRule="auto"/>
              <w:jc w:val="both"/>
              <w:rPr>
                <w:rFonts w:ascii="Times New Roman" w:hAnsi="Times New Roman" w:cs="Times New Roman"/>
              </w:rPr>
            </w:pPr>
            <w:r w:rsidRPr="006C30E3">
              <w:rPr>
                <w:rFonts w:ascii="Times New Roman" w:hAnsi="Times New Roman" w:cs="Times New Roman"/>
              </w:rPr>
              <w:t>1,2</w:t>
            </w:r>
          </w:p>
        </w:tc>
        <w:tc>
          <w:tcPr>
            <w:tcW w:w="3970" w:type="dxa"/>
            <w:vMerge/>
            <w:tcBorders>
              <w:left w:val="single" w:sz="4" w:space="0" w:color="000000"/>
              <w:bottom w:val="single" w:sz="4" w:space="0" w:color="000000"/>
              <w:right w:val="single" w:sz="4" w:space="0" w:color="000000"/>
            </w:tcBorders>
          </w:tcPr>
          <w:p w:rsidR="006436EE" w:rsidRPr="006C30E3" w:rsidRDefault="006436EE" w:rsidP="00017EB7">
            <w:pPr>
              <w:spacing w:after="0"/>
              <w:jc w:val="both"/>
              <w:rPr>
                <w:rFonts w:ascii="Times New Roman" w:hAnsi="Times New Roman" w:cs="Times New Roman"/>
              </w:rPr>
            </w:pPr>
          </w:p>
        </w:tc>
      </w:tr>
    </w:tbl>
    <w:p w:rsidR="006436EE" w:rsidRPr="006C30E3" w:rsidRDefault="006436EE" w:rsidP="00017EB7">
      <w:pPr>
        <w:spacing w:after="0" w:line="360" w:lineRule="auto"/>
        <w:jc w:val="both"/>
        <w:rPr>
          <w:rFonts w:ascii="Times New Roman" w:hAnsi="Times New Roman" w:cs="Times New Roman"/>
          <w:sz w:val="28"/>
          <w:szCs w:val="28"/>
        </w:rPr>
      </w:pP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position w:val="-5"/>
          <w:sz w:val="28"/>
          <w:szCs w:val="28"/>
        </w:rPr>
        <w:object w:dxaOrig="2940" w:dyaOrig="360">
          <v:shape id="_x0000_i1058" type="#_x0000_t75" style="width:145.25pt;height:16.15pt" o:ole="" filled="t">
            <v:fill color2="black"/>
            <v:imagedata r:id="rId19" o:title=""/>
          </v:shape>
          <o:OLEObject Type="Embed" ProgID="Equation.3" ShapeID="_x0000_i1058" DrawAspect="Content" ObjectID="_1583045436" r:id="rId97"/>
        </w:objec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5.4. Особенности расчета заработной платы учителей в общеобразовательной организации.</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оклада (должностного оклада) учителей определяется по следующей формуле: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position w:val="-6"/>
          <w:sz w:val="28"/>
          <w:szCs w:val="28"/>
        </w:rPr>
        <w:object w:dxaOrig="1540" w:dyaOrig="360">
          <v:shape id="_x0000_i1059" type="#_x0000_t75" style="width:76.95pt;height:18.6pt" o:ole="" filled="t">
            <v:fill color2="black"/>
            <v:imagedata r:id="rId21" o:title=""/>
          </v:shape>
          <o:OLEObject Type="Embed" ProgID="Equation.3" ShapeID="_x0000_i1059" DrawAspect="Content" ObjectID="_1583045437" r:id="rId98"/>
        </w:object>
      </w: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sz w:val="28"/>
          <w:szCs w:val="28"/>
        </w:rPr>
        <w:t xml:space="preserve"> – оклад (должностной оклад) педагогического работника;</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аз</w:t>
      </w:r>
      <w:r w:rsidRPr="006C30E3">
        <w:rPr>
          <w:rFonts w:ascii="Times New Roman" w:hAnsi="Times New Roman" w:cs="Times New Roman"/>
          <w:sz w:val="28"/>
          <w:szCs w:val="28"/>
        </w:rPr>
        <w:t xml:space="preserve"> – оплата за аудиторную занятость;</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оплата за неаудиторную занятость. </w:t>
      </w:r>
    </w:p>
    <w:p w:rsidR="006436EE" w:rsidRPr="006C30E3" w:rsidRDefault="006436EE" w:rsidP="00017EB7">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 xml:space="preserve">Методика расчета заработной платы учителей, предлагается в двух вариантах в соответствии с пунктами 5.4.1. и 5.4.2 данного Положения. Выбор </w:t>
      </w:r>
      <w:r w:rsidRPr="006C30E3">
        <w:rPr>
          <w:rFonts w:ascii="Times New Roman" w:hAnsi="Times New Roman" w:cs="Times New Roman"/>
          <w:sz w:val="28"/>
          <w:szCs w:val="28"/>
        </w:rPr>
        <w:lastRenderedPageBreak/>
        <w:t>методики общеобразовательной организацией, определяется решением трудового коллектива, оформленным в установленном законодательством порядке.</w:t>
      </w:r>
    </w:p>
    <w:p w:rsidR="006436EE" w:rsidRPr="006C30E3" w:rsidRDefault="006436EE" w:rsidP="00017EB7">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5.4.1.Расчёт заработной платы учителей на основе окладов по ПКГ.</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оплаты за аудиторную занятость учителей определяется по следующей формуле:</w:t>
      </w:r>
    </w:p>
    <w:p w:rsidR="006436EE" w:rsidRPr="006C30E3" w:rsidRDefault="006436EE" w:rsidP="00017EB7">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position w:val="-24"/>
          <w:sz w:val="28"/>
          <w:szCs w:val="28"/>
        </w:rPr>
        <w:object w:dxaOrig="3540" w:dyaOrig="639">
          <v:shape id="_x0000_i1060" type="#_x0000_t75" style="width:175.05pt;height:31.05pt" o:ole="" filled="t">
            <v:fill color2="black"/>
            <v:imagedata r:id="rId23" o:title=""/>
          </v:shape>
          <o:OLEObject Type="Embed" ProgID="Equation.3" ShapeID="_x0000_i1060" DrawAspect="Content" ObjectID="_1583045438" r:id="rId99"/>
        </w:object>
      </w:r>
      <w:r w:rsidRPr="006C30E3">
        <w:rPr>
          <w:rFonts w:ascii="Times New Roman" w:hAnsi="Times New Roman" w:cs="Times New Roman"/>
          <w:sz w:val="28"/>
          <w:szCs w:val="28"/>
        </w:rPr>
        <w:t>, 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оклад по ПКГ(Приложение 8 к настоящему приказу);</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с</w:t>
      </w:r>
      <w:r w:rsidRPr="006C30E3">
        <w:rPr>
          <w:rFonts w:ascii="Times New Roman" w:hAnsi="Times New Roman" w:cs="Times New Roman"/>
          <w:sz w:val="28"/>
          <w:szCs w:val="28"/>
        </w:rPr>
        <w:t xml:space="preserve"> - коэффициент удорожания по местонахождению общеобразовательной организации (город - 1, село - 1,25);</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Фн</w:t>
      </w:r>
      <w:r w:rsidRPr="006C30E3">
        <w:rPr>
          <w:rFonts w:ascii="Times New Roman" w:hAnsi="Times New Roman" w:cs="Times New Roman"/>
          <w:sz w:val="28"/>
          <w:szCs w:val="28"/>
        </w:rPr>
        <w:t xml:space="preserve"> - фактическая учебная нагрузка в неделю;</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Нчс</w:t>
      </w:r>
      <w:r w:rsidRPr="006C30E3">
        <w:rPr>
          <w:rFonts w:ascii="Times New Roman" w:hAnsi="Times New Roman" w:cs="Times New Roman"/>
          <w:sz w:val="28"/>
          <w:szCs w:val="28"/>
        </w:rPr>
        <w:t xml:space="preserve"> - норма часов педагогической работы в неделю за ставку заработной платы;</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 коэффициент, учитывающий особенности обучения предметам, устанавливается следующим образом (Таблица 2):</w:t>
      </w:r>
      <w:r w:rsidRPr="006C30E3">
        <w:rPr>
          <w:rFonts w:ascii="Times New Roman" w:hAnsi="Times New Roman" w:cs="Times New Roman"/>
          <w:sz w:val="28"/>
          <w:szCs w:val="28"/>
        </w:rPr>
        <w:tab/>
      </w:r>
    </w:p>
    <w:p w:rsidR="006436EE" w:rsidRPr="006C30E3" w:rsidRDefault="006436EE" w:rsidP="006436EE">
      <w:pPr>
        <w:spacing w:line="360" w:lineRule="auto"/>
        <w:ind w:firstLine="708"/>
        <w:jc w:val="right"/>
        <w:rPr>
          <w:rFonts w:ascii="Times New Roman" w:hAnsi="Times New Roman" w:cs="Times New Roman"/>
          <w:b/>
          <w:bCs/>
        </w:rPr>
      </w:pPr>
      <w:r w:rsidRPr="006C30E3">
        <w:rPr>
          <w:rFonts w:ascii="Times New Roman" w:hAnsi="Times New Roman" w:cs="Times New Roman"/>
          <w:sz w:val="28"/>
          <w:szCs w:val="28"/>
        </w:rPr>
        <w:t>Таблица 2.</w:t>
      </w:r>
    </w:p>
    <w:tbl>
      <w:tblPr>
        <w:tblW w:w="0" w:type="auto"/>
        <w:tblInd w:w="-38" w:type="dxa"/>
        <w:tblLayout w:type="fixed"/>
        <w:tblCellMar>
          <w:left w:w="40" w:type="dxa"/>
          <w:right w:w="40" w:type="dxa"/>
        </w:tblCellMar>
        <w:tblLook w:val="0000" w:firstRow="0" w:lastRow="0" w:firstColumn="0" w:lastColumn="0" w:noHBand="0" w:noVBand="0"/>
      </w:tblPr>
      <w:tblGrid>
        <w:gridCol w:w="568"/>
        <w:gridCol w:w="6804"/>
        <w:gridCol w:w="2435"/>
      </w:tblGrid>
      <w:tr w:rsidR="006436EE" w:rsidRPr="006C30E3" w:rsidTr="006436EE">
        <w:trPr>
          <w:trHeight w:val="165"/>
        </w:trPr>
        <w:tc>
          <w:tcPr>
            <w:tcW w:w="568"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 п/п</w:t>
            </w:r>
          </w:p>
        </w:tc>
        <w:tc>
          <w:tcPr>
            <w:tcW w:w="6804" w:type="dxa"/>
            <w:tcBorders>
              <w:top w:val="single" w:sz="4" w:space="0" w:color="000000"/>
              <w:left w:val="single" w:sz="4" w:space="0" w:color="000000"/>
              <w:bottom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Сумма баллов</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b/>
                <w:bCs/>
              </w:rPr>
              <w:t>Значение коэффициента</w:t>
            </w:r>
          </w:p>
        </w:tc>
      </w:tr>
      <w:tr w:rsidR="006436EE" w:rsidRPr="006C30E3" w:rsidTr="006436EE">
        <w:trPr>
          <w:trHeight w:val="148"/>
        </w:trPr>
        <w:tc>
          <w:tcPr>
            <w:tcW w:w="568"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804"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больше 3</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33"/>
        </w:trPr>
        <w:tc>
          <w:tcPr>
            <w:tcW w:w="568"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w:t>
            </w:r>
          </w:p>
        </w:tc>
        <w:tc>
          <w:tcPr>
            <w:tcW w:w="6804"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3, но больше 2</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1,10</w:t>
            </w:r>
          </w:p>
        </w:tc>
      </w:tr>
      <w:tr w:rsidR="006436EE" w:rsidRPr="006C30E3" w:rsidTr="006436EE">
        <w:trPr>
          <w:trHeight w:val="156"/>
        </w:trPr>
        <w:tc>
          <w:tcPr>
            <w:tcW w:w="568"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6804"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2, но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1,05</w:t>
            </w:r>
          </w:p>
        </w:tc>
      </w:tr>
      <w:tr w:rsidR="006436EE" w:rsidRPr="006C30E3" w:rsidTr="006436EE">
        <w:trPr>
          <w:trHeight w:val="280"/>
        </w:trPr>
        <w:tc>
          <w:tcPr>
            <w:tcW w:w="568"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4.</w:t>
            </w:r>
          </w:p>
        </w:tc>
        <w:tc>
          <w:tcPr>
            <w:tcW w:w="6804" w:type="dxa"/>
            <w:tcBorders>
              <w:top w:val="single" w:sz="4" w:space="0" w:color="000000"/>
              <w:left w:val="single" w:sz="4" w:space="0" w:color="000000"/>
              <w:bottom w:val="single" w:sz="4" w:space="0" w:color="000000"/>
            </w:tcBorders>
            <w:shd w:val="clear" w:color="auto" w:fill="FFFFFF"/>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Если сумма баллов особенности предмета не больше 1</w:t>
            </w:r>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1,00</w:t>
            </w:r>
          </w:p>
        </w:tc>
      </w:tr>
    </w:tbl>
    <w:p w:rsidR="006436EE" w:rsidRPr="006C30E3" w:rsidRDefault="006436EE" w:rsidP="00017EB7">
      <w:pPr>
        <w:shd w:val="clear" w:color="auto" w:fill="FFFFFF"/>
        <w:spacing w:after="0" w:line="360" w:lineRule="auto"/>
        <w:ind w:firstLine="708"/>
        <w:jc w:val="both"/>
        <w:rPr>
          <w:rFonts w:ascii="Times New Roman" w:hAnsi="Times New Roman" w:cs="Times New Roman"/>
          <w:b/>
          <w:bCs/>
        </w:rPr>
      </w:pPr>
    </w:p>
    <w:p w:rsidR="006436EE" w:rsidRPr="007C24B6" w:rsidRDefault="006436EE" w:rsidP="00017EB7">
      <w:pPr>
        <w:shd w:val="clear" w:color="auto" w:fill="FFFFFF"/>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вычисляется исходя из суммы баллов о</w:t>
      </w:r>
      <w:r w:rsidR="007C24B6">
        <w:rPr>
          <w:rFonts w:ascii="Times New Roman" w:hAnsi="Times New Roman" w:cs="Times New Roman"/>
          <w:sz w:val="28"/>
          <w:szCs w:val="28"/>
        </w:rPr>
        <w:t>собенности предмета (Таблица 3)</w:t>
      </w:r>
    </w:p>
    <w:p w:rsidR="00444170" w:rsidRDefault="00444170" w:rsidP="00017EB7">
      <w:pPr>
        <w:spacing w:after="0" w:line="360" w:lineRule="auto"/>
        <w:jc w:val="right"/>
        <w:rPr>
          <w:rFonts w:ascii="Times New Roman" w:hAnsi="Times New Roman" w:cs="Times New Roman"/>
          <w:sz w:val="27"/>
          <w:szCs w:val="27"/>
        </w:rPr>
      </w:pPr>
    </w:p>
    <w:p w:rsidR="00444170" w:rsidRDefault="00444170" w:rsidP="00017EB7">
      <w:pPr>
        <w:spacing w:after="0" w:line="360" w:lineRule="auto"/>
        <w:jc w:val="right"/>
        <w:rPr>
          <w:rFonts w:ascii="Times New Roman" w:hAnsi="Times New Roman" w:cs="Times New Roman"/>
          <w:sz w:val="27"/>
          <w:szCs w:val="27"/>
        </w:rPr>
      </w:pPr>
    </w:p>
    <w:p w:rsidR="00444170" w:rsidRDefault="00444170" w:rsidP="00017EB7">
      <w:pPr>
        <w:spacing w:after="0" w:line="360" w:lineRule="auto"/>
        <w:jc w:val="right"/>
        <w:rPr>
          <w:rFonts w:ascii="Times New Roman" w:hAnsi="Times New Roman" w:cs="Times New Roman"/>
          <w:sz w:val="27"/>
          <w:szCs w:val="27"/>
        </w:rPr>
      </w:pPr>
    </w:p>
    <w:p w:rsidR="00444170" w:rsidRDefault="00444170" w:rsidP="00017EB7">
      <w:pPr>
        <w:spacing w:after="0" w:line="360" w:lineRule="auto"/>
        <w:jc w:val="right"/>
        <w:rPr>
          <w:rFonts w:ascii="Times New Roman" w:hAnsi="Times New Roman" w:cs="Times New Roman"/>
          <w:sz w:val="27"/>
          <w:szCs w:val="27"/>
        </w:rPr>
      </w:pPr>
    </w:p>
    <w:p w:rsidR="006436EE" w:rsidRPr="006C30E3" w:rsidRDefault="006436EE" w:rsidP="00017EB7">
      <w:pPr>
        <w:spacing w:after="0" w:line="360" w:lineRule="auto"/>
        <w:jc w:val="right"/>
        <w:rPr>
          <w:rFonts w:ascii="Times New Roman" w:hAnsi="Times New Roman" w:cs="Times New Roman"/>
          <w:b/>
          <w:bCs/>
          <w:sz w:val="27"/>
          <w:szCs w:val="27"/>
        </w:rPr>
      </w:pPr>
      <w:r w:rsidRPr="006C30E3">
        <w:rPr>
          <w:rFonts w:ascii="Times New Roman" w:hAnsi="Times New Roman" w:cs="Times New Roman"/>
          <w:sz w:val="27"/>
          <w:szCs w:val="27"/>
        </w:rPr>
        <w:t>Таблица 3.</w:t>
      </w:r>
    </w:p>
    <w:p w:rsidR="006436EE" w:rsidRPr="006C30E3" w:rsidRDefault="006436EE" w:rsidP="00017EB7">
      <w:pPr>
        <w:shd w:val="clear" w:color="auto" w:fill="FFFFFF"/>
        <w:spacing w:after="0" w:line="360" w:lineRule="auto"/>
        <w:ind w:firstLine="567"/>
        <w:jc w:val="center"/>
        <w:rPr>
          <w:rFonts w:ascii="Times New Roman" w:hAnsi="Times New Roman" w:cs="Times New Roman"/>
          <w:sz w:val="27"/>
          <w:szCs w:val="27"/>
        </w:rPr>
      </w:pPr>
      <w:r w:rsidRPr="006C30E3">
        <w:rPr>
          <w:rFonts w:ascii="Times New Roman" w:hAnsi="Times New Roman" w:cs="Times New Roman"/>
          <w:b/>
          <w:bCs/>
          <w:sz w:val="27"/>
          <w:szCs w:val="27"/>
        </w:rPr>
        <w:t>Расчёт коэффициента за особенность предмета (Кпр</w:t>
      </w:r>
      <w:r w:rsidR="00017EB7">
        <w:rPr>
          <w:rFonts w:ascii="Times New Roman" w:hAnsi="Times New Roman" w:cs="Times New Roman"/>
          <w:b/>
          <w:bCs/>
          <w:sz w:val="27"/>
          <w:szCs w:val="27"/>
        </w:rPr>
        <w:t>)</w:t>
      </w:r>
    </w:p>
    <w:tbl>
      <w:tblPr>
        <w:tblW w:w="0" w:type="auto"/>
        <w:tblInd w:w="-106" w:type="dxa"/>
        <w:tblLayout w:type="fixed"/>
        <w:tblLook w:val="0000" w:firstRow="0" w:lastRow="0" w:firstColumn="0" w:lastColumn="0" w:noHBand="0" w:noVBand="0"/>
      </w:tblPr>
      <w:tblGrid>
        <w:gridCol w:w="568"/>
        <w:gridCol w:w="3969"/>
        <w:gridCol w:w="727"/>
        <w:gridCol w:w="691"/>
        <w:gridCol w:w="567"/>
        <w:gridCol w:w="567"/>
        <w:gridCol w:w="506"/>
        <w:gridCol w:w="628"/>
        <w:gridCol w:w="708"/>
        <w:gridCol w:w="871"/>
      </w:tblGrid>
      <w:tr w:rsidR="006436EE" w:rsidRPr="006C30E3" w:rsidTr="006436EE">
        <w:trPr>
          <w:trHeight w:val="497"/>
        </w:trPr>
        <w:tc>
          <w:tcPr>
            <w:tcW w:w="568" w:type="dxa"/>
            <w:tcBorders>
              <w:top w:val="single" w:sz="4" w:space="0" w:color="000000"/>
              <w:left w:val="single" w:sz="4" w:space="0" w:color="000000"/>
            </w:tcBorders>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 п/п</w:t>
            </w:r>
          </w:p>
        </w:tc>
        <w:tc>
          <w:tcPr>
            <w:tcW w:w="3969" w:type="dxa"/>
            <w:vMerge w:val="restart"/>
            <w:tcBorders>
              <w:top w:val="single" w:sz="4" w:space="0" w:color="000000"/>
              <w:left w:val="single" w:sz="4" w:space="0" w:color="000000"/>
            </w:tcBorders>
          </w:tcPr>
          <w:p w:rsidR="006436EE" w:rsidRPr="006C30E3" w:rsidRDefault="006436EE" w:rsidP="00017EB7">
            <w:pPr>
              <w:snapToGrid w:val="0"/>
              <w:spacing w:after="0"/>
              <w:jc w:val="center"/>
              <w:rPr>
                <w:rFonts w:ascii="Times New Roman" w:hAnsi="Times New Roman" w:cs="Times New Roman"/>
                <w:b/>
                <w:bCs/>
              </w:rPr>
            </w:pPr>
          </w:p>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Предметы</w:t>
            </w:r>
          </w:p>
        </w:tc>
        <w:tc>
          <w:tcPr>
            <w:tcW w:w="3686" w:type="dxa"/>
            <w:gridSpan w:val="6"/>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b/>
                <w:bCs/>
              </w:rPr>
            </w:pPr>
            <w:r w:rsidRPr="006C30E3">
              <w:rPr>
                <w:rFonts w:ascii="Times New Roman" w:hAnsi="Times New Roman" w:cs="Times New Roman"/>
                <w:b/>
                <w:bCs/>
              </w:rPr>
              <w:t>Показатели</w:t>
            </w:r>
          </w:p>
        </w:tc>
        <w:tc>
          <w:tcPr>
            <w:tcW w:w="708" w:type="dxa"/>
            <w:vMerge w:val="restart"/>
            <w:tcBorders>
              <w:top w:val="single" w:sz="4" w:space="0" w:color="000000"/>
              <w:left w:val="single" w:sz="4" w:space="0" w:color="000000"/>
            </w:tcBorders>
            <w:textDirection w:val="btLr"/>
          </w:tcPr>
          <w:p w:rsidR="006436EE" w:rsidRPr="006C30E3" w:rsidRDefault="006436EE" w:rsidP="00017EB7">
            <w:pPr>
              <w:spacing w:after="0"/>
              <w:rPr>
                <w:rFonts w:ascii="Times New Roman" w:hAnsi="Times New Roman" w:cs="Times New Roman"/>
                <w:b/>
                <w:bCs/>
              </w:rPr>
            </w:pPr>
            <w:r w:rsidRPr="006C30E3">
              <w:rPr>
                <w:rFonts w:ascii="Times New Roman" w:hAnsi="Times New Roman" w:cs="Times New Roman"/>
                <w:b/>
                <w:bCs/>
              </w:rPr>
              <w:t>Сумма баллов</w:t>
            </w:r>
          </w:p>
        </w:tc>
        <w:tc>
          <w:tcPr>
            <w:tcW w:w="871" w:type="dxa"/>
            <w:vMerge w:val="restart"/>
            <w:tcBorders>
              <w:top w:val="single" w:sz="4" w:space="0" w:color="000000"/>
              <w:left w:val="single" w:sz="4" w:space="0" w:color="000000"/>
              <w:right w:val="single" w:sz="4" w:space="0" w:color="000000"/>
            </w:tcBorders>
            <w:textDirection w:val="btLr"/>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b/>
                <w:bCs/>
              </w:rPr>
              <w:t xml:space="preserve"> Значение Кпр</w:t>
            </w:r>
          </w:p>
        </w:tc>
      </w:tr>
      <w:tr w:rsidR="006436EE" w:rsidRPr="006C30E3" w:rsidTr="006436EE">
        <w:trPr>
          <w:trHeight w:val="1897"/>
        </w:trPr>
        <w:tc>
          <w:tcPr>
            <w:tcW w:w="568" w:type="dxa"/>
            <w:tcBorders>
              <w:left w:val="single" w:sz="4" w:space="0" w:color="000000"/>
              <w:bottom w:val="single" w:sz="4" w:space="0" w:color="000000"/>
            </w:tcBorders>
          </w:tcPr>
          <w:p w:rsidR="006436EE" w:rsidRPr="006C30E3" w:rsidRDefault="006436EE" w:rsidP="00017EB7">
            <w:pPr>
              <w:snapToGrid w:val="0"/>
              <w:spacing w:after="0"/>
              <w:rPr>
                <w:rFonts w:ascii="Times New Roman" w:hAnsi="Times New Roman" w:cs="Times New Roman"/>
                <w:b/>
                <w:bCs/>
              </w:rPr>
            </w:pPr>
          </w:p>
        </w:tc>
        <w:tc>
          <w:tcPr>
            <w:tcW w:w="3969" w:type="dxa"/>
            <w:vMerge/>
            <w:tcBorders>
              <w:left w:val="single" w:sz="4" w:space="0" w:color="000000"/>
              <w:bottom w:val="single" w:sz="4" w:space="0" w:color="000000"/>
            </w:tcBorders>
          </w:tcPr>
          <w:p w:rsidR="006436EE" w:rsidRPr="006C30E3" w:rsidRDefault="006436EE" w:rsidP="00017EB7">
            <w:pPr>
              <w:snapToGrid w:val="0"/>
              <w:spacing w:after="0"/>
              <w:rPr>
                <w:rFonts w:ascii="Times New Roman" w:hAnsi="Times New Roman" w:cs="Times New Roman"/>
                <w:b/>
                <w:bCs/>
              </w:rPr>
            </w:pPr>
          </w:p>
        </w:tc>
        <w:tc>
          <w:tcPr>
            <w:tcW w:w="727" w:type="dxa"/>
            <w:tcBorders>
              <w:left w:val="single" w:sz="4" w:space="0" w:color="000000"/>
              <w:bottom w:val="single" w:sz="4" w:space="0" w:color="000000"/>
            </w:tcBorders>
            <w:textDirection w:val="btLr"/>
          </w:tcPr>
          <w:p w:rsidR="006436EE" w:rsidRPr="006C30E3" w:rsidRDefault="006436EE" w:rsidP="00017EB7">
            <w:pPr>
              <w:spacing w:after="0"/>
              <w:ind w:left="113"/>
              <w:rPr>
                <w:rFonts w:ascii="Times New Roman" w:hAnsi="Times New Roman" w:cs="Times New Roman"/>
                <w:b/>
                <w:bCs/>
              </w:rPr>
            </w:pPr>
            <w:r w:rsidRPr="006C30E3">
              <w:rPr>
                <w:rFonts w:ascii="Times New Roman" w:hAnsi="Times New Roman" w:cs="Times New Roman"/>
                <w:b/>
                <w:bCs/>
              </w:rPr>
              <w:t>ЕГЭ</w:t>
            </w:r>
          </w:p>
        </w:tc>
        <w:tc>
          <w:tcPr>
            <w:tcW w:w="691" w:type="dxa"/>
            <w:tcBorders>
              <w:left w:val="single" w:sz="4" w:space="0" w:color="000000"/>
              <w:bottom w:val="single" w:sz="4" w:space="0" w:color="000000"/>
            </w:tcBorders>
            <w:textDirection w:val="btLr"/>
          </w:tcPr>
          <w:p w:rsidR="006436EE" w:rsidRPr="006C30E3" w:rsidRDefault="006436EE" w:rsidP="00017EB7">
            <w:pPr>
              <w:spacing w:after="0"/>
              <w:rPr>
                <w:rFonts w:ascii="Times New Roman" w:hAnsi="Times New Roman" w:cs="Times New Roman"/>
                <w:b/>
                <w:bCs/>
              </w:rPr>
            </w:pPr>
            <w:r w:rsidRPr="006C30E3">
              <w:rPr>
                <w:rFonts w:ascii="Times New Roman" w:hAnsi="Times New Roman" w:cs="Times New Roman"/>
                <w:b/>
                <w:bCs/>
              </w:rPr>
              <w:t>Подготовка</w:t>
            </w:r>
          </w:p>
        </w:tc>
        <w:tc>
          <w:tcPr>
            <w:tcW w:w="567" w:type="dxa"/>
            <w:tcBorders>
              <w:left w:val="single" w:sz="4" w:space="0" w:color="000000"/>
              <w:bottom w:val="single" w:sz="4" w:space="0" w:color="000000"/>
            </w:tcBorders>
            <w:textDirection w:val="btLr"/>
          </w:tcPr>
          <w:p w:rsidR="006436EE" w:rsidRPr="006C30E3" w:rsidRDefault="006436EE" w:rsidP="00017EB7">
            <w:pPr>
              <w:spacing w:after="0"/>
              <w:rPr>
                <w:rFonts w:ascii="Times New Roman" w:hAnsi="Times New Roman" w:cs="Times New Roman"/>
                <w:b/>
                <w:bCs/>
              </w:rPr>
            </w:pPr>
            <w:r w:rsidRPr="006C30E3">
              <w:rPr>
                <w:rFonts w:ascii="Times New Roman" w:hAnsi="Times New Roman" w:cs="Times New Roman"/>
                <w:b/>
                <w:bCs/>
              </w:rPr>
              <w:t>Лабораторные</w:t>
            </w:r>
          </w:p>
        </w:tc>
        <w:tc>
          <w:tcPr>
            <w:tcW w:w="567" w:type="dxa"/>
            <w:tcBorders>
              <w:left w:val="single" w:sz="4" w:space="0" w:color="000000"/>
              <w:bottom w:val="single" w:sz="4" w:space="0" w:color="000000"/>
            </w:tcBorders>
            <w:textDirection w:val="btLr"/>
          </w:tcPr>
          <w:p w:rsidR="006436EE" w:rsidRPr="006C30E3" w:rsidRDefault="006436EE" w:rsidP="00017EB7">
            <w:pPr>
              <w:spacing w:after="0"/>
              <w:ind w:left="113"/>
              <w:rPr>
                <w:rFonts w:ascii="Times New Roman" w:hAnsi="Times New Roman" w:cs="Times New Roman"/>
                <w:b/>
                <w:bCs/>
              </w:rPr>
            </w:pPr>
            <w:r w:rsidRPr="006C30E3">
              <w:rPr>
                <w:rFonts w:ascii="Times New Roman" w:hAnsi="Times New Roman" w:cs="Times New Roman"/>
                <w:b/>
                <w:bCs/>
              </w:rPr>
              <w:t>Условия</w:t>
            </w:r>
          </w:p>
        </w:tc>
        <w:tc>
          <w:tcPr>
            <w:tcW w:w="506" w:type="dxa"/>
            <w:tcBorders>
              <w:left w:val="single" w:sz="4" w:space="0" w:color="000000"/>
              <w:bottom w:val="single" w:sz="4" w:space="0" w:color="000000"/>
            </w:tcBorders>
            <w:textDirection w:val="btLr"/>
          </w:tcPr>
          <w:p w:rsidR="006436EE" w:rsidRPr="006C30E3" w:rsidRDefault="006436EE" w:rsidP="00017EB7">
            <w:pPr>
              <w:spacing w:after="0"/>
              <w:ind w:left="113"/>
              <w:rPr>
                <w:rFonts w:ascii="Times New Roman" w:hAnsi="Times New Roman" w:cs="Times New Roman"/>
                <w:b/>
                <w:bCs/>
              </w:rPr>
            </w:pPr>
            <w:r w:rsidRPr="006C30E3">
              <w:rPr>
                <w:rFonts w:ascii="Times New Roman" w:hAnsi="Times New Roman" w:cs="Times New Roman"/>
                <w:b/>
                <w:bCs/>
              </w:rPr>
              <w:t>Тетради</w:t>
            </w:r>
          </w:p>
        </w:tc>
        <w:tc>
          <w:tcPr>
            <w:tcW w:w="628" w:type="dxa"/>
            <w:tcBorders>
              <w:left w:val="single" w:sz="4" w:space="0" w:color="000000"/>
              <w:bottom w:val="single" w:sz="4" w:space="0" w:color="000000"/>
            </w:tcBorders>
            <w:textDirection w:val="btLr"/>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b/>
                <w:bCs/>
              </w:rPr>
              <w:t>ТБ</w:t>
            </w:r>
          </w:p>
        </w:tc>
        <w:tc>
          <w:tcPr>
            <w:tcW w:w="708" w:type="dxa"/>
            <w:vMerge/>
            <w:tcBorders>
              <w:left w:val="single" w:sz="4" w:space="0" w:color="000000"/>
              <w:bottom w:val="single" w:sz="4" w:space="0" w:color="000000"/>
            </w:tcBorders>
            <w:textDirection w:val="btLr"/>
          </w:tcPr>
          <w:p w:rsidR="006436EE" w:rsidRPr="006C30E3" w:rsidRDefault="006436EE" w:rsidP="00017EB7">
            <w:pPr>
              <w:snapToGrid w:val="0"/>
              <w:spacing w:after="0"/>
              <w:rPr>
                <w:rFonts w:ascii="Times New Roman" w:hAnsi="Times New Roman" w:cs="Times New Roman"/>
              </w:rPr>
            </w:pPr>
          </w:p>
        </w:tc>
        <w:tc>
          <w:tcPr>
            <w:tcW w:w="871" w:type="dxa"/>
            <w:vMerge/>
            <w:tcBorders>
              <w:left w:val="single" w:sz="4" w:space="0" w:color="000000"/>
              <w:bottom w:val="single" w:sz="4" w:space="0" w:color="000000"/>
              <w:right w:val="single" w:sz="4" w:space="0" w:color="000000"/>
            </w:tcBorders>
            <w:textDirection w:val="btLr"/>
          </w:tcPr>
          <w:p w:rsidR="006436EE" w:rsidRPr="006C30E3" w:rsidRDefault="006436EE" w:rsidP="00017EB7">
            <w:pPr>
              <w:snapToGrid w:val="0"/>
              <w:spacing w:after="0"/>
              <w:rPr>
                <w:rFonts w:ascii="Times New Roman" w:hAnsi="Times New Roman" w:cs="Times New Roman"/>
              </w:rPr>
            </w:pPr>
          </w:p>
        </w:tc>
      </w:tr>
      <w:tr w:rsidR="006436EE" w:rsidRPr="006C30E3" w:rsidTr="006436EE">
        <w:trPr>
          <w:trHeight w:val="195"/>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Начальная школа</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2.</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 xml:space="preserve">Русский язык, </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3.</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Литература</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4.</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Иностранный язык</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5.</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Математика</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2</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4,5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6.</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История, обществознание, экономика, право</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7.</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Естествознание</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8.</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География</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9.</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Физика</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10.</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Химия</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4,5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11.</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 xml:space="preserve">Биология </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12.</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Информатика и ИКТ</w:t>
            </w:r>
          </w:p>
        </w:tc>
        <w:tc>
          <w:tcPr>
            <w:tcW w:w="727"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1</w:t>
            </w: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4</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13.</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shd w:val="clear" w:color="auto" w:fill="00FF00"/>
              </w:rPr>
            </w:pPr>
            <w:r w:rsidRPr="006C30E3">
              <w:rPr>
                <w:rFonts w:ascii="Times New Roman" w:hAnsi="Times New Roman" w:cs="Times New Roman"/>
              </w:rPr>
              <w:t>Изобразительное искусство, МХК</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shd w:val="clear" w:color="auto" w:fill="00FF00"/>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14.</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Черчение</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pacing w:after="0"/>
              <w:ind w:firstLine="18"/>
              <w:jc w:val="center"/>
              <w:rPr>
                <w:rFonts w:ascii="Times New Roman" w:hAnsi="Times New Roman" w:cs="Times New Roman"/>
              </w:rPr>
            </w:pPr>
            <w:r w:rsidRPr="006C30E3">
              <w:rPr>
                <w:rFonts w:ascii="Times New Roman" w:hAnsi="Times New Roman" w:cs="Times New Roman"/>
              </w:rPr>
              <w:t>1</w:t>
            </w: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15.</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Технология, трудовое обучение</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16.</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Физическая культура</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pacing w:after="0"/>
              <w:ind w:hanging="9"/>
              <w:jc w:val="center"/>
              <w:rPr>
                <w:rFonts w:ascii="Times New Roman" w:hAnsi="Times New Roman" w:cs="Times New Roman"/>
              </w:rPr>
            </w:pPr>
            <w:r w:rsidRPr="006C30E3">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1,05</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17.</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Музыка</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top w:val="single" w:sz="4" w:space="0" w:color="000000"/>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r>
      <w:tr w:rsidR="006436EE" w:rsidRPr="006C30E3" w:rsidTr="006436EE">
        <w:trPr>
          <w:trHeight w:val="193"/>
        </w:trPr>
        <w:tc>
          <w:tcPr>
            <w:tcW w:w="568"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18.</w:t>
            </w:r>
          </w:p>
        </w:tc>
        <w:tc>
          <w:tcPr>
            <w:tcW w:w="3969" w:type="dxa"/>
            <w:tcBorders>
              <w:left w:val="single" w:sz="4" w:space="0" w:color="000000"/>
              <w:bottom w:val="single" w:sz="4" w:space="0" w:color="000000"/>
            </w:tcBorders>
          </w:tcPr>
          <w:p w:rsidR="006436EE" w:rsidRPr="006C30E3" w:rsidRDefault="006436EE" w:rsidP="00017EB7">
            <w:pPr>
              <w:spacing w:after="0"/>
              <w:rPr>
                <w:rFonts w:ascii="Times New Roman" w:hAnsi="Times New Roman" w:cs="Times New Roman"/>
              </w:rPr>
            </w:pPr>
            <w:r w:rsidRPr="006C30E3">
              <w:rPr>
                <w:rFonts w:ascii="Times New Roman" w:hAnsi="Times New Roman" w:cs="Times New Roman"/>
              </w:rPr>
              <w:t>ОБЖ</w:t>
            </w:r>
          </w:p>
        </w:tc>
        <w:tc>
          <w:tcPr>
            <w:tcW w:w="72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691" w:type="dxa"/>
            <w:tcBorders>
              <w:left w:val="single" w:sz="4" w:space="0" w:color="000000"/>
              <w:bottom w:val="single" w:sz="4" w:space="0" w:color="000000"/>
            </w:tcBorders>
          </w:tcPr>
          <w:p w:rsidR="006436EE" w:rsidRPr="006C30E3" w:rsidRDefault="006436EE" w:rsidP="00017EB7">
            <w:pPr>
              <w:spacing w:after="0"/>
              <w:ind w:firstLine="45"/>
              <w:jc w:val="center"/>
              <w:rPr>
                <w:rFonts w:ascii="Times New Roman" w:hAnsi="Times New Roman" w:cs="Times New Roman"/>
              </w:rPr>
            </w:pPr>
            <w:r w:rsidRPr="006C30E3">
              <w:rPr>
                <w:rFonts w:ascii="Times New Roman" w:hAnsi="Times New Roman" w:cs="Times New Roman"/>
              </w:rPr>
              <w:t>0,5</w:t>
            </w:r>
          </w:p>
        </w:tc>
        <w:tc>
          <w:tcPr>
            <w:tcW w:w="567" w:type="dxa"/>
            <w:tcBorders>
              <w:left w:val="single" w:sz="4" w:space="0" w:color="000000"/>
              <w:bottom w:val="single" w:sz="4" w:space="0" w:color="000000"/>
            </w:tcBorders>
          </w:tcPr>
          <w:p w:rsidR="006436EE" w:rsidRPr="006C30E3" w:rsidRDefault="006436EE" w:rsidP="00017EB7">
            <w:pPr>
              <w:snapToGrid w:val="0"/>
              <w:spacing w:after="0"/>
              <w:jc w:val="center"/>
              <w:rPr>
                <w:rFonts w:ascii="Times New Roman" w:hAnsi="Times New Roman" w:cs="Times New Roman"/>
              </w:rPr>
            </w:pPr>
          </w:p>
        </w:tc>
        <w:tc>
          <w:tcPr>
            <w:tcW w:w="567" w:type="dxa"/>
            <w:tcBorders>
              <w:left w:val="single" w:sz="4" w:space="0" w:color="000000"/>
              <w:bottom w:val="single" w:sz="4" w:space="0" w:color="000000"/>
            </w:tcBorders>
          </w:tcPr>
          <w:p w:rsidR="006436EE" w:rsidRPr="006C30E3" w:rsidRDefault="006436EE" w:rsidP="00017EB7">
            <w:pPr>
              <w:snapToGrid w:val="0"/>
              <w:spacing w:after="0"/>
              <w:ind w:firstLine="45"/>
              <w:jc w:val="center"/>
              <w:rPr>
                <w:rFonts w:ascii="Times New Roman" w:hAnsi="Times New Roman" w:cs="Times New Roman"/>
              </w:rPr>
            </w:pPr>
          </w:p>
        </w:tc>
        <w:tc>
          <w:tcPr>
            <w:tcW w:w="506" w:type="dxa"/>
            <w:tcBorders>
              <w:left w:val="single" w:sz="4" w:space="0" w:color="000000"/>
              <w:bottom w:val="single" w:sz="4" w:space="0" w:color="000000"/>
            </w:tcBorders>
          </w:tcPr>
          <w:p w:rsidR="006436EE" w:rsidRPr="006C30E3" w:rsidRDefault="006436EE" w:rsidP="00017EB7">
            <w:pPr>
              <w:snapToGrid w:val="0"/>
              <w:spacing w:after="0"/>
              <w:ind w:firstLine="18"/>
              <w:jc w:val="center"/>
              <w:rPr>
                <w:rFonts w:ascii="Times New Roman" w:hAnsi="Times New Roman" w:cs="Times New Roman"/>
              </w:rPr>
            </w:pPr>
          </w:p>
        </w:tc>
        <w:tc>
          <w:tcPr>
            <w:tcW w:w="628" w:type="dxa"/>
            <w:tcBorders>
              <w:left w:val="single" w:sz="4" w:space="0" w:color="000000"/>
              <w:bottom w:val="single" w:sz="4" w:space="0" w:color="000000"/>
            </w:tcBorders>
          </w:tcPr>
          <w:p w:rsidR="006436EE" w:rsidRPr="006C30E3" w:rsidRDefault="006436EE" w:rsidP="00017EB7">
            <w:pPr>
              <w:snapToGrid w:val="0"/>
              <w:spacing w:after="0"/>
              <w:ind w:hanging="9"/>
              <w:jc w:val="center"/>
              <w:rPr>
                <w:rFonts w:ascii="Times New Roman" w:hAnsi="Times New Roman" w:cs="Times New Roman"/>
              </w:rPr>
            </w:pPr>
          </w:p>
        </w:tc>
        <w:tc>
          <w:tcPr>
            <w:tcW w:w="708" w:type="dxa"/>
            <w:tcBorders>
              <w:left w:val="single" w:sz="4" w:space="0" w:color="000000"/>
              <w:bottom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0,5</w:t>
            </w:r>
          </w:p>
        </w:tc>
        <w:tc>
          <w:tcPr>
            <w:tcW w:w="871" w:type="dxa"/>
            <w:tcBorders>
              <w:left w:val="single" w:sz="4" w:space="0" w:color="000000"/>
              <w:bottom w:val="single" w:sz="4" w:space="0" w:color="000000"/>
              <w:right w:val="single" w:sz="4" w:space="0" w:color="000000"/>
            </w:tcBorders>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r>
    </w:tbl>
    <w:p w:rsidR="006436EE" w:rsidRPr="006C30E3" w:rsidRDefault="006436EE" w:rsidP="00017EB7">
      <w:pPr>
        <w:shd w:val="clear" w:color="auto" w:fill="FFFFFF"/>
        <w:spacing w:after="0" w:line="360" w:lineRule="auto"/>
        <w:rPr>
          <w:rFonts w:ascii="Times New Roman" w:hAnsi="Times New Roman" w:cs="Times New Roman"/>
        </w:rPr>
      </w:pP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где показатели особенности предметов могут иметь следующие значения:</w:t>
      </w:r>
    </w:p>
    <w:p w:rsidR="006436EE" w:rsidRPr="006C30E3" w:rsidRDefault="006436EE" w:rsidP="00017EB7">
      <w:pPr>
        <w:spacing w:after="0" w:line="360" w:lineRule="auto"/>
        <w:ind w:firstLine="851"/>
        <w:jc w:val="both"/>
        <w:rPr>
          <w:rFonts w:ascii="Times New Roman" w:hAnsi="Times New Roman" w:cs="Times New Roman"/>
          <w:b/>
          <w:bCs/>
          <w:spacing w:val="-4"/>
          <w:sz w:val="28"/>
          <w:szCs w:val="28"/>
        </w:rPr>
      </w:pPr>
      <w:r w:rsidRPr="006C30E3">
        <w:rPr>
          <w:rFonts w:ascii="Times New Roman" w:hAnsi="Times New Roman" w:cs="Times New Roman"/>
          <w:b/>
          <w:bCs/>
          <w:sz w:val="28"/>
          <w:szCs w:val="28"/>
        </w:rPr>
        <w:t>ЕГЭ</w:t>
      </w:r>
      <w:r w:rsidRPr="006C30E3">
        <w:rPr>
          <w:rFonts w:ascii="Times New Roman" w:hAnsi="Times New Roman" w:cs="Times New Roman"/>
          <w:sz w:val="28"/>
          <w:szCs w:val="28"/>
        </w:rPr>
        <w:t xml:space="preserve"> - участие предмета в ЕГЭ (2 - обязательный, 1 - по выбору, 0 - нет);</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pacing w:val="-4"/>
          <w:sz w:val="28"/>
          <w:szCs w:val="28"/>
        </w:rPr>
        <w:t>Подготовка</w:t>
      </w:r>
      <w:r w:rsidRPr="006C30E3">
        <w:rPr>
          <w:rFonts w:ascii="Times New Roman" w:hAnsi="Times New Roman" w:cs="Times New Roman"/>
          <w:spacing w:val="-4"/>
          <w:sz w:val="28"/>
          <w:szCs w:val="28"/>
        </w:rPr>
        <w:t xml:space="preserve"> - сложность подготовки к занятиям (большая информативная емкость предмета, обновление содержания, большое количество источников, изготовление дидактических и инструктивно-методических материалов) (1;0,5);</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Лабораторные</w:t>
      </w:r>
      <w:r w:rsidRPr="006C30E3">
        <w:rPr>
          <w:rFonts w:ascii="Times New Roman" w:hAnsi="Times New Roman" w:cs="Times New Roman"/>
          <w:sz w:val="28"/>
          <w:szCs w:val="28"/>
        </w:rPr>
        <w:t xml:space="preserve"> - требуется подготовка лабораторного и демонстрационного оборудования (1;0);</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lastRenderedPageBreak/>
        <w:t>Условия</w:t>
      </w:r>
      <w:r w:rsidRPr="006C30E3">
        <w:rPr>
          <w:rFonts w:ascii="Times New Roman" w:hAnsi="Times New Roman" w:cs="Times New Roman"/>
          <w:sz w:val="28"/>
          <w:szCs w:val="28"/>
        </w:rPr>
        <w:t xml:space="preserve"> - неблагоприятные условия труда педагога (химия, информатика (1;0));</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Тетради</w:t>
      </w:r>
      <w:r w:rsidRPr="006C30E3">
        <w:rPr>
          <w:rFonts w:ascii="Times New Roman" w:hAnsi="Times New Roman" w:cs="Times New Roman"/>
          <w:sz w:val="28"/>
          <w:szCs w:val="28"/>
        </w:rPr>
        <w:t xml:space="preserve"> - проверка тетрадей (2- проверка высокой трудоемкости, 1 - проверка средней трудоемкости, 0 - не требуется);</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ТБ</w:t>
      </w:r>
      <w:r w:rsidRPr="006C30E3">
        <w:rPr>
          <w:rFonts w:ascii="Times New Roman" w:hAnsi="Times New Roman" w:cs="Times New Roman"/>
          <w:sz w:val="28"/>
          <w:szCs w:val="28"/>
        </w:rPr>
        <w:t xml:space="preserve"> - особые требования по охране труда и здоровья обучающихся (1;0).</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С учетом специфики основной общеобразовательной программы общеобразовательной организации в расчёт коэффициента особенности предмета могут быть введены как другие учебные предметы (курсы, учебные модули), так и дополнительные показатели (проведение учителем консультаций, дополнительных занятий с обучающимися, реализация проектов и др).</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Числовые значения показателей особенностей предметов в общеобразовательной организации устанавливаются самостоятельно руководителем с учетом мнения профсоюзного комитета или другого представительного органа  общеобразовательной</w:t>
      </w:r>
      <w:r>
        <w:rPr>
          <w:rFonts w:ascii="Times New Roman" w:hAnsi="Times New Roman" w:cs="Times New Roman"/>
          <w:sz w:val="28"/>
          <w:szCs w:val="28"/>
        </w:rPr>
        <w:t xml:space="preserve"> </w:t>
      </w:r>
      <w:r w:rsidRPr="006C30E3">
        <w:rPr>
          <w:rFonts w:ascii="Times New Roman" w:hAnsi="Times New Roman" w:cs="Times New Roman"/>
          <w:sz w:val="28"/>
          <w:szCs w:val="28"/>
        </w:rPr>
        <w:t>организации, наделенного соответствующими полномочиями.</w:t>
      </w:r>
    </w:p>
    <w:p w:rsidR="006436EE" w:rsidRPr="006C30E3" w:rsidRDefault="006436EE" w:rsidP="006436EE">
      <w:pPr>
        <w:spacing w:line="360" w:lineRule="auto"/>
        <w:ind w:firstLine="851"/>
        <w:jc w:val="both"/>
        <w:rPr>
          <w:rFonts w:ascii="Times New Roman" w:hAnsi="Times New Roman" w:cs="Times New Roman"/>
          <w:spacing w:val="-4"/>
          <w:sz w:val="28"/>
          <w:szCs w:val="28"/>
        </w:rPr>
      </w:pPr>
      <w:r w:rsidRPr="006C30E3">
        <w:rPr>
          <w:rFonts w:ascii="Times New Roman" w:hAnsi="Times New Roman" w:cs="Times New Roman"/>
          <w:sz w:val="28"/>
          <w:szCs w:val="28"/>
        </w:rPr>
        <w:t>Размер оплаты за фактическую учебную нагрузку учителя рассчитывается по каждому предмету и ступени отдельно, полученные значения суммируются.</w:t>
      </w:r>
    </w:p>
    <w:p w:rsidR="006436EE" w:rsidRPr="006C30E3" w:rsidRDefault="006436EE" w:rsidP="006436EE">
      <w:pPr>
        <w:spacing w:line="360" w:lineRule="auto"/>
        <w:ind w:firstLine="851"/>
        <w:jc w:val="both"/>
        <w:rPr>
          <w:rFonts w:ascii="Times New Roman" w:hAnsi="Times New Roman" w:cs="Times New Roman"/>
          <w:b/>
          <w:bCs/>
          <w:sz w:val="28"/>
          <w:szCs w:val="28"/>
        </w:rPr>
      </w:pPr>
      <w:r w:rsidRPr="006C30E3">
        <w:rPr>
          <w:rFonts w:ascii="Times New Roman" w:hAnsi="Times New Roman" w:cs="Times New Roman"/>
          <w:spacing w:val="-4"/>
          <w:sz w:val="28"/>
          <w:szCs w:val="28"/>
        </w:rPr>
        <w:t>В пределах фонда оплаты труда в общеобразовательных организациях учителям  могут быть установлены дополнительные коэффициенты за работу в профильных классах и группах (в том числе при реализации индивидуальных учебных планов), за дистанционное обучение и др.</w:t>
      </w:r>
    </w:p>
    <w:p w:rsidR="006436EE" w:rsidRPr="006C30E3" w:rsidRDefault="006436EE" w:rsidP="006436EE">
      <w:pPr>
        <w:shd w:val="clear" w:color="auto" w:fill="FFFFFF"/>
        <w:spacing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Кк</w:t>
      </w:r>
      <w:r w:rsidRPr="006C30E3">
        <w:rPr>
          <w:rFonts w:ascii="Times New Roman" w:hAnsi="Times New Roman" w:cs="Times New Roman"/>
          <w:sz w:val="28"/>
          <w:szCs w:val="28"/>
        </w:rPr>
        <w:t xml:space="preserve"> - коэффициент, учитывающий число классов, объединяемых в класс-комплект для проведения занятий (начальные классы, физическая культура, технология, изо, музыка и т.д.) (Таблица 4):</w:t>
      </w:r>
    </w:p>
    <w:p w:rsidR="00444170" w:rsidRDefault="00444170" w:rsidP="006436EE">
      <w:pPr>
        <w:shd w:val="clear" w:color="auto" w:fill="FFFFFF"/>
        <w:ind w:firstLine="567"/>
        <w:jc w:val="right"/>
        <w:rPr>
          <w:rFonts w:ascii="Times New Roman" w:hAnsi="Times New Roman" w:cs="Times New Roman"/>
          <w:sz w:val="28"/>
          <w:szCs w:val="28"/>
        </w:rPr>
      </w:pPr>
    </w:p>
    <w:p w:rsidR="00444170" w:rsidRDefault="00444170" w:rsidP="006436EE">
      <w:pPr>
        <w:shd w:val="clear" w:color="auto" w:fill="FFFFFF"/>
        <w:ind w:firstLine="567"/>
        <w:jc w:val="right"/>
        <w:rPr>
          <w:rFonts w:ascii="Times New Roman" w:hAnsi="Times New Roman" w:cs="Times New Roman"/>
          <w:sz w:val="28"/>
          <w:szCs w:val="28"/>
        </w:rPr>
      </w:pPr>
    </w:p>
    <w:p w:rsidR="00444170" w:rsidRDefault="00444170" w:rsidP="006436EE">
      <w:pPr>
        <w:shd w:val="clear" w:color="auto" w:fill="FFFFFF"/>
        <w:ind w:firstLine="567"/>
        <w:jc w:val="right"/>
        <w:rPr>
          <w:rFonts w:ascii="Times New Roman" w:hAnsi="Times New Roman" w:cs="Times New Roman"/>
          <w:sz w:val="28"/>
          <w:szCs w:val="28"/>
        </w:rPr>
      </w:pPr>
    </w:p>
    <w:p w:rsidR="006436EE" w:rsidRPr="006C30E3" w:rsidRDefault="006436EE" w:rsidP="006436EE">
      <w:pPr>
        <w:shd w:val="clear" w:color="auto" w:fill="FFFFFF"/>
        <w:ind w:firstLine="567"/>
        <w:jc w:val="right"/>
        <w:rPr>
          <w:rFonts w:ascii="Times New Roman" w:hAnsi="Times New Roman" w:cs="Times New Roman"/>
          <w:sz w:val="27"/>
          <w:szCs w:val="27"/>
        </w:rPr>
      </w:pPr>
      <w:r w:rsidRPr="006C30E3">
        <w:rPr>
          <w:rFonts w:ascii="Times New Roman" w:hAnsi="Times New Roman" w:cs="Times New Roman"/>
          <w:sz w:val="28"/>
          <w:szCs w:val="28"/>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6436EE" w:rsidRPr="006C30E3" w:rsidTr="006436EE">
        <w:trPr>
          <w:trHeight w:val="358"/>
        </w:trPr>
        <w:tc>
          <w:tcPr>
            <w:tcW w:w="709" w:type="dxa"/>
            <w:tcBorders>
              <w:top w:val="single" w:sz="4" w:space="0" w:color="000000"/>
              <w:left w:val="single" w:sz="4" w:space="0" w:color="000000"/>
              <w:bottom w:val="single" w:sz="4" w:space="0" w:color="000000"/>
            </w:tcBorders>
            <w:shd w:val="clear" w:color="auto" w:fill="FFFFFF"/>
          </w:tcPr>
          <w:p w:rsidR="00EE1BD9" w:rsidRDefault="00EE1BD9" w:rsidP="00444170">
            <w:pPr>
              <w:shd w:val="clear" w:color="auto" w:fill="FFFFFF"/>
              <w:spacing w:after="0"/>
              <w:jc w:val="center"/>
              <w:rPr>
                <w:rFonts w:ascii="Times New Roman" w:hAnsi="Times New Roman" w:cs="Times New Roman"/>
                <w:sz w:val="27"/>
                <w:szCs w:val="27"/>
              </w:rPr>
            </w:pPr>
            <w:r>
              <w:rPr>
                <w:rFonts w:ascii="Times New Roman" w:hAnsi="Times New Roman" w:cs="Times New Roman"/>
                <w:sz w:val="27"/>
                <w:szCs w:val="27"/>
              </w:rPr>
              <w:t>№</w:t>
            </w:r>
          </w:p>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п/п</w:t>
            </w:r>
          </w:p>
        </w:tc>
        <w:tc>
          <w:tcPr>
            <w:tcW w:w="1985" w:type="dxa"/>
            <w:tcBorders>
              <w:top w:val="single" w:sz="4" w:space="0" w:color="000000"/>
              <w:left w:val="single" w:sz="4" w:space="0" w:color="000000"/>
              <w:bottom w:val="single" w:sz="4" w:space="0" w:color="000000"/>
            </w:tcBorders>
            <w:shd w:val="clear" w:color="auto" w:fill="FFFFFF"/>
            <w:vAlign w:val="center"/>
          </w:tcPr>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436EE" w:rsidRPr="006C30E3" w:rsidRDefault="006436EE" w:rsidP="00444170">
            <w:pPr>
              <w:shd w:val="clear" w:color="auto" w:fill="FFFFFF"/>
              <w:spacing w:after="0"/>
              <w:jc w:val="center"/>
              <w:rPr>
                <w:rFonts w:ascii="Times New Roman" w:hAnsi="Times New Roman" w:cs="Times New Roman"/>
              </w:rPr>
            </w:pPr>
            <w:r w:rsidRPr="006C30E3">
              <w:rPr>
                <w:rFonts w:ascii="Times New Roman" w:hAnsi="Times New Roman" w:cs="Times New Roman"/>
                <w:sz w:val="27"/>
                <w:szCs w:val="27"/>
              </w:rPr>
              <w:t>Показатели</w:t>
            </w:r>
          </w:p>
        </w:tc>
      </w:tr>
      <w:tr w:rsidR="006436EE" w:rsidRPr="006C30E3" w:rsidTr="006436EE">
        <w:trPr>
          <w:trHeight w:val="145"/>
        </w:trPr>
        <w:tc>
          <w:tcPr>
            <w:tcW w:w="709" w:type="dxa"/>
            <w:tcBorders>
              <w:top w:val="single" w:sz="4" w:space="0" w:color="000000"/>
              <w:left w:val="single" w:sz="4" w:space="0" w:color="000000"/>
              <w:bottom w:val="single" w:sz="4" w:space="0" w:color="000000"/>
            </w:tcBorders>
            <w:shd w:val="clear" w:color="auto" w:fill="FFFFFF"/>
          </w:tcPr>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1</w:t>
            </w:r>
          </w:p>
        </w:tc>
        <w:tc>
          <w:tcPr>
            <w:tcW w:w="1985" w:type="dxa"/>
            <w:tcBorders>
              <w:top w:val="single" w:sz="4" w:space="0" w:color="000000"/>
              <w:left w:val="single" w:sz="4" w:space="0" w:color="000000"/>
              <w:bottom w:val="single" w:sz="4" w:space="0" w:color="000000"/>
            </w:tcBorders>
            <w:shd w:val="clear" w:color="auto" w:fill="FFFFFF"/>
          </w:tcPr>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6436EE" w:rsidRPr="006C30E3" w:rsidRDefault="006436EE" w:rsidP="00444170">
            <w:pPr>
              <w:shd w:val="clear" w:color="auto" w:fill="FFFFFF"/>
              <w:spacing w:after="0"/>
              <w:rPr>
                <w:rFonts w:ascii="Times New Roman" w:hAnsi="Times New Roman" w:cs="Times New Roman"/>
              </w:rPr>
            </w:pPr>
            <w:r w:rsidRPr="006C30E3">
              <w:rPr>
                <w:rFonts w:ascii="Times New Roman" w:hAnsi="Times New Roman" w:cs="Times New Roman"/>
                <w:sz w:val="27"/>
                <w:szCs w:val="27"/>
              </w:rPr>
              <w:t>На уроке объединены учащиеся из 2-х классов</w:t>
            </w:r>
          </w:p>
        </w:tc>
      </w:tr>
      <w:tr w:rsidR="006436EE" w:rsidRPr="006C30E3" w:rsidTr="006436EE">
        <w:trPr>
          <w:trHeight w:val="252"/>
        </w:trPr>
        <w:tc>
          <w:tcPr>
            <w:tcW w:w="709" w:type="dxa"/>
            <w:tcBorders>
              <w:top w:val="single" w:sz="4" w:space="0" w:color="000000"/>
              <w:left w:val="single" w:sz="4" w:space="0" w:color="000000"/>
              <w:bottom w:val="single" w:sz="4" w:space="0" w:color="000000"/>
            </w:tcBorders>
            <w:shd w:val="clear" w:color="auto" w:fill="FFFFFF"/>
          </w:tcPr>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2</w:t>
            </w:r>
          </w:p>
        </w:tc>
        <w:tc>
          <w:tcPr>
            <w:tcW w:w="1985" w:type="dxa"/>
            <w:tcBorders>
              <w:top w:val="single" w:sz="4" w:space="0" w:color="000000"/>
              <w:left w:val="single" w:sz="4" w:space="0" w:color="000000"/>
              <w:bottom w:val="single" w:sz="4" w:space="0" w:color="000000"/>
            </w:tcBorders>
            <w:shd w:val="clear" w:color="auto" w:fill="FFFFFF"/>
          </w:tcPr>
          <w:p w:rsidR="006436EE" w:rsidRPr="006C30E3" w:rsidRDefault="006436EE" w:rsidP="00444170">
            <w:pPr>
              <w:shd w:val="clear" w:color="auto" w:fill="FFFFFF"/>
              <w:spacing w:after="0"/>
              <w:jc w:val="center"/>
              <w:rPr>
                <w:rFonts w:ascii="Times New Roman" w:hAnsi="Times New Roman" w:cs="Times New Roman"/>
                <w:sz w:val="27"/>
                <w:szCs w:val="27"/>
              </w:rPr>
            </w:pPr>
            <w:r w:rsidRPr="006C30E3">
              <w:rPr>
                <w:rFonts w:ascii="Times New Roman" w:hAnsi="Times New Roman" w:cs="Times New Roman"/>
                <w:sz w:val="27"/>
                <w:szCs w:val="27"/>
              </w:rPr>
              <w:t>0,3</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6436EE" w:rsidRPr="006C30E3" w:rsidRDefault="006436EE" w:rsidP="00444170">
            <w:pPr>
              <w:shd w:val="clear" w:color="auto" w:fill="FFFFFF"/>
              <w:spacing w:after="0"/>
              <w:rPr>
                <w:rFonts w:ascii="Times New Roman" w:hAnsi="Times New Roman" w:cs="Times New Roman"/>
              </w:rPr>
            </w:pPr>
            <w:r w:rsidRPr="006C30E3">
              <w:rPr>
                <w:rFonts w:ascii="Times New Roman" w:hAnsi="Times New Roman" w:cs="Times New Roman"/>
                <w:sz w:val="27"/>
                <w:szCs w:val="27"/>
              </w:rPr>
              <w:t>На уроке объединены учащиеся более чем из 2-х классов</w:t>
            </w:r>
          </w:p>
        </w:tc>
      </w:tr>
    </w:tbl>
    <w:p w:rsidR="006436EE" w:rsidRPr="006C30E3" w:rsidRDefault="006436EE" w:rsidP="00444170">
      <w:pPr>
        <w:spacing w:after="0" w:line="360" w:lineRule="auto"/>
        <w:ind w:firstLine="851"/>
        <w:jc w:val="both"/>
        <w:rPr>
          <w:rFonts w:ascii="Times New Roman" w:hAnsi="Times New Roman" w:cs="Times New Roman"/>
          <w:spacing w:val="-4"/>
          <w:sz w:val="28"/>
          <w:szCs w:val="28"/>
        </w:rPr>
      </w:pPr>
    </w:p>
    <w:p w:rsidR="006436EE" w:rsidRPr="006C30E3" w:rsidRDefault="006436EE" w:rsidP="006436EE">
      <w:pPr>
        <w:spacing w:line="360" w:lineRule="auto"/>
        <w:ind w:firstLine="851"/>
        <w:jc w:val="both"/>
        <w:rPr>
          <w:rFonts w:ascii="Times New Roman" w:hAnsi="Times New Roman" w:cs="Times New Roman"/>
          <w:spacing w:val="-4"/>
          <w:sz w:val="28"/>
          <w:szCs w:val="28"/>
        </w:rPr>
      </w:pPr>
      <w:r w:rsidRPr="006C30E3">
        <w:rPr>
          <w:rFonts w:ascii="Times New Roman" w:hAnsi="Times New Roman" w:cs="Times New Roman"/>
          <w:spacing w:val="-4"/>
          <w:sz w:val="28"/>
          <w:szCs w:val="28"/>
        </w:rPr>
        <w:t>Для оптимального соотношения базовой и стимулирующей части применяется следующая формула к оплате за аудиторную занятость:</w:t>
      </w:r>
    </w:p>
    <w:p w:rsidR="006436EE" w:rsidRPr="006C30E3" w:rsidRDefault="006436EE" w:rsidP="006436EE">
      <w:pPr>
        <w:spacing w:line="360" w:lineRule="auto"/>
        <w:ind w:firstLine="851"/>
        <w:jc w:val="both"/>
        <w:rPr>
          <w:rFonts w:ascii="Times New Roman" w:hAnsi="Times New Roman" w:cs="Times New Roman"/>
          <w:spacing w:val="-4"/>
          <w:sz w:val="28"/>
          <w:szCs w:val="28"/>
        </w:rPr>
      </w:pPr>
      <w:r w:rsidRPr="006C30E3">
        <w:rPr>
          <w:rFonts w:ascii="Times New Roman" w:hAnsi="Times New Roman" w:cs="Times New Roman"/>
          <w:position w:val="-12"/>
          <w:sz w:val="28"/>
          <w:szCs w:val="28"/>
        </w:rPr>
        <w:object w:dxaOrig="1460" w:dyaOrig="360">
          <v:shape id="_x0000_i1061" type="#_x0000_t75" style="width:70.75pt;height:18.6pt" o:ole="" filled="t">
            <v:fill color2="black"/>
            <v:imagedata r:id="rId25" o:title=""/>
          </v:shape>
          <o:OLEObject Type="Embed" ProgID="Equation.3" ShapeID="_x0000_i1061" DrawAspect="Content" ObjectID="_1583045439" r:id="rId100"/>
        </w:object>
      </w:r>
      <w:r w:rsidRPr="006C30E3">
        <w:rPr>
          <w:rFonts w:ascii="Times New Roman" w:hAnsi="Times New Roman" w:cs="Times New Roman"/>
          <w:sz w:val="28"/>
          <w:szCs w:val="28"/>
        </w:rPr>
        <w:t>; где</w:t>
      </w:r>
    </w:p>
    <w:p w:rsidR="006436EE" w:rsidRPr="006C30E3" w:rsidRDefault="006436EE" w:rsidP="00017EB7">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xml:space="preserve">- индивидуальный коэффициент для общеобразовательной организации,  который рассчитывается по формуле </w:t>
      </w:r>
    </w:p>
    <w:p w:rsidR="006436EE" w:rsidRPr="006C30E3" w:rsidRDefault="006436EE" w:rsidP="00017EB7">
      <w:pPr>
        <w:shd w:val="clear" w:color="auto" w:fill="FFFFFF"/>
        <w:spacing w:after="0" w:line="360" w:lineRule="auto"/>
        <w:ind w:firstLine="851"/>
        <w:rPr>
          <w:rFonts w:ascii="Times New Roman" w:hAnsi="Times New Roman" w:cs="Times New Roman"/>
          <w:b/>
          <w:bCs/>
          <w:i/>
          <w:iCs/>
          <w:sz w:val="28"/>
          <w:szCs w:val="28"/>
        </w:rPr>
      </w:pPr>
      <w:r w:rsidRPr="006C30E3">
        <w:rPr>
          <w:rFonts w:ascii="Times New Roman" w:hAnsi="Times New Roman" w:cs="Times New Roman"/>
          <w:position w:val="-24"/>
          <w:sz w:val="28"/>
          <w:szCs w:val="28"/>
        </w:rPr>
        <w:object w:dxaOrig="1340" w:dyaOrig="720">
          <v:shape id="_x0000_i1062" type="#_x0000_t75" style="width:65.8pt;height:37.25pt" o:ole="" filled="t">
            <v:fill color2="black"/>
            <v:imagedata r:id="rId27" o:title=""/>
          </v:shape>
          <o:OLEObject Type="Embed" ProgID="Equation.3" ShapeID="_x0000_i1062" DrawAspect="Content" ObjectID="_1583045440" r:id="rId101"/>
        </w:object>
      </w:r>
      <w:r w:rsidRPr="006C30E3">
        <w:rPr>
          <w:rFonts w:ascii="Times New Roman" w:hAnsi="Times New Roman" w:cs="Times New Roman"/>
          <w:sz w:val="28"/>
          <w:szCs w:val="28"/>
        </w:rPr>
        <w:t xml:space="preserve">, где: </w:t>
      </w:r>
    </w:p>
    <w:p w:rsidR="006436EE" w:rsidRPr="006C30E3" w:rsidRDefault="006436EE" w:rsidP="00017EB7">
      <w:pPr>
        <w:shd w:val="clear" w:color="auto" w:fill="FFFFFF"/>
        <w:spacing w:after="0" w:line="360" w:lineRule="auto"/>
        <w:ind w:firstLine="851"/>
        <w:rPr>
          <w:rFonts w:ascii="Times New Roman" w:hAnsi="Times New Roman" w:cs="Times New Roman"/>
          <w:b/>
          <w:bCs/>
          <w:i/>
          <w:iCs/>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 полученный при распределении фонда оплаты труда общеобразовательной организации;</w:t>
      </w:r>
    </w:p>
    <w:p w:rsidR="006436EE" w:rsidRPr="006C30E3" w:rsidRDefault="006436EE" w:rsidP="00017EB7">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азф</w:t>
      </w:r>
      <w:r w:rsidRPr="006C30E3">
        <w:rPr>
          <w:rFonts w:ascii="Times New Roman" w:hAnsi="Times New Roman" w:cs="Times New Roman"/>
          <w:sz w:val="28"/>
          <w:szCs w:val="28"/>
        </w:rPr>
        <w:t xml:space="preserve"> – фонд оплаты труда за аудиторную занятость  фактически сложившийся при расчете заработной платы учителей который рассчитывается по формуле:</w:t>
      </w:r>
    </w:p>
    <w:p w:rsidR="006436EE" w:rsidRPr="006C30E3" w:rsidRDefault="006436EE" w:rsidP="00017EB7">
      <w:pPr>
        <w:shd w:val="clear" w:color="auto" w:fill="FFFFFF"/>
        <w:spacing w:after="0" w:line="360" w:lineRule="auto"/>
        <w:ind w:firstLine="851"/>
        <w:rPr>
          <w:rFonts w:ascii="Times New Roman" w:hAnsi="Times New Roman" w:cs="Times New Roman"/>
          <w:sz w:val="28"/>
          <w:szCs w:val="28"/>
        </w:rPr>
      </w:pPr>
      <w:r w:rsidRPr="006C30E3">
        <w:rPr>
          <w:rFonts w:ascii="Times New Roman" w:hAnsi="Times New Roman" w:cs="Times New Roman"/>
          <w:position w:val="-28"/>
          <w:sz w:val="28"/>
          <w:szCs w:val="28"/>
        </w:rPr>
        <w:object w:dxaOrig="1780" w:dyaOrig="680">
          <v:shape id="_x0000_i1063" type="#_x0000_t75" style="width:86.9pt;height:34.75pt" o:ole="" filled="t">
            <v:fill color2="black"/>
            <v:imagedata r:id="rId29" o:title=""/>
          </v:shape>
          <o:OLEObject Type="Embed" ProgID="Equation.3" ShapeID="_x0000_i1063" DrawAspect="Content" ObjectID="_1583045441" r:id="rId102"/>
        </w:object>
      </w:r>
    </w:p>
    <w:p w:rsidR="006436EE" w:rsidRPr="006C30E3" w:rsidRDefault="006436EE" w:rsidP="00017EB7">
      <w:pPr>
        <w:shd w:val="clear" w:color="auto" w:fill="FFFFFF"/>
        <w:spacing w:after="0" w:line="360" w:lineRule="auto"/>
        <w:ind w:firstLine="851"/>
        <w:rPr>
          <w:rFonts w:ascii="Times New Roman" w:hAnsi="Times New Roman" w:cs="Times New Roman"/>
          <w:sz w:val="28"/>
          <w:szCs w:val="28"/>
        </w:rPr>
      </w:pPr>
      <w:r w:rsidRPr="006C30E3">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6436EE" w:rsidRPr="006C30E3" w:rsidRDefault="006436EE" w:rsidP="00017EB7">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5.4.2. Расчет заработной платы учителей на основе стоимости 1 ученико-часа.</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оплаты за аудиторную занятость учителей определяется по следующей формуле:</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аз</w:t>
      </w:r>
      <w:r w:rsidRPr="006C30E3">
        <w:rPr>
          <w:rFonts w:ascii="Times New Roman" w:hAnsi="Times New Roman" w:cs="Times New Roman"/>
          <w:sz w:val="28"/>
          <w:szCs w:val="28"/>
        </w:rPr>
        <w:t xml:space="preserve"> = О</w:t>
      </w:r>
      <w:r w:rsidRPr="006C30E3">
        <w:rPr>
          <w:rFonts w:ascii="Times New Roman" w:hAnsi="Times New Roman" w:cs="Times New Roman"/>
          <w:sz w:val="28"/>
          <w:szCs w:val="28"/>
          <w:vertAlign w:val="subscript"/>
        </w:rPr>
        <w:t>ч</w:t>
      </w:r>
      <w:r w:rsidRPr="006C30E3">
        <w:rPr>
          <w:rFonts w:ascii="Times New Roman" w:hAnsi="Times New Roman" w:cs="Times New Roman"/>
          <w:sz w:val="28"/>
          <w:szCs w:val="28"/>
        </w:rPr>
        <w:t>+ О</w:t>
      </w:r>
      <w:r w:rsidRPr="006C30E3">
        <w:rPr>
          <w:rFonts w:ascii="Times New Roman" w:hAnsi="Times New Roman" w:cs="Times New Roman"/>
          <w:sz w:val="28"/>
          <w:szCs w:val="28"/>
          <w:vertAlign w:val="subscript"/>
        </w:rPr>
        <w:t>сп</w:t>
      </w:r>
      <w:r w:rsidRPr="006C30E3">
        <w:rPr>
          <w:rFonts w:ascii="Times New Roman" w:hAnsi="Times New Roman" w:cs="Times New Roman"/>
          <w:sz w:val="28"/>
          <w:szCs w:val="28"/>
        </w:rPr>
        <w:t>, где</w:t>
      </w:r>
    </w:p>
    <w:p w:rsidR="006436EE" w:rsidRPr="006C30E3" w:rsidRDefault="006436EE" w:rsidP="00017EB7">
      <w:pPr>
        <w:shd w:val="clear" w:color="auto" w:fill="FFFFFF"/>
        <w:spacing w:after="0" w:line="360" w:lineRule="auto"/>
        <w:ind w:left="360" w:firstLine="207"/>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ч</w:t>
      </w:r>
      <w:r w:rsidRPr="006C30E3">
        <w:rPr>
          <w:rFonts w:ascii="Times New Roman" w:hAnsi="Times New Roman" w:cs="Times New Roman"/>
          <w:sz w:val="28"/>
          <w:szCs w:val="28"/>
        </w:rPr>
        <w:t xml:space="preserve"> - оплата за часы педагогической нагрузки;</w:t>
      </w: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lastRenderedPageBreak/>
        <w:t>О</w:t>
      </w:r>
      <w:r w:rsidRPr="006C30E3">
        <w:rPr>
          <w:rFonts w:ascii="Times New Roman" w:hAnsi="Times New Roman" w:cs="Times New Roman"/>
          <w:b/>
          <w:bCs/>
          <w:sz w:val="28"/>
          <w:szCs w:val="28"/>
          <w:vertAlign w:val="subscript"/>
        </w:rPr>
        <w:t>сп</w:t>
      </w:r>
      <w:r w:rsidRPr="006C30E3">
        <w:rPr>
          <w:rFonts w:ascii="Times New Roman" w:hAnsi="Times New Roman" w:cs="Times New Roman"/>
          <w:sz w:val="28"/>
          <w:szCs w:val="28"/>
        </w:rPr>
        <w:t xml:space="preserve"> - специальная заработная плата, учитывающая деление класса на группы и объединение классов-комплектов.</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Расчет заработной платы за часы педагогической нагрузки по общеобразовательной организации осуществляется по формуле:</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О</w:t>
      </w:r>
      <w:r w:rsidRPr="006C30E3">
        <w:rPr>
          <w:rFonts w:ascii="Times New Roman" w:hAnsi="Times New Roman" w:cs="Times New Roman"/>
          <w:b/>
          <w:bCs/>
          <w:sz w:val="28"/>
          <w:szCs w:val="28"/>
          <w:vertAlign w:val="subscript"/>
        </w:rPr>
        <w:t>ч</w:t>
      </w:r>
      <w:r w:rsidRPr="006C30E3">
        <w:rPr>
          <w:rFonts w:ascii="Times New Roman" w:hAnsi="Times New Roman" w:cs="Times New Roman"/>
          <w:b/>
          <w:bCs/>
          <w:sz w:val="28"/>
          <w:szCs w:val="28"/>
        </w:rPr>
        <w:t xml:space="preserve"> = Сч × Н × Уп × Кпр × Кн × К</w:t>
      </w:r>
      <w:r w:rsidRPr="006C30E3">
        <w:rPr>
          <w:rFonts w:ascii="Times New Roman" w:hAnsi="Times New Roman" w:cs="Times New Roman"/>
          <w:sz w:val="28"/>
          <w:szCs w:val="28"/>
        </w:rPr>
        <w:t>, где:</w:t>
      </w:r>
    </w:p>
    <w:p w:rsidR="006436EE" w:rsidRPr="006C30E3" w:rsidRDefault="006436EE" w:rsidP="00017EB7">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b/>
          <w:bCs/>
          <w:sz w:val="28"/>
          <w:szCs w:val="28"/>
        </w:rPr>
        <w:t>Сч</w:t>
      </w:r>
      <w:r w:rsidRPr="006C30E3">
        <w:rPr>
          <w:rFonts w:ascii="Times New Roman" w:hAnsi="Times New Roman" w:cs="Times New Roman"/>
          <w:sz w:val="28"/>
          <w:szCs w:val="28"/>
        </w:rPr>
        <w:t>- стоимость 1 ученико-часа (бюджетной образовательной услуги), включающей 1 час учебной работы с 1 обучающимся.</w:t>
      </w:r>
    </w:p>
    <w:p w:rsidR="006436EE" w:rsidRPr="006C30E3" w:rsidRDefault="006436EE" w:rsidP="00017EB7">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Стоимость 1 ученико-часа рассчитывается каждой образовательной организацией самостоятельно, в пределах (ФОТаз) по формуле:</w:t>
      </w:r>
    </w:p>
    <w:p w:rsidR="006436EE" w:rsidRPr="006C30E3" w:rsidRDefault="00017EB7" w:rsidP="00017EB7">
      <w:pPr>
        <w:shd w:val="clear" w:color="auto" w:fill="FFFFFF"/>
        <w:tabs>
          <w:tab w:val="left" w:pos="166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6436EE" w:rsidRPr="006C30E3" w:rsidRDefault="006436EE" w:rsidP="00017EB7">
      <w:pPr>
        <w:shd w:val="clear" w:color="auto" w:fill="FFFFFF"/>
        <w:spacing w:after="0" w:line="360" w:lineRule="auto"/>
        <w:jc w:val="both"/>
        <w:rPr>
          <w:rFonts w:ascii="Times New Roman" w:hAnsi="Times New Roman" w:cs="Times New Roman"/>
          <w:sz w:val="28"/>
          <w:szCs w:val="28"/>
        </w:rPr>
      </w:pPr>
      <w:r w:rsidRPr="006C30E3">
        <w:rPr>
          <w:rFonts w:ascii="Times New Roman" w:hAnsi="Times New Roman" w:cs="Times New Roman"/>
          <w:position w:val="-24"/>
          <w:sz w:val="28"/>
          <w:szCs w:val="28"/>
        </w:rPr>
        <w:object w:dxaOrig="5880" w:dyaOrig="720">
          <v:shape id="_x0000_i1064" type="#_x0000_t75" style="width:294.2pt;height:37.25pt" o:ole="" filled="t">
            <v:fill color2="black"/>
            <v:imagedata r:id="rId31" o:title=""/>
          </v:shape>
          <o:OLEObject Type="Embed" ProgID="Equation.3" ShapeID="_x0000_i1064" DrawAspect="Content" ObjectID="_1583045442" r:id="rId103"/>
        </w:object>
      </w:r>
      <w:r w:rsidRPr="006C30E3">
        <w:rPr>
          <w:rFonts w:ascii="Times New Roman" w:hAnsi="Times New Roman" w:cs="Times New Roman"/>
          <w:sz w:val="28"/>
          <w:szCs w:val="28"/>
        </w:rPr>
        <w:t>где:</w:t>
      </w: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52 - количество недель в календарном году;</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sz w:val="28"/>
          <w:szCs w:val="28"/>
        </w:rPr>
        <w:t>34 - количество недель в учебном году;</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b/>
          <w:bCs/>
          <w:i/>
          <w:iCs/>
          <w:sz w:val="28"/>
          <w:szCs w:val="28"/>
        </w:rPr>
        <w:t>ФОТаз</w:t>
      </w:r>
      <w:r w:rsidRPr="006C30E3">
        <w:rPr>
          <w:rFonts w:ascii="Times New Roman" w:hAnsi="Times New Roman" w:cs="Times New Roman"/>
          <w:sz w:val="28"/>
          <w:szCs w:val="28"/>
        </w:rPr>
        <w:t xml:space="preserve"> -  фонд оплаты труда за аудиторную занятость;</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i/>
          <w:iCs/>
          <w:sz w:val="28"/>
          <w:szCs w:val="28"/>
        </w:rPr>
      </w:pPr>
      <w:r w:rsidRPr="006C30E3">
        <w:rPr>
          <w:rFonts w:ascii="Times New Roman" w:hAnsi="Times New Roman" w:cs="Times New Roman"/>
          <w:b/>
          <w:bCs/>
          <w:i/>
          <w:iCs/>
          <w:sz w:val="28"/>
          <w:szCs w:val="28"/>
        </w:rPr>
        <w:t>К</w:t>
      </w:r>
      <w:r w:rsidRPr="006C30E3">
        <w:rPr>
          <w:rFonts w:ascii="Times New Roman" w:hAnsi="Times New Roman" w:cs="Times New Roman"/>
          <w:b/>
          <w:bCs/>
          <w:i/>
          <w:iCs/>
          <w:sz w:val="28"/>
          <w:szCs w:val="28"/>
          <w:vertAlign w:val="subscript"/>
        </w:rPr>
        <w:t>пр.ср</w:t>
      </w:r>
      <w:r w:rsidRPr="006C30E3">
        <w:rPr>
          <w:rFonts w:ascii="Times New Roman" w:hAnsi="Times New Roman" w:cs="Times New Roman"/>
          <w:b/>
          <w:bCs/>
          <w:sz w:val="28"/>
          <w:szCs w:val="28"/>
          <w:vertAlign w:val="subscript"/>
        </w:rPr>
        <w:t>.</w:t>
      </w:r>
      <w:r w:rsidRPr="006C30E3">
        <w:rPr>
          <w:rFonts w:ascii="Times New Roman" w:hAnsi="Times New Roman" w:cs="Times New Roman"/>
          <w:sz w:val="28"/>
          <w:szCs w:val="28"/>
        </w:rPr>
        <w:t xml:space="preserve"> – средний коэффициент, учитывающий особенности обучения предметам (1,1);</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b/>
          <w:bCs/>
          <w:i/>
          <w:iCs/>
          <w:sz w:val="28"/>
          <w:szCs w:val="28"/>
        </w:rPr>
        <w:t>К</w:t>
      </w:r>
      <w:r w:rsidRPr="006C30E3">
        <w:rPr>
          <w:rFonts w:ascii="Times New Roman" w:hAnsi="Times New Roman" w:cs="Times New Roman"/>
          <w:b/>
          <w:bCs/>
          <w:i/>
          <w:iCs/>
          <w:sz w:val="28"/>
          <w:szCs w:val="28"/>
          <w:vertAlign w:val="subscript"/>
        </w:rPr>
        <w:t>кв.ср.</w:t>
      </w:r>
      <w:r w:rsidRPr="006C30E3">
        <w:rPr>
          <w:rFonts w:ascii="Times New Roman" w:hAnsi="Times New Roman" w:cs="Times New Roman"/>
          <w:sz w:val="28"/>
          <w:szCs w:val="28"/>
        </w:rPr>
        <w:t>– средний коэффициент, учитывающий квалификацию педагогического работника, осуществляющего образовательный процесс (1,15);</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а</w:t>
      </w:r>
      <w:r w:rsidRPr="006C30E3">
        <w:rPr>
          <w:rFonts w:ascii="Times New Roman" w:hAnsi="Times New Roman" w:cs="Times New Roman"/>
          <w:i/>
          <w:iCs/>
          <w:sz w:val="28"/>
          <w:szCs w:val="28"/>
          <w:vertAlign w:val="subscript"/>
        </w:rPr>
        <w:t>1</w:t>
      </w:r>
      <w:r w:rsidRPr="006C30E3">
        <w:rPr>
          <w:rFonts w:ascii="Times New Roman" w:hAnsi="Times New Roman" w:cs="Times New Roman"/>
          <w:sz w:val="28"/>
          <w:szCs w:val="28"/>
        </w:rPr>
        <w:t>- количество обучающихся в первых классах;</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а</w:t>
      </w:r>
      <w:r w:rsidRPr="006C30E3">
        <w:rPr>
          <w:rFonts w:ascii="Times New Roman" w:hAnsi="Times New Roman" w:cs="Times New Roman"/>
          <w:i/>
          <w:iCs/>
          <w:sz w:val="28"/>
          <w:szCs w:val="28"/>
          <w:vertAlign w:val="subscript"/>
        </w:rPr>
        <w:t>2</w:t>
      </w:r>
      <w:r w:rsidRPr="006C30E3">
        <w:rPr>
          <w:rFonts w:ascii="Times New Roman" w:hAnsi="Times New Roman" w:cs="Times New Roman"/>
          <w:sz w:val="28"/>
          <w:szCs w:val="28"/>
        </w:rPr>
        <w:t xml:space="preserve"> - количество обучающихся во вторых классах; </w:t>
      </w: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i/>
          <w:iCs/>
          <w:sz w:val="28"/>
          <w:szCs w:val="28"/>
        </w:rPr>
        <w:t>а</w:t>
      </w:r>
      <w:r w:rsidRPr="006C30E3">
        <w:rPr>
          <w:rFonts w:ascii="Times New Roman" w:hAnsi="Times New Roman" w:cs="Times New Roman"/>
          <w:i/>
          <w:iCs/>
          <w:sz w:val="28"/>
          <w:szCs w:val="28"/>
          <w:vertAlign w:val="subscript"/>
        </w:rPr>
        <w:t>З</w:t>
      </w:r>
      <w:r w:rsidRPr="006C30E3">
        <w:rPr>
          <w:rFonts w:ascii="Times New Roman" w:hAnsi="Times New Roman" w:cs="Times New Roman"/>
          <w:sz w:val="28"/>
          <w:szCs w:val="28"/>
        </w:rPr>
        <w:t xml:space="preserve"> - количество обучающихся в третьих классах;</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sz w:val="28"/>
          <w:szCs w:val="28"/>
        </w:rPr>
        <w:t>….</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lang w:val="en-US"/>
        </w:rPr>
        <w:t>a</w:t>
      </w:r>
      <w:r w:rsidRPr="006C30E3">
        <w:rPr>
          <w:rFonts w:ascii="Times New Roman" w:hAnsi="Times New Roman" w:cs="Times New Roman"/>
          <w:i/>
          <w:iCs/>
          <w:sz w:val="28"/>
          <w:szCs w:val="28"/>
          <w:vertAlign w:val="subscript"/>
        </w:rPr>
        <w:t>11</w:t>
      </w:r>
      <w:r w:rsidRPr="006C30E3">
        <w:rPr>
          <w:rFonts w:ascii="Times New Roman" w:hAnsi="Times New Roman" w:cs="Times New Roman"/>
          <w:sz w:val="28"/>
          <w:szCs w:val="28"/>
        </w:rPr>
        <w:t>- количество обучающихся в одиннадцатых классах;</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1</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первом классе;</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2</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во втором классе;</w:t>
      </w:r>
    </w:p>
    <w:p w:rsidR="006436EE" w:rsidRPr="006C30E3" w:rsidRDefault="006436EE" w:rsidP="00017EB7">
      <w:pPr>
        <w:shd w:val="clear" w:color="auto" w:fill="FFFFFF"/>
        <w:spacing w:after="0" w:line="360" w:lineRule="auto"/>
        <w:ind w:firstLine="567"/>
        <w:jc w:val="both"/>
        <w:rPr>
          <w:rFonts w:ascii="Times New Roman" w:hAnsi="Times New Roman" w:cs="Times New Roman"/>
          <w:i/>
          <w:iCs/>
          <w:sz w:val="28"/>
          <w:szCs w:val="28"/>
        </w:rPr>
      </w:pPr>
      <w:r w:rsidRPr="006C30E3">
        <w:rPr>
          <w:rFonts w:ascii="Times New Roman" w:hAnsi="Times New Roman" w:cs="Times New Roman"/>
          <w:i/>
          <w:iCs/>
          <w:sz w:val="28"/>
          <w:szCs w:val="28"/>
        </w:rPr>
        <w:lastRenderedPageBreak/>
        <w:t>в</w:t>
      </w:r>
      <w:r w:rsidRPr="006C30E3">
        <w:rPr>
          <w:rFonts w:ascii="Times New Roman" w:hAnsi="Times New Roman" w:cs="Times New Roman"/>
          <w:i/>
          <w:iCs/>
          <w:sz w:val="28"/>
          <w:szCs w:val="28"/>
          <w:vertAlign w:val="subscript"/>
        </w:rPr>
        <w:t>З</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третьем классе;</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i/>
          <w:iCs/>
          <w:sz w:val="28"/>
          <w:szCs w:val="28"/>
        </w:rPr>
        <w:t>в</w:t>
      </w:r>
      <w:r w:rsidRPr="006C30E3">
        <w:rPr>
          <w:rFonts w:ascii="Times New Roman" w:hAnsi="Times New Roman" w:cs="Times New Roman"/>
          <w:i/>
          <w:iCs/>
          <w:sz w:val="28"/>
          <w:szCs w:val="28"/>
          <w:vertAlign w:val="subscript"/>
        </w:rPr>
        <w:t>11</w:t>
      </w:r>
      <w:r w:rsidRPr="006C30E3">
        <w:rPr>
          <w:rFonts w:ascii="Times New Roman" w:hAnsi="Times New Roman" w:cs="Times New Roman"/>
          <w:sz w:val="28"/>
          <w:szCs w:val="28"/>
        </w:rPr>
        <w:t xml:space="preserve"> - годовое количество часов по учебному плану с учетом деления на группы и объединения по вертикали и горизонтали в одиннадцатом классе;</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Н</w:t>
      </w:r>
      <w:r w:rsidRPr="006C30E3">
        <w:rPr>
          <w:rFonts w:ascii="Times New Roman" w:hAnsi="Times New Roman" w:cs="Times New Roman"/>
          <w:sz w:val="28"/>
          <w:szCs w:val="28"/>
        </w:rPr>
        <w:t xml:space="preserve"> - количество учащихся по предмету в каждом классе;</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b/>
          <w:bCs/>
          <w:sz w:val="28"/>
          <w:szCs w:val="28"/>
        </w:rPr>
        <w:t>Уп</w:t>
      </w:r>
      <w:r w:rsidRPr="006C30E3">
        <w:rPr>
          <w:rFonts w:ascii="Times New Roman" w:hAnsi="Times New Roman" w:cs="Times New Roman"/>
          <w:sz w:val="28"/>
          <w:szCs w:val="28"/>
        </w:rPr>
        <w:t>- количество часов обучения предмету согласно учебному плану за месяц в каждом классе;</w:t>
      </w:r>
    </w:p>
    <w:p w:rsidR="006436EE" w:rsidRPr="006C30E3" w:rsidRDefault="006436EE" w:rsidP="00017EB7">
      <w:pPr>
        <w:spacing w:after="0" w:line="360" w:lineRule="auto"/>
        <w:ind w:firstLine="539"/>
        <w:jc w:val="both"/>
        <w:rPr>
          <w:rFonts w:ascii="Times New Roman" w:hAnsi="Times New Roman" w:cs="Times New Roman"/>
          <w:b/>
          <w:bCs/>
          <w:sz w:val="28"/>
          <w:szCs w:val="28"/>
        </w:rPr>
      </w:pPr>
      <w:r w:rsidRPr="006C30E3">
        <w:rPr>
          <w:rFonts w:ascii="Times New Roman" w:hAnsi="Times New Roman" w:cs="Times New Roman"/>
          <w:b/>
          <w:bCs/>
          <w:sz w:val="28"/>
          <w:szCs w:val="28"/>
        </w:rPr>
        <w:t>Кпр</w:t>
      </w:r>
      <w:r w:rsidRPr="006C30E3">
        <w:rPr>
          <w:rFonts w:ascii="Times New Roman" w:hAnsi="Times New Roman" w:cs="Times New Roman"/>
          <w:sz w:val="28"/>
          <w:szCs w:val="28"/>
        </w:rPr>
        <w:t xml:space="preserve"> - повышающий коэффициент, учитывающий особенности обучения предметам (таблица 3);</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н</w:t>
      </w:r>
      <w:r w:rsidRPr="006C30E3">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sz w:val="28"/>
          <w:szCs w:val="28"/>
        </w:rPr>
        <w:t xml:space="preserve">- индивидуальный коэффициент для общеобразовательной организации,  который рассчитывается по формуле </w:t>
      </w:r>
    </w:p>
    <w:p w:rsidR="006436EE" w:rsidRPr="006C30E3" w:rsidRDefault="006436EE" w:rsidP="00017EB7">
      <w:pPr>
        <w:shd w:val="clear" w:color="auto" w:fill="FFFFFF"/>
        <w:spacing w:after="0" w:line="360" w:lineRule="auto"/>
        <w:ind w:firstLine="851"/>
        <w:rPr>
          <w:rFonts w:ascii="Times New Roman" w:hAnsi="Times New Roman" w:cs="Times New Roman"/>
          <w:b/>
          <w:bCs/>
          <w:i/>
          <w:iCs/>
          <w:sz w:val="28"/>
          <w:szCs w:val="28"/>
        </w:rPr>
      </w:pPr>
      <w:r w:rsidRPr="006C30E3">
        <w:rPr>
          <w:rFonts w:ascii="Times New Roman" w:hAnsi="Times New Roman" w:cs="Times New Roman"/>
          <w:position w:val="-24"/>
          <w:sz w:val="28"/>
          <w:szCs w:val="28"/>
        </w:rPr>
        <w:object w:dxaOrig="1340" w:dyaOrig="720">
          <v:shape id="_x0000_i1065" type="#_x0000_t75" style="width:65.8pt;height:37.25pt" o:ole="" filled="t">
            <v:fill color2="black"/>
            <v:imagedata r:id="rId27" o:title=""/>
          </v:shape>
          <o:OLEObject Type="Embed" ProgID="Equation.3" ShapeID="_x0000_i1065" DrawAspect="Content" ObjectID="_1583045443" r:id="rId104"/>
        </w:object>
      </w:r>
      <w:r w:rsidRPr="006C30E3">
        <w:rPr>
          <w:rFonts w:ascii="Times New Roman" w:hAnsi="Times New Roman" w:cs="Times New Roman"/>
          <w:sz w:val="28"/>
          <w:szCs w:val="28"/>
        </w:rPr>
        <w:t xml:space="preserve">, где: </w:t>
      </w:r>
    </w:p>
    <w:p w:rsidR="006436EE" w:rsidRPr="006C30E3" w:rsidRDefault="006436EE" w:rsidP="00017EB7">
      <w:pPr>
        <w:shd w:val="clear" w:color="auto" w:fill="FFFFFF"/>
        <w:spacing w:after="0" w:line="360" w:lineRule="auto"/>
        <w:ind w:firstLine="567"/>
        <w:rPr>
          <w:rFonts w:ascii="Times New Roman" w:hAnsi="Times New Roman" w:cs="Times New Roman"/>
          <w:b/>
          <w:bCs/>
          <w:i/>
          <w:iCs/>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w:t>
      </w:r>
      <w:r w:rsidRPr="006C30E3">
        <w:rPr>
          <w:rFonts w:ascii="Times New Roman" w:hAnsi="Times New Roman" w:cs="Times New Roman"/>
          <w:sz w:val="28"/>
          <w:szCs w:val="28"/>
        </w:rPr>
        <w:t xml:space="preserve"> – фонд оплаты труда за аудиторную занятость, полученный при распределении фонда оплаты труда общеобразовательной организации;</w:t>
      </w:r>
    </w:p>
    <w:p w:rsidR="006436EE" w:rsidRPr="006C30E3" w:rsidRDefault="006436EE" w:rsidP="00017EB7">
      <w:pPr>
        <w:shd w:val="clear" w:color="auto" w:fill="FFFFFF"/>
        <w:spacing w:after="0" w:line="360" w:lineRule="auto"/>
        <w:ind w:firstLine="567"/>
        <w:rPr>
          <w:rFonts w:ascii="Times New Roman" w:hAnsi="Times New Roman" w:cs="Times New Roman"/>
          <w:sz w:val="28"/>
          <w:szCs w:val="28"/>
        </w:rPr>
      </w:pPr>
      <w:r w:rsidRPr="006C30E3">
        <w:rPr>
          <w:rFonts w:ascii="Times New Roman" w:hAnsi="Times New Roman" w:cs="Times New Roman"/>
          <w:b/>
          <w:bCs/>
          <w:i/>
          <w:iCs/>
          <w:sz w:val="28"/>
          <w:szCs w:val="28"/>
        </w:rPr>
        <w:t>ФОТ</w:t>
      </w:r>
      <w:r w:rsidRPr="006C30E3">
        <w:rPr>
          <w:rFonts w:ascii="Times New Roman" w:hAnsi="Times New Roman" w:cs="Times New Roman"/>
          <w:b/>
          <w:bCs/>
          <w:i/>
          <w:iCs/>
          <w:sz w:val="28"/>
          <w:szCs w:val="28"/>
          <w:vertAlign w:val="subscript"/>
        </w:rPr>
        <w:t>азф</w:t>
      </w:r>
      <w:r w:rsidRPr="006C30E3">
        <w:rPr>
          <w:rFonts w:ascii="Times New Roman" w:hAnsi="Times New Roman" w:cs="Times New Roman"/>
          <w:sz w:val="28"/>
          <w:szCs w:val="28"/>
        </w:rPr>
        <w:t xml:space="preserve"> – фонд оплаты труда за аудиторную занятость  фактически сложившийся при расчете заработной платы учителей.</w:t>
      </w:r>
    </w:p>
    <w:p w:rsidR="006436EE" w:rsidRPr="006C30E3" w:rsidRDefault="006436EE" w:rsidP="00017EB7">
      <w:pPr>
        <w:shd w:val="clear" w:color="auto" w:fill="FFFFFF"/>
        <w:spacing w:after="0" w:line="360" w:lineRule="auto"/>
        <w:ind w:firstLine="567"/>
        <w:rPr>
          <w:rFonts w:ascii="Times New Roman" w:hAnsi="Times New Roman" w:cs="Times New Roman"/>
          <w:sz w:val="28"/>
          <w:szCs w:val="28"/>
        </w:rPr>
      </w:pPr>
      <w:r w:rsidRPr="006C30E3">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6436EE" w:rsidRPr="006C30E3" w:rsidRDefault="006436EE" w:rsidP="00017EB7">
      <w:pPr>
        <w:shd w:val="clear" w:color="auto" w:fill="FFFFFF"/>
        <w:spacing w:after="0"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Специальная заработная плата, учитывающая деление класса на группы и объединение класс-комплектов определяется по формуле:</w:t>
      </w:r>
    </w:p>
    <w:p w:rsidR="006436EE" w:rsidRPr="006C30E3" w:rsidRDefault="006436EE" w:rsidP="00017EB7">
      <w:pPr>
        <w:shd w:val="clear" w:color="auto" w:fill="FFFFFF"/>
        <w:spacing w:after="0" w:line="360" w:lineRule="auto"/>
        <w:ind w:firstLine="540"/>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сп</w:t>
      </w:r>
      <w:r w:rsidRPr="006C30E3">
        <w:rPr>
          <w:rFonts w:ascii="Times New Roman" w:hAnsi="Times New Roman" w:cs="Times New Roman"/>
          <w:sz w:val="28"/>
          <w:szCs w:val="28"/>
        </w:rPr>
        <w:t xml:space="preserve"> = О</w:t>
      </w:r>
      <w:r w:rsidRPr="006C30E3">
        <w:rPr>
          <w:rFonts w:ascii="Times New Roman" w:hAnsi="Times New Roman" w:cs="Times New Roman"/>
          <w:sz w:val="28"/>
          <w:szCs w:val="28"/>
          <w:vertAlign w:val="subscript"/>
        </w:rPr>
        <w:t>ч</w:t>
      </w:r>
      <w:r w:rsidRPr="006C30E3">
        <w:rPr>
          <w:rFonts w:ascii="Times New Roman" w:hAnsi="Times New Roman" w:cs="Times New Roman"/>
          <w:sz w:val="28"/>
          <w:szCs w:val="28"/>
        </w:rPr>
        <w:t xml:space="preserve"> × (Кгр × Кк), где</w:t>
      </w:r>
    </w:p>
    <w:p w:rsidR="006436EE" w:rsidRPr="006C30E3" w:rsidRDefault="006436EE" w:rsidP="00017EB7">
      <w:pPr>
        <w:shd w:val="clear" w:color="auto" w:fill="FFFFFF"/>
        <w:spacing w:after="0" w:line="360" w:lineRule="auto"/>
        <w:ind w:firstLine="567"/>
        <w:jc w:val="both"/>
        <w:rPr>
          <w:rFonts w:ascii="Times New Roman" w:hAnsi="Times New Roman" w:cs="Times New Roman"/>
          <w:b/>
          <w:bCs/>
          <w:sz w:val="28"/>
          <w:szCs w:val="28"/>
        </w:rPr>
      </w:pPr>
      <w:r w:rsidRPr="006C30E3">
        <w:rPr>
          <w:rFonts w:ascii="Times New Roman" w:hAnsi="Times New Roman" w:cs="Times New Roman"/>
          <w:b/>
          <w:bCs/>
          <w:sz w:val="28"/>
          <w:szCs w:val="28"/>
        </w:rPr>
        <w:t>Кгр</w:t>
      </w:r>
      <w:r w:rsidRPr="006C30E3">
        <w:rPr>
          <w:rFonts w:ascii="Times New Roman" w:hAnsi="Times New Roman" w:cs="Times New Roman"/>
          <w:sz w:val="28"/>
          <w:szCs w:val="28"/>
        </w:rPr>
        <w:t xml:space="preserve"> - коэффициент, учитывающий деление класса на группы при обучении отдельным предметам (иностранные языки, информатика, технология, физическая культура, физика, химия и др.), проведении профильных и элективных курсов, который устанавливается положениями об оплате труда и </w:t>
      </w:r>
      <w:r w:rsidRPr="006C30E3">
        <w:rPr>
          <w:rFonts w:ascii="Times New Roman" w:hAnsi="Times New Roman" w:cs="Times New Roman"/>
          <w:sz w:val="28"/>
          <w:szCs w:val="28"/>
        </w:rPr>
        <w:lastRenderedPageBreak/>
        <w:t>стимулировании работников общеобразовательных организаций в пределах до 0,75.</w:t>
      </w:r>
    </w:p>
    <w:p w:rsidR="006436EE" w:rsidRPr="006C30E3" w:rsidRDefault="006436EE" w:rsidP="00017EB7">
      <w:pPr>
        <w:shd w:val="clear" w:color="auto" w:fill="FFFFFF"/>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Кк</w:t>
      </w:r>
      <w:r w:rsidRPr="006C30E3">
        <w:rPr>
          <w:rFonts w:ascii="Times New Roman" w:hAnsi="Times New Roman" w:cs="Times New Roman"/>
          <w:sz w:val="28"/>
          <w:szCs w:val="28"/>
        </w:rPr>
        <w:t xml:space="preserve"> - коэффициент, учитывающий число классов, объединяемых в класс-комплект для проведения занятий (начальные классы, физическая культура, технология, изо, музыка и т.д.) (Таблица 4).</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Методика расчета оплаты за неаудиторную занятость учителей предлагается в двух вариантах. Выбор методики общеобразовательной организацией определяется решением трудового коллектива, оформленным в установленном законодательством порядке.</w:t>
      </w:r>
    </w:p>
    <w:p w:rsidR="006436EE" w:rsidRPr="006C30E3" w:rsidRDefault="006436EE" w:rsidP="006436EE">
      <w:pPr>
        <w:spacing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Вариант 1.</w:t>
      </w:r>
    </w:p>
    <w:p w:rsidR="006436EE" w:rsidRPr="006C30E3" w:rsidRDefault="006436EE" w:rsidP="006436EE">
      <w:pPr>
        <w:spacing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 xml:space="preserve"> Расчет оплаты за неаудиторную занятость общеобразовательной организации от стоимости 1 ученико-часа (Сч) производится в соответствии с расчетом стоимости ученико-часа для определения оклада (должностного оклада) учителя.</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Оплата за неаудиторную занятость (О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при использовании стоимости ученико-часа определяется по следующей формуле: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Сч × Н × Уп</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Н</w:t>
      </w:r>
      <w:r w:rsidRPr="006C30E3">
        <w:rPr>
          <w:rFonts w:ascii="Times New Roman" w:hAnsi="Times New Roman" w:cs="Times New Roman"/>
          <w:sz w:val="28"/>
          <w:szCs w:val="28"/>
        </w:rPr>
        <w:t xml:space="preserve"> – количество обучающихся;</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Уп</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 количество часов неаудиторной занятости( в месяц).</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Вариант 2.</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Расчет оплаты за неаудиторную занятость от средней стоимости 1 часа учебной работы с классом.</w:t>
      </w:r>
    </w:p>
    <w:p w:rsidR="006436EE" w:rsidRPr="006C30E3" w:rsidRDefault="006436EE" w:rsidP="00017EB7">
      <w:pPr>
        <w:pStyle w:val="formattexttopleveltext"/>
        <w:tabs>
          <w:tab w:val="left" w:pos="851"/>
        </w:tabs>
        <w:spacing w:before="0"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ab/>
        <w:t>Средняя стоимость 1 часа учебной работы с классом (С</w:t>
      </w:r>
      <w:r w:rsidRPr="006C30E3">
        <w:rPr>
          <w:rFonts w:ascii="Times New Roman" w:hAnsi="Times New Roman" w:cs="Times New Roman"/>
          <w:sz w:val="28"/>
          <w:szCs w:val="28"/>
          <w:vertAlign w:val="subscript"/>
        </w:rPr>
        <w:t>кл-час</w:t>
      </w:r>
      <w:r w:rsidRPr="006C30E3">
        <w:rPr>
          <w:rFonts w:ascii="Times New Roman" w:hAnsi="Times New Roman" w:cs="Times New Roman"/>
          <w:sz w:val="28"/>
          <w:szCs w:val="28"/>
        </w:rPr>
        <w:t>) определяется по формуле:</w:t>
      </w:r>
    </w:p>
    <w:p w:rsidR="006436EE" w:rsidRPr="006C30E3" w:rsidRDefault="006436EE" w:rsidP="00017EB7">
      <w:pPr>
        <w:pStyle w:val="formattexttopleveltext"/>
        <w:tabs>
          <w:tab w:val="left" w:pos="851"/>
        </w:tabs>
        <w:spacing w:before="0" w:after="0" w:line="360" w:lineRule="auto"/>
        <w:jc w:val="both"/>
        <w:rPr>
          <w:rFonts w:ascii="Times New Roman" w:hAnsi="Times New Roman" w:cs="Times New Roman"/>
          <w:b/>
          <w:bCs/>
          <w:sz w:val="28"/>
          <w:szCs w:val="28"/>
        </w:rPr>
      </w:pPr>
      <w:r w:rsidRPr="006C30E3">
        <w:rPr>
          <w:rFonts w:ascii="Times New Roman" w:hAnsi="Times New Roman" w:cs="Times New Roman"/>
          <w:sz w:val="28"/>
          <w:szCs w:val="28"/>
        </w:rPr>
        <w:tab/>
      </w:r>
      <w:r w:rsidRPr="006C30E3">
        <w:rPr>
          <w:rFonts w:ascii="Times New Roman" w:hAnsi="Times New Roman" w:cs="Times New Roman"/>
          <w:position w:val="-18"/>
          <w:sz w:val="28"/>
          <w:szCs w:val="28"/>
        </w:rPr>
        <w:object w:dxaOrig="1620" w:dyaOrig="620">
          <v:shape id="_x0000_i1066" type="#_x0000_t75" style="width:79.45pt;height:31.05pt" o:ole="" filled="t">
            <v:fill color2="black"/>
            <v:imagedata r:id="rId34" o:title=""/>
          </v:shape>
          <o:OLEObject Type="Embed" ProgID="Equation.3" ShapeID="_x0000_i1066" DrawAspect="Content" ObjectID="_1583045444" r:id="rId105"/>
        </w:object>
      </w:r>
      <w:r w:rsidRPr="006C30E3">
        <w:rPr>
          <w:rFonts w:ascii="Times New Roman" w:hAnsi="Times New Roman" w:cs="Times New Roman"/>
          <w:sz w:val="28"/>
          <w:szCs w:val="28"/>
        </w:rPr>
        <w:t>, 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ФОТ</w:t>
      </w:r>
      <w:r w:rsidRPr="006C30E3">
        <w:rPr>
          <w:rFonts w:ascii="Times New Roman" w:hAnsi="Times New Roman" w:cs="Times New Roman"/>
          <w:b/>
          <w:bCs/>
          <w:sz w:val="28"/>
          <w:szCs w:val="28"/>
          <w:vertAlign w:val="subscript"/>
        </w:rPr>
        <w:t>аз</w:t>
      </w:r>
      <w:r w:rsidRPr="006C30E3">
        <w:rPr>
          <w:rFonts w:ascii="Times New Roman" w:hAnsi="Times New Roman" w:cs="Times New Roman"/>
          <w:sz w:val="28"/>
          <w:szCs w:val="28"/>
        </w:rPr>
        <w:t>- фонд оплаты труда за аудиторную занятость;</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Уп</w:t>
      </w:r>
      <w:r w:rsidRPr="006C30E3">
        <w:rPr>
          <w:rFonts w:ascii="Times New Roman" w:hAnsi="Times New Roman" w:cs="Times New Roman"/>
          <w:sz w:val="28"/>
          <w:szCs w:val="28"/>
        </w:rPr>
        <w:t xml:space="preserve"> – фактический объём часов по учебному плану организации (с учетом деления на группы и объединения классов).</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lastRenderedPageBreak/>
        <w:t>Оплата за  неаудиторную занятость (О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при использовании средней стоимости 1 часа учебной работы с классом, сложившаяся в общеобразовательной организации, определяется по следующей формуле: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О</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С</w:t>
      </w:r>
      <w:r w:rsidRPr="006C30E3">
        <w:rPr>
          <w:rFonts w:ascii="Times New Roman" w:hAnsi="Times New Roman" w:cs="Times New Roman"/>
          <w:sz w:val="28"/>
          <w:szCs w:val="28"/>
          <w:vertAlign w:val="subscript"/>
        </w:rPr>
        <w:t>кл-час</w:t>
      </w:r>
      <w:r w:rsidRPr="006C30E3">
        <w:rPr>
          <w:rFonts w:ascii="Times New Roman" w:hAnsi="Times New Roman" w:cs="Times New Roman"/>
          <w:sz w:val="28"/>
          <w:szCs w:val="28"/>
        </w:rPr>
        <w:t xml:space="preserve"> × Уп</w:t>
      </w:r>
      <w:r w:rsidRPr="006C30E3">
        <w:rPr>
          <w:rFonts w:ascii="Times New Roman" w:hAnsi="Times New Roman" w:cs="Times New Roman"/>
          <w:sz w:val="28"/>
          <w:szCs w:val="28"/>
          <w:vertAlign w:val="subscript"/>
        </w:rPr>
        <w:t>наз</w:t>
      </w:r>
      <w:r w:rsidRPr="006C30E3">
        <w:rPr>
          <w:rFonts w:ascii="Times New Roman" w:hAnsi="Times New Roman" w:cs="Times New Roman"/>
          <w:sz w:val="28"/>
          <w:szCs w:val="28"/>
        </w:rPr>
        <w:t>, где:</w:t>
      </w:r>
    </w:p>
    <w:p w:rsidR="006436EE" w:rsidRPr="006C30E3" w:rsidRDefault="006436EE" w:rsidP="00017EB7">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t>Уп</w:t>
      </w:r>
      <w:r w:rsidRPr="006C30E3">
        <w:rPr>
          <w:rFonts w:ascii="Times New Roman" w:hAnsi="Times New Roman" w:cs="Times New Roman"/>
          <w:b/>
          <w:bCs/>
          <w:sz w:val="28"/>
          <w:szCs w:val="28"/>
          <w:vertAlign w:val="subscript"/>
        </w:rPr>
        <w:t>наз</w:t>
      </w:r>
      <w:r w:rsidRPr="006C30E3">
        <w:rPr>
          <w:rFonts w:ascii="Times New Roman" w:hAnsi="Times New Roman" w:cs="Times New Roman"/>
          <w:sz w:val="28"/>
          <w:szCs w:val="28"/>
        </w:rPr>
        <w:t xml:space="preserve"> – количество часов неаудиторной занятости.</w:t>
      </w:r>
    </w:p>
    <w:p w:rsidR="007C24B6" w:rsidRPr="00EE1BD9" w:rsidRDefault="006436EE" w:rsidP="00EE1BD9">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Учитывая требования к структуре образовательной программы, определенные федеральными государственными образовательными стандартами, в структуре базовой части оплаты труда педагогических работников возможен учет видов деятельности  (Таблица 5), подлежащих локальному нормированию и определению стоимости в общеобразовательной организации.</w:t>
      </w:r>
    </w:p>
    <w:p w:rsidR="006436EE" w:rsidRPr="006C30E3" w:rsidRDefault="006436EE" w:rsidP="006436EE">
      <w:pPr>
        <w:spacing w:line="360" w:lineRule="auto"/>
        <w:ind w:left="7788"/>
        <w:jc w:val="both"/>
        <w:rPr>
          <w:rFonts w:ascii="Times New Roman" w:hAnsi="Times New Roman" w:cs="Times New Roman"/>
          <w:b/>
          <w:bCs/>
          <w:sz w:val="27"/>
          <w:szCs w:val="27"/>
        </w:rPr>
      </w:pPr>
      <w:r w:rsidRPr="006C30E3">
        <w:rPr>
          <w:rFonts w:ascii="Times New Roman" w:hAnsi="Times New Roman" w:cs="Times New Roman"/>
          <w:sz w:val="27"/>
          <w:szCs w:val="27"/>
        </w:rPr>
        <w:t>Таблица 5.</w:t>
      </w:r>
    </w:p>
    <w:p w:rsidR="006436EE" w:rsidRPr="00017EB7" w:rsidRDefault="006436EE" w:rsidP="00EE1BD9">
      <w:pPr>
        <w:spacing w:after="0"/>
        <w:jc w:val="center"/>
        <w:rPr>
          <w:rFonts w:ascii="Times New Roman" w:hAnsi="Times New Roman" w:cs="Times New Roman"/>
          <w:b/>
          <w:bCs/>
          <w:sz w:val="27"/>
          <w:szCs w:val="27"/>
        </w:rPr>
      </w:pPr>
      <w:r w:rsidRPr="006C30E3">
        <w:rPr>
          <w:rFonts w:ascii="Times New Roman" w:hAnsi="Times New Roman" w:cs="Times New Roman"/>
          <w:b/>
          <w:bCs/>
          <w:sz w:val="27"/>
          <w:szCs w:val="27"/>
        </w:rPr>
        <w:t>Примерные виды неаудиторной деятельности  в условиях реализации ФГОС общего образования</w:t>
      </w:r>
    </w:p>
    <w:tbl>
      <w:tblPr>
        <w:tblW w:w="10137" w:type="dxa"/>
        <w:tblInd w:w="-106" w:type="dxa"/>
        <w:tblLayout w:type="fixed"/>
        <w:tblLook w:val="0000" w:firstRow="0" w:lastRow="0" w:firstColumn="0" w:lastColumn="0" w:noHBand="0" w:noVBand="0"/>
      </w:tblPr>
      <w:tblGrid>
        <w:gridCol w:w="781"/>
        <w:gridCol w:w="2552"/>
        <w:gridCol w:w="2693"/>
        <w:gridCol w:w="4111"/>
      </w:tblGrid>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w:t>
            </w:r>
          </w:p>
          <w:p w:rsidR="006436EE" w:rsidRPr="006C30E3" w:rsidRDefault="006436EE" w:rsidP="00EE1BD9">
            <w:pPr>
              <w:snapToGrid w:val="0"/>
              <w:spacing w:after="0"/>
              <w:jc w:val="center"/>
              <w:rPr>
                <w:rFonts w:ascii="Times New Roman" w:hAnsi="Times New Roman" w:cs="Times New Roman"/>
                <w:b/>
                <w:bCs/>
              </w:rPr>
            </w:pPr>
            <w:r w:rsidRPr="006C30E3">
              <w:rPr>
                <w:rFonts w:ascii="Times New Roman" w:hAnsi="Times New Roman" w:cs="Times New Roman"/>
              </w:rPr>
              <w:t>п/п</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b/>
                <w:bCs/>
              </w:rPr>
            </w:pPr>
            <w:r w:rsidRPr="006C30E3">
              <w:rPr>
                <w:rFonts w:ascii="Times New Roman" w:hAnsi="Times New Roman" w:cs="Times New Roman"/>
                <w:b/>
                <w:bCs/>
              </w:rPr>
              <w:t>Название</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b/>
                <w:bCs/>
              </w:rPr>
            </w:pPr>
            <w:r w:rsidRPr="006C30E3">
              <w:rPr>
                <w:rFonts w:ascii="Times New Roman" w:hAnsi="Times New Roman" w:cs="Times New Roman"/>
                <w:b/>
                <w:bCs/>
              </w:rPr>
              <w:t>Единица измерения, (час) количество затраченного времени</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b/>
                <w:bCs/>
              </w:rPr>
              <w:t>Аннотация</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Экскурсия</w:t>
            </w:r>
          </w:p>
          <w:p w:rsidR="006436EE" w:rsidRPr="006C30E3" w:rsidRDefault="006436EE" w:rsidP="00EE1BD9">
            <w:pPr>
              <w:spacing w:after="0"/>
              <w:ind w:left="-12" w:firstLine="12"/>
              <w:rPr>
                <w:rFonts w:ascii="Times New Roman" w:hAnsi="Times New Roman" w:cs="Times New Roman"/>
              </w:rPr>
            </w:pP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1–3</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Посещение детьми объектов культуры, предприятий и т.д.</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2.</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Конкурс </w:t>
            </w:r>
          </w:p>
          <w:p w:rsidR="006436EE" w:rsidRPr="006C30E3" w:rsidRDefault="006436EE" w:rsidP="00EE1BD9">
            <w:pPr>
              <w:spacing w:after="0"/>
              <w:rPr>
                <w:rFonts w:ascii="Times New Roman" w:hAnsi="Times New Roman" w:cs="Times New Roman"/>
              </w:rPr>
            </w:pPr>
            <w:r w:rsidRPr="006C30E3">
              <w:rPr>
                <w:rFonts w:ascii="Times New Roman" w:hAnsi="Times New Roman" w:cs="Times New Roman"/>
              </w:rPr>
              <w:t>Олимпиада</w:t>
            </w:r>
          </w:p>
          <w:p w:rsidR="006436EE" w:rsidRPr="006C30E3" w:rsidRDefault="006436EE" w:rsidP="00EE1BD9">
            <w:pPr>
              <w:spacing w:after="0"/>
              <w:rPr>
                <w:rFonts w:ascii="Times New Roman" w:hAnsi="Times New Roman" w:cs="Times New Roman"/>
              </w:rPr>
            </w:pPr>
            <w:r w:rsidRPr="006C30E3">
              <w:rPr>
                <w:rFonts w:ascii="Times New Roman" w:hAnsi="Times New Roman" w:cs="Times New Roman"/>
              </w:rPr>
              <w:t xml:space="preserve">Турнир </w:t>
            </w:r>
          </w:p>
          <w:p w:rsidR="006436EE" w:rsidRPr="006C30E3" w:rsidRDefault="006436EE" w:rsidP="00EE1BD9">
            <w:pPr>
              <w:spacing w:after="0"/>
              <w:rPr>
                <w:rFonts w:ascii="Times New Roman" w:hAnsi="Times New Roman" w:cs="Times New Roman"/>
              </w:rPr>
            </w:pPr>
            <w:r w:rsidRPr="006C30E3">
              <w:rPr>
                <w:rFonts w:ascii="Times New Roman" w:hAnsi="Times New Roman" w:cs="Times New Roman"/>
              </w:rPr>
              <w:t>Соревнование</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2–4</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sz w:val="24"/>
                <w:szCs w:val="24"/>
              </w:rPr>
            </w:pPr>
            <w:r w:rsidRPr="006C30E3">
              <w:rPr>
                <w:rFonts w:ascii="Times New Roman" w:hAnsi="Times New Roman" w:cs="Times New Roman"/>
                <w:sz w:val="24"/>
                <w:szCs w:val="24"/>
              </w:rPr>
              <w:t>Создание конкурентной среды для предъявления каких-либо конкретных результатов</w:t>
            </w:r>
          </w:p>
          <w:p w:rsidR="006436EE" w:rsidRPr="006C30E3" w:rsidRDefault="006436EE" w:rsidP="006436EE">
            <w:pPr>
              <w:pStyle w:val="1f0"/>
              <w:snapToGrid w:val="0"/>
              <w:rPr>
                <w:rFonts w:ascii="Times New Roman" w:hAnsi="Times New Roman" w:cs="Times New Roman"/>
                <w:sz w:val="24"/>
                <w:szCs w:val="24"/>
              </w:rPr>
            </w:pP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3.</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Семинар </w:t>
            </w:r>
          </w:p>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Конференция</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b/>
                <w:bCs/>
              </w:rPr>
            </w:pPr>
            <w:r w:rsidRPr="006C30E3">
              <w:rPr>
                <w:rFonts w:ascii="Times New Roman" w:hAnsi="Times New Roman" w:cs="Times New Roman"/>
              </w:rPr>
              <w:t>1–2</w:t>
            </w:r>
          </w:p>
          <w:p w:rsidR="006436EE" w:rsidRPr="006C30E3" w:rsidRDefault="006436EE" w:rsidP="00EE1BD9">
            <w:pPr>
              <w:snapToGrid w:val="0"/>
              <w:spacing w:after="0"/>
              <w:jc w:val="center"/>
              <w:rPr>
                <w:rFonts w:ascii="Times New Roman" w:hAnsi="Times New Roman" w:cs="Times New Roman"/>
                <w:b/>
                <w:bCs/>
              </w:rPr>
            </w:pP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Среда позиционного обсуждения темы; представление результатов учебно-исследовательских проектов</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4.</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Индивидуальные занятия </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Индивидуальная работа с учеником</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5.</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Консультация </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Учащийся формулирует вопросы самостоятельно</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6.</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Он-лайн занятия</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Совокупность технических и организационных мер, направленных на обеспечение двусторонней аудио-  и видеосвязи между двумя удаленными объектами.</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  7.</w:t>
            </w:r>
          </w:p>
        </w:tc>
        <w:tc>
          <w:tcPr>
            <w:tcW w:w="2552" w:type="dxa"/>
            <w:tcBorders>
              <w:top w:val="single" w:sz="4" w:space="0" w:color="000000"/>
              <w:left w:val="single" w:sz="4" w:space="0" w:color="000000"/>
              <w:bottom w:val="single" w:sz="4" w:space="0" w:color="000000"/>
            </w:tcBorders>
          </w:tcPr>
          <w:p w:rsidR="006436EE" w:rsidRPr="006C30E3" w:rsidRDefault="006436EE" w:rsidP="006436EE">
            <w:pPr>
              <w:snapToGrid w:val="0"/>
              <w:rPr>
                <w:rFonts w:ascii="Times New Roman" w:hAnsi="Times New Roman" w:cs="Times New Roman"/>
              </w:rPr>
            </w:pPr>
            <w:r w:rsidRPr="006C30E3">
              <w:rPr>
                <w:rFonts w:ascii="Times New Roman" w:hAnsi="Times New Roman" w:cs="Times New Roman"/>
              </w:rPr>
              <w:t>Постановка.</w:t>
            </w:r>
          </w:p>
          <w:p w:rsidR="006436EE" w:rsidRPr="006C30E3" w:rsidRDefault="006436EE" w:rsidP="006436EE">
            <w:pPr>
              <w:rPr>
                <w:rFonts w:ascii="Times New Roman" w:hAnsi="Times New Roman" w:cs="Times New Roman"/>
              </w:rPr>
            </w:pPr>
            <w:r w:rsidRPr="006C30E3">
              <w:rPr>
                <w:rFonts w:ascii="Times New Roman" w:hAnsi="Times New Roman" w:cs="Times New Roman"/>
              </w:rPr>
              <w:t xml:space="preserve">Репетиция. Выступление </w:t>
            </w:r>
          </w:p>
        </w:tc>
        <w:tc>
          <w:tcPr>
            <w:tcW w:w="2693" w:type="dxa"/>
            <w:tcBorders>
              <w:top w:val="single" w:sz="4" w:space="0" w:color="000000"/>
              <w:left w:val="single" w:sz="4" w:space="0" w:color="000000"/>
              <w:bottom w:val="single" w:sz="4" w:space="0" w:color="000000"/>
            </w:tcBorders>
          </w:tcPr>
          <w:p w:rsidR="006436EE" w:rsidRPr="006C30E3" w:rsidRDefault="006436EE" w:rsidP="006436EE">
            <w:pPr>
              <w:snapToGrid w:val="0"/>
              <w:jc w:val="center"/>
              <w:rPr>
                <w:rFonts w:ascii="Times New Roman" w:hAnsi="Times New Roman" w:cs="Times New Roman"/>
              </w:rPr>
            </w:pPr>
            <w:r w:rsidRPr="006C30E3">
              <w:rPr>
                <w:rFonts w:ascii="Times New Roman" w:hAnsi="Times New Roman" w:cs="Times New Roman"/>
              </w:rPr>
              <w:t>1 - 6</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Подготовка коллективного публичного выступления</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  8.</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 xml:space="preserve">Исследовательская </w:t>
            </w:r>
            <w:r w:rsidRPr="006C30E3">
              <w:rPr>
                <w:rFonts w:ascii="Times New Roman" w:hAnsi="Times New Roman" w:cs="Times New Roman"/>
              </w:rPr>
              <w:lastRenderedPageBreak/>
              <w:t>практика</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lastRenderedPageBreak/>
              <w:t>1 - 6</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 xml:space="preserve">Выполнение практической части </w:t>
            </w:r>
            <w:r w:rsidRPr="006C30E3">
              <w:rPr>
                <w:rFonts w:ascii="Times New Roman" w:hAnsi="Times New Roman" w:cs="Times New Roman"/>
                <w:sz w:val="24"/>
                <w:szCs w:val="24"/>
              </w:rPr>
              <w:lastRenderedPageBreak/>
              <w:t>исследовательской работы в специализированных лабораториях или  в полевых условиях</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lastRenderedPageBreak/>
              <w:t xml:space="preserve">  9.</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Летняя школа</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12–24</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sz w:val="24"/>
                <w:szCs w:val="24"/>
              </w:rPr>
            </w:pP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10.</w:t>
            </w:r>
          </w:p>
        </w:tc>
        <w:tc>
          <w:tcPr>
            <w:tcW w:w="2552"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Проект</w:t>
            </w:r>
          </w:p>
        </w:tc>
        <w:tc>
          <w:tcPr>
            <w:tcW w:w="2693"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jc w:val="center"/>
              <w:rPr>
                <w:rFonts w:ascii="Times New Roman" w:hAnsi="Times New Roman" w:cs="Times New Roman"/>
              </w:rPr>
            </w:pPr>
            <w:r w:rsidRPr="006C30E3">
              <w:rPr>
                <w:rFonts w:ascii="Times New Roman" w:hAnsi="Times New Roman" w:cs="Times New Roman"/>
              </w:rPr>
              <w:t>2 –  8</w:t>
            </w:r>
          </w:p>
        </w:tc>
        <w:tc>
          <w:tcPr>
            <w:tcW w:w="411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rPr>
                <w:rFonts w:ascii="Times New Roman" w:hAnsi="Times New Roman" w:cs="Times New Roman"/>
              </w:rPr>
            </w:pPr>
            <w:r w:rsidRPr="006C30E3">
              <w:rPr>
                <w:rFonts w:ascii="Times New Roman" w:hAnsi="Times New Roman" w:cs="Times New Roman"/>
                <w:sz w:val="24"/>
                <w:szCs w:val="24"/>
              </w:rPr>
              <w:t>Организация деятельности учащегося на создание материализованного продукта.</w:t>
            </w:r>
          </w:p>
        </w:tc>
      </w:tr>
      <w:tr w:rsidR="006436EE" w:rsidRPr="006C30E3" w:rsidTr="007C24B6">
        <w:tc>
          <w:tcPr>
            <w:tcW w:w="781" w:type="dxa"/>
            <w:tcBorders>
              <w:top w:val="single" w:sz="4" w:space="0" w:color="000000"/>
              <w:left w:val="single" w:sz="4" w:space="0" w:color="000000"/>
              <w:bottom w:val="single" w:sz="4" w:space="0" w:color="000000"/>
            </w:tcBorders>
          </w:tcPr>
          <w:p w:rsidR="006436EE" w:rsidRPr="006C30E3" w:rsidRDefault="006436EE" w:rsidP="00EE1BD9">
            <w:pPr>
              <w:snapToGrid w:val="0"/>
              <w:spacing w:after="0"/>
              <w:rPr>
                <w:rFonts w:ascii="Times New Roman" w:hAnsi="Times New Roman" w:cs="Times New Roman"/>
              </w:rPr>
            </w:pPr>
            <w:r w:rsidRPr="006C30E3">
              <w:rPr>
                <w:rFonts w:ascii="Times New Roman" w:hAnsi="Times New Roman" w:cs="Times New Roman"/>
              </w:rPr>
              <w:t>11.</w:t>
            </w:r>
          </w:p>
        </w:tc>
        <w:tc>
          <w:tcPr>
            <w:tcW w:w="9356" w:type="dxa"/>
            <w:gridSpan w:val="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1f0"/>
              <w:snapToGrid w:val="0"/>
              <w:jc w:val="both"/>
              <w:rPr>
                <w:rFonts w:ascii="Times New Roman" w:hAnsi="Times New Roman" w:cs="Times New Roman"/>
              </w:rPr>
            </w:pPr>
            <w:r w:rsidRPr="006C30E3">
              <w:rPr>
                <w:rFonts w:ascii="Times New Roman" w:hAnsi="Times New Roman" w:cs="Times New Roman"/>
                <w:sz w:val="24"/>
                <w:szCs w:val="24"/>
              </w:rPr>
              <w:t>И другие виды деятельности, отражающие  образовательную программу общеобразовательной организации.</w:t>
            </w:r>
          </w:p>
        </w:tc>
      </w:tr>
    </w:tbl>
    <w:p w:rsidR="006436EE" w:rsidRPr="006C30E3" w:rsidRDefault="006436EE" w:rsidP="006436EE">
      <w:pPr>
        <w:pStyle w:val="formattexttopleveltext"/>
        <w:tabs>
          <w:tab w:val="left" w:pos="851"/>
        </w:tabs>
        <w:spacing w:before="0" w:after="0" w:line="360" w:lineRule="auto"/>
        <w:jc w:val="both"/>
        <w:rPr>
          <w:rFonts w:ascii="Times New Roman" w:hAnsi="Times New Roman" w:cs="Times New Roman"/>
          <w:sz w:val="28"/>
          <w:szCs w:val="28"/>
        </w:rPr>
      </w:pPr>
      <w:r w:rsidRPr="006C30E3">
        <w:rPr>
          <w:rFonts w:ascii="Times New Roman" w:hAnsi="Times New Roman" w:cs="Times New Roman"/>
        </w:rPr>
        <w:tab/>
      </w:r>
    </w:p>
    <w:p w:rsidR="006436EE" w:rsidRPr="00EE1BD9" w:rsidRDefault="006436EE" w:rsidP="006436EE">
      <w:pPr>
        <w:pStyle w:val="1"/>
        <w:spacing w:line="360" w:lineRule="auto"/>
        <w:rPr>
          <w:rFonts w:ascii="Times New Roman" w:hAnsi="Times New Roman" w:cs="Times New Roman"/>
          <w:sz w:val="27"/>
          <w:szCs w:val="27"/>
        </w:rPr>
      </w:pPr>
      <w:r w:rsidRPr="006C30E3">
        <w:rPr>
          <w:rFonts w:ascii="Times New Roman" w:hAnsi="Times New Roman" w:cs="Times New Roman"/>
          <w:sz w:val="27"/>
          <w:szCs w:val="27"/>
        </w:rPr>
        <w:t xml:space="preserve">6. Расчет заработной платы руководителей </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 xml:space="preserve"> = Од</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+С</w:t>
      </w:r>
      <w:r w:rsidRPr="006C30E3">
        <w:rPr>
          <w:rFonts w:ascii="Times New Roman" w:hAnsi="Times New Roman" w:cs="Times New Roman"/>
          <w:b/>
          <w:bCs/>
          <w:sz w:val="28"/>
          <w:szCs w:val="28"/>
          <w:vertAlign w:val="subscript"/>
        </w:rPr>
        <w:t>р</w:t>
      </w:r>
      <w:r w:rsidRPr="006C30E3">
        <w:rPr>
          <w:rFonts w:ascii="Times New Roman" w:hAnsi="Times New Roman" w:cs="Times New Roman"/>
          <w:b/>
          <w:bCs/>
          <w:sz w:val="28"/>
          <w:szCs w:val="28"/>
        </w:rPr>
        <w:t>+Мп</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где:</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Зп</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xml:space="preserve"> – заработная плата руководителя;</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xml:space="preserve"> – оклад (должностной оклад) руководителя;</w:t>
      </w:r>
    </w:p>
    <w:p w:rsidR="006436EE" w:rsidRPr="006C30E3" w:rsidRDefault="006436EE" w:rsidP="00017EB7">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b/>
          <w:bCs/>
          <w:sz w:val="28"/>
          <w:szCs w:val="28"/>
        </w:rPr>
        <w:t>С</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стимулирующие выплаты руководителя;</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b/>
          <w:bCs/>
          <w:sz w:val="28"/>
          <w:szCs w:val="28"/>
        </w:rPr>
        <w:t>Мп</w:t>
      </w:r>
      <w:r w:rsidRPr="006C30E3">
        <w:rPr>
          <w:rFonts w:ascii="Times New Roman" w:hAnsi="Times New Roman" w:cs="Times New Roman"/>
          <w:b/>
          <w:bCs/>
          <w:sz w:val="28"/>
          <w:szCs w:val="28"/>
          <w:vertAlign w:val="subscript"/>
        </w:rPr>
        <w:t>о</w:t>
      </w:r>
      <w:r w:rsidRPr="006C30E3">
        <w:rPr>
          <w:rFonts w:ascii="Times New Roman" w:hAnsi="Times New Roman" w:cs="Times New Roman"/>
          <w:sz w:val="28"/>
          <w:szCs w:val="28"/>
        </w:rPr>
        <w:t xml:space="preserve"> – материальная помощь при уходе в очередной отпуск.</w:t>
      </w:r>
    </w:p>
    <w:p w:rsidR="006436EE" w:rsidRPr="006C30E3" w:rsidRDefault="006436EE" w:rsidP="00017EB7">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6.2. Оклад (должностной оклад) руководителя рассчитывается по следующей формуле: </w:t>
      </w:r>
    </w:p>
    <w:p w:rsidR="00540029" w:rsidRPr="006C30E3" w:rsidRDefault="00540029" w:rsidP="00540029">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6.2. Оклад (должностной оклад) руководителя рассчитывается по следующей формуле: </w:t>
      </w:r>
    </w:p>
    <w:p w:rsidR="00540029" w:rsidRPr="006C30E3" w:rsidRDefault="00540029" w:rsidP="00540029">
      <w:pPr>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position w:val="-14"/>
          <w:sz w:val="28"/>
          <w:szCs w:val="28"/>
        </w:rPr>
        <w:object w:dxaOrig="4260" w:dyaOrig="380">
          <v:shape id="_x0000_i1067" type="#_x0000_t75" style="width:208.55pt;height:18.6pt" o:ole="" filled="t">
            <v:fill color2="black"/>
            <v:imagedata r:id="rId36" o:title=""/>
          </v:shape>
          <o:OLEObject Type="Embed" ProgID="Equation.3" ShapeID="_x0000_i1067" DrawAspect="Content" ObjectID="_1583045445" r:id="rId106"/>
        </w:object>
      </w:r>
      <w:r w:rsidRPr="006C30E3">
        <w:rPr>
          <w:rFonts w:ascii="Times New Roman" w:hAnsi="Times New Roman" w:cs="Times New Roman"/>
          <w:sz w:val="28"/>
          <w:szCs w:val="28"/>
        </w:rPr>
        <w:t>, где:</w:t>
      </w:r>
    </w:p>
    <w:p w:rsidR="00540029" w:rsidRPr="006C30E3" w:rsidRDefault="00540029" w:rsidP="00540029">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Од</w:t>
      </w:r>
      <w:r w:rsidRPr="006C30E3">
        <w:rPr>
          <w:rFonts w:ascii="Times New Roman" w:hAnsi="Times New Roman" w:cs="Times New Roman"/>
          <w:b/>
          <w:bCs/>
          <w:sz w:val="28"/>
          <w:szCs w:val="28"/>
          <w:vertAlign w:val="subscript"/>
        </w:rPr>
        <w:t>р</w:t>
      </w:r>
      <w:r w:rsidRPr="006C30E3">
        <w:rPr>
          <w:rFonts w:ascii="Times New Roman" w:hAnsi="Times New Roman" w:cs="Times New Roman"/>
          <w:sz w:val="28"/>
          <w:szCs w:val="28"/>
        </w:rPr>
        <w:t>- оклад руководителя;</w:t>
      </w:r>
    </w:p>
    <w:p w:rsidR="00540029" w:rsidRPr="006C30E3" w:rsidRDefault="00540029" w:rsidP="00540029">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Б</w:t>
      </w:r>
      <w:r w:rsidRPr="006C30E3">
        <w:rPr>
          <w:rFonts w:ascii="Times New Roman" w:hAnsi="Times New Roman" w:cs="Times New Roman"/>
          <w:sz w:val="28"/>
          <w:szCs w:val="28"/>
        </w:rPr>
        <w:t xml:space="preserve"> – средняя заработная плата педагогических работников по муниципалитету</w:t>
      </w:r>
      <w:r w:rsidRPr="006C30E3">
        <w:rPr>
          <w:rStyle w:val="a7"/>
          <w:rFonts w:ascii="Times New Roman" w:hAnsi="Times New Roman" w:cs="Times New Roman"/>
          <w:sz w:val="28"/>
          <w:szCs w:val="28"/>
        </w:rPr>
        <w:footnoteReference w:id="28"/>
      </w:r>
      <w:r w:rsidRPr="006C30E3">
        <w:rPr>
          <w:rFonts w:ascii="Times New Roman" w:hAnsi="Times New Roman" w:cs="Times New Roman"/>
          <w:sz w:val="28"/>
          <w:szCs w:val="28"/>
        </w:rPr>
        <w:t>;</w:t>
      </w:r>
    </w:p>
    <w:p w:rsidR="00540029" w:rsidRPr="006C30E3" w:rsidRDefault="00540029" w:rsidP="00540029">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гот</w:t>
      </w:r>
      <w:r w:rsidRPr="006C30E3">
        <w:rPr>
          <w:rFonts w:ascii="Times New Roman" w:hAnsi="Times New Roman" w:cs="Times New Roman"/>
          <w:sz w:val="28"/>
          <w:szCs w:val="28"/>
        </w:rPr>
        <w:t xml:space="preserve"> – коэффициент за группу оплаты труда;</w:t>
      </w:r>
    </w:p>
    <w:p w:rsidR="00540029" w:rsidRPr="006C30E3" w:rsidRDefault="00540029" w:rsidP="00540029">
      <w:pPr>
        <w:spacing w:after="0" w:line="360" w:lineRule="auto"/>
        <w:ind w:firstLine="708"/>
        <w:jc w:val="both"/>
        <w:rPr>
          <w:rFonts w:ascii="Times New Roman" w:hAnsi="Times New Roman" w:cs="Times New Roman"/>
          <w:b/>
          <w:bCs/>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зв</w:t>
      </w:r>
      <w:r w:rsidRPr="006C30E3">
        <w:rPr>
          <w:rFonts w:ascii="Times New Roman" w:hAnsi="Times New Roman" w:cs="Times New Roman"/>
          <w:sz w:val="28"/>
          <w:szCs w:val="28"/>
        </w:rPr>
        <w:t xml:space="preserve"> – коэффициент за государственные награды, почетные звания, ученую степень и ученое звание;</w:t>
      </w:r>
    </w:p>
    <w:p w:rsidR="00540029" w:rsidRDefault="00540029" w:rsidP="00540029">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b/>
          <w:bCs/>
          <w:sz w:val="28"/>
          <w:szCs w:val="28"/>
        </w:rPr>
        <w:lastRenderedPageBreak/>
        <w:t>С</w:t>
      </w:r>
      <w:r w:rsidRPr="006C30E3">
        <w:rPr>
          <w:rFonts w:ascii="Times New Roman" w:hAnsi="Times New Roman" w:cs="Times New Roman"/>
          <w:b/>
          <w:bCs/>
          <w:sz w:val="28"/>
          <w:szCs w:val="28"/>
          <w:vertAlign w:val="subscript"/>
        </w:rPr>
        <w:t>кв</w:t>
      </w:r>
      <w:r w:rsidRPr="006C30E3">
        <w:rPr>
          <w:rFonts w:ascii="Times New Roman" w:hAnsi="Times New Roman" w:cs="Times New Roman"/>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6C30E3">
        <w:rPr>
          <w:rStyle w:val="a7"/>
          <w:rFonts w:ascii="Times New Roman" w:hAnsi="Times New Roman" w:cs="Times New Roman"/>
          <w:sz w:val="28"/>
          <w:szCs w:val="28"/>
        </w:rPr>
        <w:footnoteReference w:id="29"/>
      </w:r>
      <w:r w:rsidRPr="006C30E3">
        <w:rPr>
          <w:rFonts w:ascii="Times New Roman" w:hAnsi="Times New Roman" w:cs="Times New Roman"/>
          <w:sz w:val="28"/>
          <w:szCs w:val="28"/>
        </w:rPr>
        <w:t>), утверждаемой приказом учредителя общеобразовательной организации</w:t>
      </w:r>
      <w:r>
        <w:rPr>
          <w:rFonts w:ascii="Times New Roman" w:hAnsi="Times New Roman" w:cs="Times New Roman"/>
          <w:sz w:val="28"/>
          <w:szCs w:val="28"/>
        </w:rPr>
        <w:t>;</w:t>
      </w:r>
    </w:p>
    <w:p w:rsidR="00540029" w:rsidRDefault="00540029" w:rsidP="00540029">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A8709C">
        <w:rPr>
          <w:rFonts w:ascii="Times New Roman" w:hAnsi="Times New Roman" w:cs="Times New Roman"/>
          <w:b/>
          <w:sz w:val="28"/>
          <w:szCs w:val="28"/>
        </w:rPr>
        <w:t xml:space="preserve">К </w:t>
      </w:r>
      <w:r w:rsidRPr="00A8709C">
        <w:rPr>
          <w:rFonts w:ascii="Times New Roman" w:hAnsi="Times New Roman" w:cs="Times New Roman"/>
          <w:b/>
          <w:i/>
          <w:sz w:val="20"/>
          <w:szCs w:val="20"/>
        </w:rPr>
        <w:t>кор</w:t>
      </w:r>
      <w:r>
        <w:rPr>
          <w:rFonts w:ascii="Times New Roman" w:hAnsi="Times New Roman" w:cs="Times New Roman"/>
          <w:b/>
          <w:i/>
          <w:sz w:val="20"/>
          <w:szCs w:val="20"/>
        </w:rPr>
        <w:t xml:space="preserve">  - </w:t>
      </w:r>
      <w:r w:rsidRPr="00A8709C">
        <w:rPr>
          <w:rFonts w:ascii="Times New Roman" w:hAnsi="Times New Roman" w:cs="Times New Roman"/>
          <w:sz w:val="28"/>
          <w:szCs w:val="28"/>
        </w:rPr>
        <w:t>корректирующий индивидуальный коэффициент, который рассчитывается по формуле</w:t>
      </w:r>
      <w:r>
        <w:rPr>
          <w:rFonts w:ascii="Times New Roman" w:hAnsi="Times New Roman" w:cs="Times New Roman"/>
          <w:sz w:val="28"/>
          <w:szCs w:val="28"/>
        </w:rPr>
        <w:t>:</w:t>
      </w:r>
    </w:p>
    <w:p w:rsidR="00540029" w:rsidRDefault="00540029" w:rsidP="00540029">
      <w:pPr>
        <w:spacing w:after="0" w:line="360" w:lineRule="auto"/>
        <w:rPr>
          <w:rFonts w:ascii="Times New Roman" w:hAnsi="Times New Roman" w:cs="Times New Roman"/>
          <w:position w:val="-21"/>
          <w:sz w:val="28"/>
          <w:szCs w:val="28"/>
        </w:rPr>
      </w:pPr>
      <w:r>
        <w:rPr>
          <w:rFonts w:ascii="Times New Roman" w:hAnsi="Times New Roman" w:cs="Times New Roman"/>
          <w:position w:val="-21"/>
          <w:sz w:val="28"/>
          <w:szCs w:val="28"/>
        </w:rPr>
        <w:t xml:space="preserve">                    </w:t>
      </w:r>
      <w:r w:rsidRPr="00A8709C">
        <w:rPr>
          <w:rFonts w:ascii="Times New Roman" w:hAnsi="Times New Roman" w:cs="Times New Roman"/>
          <w:position w:val="-30"/>
          <w:sz w:val="28"/>
          <w:szCs w:val="28"/>
        </w:rPr>
        <w:object w:dxaOrig="2220" w:dyaOrig="680">
          <v:shape id="_x0000_i1068" type="#_x0000_t75" style="width:106.75pt;height:33.5pt" o:ole="" filled="t">
            <v:fill color2="black"/>
            <v:imagedata r:id="rId38" o:title=""/>
          </v:shape>
          <o:OLEObject Type="Embed" ProgID="Equation.3" ShapeID="_x0000_i1068" DrawAspect="Content" ObjectID="_1583045446" r:id="rId107"/>
        </w:object>
      </w:r>
      <w:r>
        <w:rPr>
          <w:rFonts w:ascii="Times New Roman" w:hAnsi="Times New Roman" w:cs="Times New Roman"/>
          <w:position w:val="-21"/>
          <w:sz w:val="28"/>
          <w:szCs w:val="28"/>
        </w:rPr>
        <w:t xml:space="preserve">, где </w:t>
      </w:r>
    </w:p>
    <w:p w:rsidR="00540029" w:rsidRDefault="00540029" w:rsidP="00540029">
      <w:pPr>
        <w:spacing w:after="0" w:line="360" w:lineRule="auto"/>
        <w:jc w:val="both"/>
        <w:rPr>
          <w:rFonts w:ascii="Times New Roman" w:hAnsi="Times New Roman" w:cs="Times New Roman"/>
          <w:position w:val="-21"/>
          <w:sz w:val="28"/>
          <w:szCs w:val="28"/>
        </w:rPr>
      </w:pPr>
      <w:r>
        <w:rPr>
          <w:rFonts w:ascii="Times New Roman" w:hAnsi="Times New Roman" w:cs="Times New Roman"/>
          <w:position w:val="-21"/>
          <w:sz w:val="28"/>
          <w:szCs w:val="28"/>
        </w:rPr>
        <w:t xml:space="preserve">      ФОТ </w:t>
      </w:r>
      <w:r w:rsidRPr="00A8709C">
        <w:rPr>
          <w:rFonts w:ascii="Times New Roman" w:hAnsi="Times New Roman" w:cs="Times New Roman"/>
          <w:position w:val="-21"/>
          <w:sz w:val="20"/>
          <w:szCs w:val="20"/>
        </w:rPr>
        <w:t>рук.пл.</w:t>
      </w:r>
      <w:r>
        <w:rPr>
          <w:rFonts w:ascii="Times New Roman" w:hAnsi="Times New Roman" w:cs="Times New Roman"/>
          <w:position w:val="-21"/>
          <w:sz w:val="20"/>
          <w:szCs w:val="20"/>
        </w:rPr>
        <w:t xml:space="preserve"> – </w:t>
      </w:r>
      <w:r w:rsidRPr="00A8709C">
        <w:rPr>
          <w:rFonts w:ascii="Times New Roman" w:hAnsi="Times New Roman" w:cs="Times New Roman"/>
          <w:position w:val="-21"/>
          <w:sz w:val="28"/>
          <w:szCs w:val="28"/>
        </w:rPr>
        <w:t>плановый фонд оплаты труда руководителя, полученный при распределении фонда общеобразовательной организации, в соответствии</w:t>
      </w:r>
      <w:r>
        <w:rPr>
          <w:rFonts w:ascii="Times New Roman" w:hAnsi="Times New Roman" w:cs="Times New Roman"/>
          <w:position w:val="-21"/>
          <w:sz w:val="20"/>
          <w:szCs w:val="20"/>
        </w:rPr>
        <w:t xml:space="preserve">  </w:t>
      </w:r>
      <w:r w:rsidRPr="00D10674">
        <w:rPr>
          <w:rFonts w:ascii="Times New Roman" w:hAnsi="Times New Roman" w:cs="Times New Roman"/>
          <w:position w:val="-21"/>
          <w:sz w:val="28"/>
          <w:szCs w:val="28"/>
        </w:rPr>
        <w:t>с п 4.4 настоящего положения без учета стимулирующего ФОТ;</w:t>
      </w:r>
    </w:p>
    <w:p w:rsidR="00540029" w:rsidRDefault="00540029" w:rsidP="00540029">
      <w:pPr>
        <w:spacing w:after="0" w:line="360" w:lineRule="auto"/>
        <w:jc w:val="both"/>
        <w:rPr>
          <w:rFonts w:ascii="Times New Roman" w:hAnsi="Times New Roman" w:cs="Times New Roman"/>
          <w:position w:val="-21"/>
          <w:sz w:val="28"/>
          <w:szCs w:val="28"/>
        </w:rPr>
      </w:pPr>
      <w:r>
        <w:rPr>
          <w:rFonts w:ascii="Times New Roman" w:hAnsi="Times New Roman" w:cs="Times New Roman"/>
          <w:position w:val="-21"/>
          <w:sz w:val="28"/>
          <w:szCs w:val="28"/>
        </w:rPr>
        <w:t xml:space="preserve">      ФОТ </w:t>
      </w:r>
      <w:r w:rsidRPr="00A8709C">
        <w:rPr>
          <w:rFonts w:ascii="Times New Roman" w:hAnsi="Times New Roman" w:cs="Times New Roman"/>
          <w:position w:val="-21"/>
          <w:sz w:val="20"/>
          <w:szCs w:val="20"/>
        </w:rPr>
        <w:t>рук.</w:t>
      </w:r>
      <w:r>
        <w:rPr>
          <w:rFonts w:ascii="Times New Roman" w:hAnsi="Times New Roman" w:cs="Times New Roman"/>
          <w:position w:val="-21"/>
          <w:sz w:val="20"/>
          <w:szCs w:val="20"/>
        </w:rPr>
        <w:t>факт</w:t>
      </w:r>
      <w:r w:rsidRPr="00A8709C">
        <w:rPr>
          <w:rFonts w:ascii="Times New Roman" w:hAnsi="Times New Roman" w:cs="Times New Roman"/>
          <w:position w:val="-21"/>
          <w:sz w:val="20"/>
          <w:szCs w:val="20"/>
        </w:rPr>
        <w:t>.</w:t>
      </w:r>
      <w:r>
        <w:rPr>
          <w:rFonts w:ascii="Times New Roman" w:hAnsi="Times New Roman" w:cs="Times New Roman"/>
          <w:position w:val="-21"/>
          <w:sz w:val="20"/>
          <w:szCs w:val="20"/>
        </w:rPr>
        <w:t xml:space="preserve"> –</w:t>
      </w:r>
      <w:r w:rsidRPr="00A8709C">
        <w:rPr>
          <w:rFonts w:ascii="Times New Roman" w:hAnsi="Times New Roman" w:cs="Times New Roman"/>
          <w:position w:val="-21"/>
          <w:sz w:val="28"/>
          <w:szCs w:val="28"/>
        </w:rPr>
        <w:t xml:space="preserve">фонд оплаты труда руководителя, </w:t>
      </w:r>
      <w:r>
        <w:rPr>
          <w:rFonts w:ascii="Times New Roman" w:hAnsi="Times New Roman" w:cs="Times New Roman"/>
          <w:position w:val="-21"/>
          <w:sz w:val="28"/>
          <w:szCs w:val="28"/>
        </w:rPr>
        <w:t>фактически сложившейся при расчете заработной платы, рассчитывается по формуле:</w:t>
      </w:r>
    </w:p>
    <w:p w:rsidR="00540029" w:rsidRDefault="00540029" w:rsidP="00540029">
      <w:pPr>
        <w:spacing w:after="0" w:line="360" w:lineRule="auto"/>
        <w:jc w:val="both"/>
        <w:rPr>
          <w:rFonts w:ascii="Times New Roman" w:hAnsi="Times New Roman" w:cs="Times New Roman"/>
          <w:b/>
          <w:bCs/>
          <w:i/>
          <w:sz w:val="28"/>
          <w:szCs w:val="28"/>
        </w:rPr>
      </w:pPr>
      <w:r>
        <w:rPr>
          <w:rFonts w:ascii="Times New Roman" w:hAnsi="Times New Roman" w:cs="Times New Roman"/>
          <w:position w:val="-14"/>
          <w:sz w:val="28"/>
          <w:szCs w:val="28"/>
        </w:rPr>
        <w:t xml:space="preserve">                 </w:t>
      </w:r>
      <w:r w:rsidRPr="006C30E3">
        <w:rPr>
          <w:rFonts w:ascii="Times New Roman" w:hAnsi="Times New Roman" w:cs="Times New Roman"/>
          <w:position w:val="-14"/>
          <w:sz w:val="28"/>
          <w:szCs w:val="28"/>
        </w:rPr>
        <w:object w:dxaOrig="3320" w:dyaOrig="380">
          <v:shape id="_x0000_i1069" type="#_x0000_t75" style="width:162.6pt;height:18.6pt" o:ole="" filled="t">
            <v:fill color2="black"/>
            <v:imagedata r:id="rId40" o:title=""/>
          </v:shape>
          <o:OLEObject Type="Embed" ProgID="Equation.3" ShapeID="_x0000_i1069" DrawAspect="Content" ObjectID="_1583045447" r:id="rId108"/>
        </w:object>
      </w:r>
    </w:p>
    <w:p w:rsidR="00540029" w:rsidRPr="00540029" w:rsidRDefault="00540029" w:rsidP="00540029">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Индивидуальный коэффициент (К</w:t>
      </w:r>
      <w:r w:rsidRPr="00540029">
        <w:rPr>
          <w:rFonts w:ascii="Times New Roman" w:hAnsi="Times New Roman" w:cs="Times New Roman"/>
          <w:bCs/>
          <w:sz w:val="18"/>
          <w:szCs w:val="18"/>
        </w:rPr>
        <w:t>кор</w:t>
      </w:r>
      <w:r>
        <w:rPr>
          <w:rFonts w:ascii="Times New Roman" w:hAnsi="Times New Roman" w:cs="Times New Roman"/>
          <w:bCs/>
        </w:rPr>
        <w:t xml:space="preserve">) </w:t>
      </w:r>
      <w:r w:rsidRPr="00540029">
        <w:rPr>
          <w:rFonts w:ascii="Times New Roman" w:hAnsi="Times New Roman" w:cs="Times New Roman"/>
          <w:bCs/>
          <w:sz w:val="28"/>
          <w:szCs w:val="28"/>
        </w:rPr>
        <w:t>не может быть более 1</w:t>
      </w:r>
      <w:r>
        <w:rPr>
          <w:rFonts w:ascii="Times New Roman" w:hAnsi="Times New Roman" w:cs="Times New Roman"/>
          <w:bCs/>
          <w:sz w:val="28"/>
          <w:szCs w:val="28"/>
        </w:rPr>
        <w:t>, в случае, если при расчете значение (К</w:t>
      </w:r>
      <w:r w:rsidRPr="00540029">
        <w:rPr>
          <w:rFonts w:ascii="Times New Roman" w:hAnsi="Times New Roman" w:cs="Times New Roman"/>
          <w:bCs/>
          <w:sz w:val="18"/>
          <w:szCs w:val="18"/>
        </w:rPr>
        <w:t>кор</w:t>
      </w:r>
      <w:r>
        <w:rPr>
          <w:rFonts w:ascii="Times New Roman" w:hAnsi="Times New Roman" w:cs="Times New Roman"/>
          <w:bCs/>
        </w:rPr>
        <w:t xml:space="preserve">) </w:t>
      </w:r>
      <w:r w:rsidRPr="00540029">
        <w:rPr>
          <w:rFonts w:ascii="Times New Roman" w:hAnsi="Times New Roman" w:cs="Times New Roman"/>
          <w:bCs/>
          <w:sz w:val="28"/>
          <w:szCs w:val="28"/>
        </w:rPr>
        <w:t>больше 1, то применять</w:t>
      </w:r>
      <w:r>
        <w:rPr>
          <w:rFonts w:ascii="Times New Roman" w:hAnsi="Times New Roman" w:cs="Times New Roman"/>
          <w:bCs/>
        </w:rPr>
        <w:t xml:space="preserve"> </w:t>
      </w:r>
      <w:r>
        <w:rPr>
          <w:rFonts w:ascii="Times New Roman" w:hAnsi="Times New Roman" w:cs="Times New Roman"/>
          <w:bCs/>
          <w:sz w:val="28"/>
          <w:szCs w:val="28"/>
        </w:rPr>
        <w:t>(К</w:t>
      </w:r>
      <w:r w:rsidRPr="00540029">
        <w:rPr>
          <w:rFonts w:ascii="Times New Roman" w:hAnsi="Times New Roman" w:cs="Times New Roman"/>
          <w:bCs/>
          <w:sz w:val="18"/>
          <w:szCs w:val="18"/>
        </w:rPr>
        <w:t>кор</w:t>
      </w:r>
      <w:r>
        <w:rPr>
          <w:rFonts w:ascii="Times New Roman" w:hAnsi="Times New Roman" w:cs="Times New Roman"/>
          <w:bCs/>
        </w:rPr>
        <w:t>)</w:t>
      </w:r>
      <w:r w:rsidRPr="00540029">
        <w:rPr>
          <w:rFonts w:ascii="Times New Roman" w:hAnsi="Times New Roman" w:cs="Times New Roman"/>
          <w:bCs/>
          <w:sz w:val="28"/>
          <w:szCs w:val="28"/>
        </w:rPr>
        <w:t>=1</w:t>
      </w:r>
      <w:r>
        <w:rPr>
          <w:rFonts w:ascii="Times New Roman" w:hAnsi="Times New Roman" w:cs="Times New Roman"/>
          <w:bCs/>
        </w:rPr>
        <w:t>.</w:t>
      </w:r>
    </w:p>
    <w:p w:rsidR="006436EE" w:rsidRPr="006C30E3" w:rsidRDefault="006436EE" w:rsidP="006436EE">
      <w:pPr>
        <w:shd w:val="clear" w:color="auto" w:fill="FFFFFF"/>
        <w:spacing w:line="360" w:lineRule="auto"/>
        <w:ind w:firstLine="567"/>
        <w:jc w:val="both"/>
        <w:rPr>
          <w:rFonts w:ascii="Times New Roman" w:hAnsi="Times New Roman" w:cs="Times New Roman"/>
          <w:sz w:val="28"/>
          <w:szCs w:val="28"/>
        </w:rPr>
      </w:pPr>
      <w:r w:rsidRPr="006C30E3">
        <w:rPr>
          <w:rFonts w:ascii="Times New Roman" w:hAnsi="Times New Roman" w:cs="Times New Roman"/>
          <w:b/>
          <w:bCs/>
          <w:sz w:val="28"/>
          <w:szCs w:val="28"/>
        </w:rPr>
        <w:t>К</w:t>
      </w:r>
      <w:r w:rsidRPr="006C30E3">
        <w:rPr>
          <w:rFonts w:ascii="Times New Roman" w:hAnsi="Times New Roman" w:cs="Times New Roman"/>
          <w:b/>
          <w:bCs/>
          <w:sz w:val="28"/>
          <w:szCs w:val="28"/>
          <w:vertAlign w:val="subscript"/>
        </w:rPr>
        <w:t>эф</w:t>
      </w:r>
      <w:r w:rsidRPr="006C30E3">
        <w:rPr>
          <w:rFonts w:ascii="Times New Roman" w:hAnsi="Times New Roman" w:cs="Times New Roman"/>
          <w:sz w:val="28"/>
          <w:szCs w:val="28"/>
        </w:rPr>
        <w:t>- коэффициент отражающий эффективность структуры  общеобразовательной организации рассчитывается по формуле:</w:t>
      </w:r>
    </w:p>
    <w:p w:rsidR="006436EE" w:rsidRPr="006C30E3" w:rsidRDefault="006436EE" w:rsidP="006436EE">
      <w:pPr>
        <w:shd w:val="clear" w:color="auto" w:fill="FFFFFF"/>
        <w:spacing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18"/>
          <w:sz w:val="28"/>
          <w:szCs w:val="28"/>
        </w:rPr>
        <w:object w:dxaOrig="2260" w:dyaOrig="639">
          <v:shape id="_x0000_i1070" type="#_x0000_t75" style="width:110.5pt;height:29.8pt" o:ole="" filled="t">
            <v:fill color2="black"/>
            <v:imagedata r:id="rId42" o:title=""/>
          </v:shape>
          <o:OLEObject Type="Embed" ProgID="Equation.3" ShapeID="_x0000_i1070" DrawAspect="Content" ObjectID="_1583045448" r:id="rId109"/>
        </w:object>
      </w:r>
      <w:r w:rsidRPr="006C30E3">
        <w:rPr>
          <w:rFonts w:ascii="Times New Roman" w:hAnsi="Times New Roman" w:cs="Times New Roman"/>
          <w:position w:val="-6"/>
          <w:sz w:val="28"/>
          <w:szCs w:val="28"/>
        </w:rPr>
        <w:t xml:space="preserve">; где </w:t>
      </w:r>
    </w:p>
    <w:p w:rsidR="006436EE" w:rsidRPr="006C30E3" w:rsidRDefault="006436EE" w:rsidP="006436EE">
      <w:pPr>
        <w:shd w:val="clear" w:color="auto" w:fill="FFFFFF"/>
        <w:spacing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1</w:t>
      </w:r>
      <w:r w:rsidRPr="006C30E3">
        <w:rPr>
          <w:rFonts w:ascii="Times New Roman" w:hAnsi="Times New Roman" w:cs="Times New Roman"/>
          <w:position w:val="-5"/>
          <w:sz w:val="28"/>
          <w:szCs w:val="28"/>
        </w:rPr>
        <w:t xml:space="preserve"> – коэффициент, определяющий отклонение фактической наполняемости классов от нормативной (</w:t>
      </w:r>
      <w:r w:rsidRPr="006C30E3">
        <w:rPr>
          <w:rFonts w:ascii="Times New Roman" w:hAnsi="Times New Roman" w:cs="Times New Roman"/>
          <w:position w:val="-21"/>
          <w:sz w:val="28"/>
          <w:szCs w:val="28"/>
        </w:rPr>
        <w:object w:dxaOrig="1260" w:dyaOrig="680">
          <v:shape id="_x0000_i1071" type="#_x0000_t75" style="width:60.85pt;height:33.5pt" o:ole="" filled="t">
            <v:fill color2="black"/>
            <v:imagedata r:id="rId44" o:title=""/>
          </v:shape>
          <o:OLEObject Type="Embed" ProgID="Equation.3" ShapeID="_x0000_i1071" DrawAspect="Content" ObjectID="_1583045449" r:id="rId110"/>
        </w:object>
      </w:r>
      <w:r w:rsidRPr="006C30E3">
        <w:rPr>
          <w:rFonts w:ascii="Times New Roman" w:hAnsi="Times New Roman" w:cs="Times New Roman"/>
          <w:position w:val="-6"/>
          <w:sz w:val="28"/>
          <w:szCs w:val="28"/>
        </w:rPr>
        <w:t>) нормативное значение устанавливается по группам образовательных организаций в соответствии с таблицей 6;</w:t>
      </w:r>
    </w:p>
    <w:p w:rsidR="006436EE" w:rsidRPr="006C30E3" w:rsidRDefault="006436EE" w:rsidP="006436EE">
      <w:pPr>
        <w:shd w:val="clear" w:color="auto" w:fill="FFFFFF"/>
        <w:spacing w:line="360" w:lineRule="auto"/>
        <w:ind w:firstLine="567"/>
        <w:jc w:val="both"/>
        <w:rPr>
          <w:rFonts w:ascii="Times New Roman" w:hAnsi="Times New Roman" w:cs="Times New Roman"/>
          <w:position w:val="-5"/>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2</w:t>
      </w:r>
      <w:r w:rsidRPr="006C30E3">
        <w:rPr>
          <w:rFonts w:ascii="Times New Roman" w:hAnsi="Times New Roman" w:cs="Times New Roman"/>
          <w:position w:val="-5"/>
          <w:sz w:val="28"/>
          <w:szCs w:val="28"/>
        </w:rPr>
        <w:t xml:space="preserve"> – коэффициент, определяющий отклонение фактической доли фонда педагогических работников от нормативной (</w:t>
      </w:r>
      <w:r w:rsidRPr="006C30E3">
        <w:rPr>
          <w:rFonts w:ascii="Times New Roman" w:hAnsi="Times New Roman" w:cs="Times New Roman"/>
          <w:position w:val="-21"/>
          <w:sz w:val="28"/>
          <w:szCs w:val="28"/>
        </w:rPr>
        <w:object w:dxaOrig="1300" w:dyaOrig="680">
          <v:shape id="_x0000_i1072" type="#_x0000_t75" style="width:63.3pt;height:33.5pt" o:ole="" filled="t">
            <v:fill color2="black"/>
            <v:imagedata r:id="rId46" o:title=""/>
          </v:shape>
          <o:OLEObject Type="Embed" ProgID="Equation.3" ShapeID="_x0000_i1072" DrawAspect="Content" ObjectID="_1583045450" r:id="rId111"/>
        </w:object>
      </w:r>
      <w:r w:rsidRPr="006C30E3">
        <w:rPr>
          <w:rFonts w:ascii="Times New Roman" w:hAnsi="Times New Roman" w:cs="Times New Roman"/>
          <w:position w:val="-6"/>
          <w:sz w:val="28"/>
          <w:szCs w:val="28"/>
        </w:rPr>
        <w:t xml:space="preserve">), нормативное </w:t>
      </w:r>
      <w:r w:rsidRPr="006C30E3">
        <w:rPr>
          <w:rFonts w:ascii="Times New Roman" w:hAnsi="Times New Roman" w:cs="Times New Roman"/>
          <w:position w:val="-6"/>
          <w:sz w:val="28"/>
          <w:szCs w:val="28"/>
        </w:rPr>
        <w:lastRenderedPageBreak/>
        <w:t>значение доли ФОТ педработников составляет 69% для всех общеобразовательных организаций</w:t>
      </w:r>
    </w:p>
    <w:p w:rsidR="006436EE" w:rsidRPr="006C30E3" w:rsidRDefault="006436EE" w:rsidP="006436EE">
      <w:pPr>
        <w:shd w:val="clear" w:color="auto" w:fill="FFFFFF"/>
        <w:spacing w:line="360" w:lineRule="auto"/>
        <w:ind w:firstLine="567"/>
        <w:jc w:val="both"/>
        <w:rPr>
          <w:rFonts w:ascii="Times New Roman" w:hAnsi="Times New Roman" w:cs="Times New Roman"/>
          <w:sz w:val="28"/>
          <w:szCs w:val="28"/>
        </w:rPr>
      </w:pPr>
      <w:r w:rsidRPr="006C30E3">
        <w:rPr>
          <w:rFonts w:ascii="Times New Roman" w:hAnsi="Times New Roman" w:cs="Times New Roman"/>
          <w:position w:val="-5"/>
          <w:sz w:val="28"/>
          <w:szCs w:val="28"/>
        </w:rPr>
        <w:t>К</w:t>
      </w:r>
      <w:r w:rsidRPr="006C30E3">
        <w:rPr>
          <w:rFonts w:ascii="Times New Roman" w:hAnsi="Times New Roman" w:cs="Times New Roman"/>
          <w:sz w:val="28"/>
          <w:szCs w:val="28"/>
          <w:vertAlign w:val="subscript"/>
        </w:rPr>
        <w:t>3</w:t>
      </w:r>
      <w:r w:rsidRPr="006C30E3">
        <w:rPr>
          <w:rFonts w:ascii="Times New Roman" w:hAnsi="Times New Roman" w:cs="Times New Roman"/>
          <w:position w:val="-5"/>
          <w:sz w:val="28"/>
          <w:szCs w:val="28"/>
        </w:rPr>
        <w:t xml:space="preserve"> – коэффициент, определяющий отклонение фактического  соотношения обучающийся - педработник от нормативного (</w:t>
      </w:r>
      <w:r w:rsidRPr="006C30E3">
        <w:rPr>
          <w:rFonts w:ascii="Times New Roman" w:hAnsi="Times New Roman" w:cs="Times New Roman"/>
          <w:position w:val="-21"/>
          <w:sz w:val="28"/>
          <w:szCs w:val="28"/>
        </w:rPr>
        <w:object w:dxaOrig="1359" w:dyaOrig="680">
          <v:shape id="_x0000_i1073" type="#_x0000_t75" style="width:67.05pt;height:33.5pt" o:ole="" filled="t">
            <v:fill color2="black"/>
            <v:imagedata r:id="rId48" o:title=""/>
          </v:shape>
          <o:OLEObject Type="Embed" ProgID="Equation.3" ShapeID="_x0000_i1073" DrawAspect="Content" ObjectID="_1583045451" r:id="rId112"/>
        </w:object>
      </w:r>
      <w:r w:rsidRPr="006C30E3">
        <w:rPr>
          <w:rFonts w:ascii="Times New Roman" w:hAnsi="Times New Roman" w:cs="Times New Roman"/>
          <w:position w:val="-6"/>
          <w:sz w:val="28"/>
          <w:szCs w:val="28"/>
        </w:rPr>
        <w:t>,нормативное значение устанавливается по группам образовательных организаций в соответствии с таблицей 6.</w:t>
      </w:r>
    </w:p>
    <w:p w:rsidR="007C24B6" w:rsidRPr="00EE1BD9" w:rsidRDefault="006436EE" w:rsidP="00EE1BD9">
      <w:pPr>
        <w:shd w:val="clear" w:color="auto" w:fill="FFFFFF"/>
        <w:spacing w:line="360" w:lineRule="auto"/>
        <w:ind w:firstLine="567"/>
        <w:jc w:val="both"/>
        <w:rPr>
          <w:rFonts w:ascii="Times New Roman" w:hAnsi="Times New Roman" w:cs="Times New Roman"/>
          <w:position w:val="-6"/>
          <w:sz w:val="28"/>
          <w:szCs w:val="28"/>
        </w:rPr>
      </w:pPr>
      <w:r w:rsidRPr="006C30E3">
        <w:rPr>
          <w:rFonts w:ascii="Times New Roman" w:hAnsi="Times New Roman" w:cs="Times New Roman"/>
          <w:sz w:val="28"/>
          <w:szCs w:val="28"/>
        </w:rPr>
        <w:t>К</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2</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3</w:t>
      </w:r>
      <w:r w:rsidRPr="006C30E3">
        <w:rPr>
          <w:rFonts w:ascii="Times New Roman" w:hAnsi="Times New Roman" w:cs="Times New Roman"/>
          <w:sz w:val="28"/>
          <w:szCs w:val="28"/>
        </w:rPr>
        <w:t xml:space="preserve"> не могут быть более 1, в случае если при расчете значение больше 1, то применяется (К</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2</w:t>
      </w:r>
      <w:r w:rsidRPr="006C30E3">
        <w:rPr>
          <w:rFonts w:ascii="Times New Roman" w:hAnsi="Times New Roman" w:cs="Times New Roman"/>
          <w:sz w:val="28"/>
          <w:szCs w:val="28"/>
        </w:rPr>
        <w:t>, К</w:t>
      </w:r>
      <w:r w:rsidRPr="006C30E3">
        <w:rPr>
          <w:rFonts w:ascii="Times New Roman" w:hAnsi="Times New Roman" w:cs="Times New Roman"/>
          <w:sz w:val="28"/>
          <w:szCs w:val="28"/>
          <w:vertAlign w:val="subscript"/>
        </w:rPr>
        <w:t>3</w:t>
      </w:r>
      <w:r w:rsidRPr="006C30E3">
        <w:rPr>
          <w:rFonts w:ascii="Times New Roman" w:hAnsi="Times New Roman" w:cs="Times New Roman"/>
          <w:sz w:val="28"/>
          <w:szCs w:val="28"/>
        </w:rPr>
        <w:t>) = 1</w:t>
      </w:r>
    </w:p>
    <w:p w:rsidR="006436EE" w:rsidRPr="006C30E3" w:rsidRDefault="006436EE" w:rsidP="006436EE">
      <w:pPr>
        <w:shd w:val="clear" w:color="auto" w:fill="FFFFFF"/>
        <w:spacing w:line="360" w:lineRule="auto"/>
        <w:ind w:firstLine="567"/>
        <w:jc w:val="right"/>
        <w:rPr>
          <w:rFonts w:ascii="Times New Roman" w:hAnsi="Times New Roman" w:cs="Times New Roman"/>
          <w:sz w:val="27"/>
          <w:szCs w:val="27"/>
        </w:rPr>
      </w:pPr>
      <w:r w:rsidRPr="006C30E3">
        <w:rPr>
          <w:rFonts w:ascii="Times New Roman" w:hAnsi="Times New Roman" w:cs="Times New Roman"/>
          <w:position w:val="-6"/>
          <w:sz w:val="27"/>
          <w:szCs w:val="27"/>
        </w:rPr>
        <w:t>Таблица 6.</w:t>
      </w:r>
    </w:p>
    <w:tbl>
      <w:tblPr>
        <w:tblW w:w="0" w:type="auto"/>
        <w:tblInd w:w="108" w:type="dxa"/>
        <w:tblLayout w:type="fixed"/>
        <w:tblLook w:val="0000" w:firstRow="0" w:lastRow="0" w:firstColumn="0" w:lastColumn="0" w:noHBand="0" w:noVBand="0"/>
      </w:tblPr>
      <w:tblGrid>
        <w:gridCol w:w="851"/>
        <w:gridCol w:w="4678"/>
        <w:gridCol w:w="1984"/>
        <w:gridCol w:w="2126"/>
      </w:tblGrid>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п/п</w:t>
            </w:r>
          </w:p>
        </w:tc>
        <w:tc>
          <w:tcPr>
            <w:tcW w:w="4678"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Средняя наполняемость в классах, чел.</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Количество</w:t>
            </w:r>
          </w:p>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обучающихся на одного педработника</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25</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15,7</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2</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22</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14,5</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3</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25</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13</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4</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18</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12</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средние 101-154;</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основные 61-126;</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начальные</w:t>
            </w:r>
            <w:r>
              <w:rPr>
                <w:rFonts w:ascii="Times New Roman" w:hAnsi="Times New Roman" w:cs="Times New Roman"/>
              </w:rPr>
              <w:t xml:space="preserve"> </w:t>
            </w:r>
            <w:r w:rsidRPr="006C30E3">
              <w:rPr>
                <w:rFonts w:ascii="Times New Roman" w:hAnsi="Times New Roman" w:cs="Times New Roman"/>
              </w:rPr>
              <w:t>11-56.</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12,1</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9,0</w:t>
            </w:r>
          </w:p>
        </w:tc>
      </w:tr>
      <w:tr w:rsidR="006436EE" w:rsidRPr="006C30E3" w:rsidTr="007C24B6">
        <w:tc>
          <w:tcPr>
            <w:tcW w:w="851"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6</w:t>
            </w:r>
          </w:p>
        </w:tc>
        <w:tc>
          <w:tcPr>
            <w:tcW w:w="4678" w:type="dxa"/>
            <w:tcBorders>
              <w:top w:val="single" w:sz="4" w:space="0" w:color="000000"/>
              <w:left w:val="single" w:sz="4" w:space="0" w:color="000000"/>
              <w:bottom w:val="single" w:sz="4" w:space="0" w:color="000000"/>
            </w:tcBorders>
          </w:tcPr>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средние до 100;</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 основные до 60;</w:t>
            </w:r>
          </w:p>
          <w:p w:rsidR="006436EE" w:rsidRPr="006C30E3" w:rsidRDefault="006436EE" w:rsidP="007C24B6">
            <w:pPr>
              <w:spacing w:after="0" w:line="240" w:lineRule="auto"/>
              <w:jc w:val="both"/>
              <w:rPr>
                <w:rFonts w:ascii="Times New Roman" w:hAnsi="Times New Roman" w:cs="Times New Roman"/>
              </w:rPr>
            </w:pPr>
            <w:r w:rsidRPr="006C30E3">
              <w:rPr>
                <w:rFonts w:ascii="Times New Roman" w:hAnsi="Times New Roman" w:cs="Times New Roman"/>
              </w:rPr>
              <w:t>-начальные</w:t>
            </w:r>
            <w:r>
              <w:rPr>
                <w:rFonts w:ascii="Times New Roman" w:hAnsi="Times New Roman" w:cs="Times New Roman"/>
              </w:rPr>
              <w:t xml:space="preserve"> </w:t>
            </w:r>
            <w:r w:rsidRPr="006C30E3">
              <w:rPr>
                <w:rFonts w:ascii="Times New Roman" w:hAnsi="Times New Roman" w:cs="Times New Roman"/>
              </w:rPr>
              <w:t>до 10.</w:t>
            </w:r>
          </w:p>
        </w:tc>
        <w:tc>
          <w:tcPr>
            <w:tcW w:w="1984" w:type="dxa"/>
            <w:tcBorders>
              <w:top w:val="single" w:sz="4" w:space="0" w:color="000000"/>
              <w:left w:val="single" w:sz="4" w:space="0" w:color="000000"/>
              <w:bottom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6,2</w:t>
            </w:r>
          </w:p>
        </w:tc>
        <w:tc>
          <w:tcPr>
            <w:tcW w:w="2126"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5,2</w:t>
            </w:r>
          </w:p>
        </w:tc>
      </w:tr>
    </w:tbl>
    <w:p w:rsidR="006436EE" w:rsidRPr="006C30E3" w:rsidRDefault="006436EE" w:rsidP="006436EE">
      <w:pPr>
        <w:spacing w:line="360" w:lineRule="auto"/>
        <w:jc w:val="both"/>
        <w:rPr>
          <w:rFonts w:ascii="Times New Roman" w:hAnsi="Times New Roman" w:cs="Times New Roman"/>
          <w:sz w:val="28"/>
          <w:szCs w:val="28"/>
        </w:rPr>
      </w:pPr>
    </w:p>
    <w:p w:rsidR="006436EE" w:rsidRPr="006C30E3" w:rsidRDefault="006436EE" w:rsidP="007C24B6">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ab/>
        <w:t xml:space="preserve">Для предотвращения значительного (свыше 10%) увеличения или уменьшения размера должностного оклада, связанного с переходом на новую </w:t>
      </w:r>
      <w:r w:rsidRPr="006C30E3">
        <w:rPr>
          <w:rFonts w:ascii="Times New Roman" w:hAnsi="Times New Roman" w:cs="Times New Roman"/>
          <w:sz w:val="28"/>
          <w:szCs w:val="28"/>
        </w:rPr>
        <w:lastRenderedPageBreak/>
        <w:t>методику расчета в течение первых двух лет, учредителем может быть принято решение о применение повышающего или понижающего коэффициента.</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2 к положению). </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Рекомендуются следующие размеры коэффициента за группу оплаты труда руководителя:</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1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2,5</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2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2,2</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3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1,9</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4 группа – К</w:t>
      </w:r>
      <w:r w:rsidRPr="006C30E3">
        <w:rPr>
          <w:rFonts w:ascii="Times New Roman" w:hAnsi="Times New Roman" w:cs="Times New Roman"/>
          <w:sz w:val="28"/>
          <w:szCs w:val="28"/>
          <w:vertAlign w:val="subscript"/>
        </w:rPr>
        <w:t>гот</w:t>
      </w:r>
      <w:r w:rsidRPr="006C30E3">
        <w:rPr>
          <w:rFonts w:ascii="Times New Roman" w:hAnsi="Times New Roman" w:cs="Times New Roman"/>
          <w:sz w:val="28"/>
          <w:szCs w:val="28"/>
        </w:rPr>
        <w:t>= 1,6</w:t>
      </w:r>
    </w:p>
    <w:p w:rsidR="006436EE" w:rsidRPr="006C30E3" w:rsidRDefault="006436EE" w:rsidP="007C24B6">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6.3. Плановый годовой стимулирующий фонд оплаты труда руководителя (ФОТ</w:t>
      </w:r>
      <w:r w:rsidRPr="006C30E3">
        <w:rPr>
          <w:rFonts w:ascii="Times New Roman" w:hAnsi="Times New Roman" w:cs="Times New Roman"/>
          <w:sz w:val="28"/>
          <w:szCs w:val="28"/>
          <w:vertAlign w:val="subscript"/>
        </w:rPr>
        <w:t>ст.год</w:t>
      </w:r>
      <w:r w:rsidRPr="006C30E3">
        <w:rPr>
          <w:rFonts w:ascii="Times New Roman" w:hAnsi="Times New Roman" w:cs="Times New Roman"/>
          <w:sz w:val="28"/>
          <w:szCs w:val="28"/>
        </w:rPr>
        <w:t>) состоит из 4 квартальных премий и единовременной выплаты к отпуску в размере 100% должностного оклада и рассчитывается по следующей формуле:</w:t>
      </w:r>
    </w:p>
    <w:p w:rsidR="006436EE" w:rsidRPr="006C30E3" w:rsidRDefault="006436EE" w:rsidP="007C24B6">
      <w:pPr>
        <w:spacing w:after="0" w:line="360" w:lineRule="auto"/>
        <w:jc w:val="both"/>
        <w:rPr>
          <w:rFonts w:ascii="Times New Roman" w:hAnsi="Times New Roman" w:cs="Times New Roman"/>
          <w:sz w:val="28"/>
          <w:szCs w:val="28"/>
        </w:rPr>
      </w:pPr>
      <w:r w:rsidRPr="006C30E3">
        <w:rPr>
          <w:rFonts w:ascii="Times New Roman" w:hAnsi="Times New Roman" w:cs="Times New Roman"/>
          <w:position w:val="-31"/>
          <w:sz w:val="28"/>
          <w:szCs w:val="28"/>
        </w:rPr>
        <w:object w:dxaOrig="774" w:dyaOrig="700">
          <v:shape id="_x0000_i1074" type="#_x0000_t75" style="width:197.4pt;height:44.7pt" o:ole="" filled="t">
            <v:fill color2="black"/>
            <v:imagedata r:id="rId50" o:title=""/>
          </v:shape>
          <o:OLEObject Type="Embed" ProgID="Equation.3" ShapeID="_x0000_i1074" DrawAspect="Content" ObjectID="_1583045452" r:id="rId113"/>
        </w:object>
      </w:r>
      <w:r w:rsidRPr="006C30E3">
        <w:rPr>
          <w:rFonts w:ascii="Times New Roman" w:hAnsi="Times New Roman" w:cs="Times New Roman"/>
          <w:position w:val="-6"/>
          <w:sz w:val="28"/>
          <w:szCs w:val="28"/>
        </w:rPr>
        <w:t>где,</w:t>
      </w:r>
    </w:p>
    <w:p w:rsidR="006436EE" w:rsidRPr="006C30E3" w:rsidRDefault="006436EE" w:rsidP="007C24B6">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lastRenderedPageBreak/>
        <w:t>Од</w:t>
      </w:r>
      <w:r w:rsidRPr="006C30E3">
        <w:rPr>
          <w:rFonts w:ascii="Times New Roman" w:hAnsi="Times New Roman" w:cs="Times New Roman"/>
          <w:sz w:val="28"/>
          <w:szCs w:val="28"/>
          <w:vertAlign w:val="subscript"/>
        </w:rPr>
        <w:t>р</w:t>
      </w:r>
      <w:r w:rsidRPr="006C30E3">
        <w:rPr>
          <w:rFonts w:ascii="Times New Roman" w:hAnsi="Times New Roman" w:cs="Times New Roman"/>
          <w:sz w:val="28"/>
          <w:szCs w:val="28"/>
        </w:rPr>
        <w:t>- должностной оклад руководителя;</w:t>
      </w:r>
    </w:p>
    <w:p w:rsidR="006436EE" w:rsidRPr="006C30E3" w:rsidRDefault="006436EE" w:rsidP="007C24B6">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12 мес. – количество месяцев в году;</w:t>
      </w:r>
    </w:p>
    <w:p w:rsidR="006436EE" w:rsidRPr="006C30E3" w:rsidRDefault="006436EE" w:rsidP="007C24B6">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0,3 - доля стимулирующего фонда оплаты труда руководителя в общем фонде оплаты труда руководителя;</w:t>
      </w:r>
    </w:p>
    <w:p w:rsidR="006436EE" w:rsidRPr="006C30E3" w:rsidRDefault="006436EE" w:rsidP="007C24B6">
      <w:pPr>
        <w:spacing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0,7 – доля базового фонда оплаты труда руководителя в общем фонде оплаты труда руководителя.</w:t>
      </w:r>
    </w:p>
    <w:p w:rsidR="006436EE" w:rsidRPr="006C30E3" w:rsidRDefault="006436EE" w:rsidP="007C24B6">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Фонд стимулирования ежеквартальный (ФОТ</w:t>
      </w:r>
      <w:r w:rsidRPr="006C30E3">
        <w:rPr>
          <w:rFonts w:ascii="Times New Roman" w:hAnsi="Times New Roman" w:cs="Times New Roman"/>
          <w:sz w:val="28"/>
          <w:szCs w:val="28"/>
          <w:vertAlign w:val="subscript"/>
        </w:rPr>
        <w:t>ст.кв.</w:t>
      </w:r>
      <w:r w:rsidRPr="006C30E3">
        <w:rPr>
          <w:rFonts w:ascii="Times New Roman" w:hAnsi="Times New Roman" w:cs="Times New Roman"/>
          <w:sz w:val="28"/>
          <w:szCs w:val="28"/>
        </w:rPr>
        <w:t>) рассчитывается по формуле:</w:t>
      </w:r>
    </w:p>
    <w:p w:rsidR="006436EE" w:rsidRPr="006C30E3" w:rsidRDefault="006436EE" w:rsidP="007C24B6">
      <w:pPr>
        <w:spacing w:after="0" w:line="360" w:lineRule="auto"/>
        <w:jc w:val="both"/>
        <w:rPr>
          <w:rFonts w:ascii="Times New Roman" w:hAnsi="Times New Roman" w:cs="Times New Roman"/>
          <w:sz w:val="28"/>
          <w:szCs w:val="28"/>
        </w:rPr>
      </w:pPr>
      <w:r w:rsidRPr="006C30E3">
        <w:rPr>
          <w:rFonts w:ascii="Times New Roman" w:hAnsi="Times New Roman" w:cs="Times New Roman"/>
          <w:position w:val="-26"/>
          <w:sz w:val="28"/>
          <w:szCs w:val="28"/>
        </w:rPr>
        <w:object w:dxaOrig="774" w:dyaOrig="620">
          <v:shape id="_x0000_i1075" type="#_x0000_t75" style="width:209.8pt;height:38.5pt" o:ole="" filled="t">
            <v:fill color2="black"/>
            <v:imagedata r:id="rId52" o:title=""/>
          </v:shape>
          <o:OLEObject Type="Embed" ProgID="Equation.3" ShapeID="_x0000_i1075" DrawAspect="Content" ObjectID="_1583045453" r:id="rId114"/>
        </w:object>
      </w:r>
      <w:r w:rsidRPr="006C30E3">
        <w:rPr>
          <w:rFonts w:ascii="Times New Roman" w:hAnsi="Times New Roman" w:cs="Times New Roman"/>
          <w:position w:val="-6"/>
          <w:sz w:val="28"/>
          <w:szCs w:val="28"/>
        </w:rPr>
        <w:t>где,</w:t>
      </w:r>
    </w:p>
    <w:p w:rsidR="006436EE" w:rsidRPr="006C30E3" w:rsidRDefault="006436EE" w:rsidP="007C24B6">
      <w:pPr>
        <w:spacing w:after="0" w:line="360" w:lineRule="auto"/>
        <w:ind w:firstLine="426"/>
        <w:jc w:val="both"/>
        <w:rPr>
          <w:rFonts w:ascii="Times New Roman" w:hAnsi="Times New Roman" w:cs="Times New Roman"/>
          <w:sz w:val="28"/>
          <w:szCs w:val="28"/>
        </w:rPr>
      </w:pPr>
      <w:r w:rsidRPr="006C30E3">
        <w:rPr>
          <w:rFonts w:ascii="Times New Roman" w:hAnsi="Times New Roman" w:cs="Times New Roman"/>
          <w:sz w:val="28"/>
          <w:szCs w:val="28"/>
        </w:rPr>
        <w:t>Ед.ст. – единовременная выплата к отпуску руководителя в размере 100% должностного оклада;</w:t>
      </w:r>
    </w:p>
    <w:p w:rsidR="006436EE" w:rsidRPr="006C30E3" w:rsidRDefault="006436EE" w:rsidP="007C24B6">
      <w:pPr>
        <w:spacing w:after="0" w:line="360" w:lineRule="auto"/>
        <w:ind w:firstLine="426"/>
        <w:jc w:val="both"/>
        <w:rPr>
          <w:rFonts w:ascii="Times New Roman" w:hAnsi="Times New Roman" w:cs="Times New Roman"/>
          <w:sz w:val="28"/>
          <w:szCs w:val="28"/>
        </w:rPr>
      </w:pPr>
      <w:r w:rsidRPr="006C30E3">
        <w:rPr>
          <w:rFonts w:ascii="Times New Roman" w:hAnsi="Times New Roman" w:cs="Times New Roman"/>
          <w:sz w:val="28"/>
          <w:szCs w:val="28"/>
        </w:rPr>
        <w:t>4 – количество кварталов в году.</w:t>
      </w:r>
    </w:p>
    <w:p w:rsidR="006436EE" w:rsidRPr="006C30E3" w:rsidRDefault="006436EE" w:rsidP="007C24B6">
      <w:pPr>
        <w:spacing w:after="0" w:line="360" w:lineRule="auto"/>
        <w:ind w:firstLine="284"/>
        <w:jc w:val="both"/>
        <w:rPr>
          <w:rFonts w:ascii="Times New Roman" w:hAnsi="Times New Roman" w:cs="Times New Roman"/>
          <w:sz w:val="28"/>
          <w:szCs w:val="28"/>
        </w:rPr>
      </w:pPr>
      <w:r w:rsidRPr="006C30E3">
        <w:rPr>
          <w:rFonts w:ascii="Times New Roman" w:hAnsi="Times New Roman" w:cs="Times New Roman"/>
          <w:sz w:val="28"/>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6C30E3">
        <w:rPr>
          <w:rFonts w:ascii="Times New Roman" w:hAnsi="Times New Roman" w:cs="Times New Roman"/>
          <w:sz w:val="28"/>
          <w:szCs w:val="28"/>
          <w:vertAlign w:val="subscript"/>
        </w:rPr>
        <w:t>ст1</w:t>
      </w:r>
      <w:r w:rsidRPr="006C30E3">
        <w:rPr>
          <w:rFonts w:ascii="Times New Roman" w:hAnsi="Times New Roman" w:cs="Times New Roman"/>
          <w:sz w:val="28"/>
          <w:szCs w:val="28"/>
        </w:rPr>
        <w:t xml:space="preserve">), рассчитываются по формуле: </w:t>
      </w:r>
    </w:p>
    <w:p w:rsidR="006436EE" w:rsidRPr="006C30E3" w:rsidRDefault="006436EE" w:rsidP="007C24B6">
      <w:pPr>
        <w:spacing w:after="0" w:line="360" w:lineRule="auto"/>
        <w:jc w:val="both"/>
        <w:rPr>
          <w:rFonts w:ascii="Times New Roman" w:hAnsi="Times New Roman" w:cs="Times New Roman"/>
          <w:sz w:val="28"/>
          <w:szCs w:val="28"/>
        </w:rPr>
      </w:pPr>
      <w:r w:rsidRPr="006C30E3">
        <w:rPr>
          <w:rFonts w:ascii="Times New Roman" w:hAnsi="Times New Roman" w:cs="Times New Roman"/>
          <w:sz w:val="28"/>
          <w:szCs w:val="28"/>
        </w:rPr>
        <w:t>В</w:t>
      </w:r>
      <w:r w:rsidRPr="006C30E3">
        <w:rPr>
          <w:rFonts w:ascii="Times New Roman" w:hAnsi="Times New Roman" w:cs="Times New Roman"/>
          <w:sz w:val="28"/>
          <w:szCs w:val="28"/>
          <w:vertAlign w:val="subscript"/>
        </w:rPr>
        <w:t>ст1</w:t>
      </w:r>
      <w:r w:rsidRPr="006C30E3">
        <w:rPr>
          <w:rFonts w:ascii="Times New Roman" w:hAnsi="Times New Roman" w:cs="Times New Roman"/>
          <w:sz w:val="28"/>
          <w:szCs w:val="28"/>
        </w:rPr>
        <w:t>= ФОТ</w:t>
      </w:r>
      <w:r w:rsidRPr="006C30E3">
        <w:rPr>
          <w:rFonts w:ascii="Times New Roman" w:hAnsi="Times New Roman" w:cs="Times New Roman"/>
          <w:sz w:val="28"/>
          <w:szCs w:val="28"/>
          <w:vertAlign w:val="subscript"/>
        </w:rPr>
        <w:t>ст.кв.</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k</w:t>
      </w:r>
      <w:r w:rsidRPr="006C30E3">
        <w:rPr>
          <w:rFonts w:ascii="Times New Roman" w:hAnsi="Times New Roman" w:cs="Times New Roman"/>
          <w:sz w:val="28"/>
          <w:szCs w:val="28"/>
          <w:vertAlign w:val="subscript"/>
        </w:rPr>
        <w:t>1</w:t>
      </w:r>
      <w:r w:rsidRPr="006C30E3">
        <w:rPr>
          <w:rFonts w:ascii="Times New Roman" w:hAnsi="Times New Roman" w:cs="Times New Roman"/>
          <w:sz w:val="28"/>
          <w:szCs w:val="28"/>
        </w:rPr>
        <w:t xml:space="preserve"> (</w:t>
      </w:r>
      <w:r w:rsidRPr="006C30E3">
        <w:rPr>
          <w:rFonts w:ascii="Times New Roman" w:hAnsi="Times New Roman" w:cs="Times New Roman"/>
          <w:sz w:val="28"/>
          <w:szCs w:val="28"/>
          <w:lang w:val="en-US"/>
        </w:rPr>
        <w:t>k</w:t>
      </w:r>
      <w:r w:rsidRPr="006C30E3">
        <w:rPr>
          <w:rFonts w:ascii="Times New Roman" w:hAnsi="Times New Roman" w:cs="Times New Roman"/>
          <w:sz w:val="28"/>
          <w:szCs w:val="28"/>
          <w:vertAlign w:val="subscript"/>
        </w:rPr>
        <w:t xml:space="preserve">1 </w:t>
      </w:r>
      <w:r w:rsidRPr="006C30E3">
        <w:rPr>
          <w:rFonts w:ascii="Times New Roman" w:hAnsi="Times New Roman" w:cs="Times New Roman"/>
          <w:sz w:val="28"/>
          <w:szCs w:val="28"/>
        </w:rPr>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6436EE" w:rsidRPr="006C30E3" w:rsidRDefault="006436EE" w:rsidP="007C24B6">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6436EE" w:rsidRPr="006C30E3" w:rsidRDefault="006436EE" w:rsidP="007C24B6">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w:t>
      </w:r>
      <w:r w:rsidRPr="006C30E3">
        <w:rPr>
          <w:rFonts w:ascii="Times New Roman" w:hAnsi="Times New Roman" w:cs="Times New Roman"/>
          <w:sz w:val="28"/>
          <w:szCs w:val="28"/>
        </w:rPr>
        <w:lastRenderedPageBreak/>
        <w:t>кратности от 1 до 8, при выполнении условий, указанных в п 4.4. настоящего Положения.</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6436EE" w:rsidRPr="006C30E3" w:rsidRDefault="006436EE" w:rsidP="007C24B6">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xml:space="preserve">6.5. Должностные оклады заместителей руководителей образовательных организаций, главных бухгалтеров устанавливаются – на  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Сумма повышающей надбавки по итогам аттестации утверждается приказом руководителя общеобразовательной организации.</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4.4. настоящего Положения.</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6436EE" w:rsidRPr="006C30E3" w:rsidRDefault="006436EE" w:rsidP="007C24B6">
      <w:pPr>
        <w:spacing w:after="0" w:line="360" w:lineRule="auto"/>
        <w:ind w:firstLine="851"/>
        <w:jc w:val="center"/>
        <w:rPr>
          <w:rFonts w:ascii="Times New Roman" w:hAnsi="Times New Roman" w:cs="Times New Roman"/>
          <w:b/>
          <w:bCs/>
          <w:sz w:val="28"/>
          <w:szCs w:val="28"/>
        </w:rPr>
      </w:pPr>
      <w:r w:rsidRPr="006C30E3">
        <w:rPr>
          <w:rFonts w:ascii="Times New Roman" w:hAnsi="Times New Roman" w:cs="Times New Roman"/>
          <w:b/>
          <w:bCs/>
          <w:sz w:val="28"/>
          <w:szCs w:val="28"/>
        </w:rPr>
        <w:t>7. Оплата по договорам за работу по подготовке и проведению  итоговой государственной аттестации педагогическим работникам</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w:t>
      </w:r>
      <w:r w:rsidRPr="006C30E3">
        <w:rPr>
          <w:rFonts w:ascii="Times New Roman" w:hAnsi="Times New Roman" w:cs="Times New Roman"/>
          <w:sz w:val="28"/>
          <w:szCs w:val="28"/>
        </w:rPr>
        <w:lastRenderedPageBreak/>
        <w:t xml:space="preserve">общего и среднего общего образования, размер и порядок выплаты компенсаций </w:t>
      </w:r>
      <w:r w:rsidRPr="006C30E3">
        <w:rPr>
          <w:rFonts w:ascii="Times New Roman" w:hAnsi="Times New Roman" w:cs="Times New Roman"/>
          <w:sz w:val="28"/>
          <w:szCs w:val="28"/>
          <w:shd w:val="clear" w:color="auto" w:fill="FFFFFF"/>
        </w:rPr>
        <w:t>устанавливаются правительством Воронежской области.</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компенсации педагогическому работнику, выполняющему работу 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Z</w:t>
      </w:r>
      <w:r w:rsidRPr="006C30E3">
        <w:rPr>
          <w:rFonts w:ascii="Times New Roman" w:hAnsi="Times New Roman" w:cs="Times New Roman"/>
          <w:sz w:val="28"/>
          <w:szCs w:val="28"/>
          <w:vertAlign w:val="subscript"/>
          <w:lang w:val="en-US"/>
        </w:rPr>
        <w:t>i</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w:t>
      </w:r>
      <w:r w:rsidRPr="006C30E3">
        <w:rPr>
          <w:rFonts w:ascii="Times New Roman" w:hAnsi="Times New Roman" w:cs="Times New Roman"/>
          <w:sz w:val="28"/>
          <w:szCs w:val="28"/>
          <w:lang w:val="en-US"/>
        </w:rPr>
        <w:t>T</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где</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Z</w:t>
      </w:r>
      <w:r w:rsidRPr="006C30E3">
        <w:rPr>
          <w:rFonts w:ascii="Times New Roman" w:hAnsi="Times New Roman" w:cs="Times New Roman"/>
          <w:sz w:val="28"/>
          <w:szCs w:val="28"/>
          <w:vertAlign w:val="subscript"/>
          <w:lang w:val="en-US"/>
        </w:rPr>
        <w:t>i</w:t>
      </w:r>
      <w:r w:rsidRPr="006C30E3">
        <w:rPr>
          <w:rFonts w:ascii="Times New Roman" w:hAnsi="Times New Roman" w:cs="Times New Roman"/>
          <w:sz w:val="28"/>
          <w:szCs w:val="28"/>
        </w:rPr>
        <w:t xml:space="preserve"> – размер компенсации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-му педагогическому работнику (в рублях);</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xml:space="preserve"> – размер компенсации за один календарный день (в рубля);</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lang w:val="en-US"/>
        </w:rPr>
        <w:t>T</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xml:space="preserve"> – количество фактически отработанных календарных дней.</w:t>
      </w:r>
    </w:p>
    <w:p w:rsidR="006436EE" w:rsidRPr="006C30E3" w:rsidRDefault="006436EE" w:rsidP="007C24B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компенсации за один календарный день (</w:t>
      </w:r>
      <w:r w:rsidRPr="006C30E3">
        <w:rPr>
          <w:rFonts w:ascii="Times New Roman" w:hAnsi="Times New Roman" w:cs="Times New Roman"/>
          <w:sz w:val="28"/>
          <w:szCs w:val="28"/>
          <w:lang w:val="en-US"/>
        </w:rPr>
        <w:t>R</w:t>
      </w:r>
      <w:r w:rsidRPr="006C30E3">
        <w:rPr>
          <w:rFonts w:ascii="Times New Roman" w:hAnsi="Times New Roman" w:cs="Times New Roman"/>
          <w:sz w:val="28"/>
          <w:szCs w:val="28"/>
          <w:vertAlign w:val="subscript"/>
          <w:lang w:val="en-US"/>
        </w:rPr>
        <w:t>im</w:t>
      </w:r>
      <w:r w:rsidRPr="006C30E3">
        <w:rPr>
          <w:rFonts w:ascii="Times New Roman" w:hAnsi="Times New Roman" w:cs="Times New Roman"/>
          <w:sz w:val="28"/>
          <w:szCs w:val="28"/>
        </w:rPr>
        <w:t>) устанавливается в зависимости от вида выполняемой педагогическим работником работы:</w:t>
      </w:r>
    </w:p>
    <w:tbl>
      <w:tblPr>
        <w:tblW w:w="9294" w:type="dxa"/>
        <w:tblInd w:w="108" w:type="dxa"/>
        <w:tblLayout w:type="fixed"/>
        <w:tblLook w:val="0000" w:firstRow="0" w:lastRow="0" w:firstColumn="0" w:lastColumn="0" w:noHBand="0" w:noVBand="0"/>
      </w:tblPr>
      <w:tblGrid>
        <w:gridCol w:w="567"/>
        <w:gridCol w:w="6459"/>
        <w:gridCol w:w="2268"/>
      </w:tblGrid>
      <w:tr w:rsidR="006436EE" w:rsidRPr="006C30E3" w:rsidTr="007C24B6">
        <w:trPr>
          <w:trHeight w:val="273"/>
        </w:trPr>
        <w:tc>
          <w:tcPr>
            <w:tcW w:w="567" w:type="dxa"/>
            <w:tcBorders>
              <w:top w:val="single" w:sz="4" w:space="0" w:color="000000"/>
              <w:left w:val="single" w:sz="4" w:space="0" w:color="000000"/>
              <w:bottom w:val="single" w:sz="4" w:space="0" w:color="000000"/>
            </w:tcBorders>
          </w:tcPr>
          <w:p w:rsidR="007C24B6" w:rsidRDefault="007C24B6" w:rsidP="007C24B6">
            <w:pPr>
              <w:spacing w:after="0" w:line="360" w:lineRule="auto"/>
              <w:jc w:val="both"/>
              <w:rPr>
                <w:rFonts w:ascii="Times New Roman" w:hAnsi="Times New Roman" w:cs="Times New Roman"/>
              </w:rPr>
            </w:pPr>
            <w:r>
              <w:rPr>
                <w:rFonts w:ascii="Times New Roman" w:hAnsi="Times New Roman" w:cs="Times New Roman"/>
              </w:rPr>
              <w:t>№</w:t>
            </w:r>
          </w:p>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п/п</w:t>
            </w:r>
          </w:p>
        </w:tc>
        <w:tc>
          <w:tcPr>
            <w:tcW w:w="6459" w:type="dxa"/>
            <w:tcBorders>
              <w:top w:val="single" w:sz="4" w:space="0" w:color="000000"/>
              <w:left w:val="single" w:sz="4" w:space="0" w:color="000000"/>
              <w:bottom w:val="single" w:sz="4" w:space="0" w:color="000000"/>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Наименование выполняемых работ</w:t>
            </w:r>
          </w:p>
        </w:tc>
        <w:tc>
          <w:tcPr>
            <w:tcW w:w="2268" w:type="dxa"/>
            <w:tcBorders>
              <w:top w:val="single" w:sz="4" w:space="0" w:color="auto"/>
              <w:left w:val="single" w:sz="4" w:space="0" w:color="auto"/>
              <w:bottom w:val="single" w:sz="4" w:space="0" w:color="auto"/>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Размер компенсации за один календарный день (руб.)</w:t>
            </w:r>
          </w:p>
        </w:tc>
      </w:tr>
      <w:tr w:rsidR="006436EE" w:rsidRPr="006C30E3" w:rsidTr="007C24B6">
        <w:trPr>
          <w:trHeight w:val="332"/>
        </w:trPr>
        <w:tc>
          <w:tcPr>
            <w:tcW w:w="567" w:type="dxa"/>
            <w:tcBorders>
              <w:top w:val="single" w:sz="4" w:space="0" w:color="000000"/>
              <w:left w:val="single" w:sz="4" w:space="0" w:color="000000"/>
              <w:bottom w:val="single" w:sz="4" w:space="0" w:color="000000"/>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1.</w:t>
            </w:r>
          </w:p>
        </w:tc>
        <w:tc>
          <w:tcPr>
            <w:tcW w:w="6459" w:type="dxa"/>
            <w:tcBorders>
              <w:top w:val="single" w:sz="4" w:space="0" w:color="000000"/>
              <w:left w:val="single" w:sz="4" w:space="0" w:color="000000"/>
              <w:bottom w:val="single" w:sz="4" w:space="0" w:color="000000"/>
              <w:right w:val="single" w:sz="4" w:space="0" w:color="auto"/>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Руководитель ППЭ</w:t>
            </w:r>
          </w:p>
        </w:tc>
        <w:tc>
          <w:tcPr>
            <w:tcW w:w="2268" w:type="dxa"/>
            <w:tcBorders>
              <w:top w:val="single" w:sz="4" w:space="0" w:color="auto"/>
              <w:left w:val="single" w:sz="4" w:space="0" w:color="auto"/>
              <w:bottom w:val="single" w:sz="4" w:space="0" w:color="auto"/>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1000,0</w:t>
            </w:r>
          </w:p>
        </w:tc>
      </w:tr>
      <w:tr w:rsidR="006436EE" w:rsidRPr="006C30E3" w:rsidTr="007C24B6">
        <w:trPr>
          <w:trHeight w:val="340"/>
        </w:trPr>
        <w:tc>
          <w:tcPr>
            <w:tcW w:w="567" w:type="dxa"/>
            <w:tcBorders>
              <w:top w:val="single" w:sz="4" w:space="0" w:color="000000"/>
              <w:left w:val="single" w:sz="4" w:space="0" w:color="000000"/>
              <w:bottom w:val="single" w:sz="4" w:space="0" w:color="000000"/>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2.</w:t>
            </w:r>
          </w:p>
        </w:tc>
        <w:tc>
          <w:tcPr>
            <w:tcW w:w="6459" w:type="dxa"/>
            <w:tcBorders>
              <w:top w:val="single" w:sz="4" w:space="0" w:color="000000"/>
              <w:left w:val="single" w:sz="4" w:space="0" w:color="000000"/>
              <w:bottom w:val="single" w:sz="4" w:space="0" w:color="000000"/>
              <w:right w:val="single" w:sz="4" w:space="0" w:color="auto"/>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Организаторы ППЭ в аудиториях</w:t>
            </w:r>
          </w:p>
        </w:tc>
        <w:tc>
          <w:tcPr>
            <w:tcW w:w="2268" w:type="dxa"/>
            <w:tcBorders>
              <w:top w:val="single" w:sz="4" w:space="0" w:color="auto"/>
              <w:left w:val="single" w:sz="4" w:space="0" w:color="auto"/>
              <w:bottom w:val="single" w:sz="4" w:space="0" w:color="auto"/>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700,0</w:t>
            </w:r>
          </w:p>
        </w:tc>
      </w:tr>
      <w:tr w:rsidR="006436EE" w:rsidRPr="006C30E3" w:rsidTr="007C24B6">
        <w:trPr>
          <w:trHeight w:val="325"/>
        </w:trPr>
        <w:tc>
          <w:tcPr>
            <w:tcW w:w="567" w:type="dxa"/>
            <w:tcBorders>
              <w:top w:val="single" w:sz="4" w:space="0" w:color="000000"/>
              <w:left w:val="single" w:sz="4" w:space="0" w:color="000000"/>
              <w:bottom w:val="single" w:sz="4" w:space="0" w:color="000000"/>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3.</w:t>
            </w:r>
          </w:p>
        </w:tc>
        <w:tc>
          <w:tcPr>
            <w:tcW w:w="6459" w:type="dxa"/>
            <w:tcBorders>
              <w:top w:val="single" w:sz="4" w:space="0" w:color="000000"/>
              <w:left w:val="single" w:sz="4" w:space="0" w:color="000000"/>
              <w:bottom w:val="single" w:sz="4" w:space="0" w:color="000000"/>
              <w:right w:val="single" w:sz="4" w:space="0" w:color="auto"/>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Организаторы ППЭ вне аудиторий</w:t>
            </w:r>
          </w:p>
        </w:tc>
        <w:tc>
          <w:tcPr>
            <w:tcW w:w="2268" w:type="dxa"/>
            <w:tcBorders>
              <w:top w:val="single" w:sz="4" w:space="0" w:color="auto"/>
              <w:left w:val="single" w:sz="4" w:space="0" w:color="auto"/>
              <w:bottom w:val="single" w:sz="4" w:space="0" w:color="auto"/>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500,0</w:t>
            </w:r>
          </w:p>
        </w:tc>
      </w:tr>
      <w:tr w:rsidR="006436EE" w:rsidRPr="006C30E3" w:rsidTr="007C24B6">
        <w:trPr>
          <w:trHeight w:val="340"/>
        </w:trPr>
        <w:tc>
          <w:tcPr>
            <w:tcW w:w="567" w:type="dxa"/>
            <w:tcBorders>
              <w:top w:val="single" w:sz="4" w:space="0" w:color="000000"/>
              <w:left w:val="single" w:sz="4" w:space="0" w:color="000000"/>
              <w:bottom w:val="single" w:sz="4" w:space="0" w:color="000000"/>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4.</w:t>
            </w:r>
          </w:p>
        </w:tc>
        <w:tc>
          <w:tcPr>
            <w:tcW w:w="6459" w:type="dxa"/>
            <w:tcBorders>
              <w:top w:val="single" w:sz="4" w:space="0" w:color="000000"/>
              <w:left w:val="single" w:sz="4" w:space="0" w:color="000000"/>
              <w:bottom w:val="single" w:sz="4" w:space="0" w:color="000000"/>
              <w:right w:val="single" w:sz="4" w:space="0" w:color="auto"/>
            </w:tcBorders>
          </w:tcPr>
          <w:p w:rsidR="006436EE" w:rsidRPr="006C30E3" w:rsidRDefault="006436EE" w:rsidP="007C24B6">
            <w:pPr>
              <w:spacing w:after="0" w:line="360" w:lineRule="auto"/>
              <w:jc w:val="both"/>
              <w:rPr>
                <w:rFonts w:ascii="Times New Roman" w:hAnsi="Times New Roman" w:cs="Times New Roman"/>
              </w:rPr>
            </w:pPr>
            <w:r w:rsidRPr="006C30E3">
              <w:rPr>
                <w:rFonts w:ascii="Times New Roman" w:hAnsi="Times New Roman" w:cs="Times New Roman"/>
              </w:rPr>
              <w:t>Специалист по организационно-техническому обеспечению итоговой государственной аттестации на ППЭ</w:t>
            </w:r>
          </w:p>
        </w:tc>
        <w:tc>
          <w:tcPr>
            <w:tcW w:w="2268" w:type="dxa"/>
            <w:tcBorders>
              <w:top w:val="single" w:sz="4" w:space="0" w:color="auto"/>
              <w:left w:val="single" w:sz="4" w:space="0" w:color="auto"/>
              <w:bottom w:val="single" w:sz="4" w:space="0" w:color="auto"/>
              <w:right w:val="single" w:sz="4" w:space="0" w:color="auto"/>
            </w:tcBorders>
          </w:tcPr>
          <w:p w:rsidR="006436EE" w:rsidRPr="006C30E3" w:rsidRDefault="006436EE" w:rsidP="007C24B6">
            <w:pPr>
              <w:spacing w:after="0" w:line="360" w:lineRule="auto"/>
              <w:jc w:val="center"/>
              <w:rPr>
                <w:rFonts w:ascii="Times New Roman" w:hAnsi="Times New Roman" w:cs="Times New Roman"/>
              </w:rPr>
            </w:pPr>
            <w:r w:rsidRPr="006C30E3">
              <w:rPr>
                <w:rFonts w:ascii="Times New Roman" w:hAnsi="Times New Roman" w:cs="Times New Roman"/>
              </w:rPr>
              <w:t>600,0</w:t>
            </w:r>
          </w:p>
        </w:tc>
      </w:tr>
    </w:tbl>
    <w:p w:rsidR="006436EE" w:rsidRPr="006C30E3" w:rsidRDefault="006436EE" w:rsidP="007C24B6">
      <w:pPr>
        <w:spacing w:after="0" w:line="360" w:lineRule="auto"/>
        <w:ind w:firstLine="900"/>
        <w:jc w:val="both"/>
        <w:rPr>
          <w:rFonts w:ascii="Times New Roman" w:hAnsi="Times New Roman" w:cs="Times New Roman"/>
          <w:sz w:val="28"/>
          <w:szCs w:val="28"/>
        </w:rPr>
      </w:pPr>
      <w:r w:rsidRPr="006C30E3">
        <w:rPr>
          <w:rFonts w:ascii="Times New Roman" w:hAnsi="Times New Roman" w:cs="Times New Roman"/>
          <w:sz w:val="28"/>
          <w:szCs w:val="28"/>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6436EE" w:rsidRPr="006C30E3" w:rsidRDefault="006436EE" w:rsidP="006436EE">
      <w:pPr>
        <w:spacing w:line="360" w:lineRule="auto"/>
        <w:ind w:firstLine="708"/>
        <w:jc w:val="center"/>
        <w:rPr>
          <w:rFonts w:ascii="Times New Roman" w:hAnsi="Times New Roman" w:cs="Times New Roman"/>
          <w:sz w:val="28"/>
          <w:szCs w:val="28"/>
        </w:rPr>
      </w:pPr>
      <w:r w:rsidRPr="006C30E3">
        <w:rPr>
          <w:rFonts w:ascii="Times New Roman" w:hAnsi="Times New Roman" w:cs="Times New Roman"/>
          <w:b/>
          <w:bCs/>
          <w:sz w:val="28"/>
          <w:szCs w:val="28"/>
        </w:rPr>
        <w:t>8. Выплаты компенсационного характера</w:t>
      </w:r>
    </w:p>
    <w:p w:rsidR="006436EE" w:rsidRPr="006C30E3" w:rsidRDefault="006436EE" w:rsidP="006436EE">
      <w:pPr>
        <w:pStyle w:val="afd"/>
        <w:spacing w:after="0" w:line="360" w:lineRule="auto"/>
        <w:ind w:left="0" w:firstLine="851"/>
        <w:jc w:val="both"/>
        <w:rPr>
          <w:sz w:val="28"/>
          <w:szCs w:val="28"/>
        </w:rPr>
      </w:pPr>
      <w:r w:rsidRPr="006C30E3">
        <w:rPr>
          <w:sz w:val="28"/>
          <w:szCs w:val="28"/>
        </w:rPr>
        <w:t xml:space="preserve">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w:t>
      </w:r>
      <w:r w:rsidRPr="006C30E3">
        <w:rPr>
          <w:sz w:val="28"/>
          <w:szCs w:val="28"/>
        </w:rPr>
        <w:lastRenderedPageBreak/>
        <w:t>выполнении работ различной квалификации, совмещении профессий (должностей)).</w:t>
      </w:r>
    </w:p>
    <w:p w:rsidR="006436EE" w:rsidRPr="006C30E3" w:rsidRDefault="006436EE" w:rsidP="006436EE">
      <w:pPr>
        <w:pStyle w:val="afd"/>
        <w:spacing w:after="0" w:line="360" w:lineRule="auto"/>
        <w:ind w:left="0" w:firstLine="851"/>
        <w:jc w:val="both"/>
        <w:rPr>
          <w:sz w:val="28"/>
          <w:szCs w:val="28"/>
        </w:rPr>
      </w:pPr>
      <w:r w:rsidRPr="006C30E3">
        <w:rPr>
          <w:sz w:val="28"/>
          <w:szCs w:val="28"/>
        </w:rPr>
        <w:t>8.2.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6436EE" w:rsidRPr="006C30E3" w:rsidRDefault="006436EE" w:rsidP="006436EE">
      <w:pPr>
        <w:autoSpaceDE w:val="0"/>
        <w:autoSpaceDN w:val="0"/>
        <w:adjustRightInd w:val="0"/>
        <w:spacing w:line="360" w:lineRule="auto"/>
        <w:ind w:firstLine="540"/>
        <w:jc w:val="both"/>
        <w:rPr>
          <w:rFonts w:ascii="Times New Roman" w:hAnsi="Times New Roman" w:cs="Times New Roman"/>
          <w:sz w:val="28"/>
          <w:szCs w:val="28"/>
        </w:rPr>
      </w:pPr>
      <w:r w:rsidRPr="006C30E3">
        <w:rPr>
          <w:rFonts w:ascii="Times New Roman" w:hAnsi="Times New Roman" w:cs="Times New Roman"/>
          <w:sz w:val="28"/>
          <w:szCs w:val="28"/>
        </w:rPr>
        <w:t>Работникам, занятым на работах во вре</w:t>
      </w:r>
      <w:r w:rsidRPr="006C30E3">
        <w:rPr>
          <w:rFonts w:ascii="Times New Roman" w:hAnsi="Times New Roman" w:cs="Times New Roman"/>
          <w:b/>
          <w:bCs/>
          <w:sz w:val="28"/>
          <w:szCs w:val="28"/>
        </w:rPr>
        <w:t>д</w:t>
      </w:r>
      <w:r w:rsidRPr="006C30E3">
        <w:rPr>
          <w:rFonts w:ascii="Times New Roman" w:hAnsi="Times New Roman" w:cs="Times New Roman"/>
          <w:sz w:val="28"/>
          <w:szCs w:val="28"/>
        </w:rPr>
        <w:t xml:space="preserve">ных и (или) опасных условиях труда, устанавливаются доплаты– не менее </w:t>
      </w:r>
      <w:r w:rsidRPr="006C30E3">
        <w:rPr>
          <w:rFonts w:ascii="Times New Roman" w:hAnsi="Times New Roman" w:cs="Times New Roman"/>
          <w:b/>
          <w:bCs/>
          <w:sz w:val="28"/>
          <w:szCs w:val="28"/>
        </w:rPr>
        <w:t xml:space="preserve">4 %от </w:t>
      </w:r>
      <w:r w:rsidRPr="006C30E3">
        <w:rPr>
          <w:rFonts w:ascii="Times New Roman" w:hAnsi="Times New Roman" w:cs="Times New Roman"/>
          <w:sz w:val="28"/>
          <w:szCs w:val="28"/>
        </w:rPr>
        <w:t>оплаты за фактическую учебную нагрузку учителя, должностного оклада работника.</w:t>
      </w:r>
    </w:p>
    <w:p w:rsidR="006436EE" w:rsidRPr="006C30E3" w:rsidRDefault="006436EE" w:rsidP="006436EE">
      <w:pPr>
        <w:pStyle w:val="afd"/>
        <w:spacing w:after="0" w:line="360" w:lineRule="auto"/>
        <w:ind w:left="0" w:firstLine="851"/>
        <w:jc w:val="both"/>
        <w:rPr>
          <w:sz w:val="28"/>
          <w:szCs w:val="28"/>
        </w:rPr>
      </w:pPr>
      <w:r w:rsidRPr="006C30E3">
        <w:rPr>
          <w:sz w:val="28"/>
          <w:szCs w:val="28"/>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6C30E3">
        <w:rPr>
          <w:b/>
          <w:bCs/>
          <w:sz w:val="28"/>
          <w:szCs w:val="28"/>
        </w:rPr>
        <w:t>д</w:t>
      </w:r>
      <w:r w:rsidRPr="006C30E3">
        <w:rPr>
          <w:sz w:val="28"/>
          <w:szCs w:val="28"/>
        </w:rPr>
        <w:t>ных и (или) опасных условиях труда.</w:t>
      </w:r>
    </w:p>
    <w:p w:rsidR="006436EE" w:rsidRPr="006C30E3" w:rsidRDefault="006436EE" w:rsidP="006436EE">
      <w:pPr>
        <w:pStyle w:val="afd"/>
        <w:spacing w:after="0" w:line="360" w:lineRule="auto"/>
        <w:ind w:left="0" w:firstLine="851"/>
        <w:jc w:val="both"/>
        <w:rPr>
          <w:sz w:val="28"/>
          <w:szCs w:val="28"/>
        </w:rPr>
      </w:pPr>
      <w:r w:rsidRPr="006C30E3">
        <w:rPr>
          <w:sz w:val="28"/>
          <w:szCs w:val="28"/>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ведение музейной работы), устанавливаются самостоятельно в пределах базовой части фонда оплаты труда.</w:t>
      </w:r>
    </w:p>
    <w:p w:rsidR="006436EE" w:rsidRPr="006C30E3" w:rsidRDefault="006436EE" w:rsidP="006436EE">
      <w:pPr>
        <w:pStyle w:val="afd"/>
        <w:spacing w:after="0" w:line="360" w:lineRule="auto"/>
        <w:ind w:left="0" w:firstLine="851"/>
        <w:jc w:val="both"/>
        <w:rPr>
          <w:b/>
          <w:bCs/>
          <w:sz w:val="28"/>
          <w:szCs w:val="28"/>
        </w:rPr>
      </w:pPr>
      <w:r w:rsidRPr="006C30E3">
        <w:rPr>
          <w:sz w:val="28"/>
          <w:szCs w:val="28"/>
        </w:rPr>
        <w:t>8.4. При определении компенсационных выплат за классное руководство и заведывание кабинетом, лабораторией, учебно-опытным участком, учебной мастерской  применяется формула:</w:t>
      </w:r>
    </w:p>
    <w:p w:rsidR="006436EE" w:rsidRPr="006C30E3" w:rsidRDefault="006436EE" w:rsidP="006436EE">
      <w:pPr>
        <w:pStyle w:val="afd"/>
        <w:spacing w:after="0" w:line="360" w:lineRule="auto"/>
        <w:ind w:left="0" w:firstLine="851"/>
        <w:jc w:val="both"/>
        <w:rPr>
          <w:b/>
          <w:bCs/>
          <w:sz w:val="28"/>
          <w:szCs w:val="28"/>
        </w:rPr>
      </w:pPr>
      <w:r w:rsidRPr="006C30E3">
        <w:rPr>
          <w:b/>
          <w:bCs/>
          <w:sz w:val="28"/>
          <w:szCs w:val="28"/>
        </w:rPr>
        <w:t>К = Б х Кр</w:t>
      </w:r>
      <w:r w:rsidRPr="006C30E3">
        <w:rPr>
          <w:sz w:val="28"/>
          <w:szCs w:val="28"/>
        </w:rPr>
        <w:t>, где:</w:t>
      </w:r>
    </w:p>
    <w:p w:rsidR="006436EE" w:rsidRPr="006C30E3" w:rsidRDefault="006436EE" w:rsidP="006436EE">
      <w:pPr>
        <w:pStyle w:val="afd"/>
        <w:spacing w:after="0" w:line="360" w:lineRule="auto"/>
        <w:ind w:left="0" w:firstLine="851"/>
        <w:jc w:val="both"/>
        <w:rPr>
          <w:b/>
          <w:bCs/>
          <w:sz w:val="28"/>
          <w:szCs w:val="28"/>
        </w:rPr>
      </w:pPr>
      <w:r w:rsidRPr="006C30E3">
        <w:rPr>
          <w:b/>
          <w:bCs/>
          <w:sz w:val="28"/>
          <w:szCs w:val="28"/>
        </w:rPr>
        <w:t>К</w:t>
      </w:r>
      <w:r w:rsidRPr="006C30E3">
        <w:rPr>
          <w:sz w:val="28"/>
          <w:szCs w:val="28"/>
        </w:rPr>
        <w:t xml:space="preserve"> – компенсационные выплаты;</w:t>
      </w:r>
    </w:p>
    <w:p w:rsidR="006436EE" w:rsidRPr="006C30E3" w:rsidRDefault="006436EE" w:rsidP="006436EE">
      <w:pPr>
        <w:pStyle w:val="afd"/>
        <w:spacing w:after="0" w:line="360" w:lineRule="auto"/>
        <w:ind w:left="0" w:firstLine="851"/>
        <w:jc w:val="both"/>
        <w:rPr>
          <w:b/>
          <w:bCs/>
          <w:sz w:val="28"/>
          <w:szCs w:val="28"/>
        </w:rPr>
      </w:pPr>
      <w:r w:rsidRPr="006C30E3">
        <w:rPr>
          <w:b/>
          <w:bCs/>
          <w:sz w:val="28"/>
          <w:szCs w:val="28"/>
        </w:rPr>
        <w:t>Б</w:t>
      </w:r>
      <w:r w:rsidRPr="006C30E3">
        <w:rPr>
          <w:sz w:val="28"/>
          <w:szCs w:val="28"/>
        </w:rPr>
        <w:t xml:space="preserve"> – оклад по ПКГ</w:t>
      </w:r>
      <w:r w:rsidR="00EE1BD9">
        <w:rPr>
          <w:sz w:val="28"/>
          <w:szCs w:val="28"/>
        </w:rPr>
        <w:t xml:space="preserve"> </w:t>
      </w:r>
      <w:r w:rsidRPr="006C30E3">
        <w:rPr>
          <w:sz w:val="28"/>
          <w:szCs w:val="28"/>
        </w:rPr>
        <w:t xml:space="preserve">(Приложение № </w:t>
      </w:r>
      <w:r w:rsidR="00017EB7">
        <w:rPr>
          <w:sz w:val="28"/>
          <w:szCs w:val="28"/>
        </w:rPr>
        <w:t>6</w:t>
      </w:r>
      <w:r w:rsidRPr="006C30E3">
        <w:rPr>
          <w:sz w:val="28"/>
          <w:szCs w:val="28"/>
        </w:rPr>
        <w:t xml:space="preserve"> к настоящему </w:t>
      </w:r>
      <w:r w:rsidR="00017EB7">
        <w:rPr>
          <w:sz w:val="28"/>
          <w:szCs w:val="28"/>
        </w:rPr>
        <w:t>постановлению</w:t>
      </w:r>
      <w:r w:rsidRPr="006C30E3">
        <w:rPr>
          <w:sz w:val="28"/>
          <w:szCs w:val="28"/>
        </w:rPr>
        <w:t>);</w:t>
      </w:r>
    </w:p>
    <w:p w:rsidR="006436EE" w:rsidRPr="006C30E3" w:rsidRDefault="006436EE" w:rsidP="006436EE">
      <w:pPr>
        <w:pStyle w:val="afd"/>
        <w:spacing w:after="0" w:line="360" w:lineRule="auto"/>
        <w:ind w:left="0" w:firstLine="851"/>
        <w:jc w:val="both"/>
        <w:rPr>
          <w:sz w:val="28"/>
          <w:szCs w:val="28"/>
        </w:rPr>
      </w:pPr>
      <w:r w:rsidRPr="006C30E3">
        <w:rPr>
          <w:b/>
          <w:bCs/>
          <w:sz w:val="28"/>
          <w:szCs w:val="28"/>
        </w:rPr>
        <w:t>Кр</w:t>
      </w:r>
      <w:r w:rsidRPr="006C30E3">
        <w:rPr>
          <w:sz w:val="28"/>
          <w:szCs w:val="28"/>
        </w:rPr>
        <w:t xml:space="preserve"> – коэффициент компенсационных выплат (Таблица 8).</w:t>
      </w:r>
    </w:p>
    <w:p w:rsidR="006436EE" w:rsidRPr="006C30E3" w:rsidRDefault="006436EE" w:rsidP="006436EE">
      <w:pPr>
        <w:spacing w:line="360" w:lineRule="auto"/>
        <w:ind w:firstLine="709"/>
        <w:jc w:val="right"/>
        <w:rPr>
          <w:rFonts w:ascii="Times New Roman" w:hAnsi="Times New Roman" w:cs="Times New Roman"/>
          <w:b/>
          <w:bCs/>
          <w:sz w:val="28"/>
          <w:szCs w:val="28"/>
        </w:rPr>
      </w:pPr>
      <w:r w:rsidRPr="006C30E3">
        <w:rPr>
          <w:rFonts w:ascii="Times New Roman" w:hAnsi="Times New Roman" w:cs="Times New Roman"/>
          <w:sz w:val="28"/>
          <w:szCs w:val="28"/>
        </w:rPr>
        <w:t>Таблица 8.</w:t>
      </w:r>
    </w:p>
    <w:p w:rsidR="006436EE" w:rsidRPr="009403D6" w:rsidRDefault="006436EE" w:rsidP="009403D6">
      <w:pPr>
        <w:jc w:val="center"/>
        <w:rPr>
          <w:rFonts w:ascii="Times New Roman" w:hAnsi="Times New Roman" w:cs="Times New Roman"/>
          <w:sz w:val="28"/>
          <w:szCs w:val="28"/>
        </w:rPr>
      </w:pPr>
      <w:r w:rsidRPr="006C30E3">
        <w:rPr>
          <w:rFonts w:ascii="Times New Roman" w:hAnsi="Times New Roman" w:cs="Times New Roman"/>
          <w:b/>
          <w:bCs/>
          <w:sz w:val="28"/>
          <w:szCs w:val="28"/>
        </w:rPr>
        <w:t>Минимальные размеры коэффициента компенсационных выплат.</w:t>
      </w:r>
    </w:p>
    <w:tbl>
      <w:tblPr>
        <w:tblW w:w="9498" w:type="dxa"/>
        <w:tblInd w:w="108" w:type="dxa"/>
        <w:tblLayout w:type="fixed"/>
        <w:tblLook w:val="0000" w:firstRow="0" w:lastRow="0" w:firstColumn="0" w:lastColumn="0" w:noHBand="0" w:noVBand="0"/>
      </w:tblPr>
      <w:tblGrid>
        <w:gridCol w:w="709"/>
        <w:gridCol w:w="7435"/>
        <w:gridCol w:w="1354"/>
      </w:tblGrid>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ind w:left="1063" w:hanging="1063"/>
              <w:jc w:val="center"/>
              <w:rPr>
                <w:rFonts w:ascii="Times New Roman" w:hAnsi="Times New Roman" w:cs="Times New Roman"/>
                <w:b/>
                <w:bCs/>
                <w:sz w:val="24"/>
                <w:szCs w:val="24"/>
              </w:rPr>
            </w:pPr>
            <w:r w:rsidRPr="006C30E3">
              <w:rPr>
                <w:rFonts w:ascii="Times New Roman" w:hAnsi="Times New Roman" w:cs="Times New Roman"/>
                <w:b/>
                <w:bCs/>
                <w:sz w:val="24"/>
                <w:szCs w:val="24"/>
              </w:rPr>
              <w:lastRenderedPageBreak/>
              <w:t>№</w:t>
            </w:r>
          </w:p>
          <w:p w:rsidR="006436EE" w:rsidRPr="006C30E3" w:rsidRDefault="006436EE" w:rsidP="006436EE">
            <w:pPr>
              <w:pStyle w:val="ConsPlusNonformat"/>
              <w:widowControl/>
              <w:ind w:left="1063" w:hanging="1063"/>
              <w:jc w:val="center"/>
              <w:rPr>
                <w:rFonts w:ascii="Times New Roman" w:hAnsi="Times New Roman" w:cs="Times New Roman"/>
                <w:b/>
                <w:bCs/>
                <w:sz w:val="24"/>
                <w:szCs w:val="24"/>
              </w:rPr>
            </w:pPr>
            <w:r w:rsidRPr="006C30E3">
              <w:rPr>
                <w:rFonts w:ascii="Times New Roman" w:hAnsi="Times New Roman" w:cs="Times New Roman"/>
                <w:b/>
                <w:bCs/>
                <w:sz w:val="24"/>
                <w:szCs w:val="24"/>
              </w:rPr>
              <w:t>п/п</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Виды работ</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 xml:space="preserve">Значение </w:t>
            </w:r>
          </w:p>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b/>
                <w:bCs/>
                <w:sz w:val="24"/>
                <w:szCs w:val="24"/>
              </w:rPr>
              <w:t>Кр</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1.</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Классное руководство:</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0,25</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2.</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Заведование вечерним, заочным отделением </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0,15</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3.</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Заведование кабинетами, лабораториями</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4.</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Заведование учебными мастерскими </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5.</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Заведование учебно-опытными (учебными) участками</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0,15</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6.</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музеем</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7.</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методическим объединением, кафедрой</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8.</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Руководство научным обществом обучающихся</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pStyle w:val="ConsPlusNonformat"/>
              <w:widowControl/>
              <w:jc w:val="center"/>
              <w:rPr>
                <w:rFonts w:ascii="Times New Roman" w:hAnsi="Times New Roman" w:cs="Times New Roman"/>
              </w:rPr>
            </w:pPr>
            <w:r w:rsidRPr="006C30E3">
              <w:rPr>
                <w:rFonts w:ascii="Times New Roman" w:hAnsi="Times New Roman" w:cs="Times New Roman"/>
                <w:sz w:val="24"/>
                <w:szCs w:val="24"/>
              </w:rPr>
              <w:t>0,10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jc w:val="center"/>
              <w:rPr>
                <w:rFonts w:ascii="Times New Roman" w:hAnsi="Times New Roman" w:cs="Times New Roman"/>
                <w:sz w:val="24"/>
                <w:szCs w:val="24"/>
              </w:rPr>
            </w:pPr>
            <w:r w:rsidRPr="006C30E3">
              <w:rPr>
                <w:rFonts w:ascii="Times New Roman" w:hAnsi="Times New Roman" w:cs="Times New Roman"/>
                <w:sz w:val="24"/>
                <w:szCs w:val="24"/>
              </w:rPr>
              <w:t xml:space="preserve">9. </w:t>
            </w:r>
          </w:p>
        </w:tc>
        <w:tc>
          <w:tcPr>
            <w:tcW w:w="7435" w:type="dxa"/>
            <w:tcBorders>
              <w:top w:val="single" w:sz="4" w:space="0" w:color="000000"/>
              <w:left w:val="single" w:sz="4" w:space="0" w:color="000000"/>
              <w:bottom w:val="single" w:sz="4" w:space="0" w:color="000000"/>
            </w:tcBorders>
          </w:tcPr>
          <w:p w:rsidR="006436EE" w:rsidRPr="006C30E3" w:rsidRDefault="006436EE" w:rsidP="006436EE">
            <w:pPr>
              <w:pStyle w:val="ConsPlusNonformat"/>
              <w:widowControl/>
              <w:rPr>
                <w:rFonts w:ascii="Times New Roman" w:hAnsi="Times New Roman" w:cs="Times New Roman"/>
                <w:sz w:val="24"/>
                <w:szCs w:val="24"/>
              </w:rPr>
            </w:pPr>
            <w:r w:rsidRPr="006C30E3">
              <w:rPr>
                <w:rFonts w:ascii="Times New Roman" w:hAnsi="Times New Roman" w:cs="Times New Roman"/>
                <w:sz w:val="24"/>
                <w:szCs w:val="24"/>
              </w:rPr>
              <w:t xml:space="preserve">Другие </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pStyle w:val="ConsPlusNonformat"/>
              <w:widowControl/>
              <w:snapToGrid w:val="0"/>
              <w:jc w:val="center"/>
              <w:rPr>
                <w:rFonts w:ascii="Times New Roman" w:hAnsi="Times New Roman" w:cs="Times New Roman"/>
                <w:sz w:val="24"/>
                <w:szCs w:val="24"/>
              </w:rPr>
            </w:pP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both"/>
              <w:rPr>
                <w:rFonts w:ascii="Times New Roman" w:hAnsi="Times New Roman" w:cs="Times New Roman"/>
              </w:rPr>
            </w:pPr>
            <w:r w:rsidRPr="006C30E3">
              <w:rPr>
                <w:rFonts w:ascii="Times New Roman" w:hAnsi="Times New Roman" w:cs="Times New Roman"/>
              </w:rPr>
              <w:t>10.</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Внеклассная работа по спортивному воспитанию в школах, имеющих более 15 классов (в том числе руководство спортивными клубами)</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0,20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center"/>
              <w:rPr>
                <w:rFonts w:ascii="Times New Roman" w:hAnsi="Times New Roman" w:cs="Times New Roman"/>
              </w:rPr>
            </w:pPr>
            <w:r w:rsidRPr="006C30E3">
              <w:rPr>
                <w:rFonts w:ascii="Times New Roman" w:hAnsi="Times New Roman" w:cs="Times New Roman"/>
              </w:rPr>
              <w:t>11.</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Руководство первичной профсоюзной организацией при</w:t>
            </w:r>
          </w:p>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до 20;</w:t>
            </w:r>
          </w:p>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менее 50;</w:t>
            </w:r>
          </w:p>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 количестве членов первичной профсоюзной организации более 50</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0,05</w:t>
            </w:r>
          </w:p>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0,1</w:t>
            </w:r>
          </w:p>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0,2</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both"/>
              <w:rPr>
                <w:rFonts w:ascii="Times New Roman" w:hAnsi="Times New Roman" w:cs="Times New Roman"/>
              </w:rPr>
            </w:pPr>
            <w:r w:rsidRPr="006C30E3">
              <w:rPr>
                <w:rFonts w:ascii="Times New Roman" w:hAnsi="Times New Roman" w:cs="Times New Roman"/>
              </w:rPr>
              <w:t>12.</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Кураторам службы школьной медиации</w:t>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0,1</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both"/>
              <w:rPr>
                <w:rFonts w:ascii="Times New Roman" w:hAnsi="Times New Roman" w:cs="Times New Roman"/>
              </w:rPr>
            </w:pPr>
            <w:r w:rsidRPr="006C30E3">
              <w:rPr>
                <w:rFonts w:ascii="Times New Roman" w:hAnsi="Times New Roman" w:cs="Times New Roman"/>
              </w:rPr>
              <w:t>13</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Координация деятельности специалистов «Ресурсных классов»</w:t>
            </w:r>
            <w:r w:rsidRPr="006C30E3">
              <w:rPr>
                <w:rStyle w:val="a7"/>
                <w:rFonts w:ascii="Times New Roman" w:hAnsi="Times New Roman" w:cs="Times New Roman"/>
              </w:rPr>
              <w:footnoteReference w:id="30"/>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both"/>
              <w:rPr>
                <w:rFonts w:ascii="Times New Roman" w:hAnsi="Times New Roman" w:cs="Times New Roman"/>
              </w:rPr>
            </w:pPr>
            <w:r w:rsidRPr="006C30E3">
              <w:rPr>
                <w:rFonts w:ascii="Times New Roman" w:hAnsi="Times New Roman" w:cs="Times New Roman"/>
              </w:rPr>
              <w:t>14</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Психолого-педагогическое сопровождение специалистов и обучающихся «Ресурсных классов»</w:t>
            </w:r>
            <w:r w:rsidRPr="006C30E3">
              <w:rPr>
                <w:rStyle w:val="a7"/>
                <w:rFonts w:ascii="Times New Roman" w:hAnsi="Times New Roman" w:cs="Times New Roman"/>
              </w:rPr>
              <w:footnoteReference w:id="31"/>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9403D6">
        <w:tc>
          <w:tcPr>
            <w:tcW w:w="709" w:type="dxa"/>
            <w:tcBorders>
              <w:top w:val="single" w:sz="4" w:space="0" w:color="000000"/>
              <w:left w:val="single" w:sz="4" w:space="0" w:color="000000"/>
              <w:bottom w:val="single" w:sz="4" w:space="0" w:color="000000"/>
            </w:tcBorders>
          </w:tcPr>
          <w:p w:rsidR="006436EE" w:rsidRPr="006C30E3" w:rsidRDefault="006436EE" w:rsidP="006436EE">
            <w:pPr>
              <w:spacing w:line="360" w:lineRule="auto"/>
              <w:jc w:val="both"/>
              <w:rPr>
                <w:rFonts w:ascii="Times New Roman" w:hAnsi="Times New Roman" w:cs="Times New Roman"/>
              </w:rPr>
            </w:pPr>
            <w:r w:rsidRPr="006C30E3">
              <w:rPr>
                <w:rFonts w:ascii="Times New Roman" w:hAnsi="Times New Roman" w:cs="Times New Roman"/>
              </w:rPr>
              <w:t>15</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Участие в следственных действиях с участием несовершеннолетних потерпевших или свидетелей</w:t>
            </w:r>
            <w:r w:rsidRPr="006C30E3">
              <w:rPr>
                <w:rStyle w:val="a7"/>
                <w:rFonts w:ascii="Times New Roman" w:hAnsi="Times New Roman" w:cs="Times New Roman"/>
              </w:rPr>
              <w:footnoteReference w:id="32"/>
            </w:r>
          </w:p>
        </w:tc>
        <w:tc>
          <w:tcPr>
            <w:tcW w:w="1354" w:type="dxa"/>
            <w:tcBorders>
              <w:top w:val="single" w:sz="4" w:space="0" w:color="000000"/>
              <w:left w:val="single" w:sz="4" w:space="0" w:color="000000"/>
              <w:bottom w:val="single" w:sz="4" w:space="0" w:color="000000"/>
              <w:right w:val="single" w:sz="4" w:space="0" w:color="000000"/>
            </w:tcBorders>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до 0,1</w:t>
            </w:r>
          </w:p>
        </w:tc>
      </w:tr>
      <w:tr w:rsidR="006436EE" w:rsidRPr="006C30E3" w:rsidTr="009403D6">
        <w:tc>
          <w:tcPr>
            <w:tcW w:w="709" w:type="dxa"/>
            <w:tcBorders>
              <w:top w:val="single" w:sz="4" w:space="0" w:color="000000"/>
              <w:left w:val="single" w:sz="4" w:space="0" w:color="000000"/>
              <w:bottom w:val="single" w:sz="4" w:space="0" w:color="000000"/>
            </w:tcBorders>
            <w:vAlign w:val="center"/>
          </w:tcPr>
          <w:p w:rsidR="006436EE" w:rsidRPr="006C30E3" w:rsidRDefault="006436EE" w:rsidP="006436EE">
            <w:pPr>
              <w:spacing w:line="360" w:lineRule="auto"/>
              <w:jc w:val="center"/>
              <w:rPr>
                <w:rFonts w:ascii="Times New Roman" w:hAnsi="Times New Roman" w:cs="Times New Roman"/>
              </w:rPr>
            </w:pPr>
            <w:r w:rsidRPr="006C30E3">
              <w:rPr>
                <w:rFonts w:ascii="Times New Roman" w:hAnsi="Times New Roman" w:cs="Times New Roman"/>
              </w:rPr>
              <w:t>16</w:t>
            </w:r>
          </w:p>
        </w:tc>
        <w:tc>
          <w:tcPr>
            <w:tcW w:w="7435" w:type="dxa"/>
            <w:tcBorders>
              <w:top w:val="single" w:sz="4" w:space="0" w:color="000000"/>
              <w:left w:val="single" w:sz="4" w:space="0" w:color="000000"/>
              <w:bottom w:val="single" w:sz="4" w:space="0" w:color="000000"/>
            </w:tcBorders>
          </w:tcPr>
          <w:p w:rsidR="006436EE" w:rsidRPr="006C30E3" w:rsidRDefault="006436EE" w:rsidP="009403D6">
            <w:pPr>
              <w:spacing w:after="0" w:line="240" w:lineRule="auto"/>
              <w:jc w:val="both"/>
              <w:rPr>
                <w:rFonts w:ascii="Times New Roman" w:hAnsi="Times New Roman" w:cs="Times New Roman"/>
              </w:rPr>
            </w:pPr>
            <w:r w:rsidRPr="006C30E3">
              <w:rPr>
                <w:rFonts w:ascii="Times New Roman" w:hAnsi="Times New Roman" w:cs="Times New Roman"/>
              </w:rPr>
              <w:t>За работу в составе психолого-медико-педагогической службы общеобразовательной  организации или выполнение функций специалиста по психолого-медико-педагогическому сопровождению</w:t>
            </w:r>
          </w:p>
        </w:tc>
        <w:tc>
          <w:tcPr>
            <w:tcW w:w="1354"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9403D6">
            <w:pPr>
              <w:spacing w:after="0" w:line="240" w:lineRule="auto"/>
              <w:jc w:val="center"/>
              <w:rPr>
                <w:rFonts w:ascii="Times New Roman" w:hAnsi="Times New Roman" w:cs="Times New Roman"/>
              </w:rPr>
            </w:pPr>
            <w:r w:rsidRPr="006C30E3">
              <w:rPr>
                <w:rFonts w:ascii="Times New Roman" w:hAnsi="Times New Roman" w:cs="Times New Roman"/>
              </w:rPr>
              <w:t>0,1</w:t>
            </w:r>
          </w:p>
          <w:p w:rsidR="006436EE" w:rsidRPr="006C30E3" w:rsidRDefault="006436EE" w:rsidP="009403D6">
            <w:pPr>
              <w:spacing w:after="0" w:line="240" w:lineRule="auto"/>
              <w:jc w:val="center"/>
              <w:rPr>
                <w:rFonts w:ascii="Times New Roman" w:hAnsi="Times New Roman" w:cs="Times New Roman"/>
              </w:rPr>
            </w:pP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Pr="006C30E3" w:rsidRDefault="00531665" w:rsidP="00531665">
            <w:pPr>
              <w:spacing w:after="0" w:line="360" w:lineRule="auto"/>
              <w:jc w:val="center"/>
              <w:rPr>
                <w:rFonts w:ascii="Times New Roman" w:hAnsi="Times New Roman" w:cs="Times New Roman"/>
              </w:rPr>
            </w:pPr>
            <w:r>
              <w:rPr>
                <w:rFonts w:ascii="Times New Roman" w:hAnsi="Times New Roman" w:cs="Times New Roman"/>
              </w:rPr>
              <w:t>17</w:t>
            </w: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ведение дневника ру:</w:t>
            </w:r>
          </w:p>
          <w:p w:rsidR="00531665" w:rsidRPr="006C30E3"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100 чел и более </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p>
          <w:p w:rsidR="00531665" w:rsidRPr="006C30E3" w:rsidRDefault="00531665" w:rsidP="00531665">
            <w:pPr>
              <w:spacing w:after="0" w:line="240" w:lineRule="auto"/>
              <w:jc w:val="center"/>
              <w:rPr>
                <w:rFonts w:ascii="Times New Roman" w:hAnsi="Times New Roman" w:cs="Times New Roman"/>
              </w:rPr>
            </w:pPr>
            <w:r>
              <w:rPr>
                <w:rFonts w:ascii="Times New Roman" w:hAnsi="Times New Roman" w:cs="Times New Roman"/>
              </w:rPr>
              <w:t xml:space="preserve"> до 0,2 </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чел до 100 чел.</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0,15</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чел до 30 чел.</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от 30 чел и менее </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0,08</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18</w:t>
            </w: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Работа со школьным сайтом</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19</w:t>
            </w:r>
          </w:p>
        </w:tc>
        <w:tc>
          <w:tcPr>
            <w:tcW w:w="7435" w:type="dxa"/>
            <w:tcBorders>
              <w:top w:val="single" w:sz="4" w:space="0" w:color="000000"/>
              <w:left w:val="single" w:sz="4" w:space="0" w:color="000000"/>
              <w:bottom w:val="single" w:sz="4" w:space="0" w:color="000000"/>
            </w:tcBorders>
          </w:tcPr>
          <w:p w:rsidR="00531665" w:rsidRPr="00970088"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Работа с сайтами </w:t>
            </w:r>
            <w:r>
              <w:rPr>
                <w:rFonts w:ascii="Times New Roman" w:hAnsi="Times New Roman" w:cs="Times New Roman"/>
                <w:lang w:val="en-US"/>
              </w:rPr>
              <w:t>zakupki</w:t>
            </w:r>
            <w:r w:rsidRPr="00970088">
              <w:rPr>
                <w:rFonts w:ascii="Times New Roman" w:hAnsi="Times New Roman" w:cs="Times New Roman"/>
              </w:rPr>
              <w:t>.</w:t>
            </w:r>
            <w:r>
              <w:rPr>
                <w:rFonts w:ascii="Times New Roman" w:hAnsi="Times New Roman" w:cs="Times New Roman"/>
                <w:lang w:val="en-US"/>
              </w:rPr>
              <w:t>gov</w:t>
            </w:r>
            <w:r w:rsidRPr="00970088">
              <w:rPr>
                <w:rFonts w:ascii="Times New Roman" w:hAnsi="Times New Roman" w:cs="Times New Roman"/>
              </w:rPr>
              <w:t>.</w:t>
            </w:r>
            <w:r>
              <w:rPr>
                <w:rFonts w:ascii="Times New Roman" w:hAnsi="Times New Roman" w:cs="Times New Roman"/>
                <w:lang w:val="en-US"/>
              </w:rPr>
              <w:t>ru</w:t>
            </w:r>
            <w:r w:rsidRPr="00970088">
              <w:rPr>
                <w:rFonts w:ascii="Times New Roman" w:hAnsi="Times New Roman" w:cs="Times New Roman"/>
              </w:rPr>
              <w:t xml:space="preserve">. </w:t>
            </w:r>
            <w:r>
              <w:rPr>
                <w:rFonts w:ascii="Times New Roman" w:hAnsi="Times New Roman" w:cs="Times New Roman"/>
                <w:lang w:val="en-US"/>
              </w:rPr>
              <w:t>bus</w:t>
            </w:r>
            <w:r w:rsidRPr="00970088">
              <w:rPr>
                <w:rFonts w:ascii="Times New Roman" w:hAnsi="Times New Roman" w:cs="Times New Roman"/>
              </w:rPr>
              <w:t>.</w:t>
            </w:r>
            <w:r>
              <w:rPr>
                <w:rFonts w:ascii="Times New Roman" w:hAnsi="Times New Roman" w:cs="Times New Roman"/>
                <w:lang w:val="en-US"/>
              </w:rPr>
              <w:t>gov</w:t>
            </w:r>
            <w:r w:rsidRPr="00970088">
              <w:rPr>
                <w:rFonts w:ascii="Times New Roman" w:hAnsi="Times New Roman" w:cs="Times New Roman"/>
              </w:rPr>
              <w:t>.</w:t>
            </w:r>
            <w:r>
              <w:rPr>
                <w:rFonts w:ascii="Times New Roman" w:hAnsi="Times New Roman" w:cs="Times New Roman"/>
                <w:lang w:val="en-US"/>
              </w:rPr>
              <w:t>ru</w:t>
            </w:r>
            <w:r w:rsidRPr="00970088">
              <w:rPr>
                <w:rFonts w:ascii="Times New Roman" w:hAnsi="Times New Roman" w:cs="Times New Roman"/>
              </w:rPr>
              <w:t xml:space="preserve">. </w:t>
            </w:r>
            <w:r>
              <w:rPr>
                <w:rFonts w:ascii="Times New Roman" w:hAnsi="Times New Roman" w:cs="Times New Roman"/>
              </w:rPr>
              <w:t>ведение финансового мониторинга и.т.д.</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20</w:t>
            </w: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организацию безопасной  перевозки детей и безопасность дорожного движения</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21</w:t>
            </w: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сопровождение детей в пути следования по школьным маршрутам:</w:t>
            </w:r>
          </w:p>
          <w:p w:rsidR="00531665" w:rsidRPr="006C30E3" w:rsidRDefault="00531665" w:rsidP="00531665">
            <w:pPr>
              <w:spacing w:after="0" w:line="240" w:lineRule="auto"/>
              <w:jc w:val="both"/>
              <w:rPr>
                <w:rFonts w:ascii="Times New Roman" w:hAnsi="Times New Roman" w:cs="Times New Roman"/>
              </w:rPr>
            </w:pPr>
            <w:r>
              <w:rPr>
                <w:rFonts w:ascii="Times New Roman" w:hAnsi="Times New Roman" w:cs="Times New Roman"/>
              </w:rPr>
              <w:t xml:space="preserve">от 150 км  до 200 км </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p>
          <w:p w:rsidR="00531665" w:rsidRPr="006C30E3" w:rsidRDefault="00531665" w:rsidP="00531665">
            <w:pPr>
              <w:spacing w:after="0" w:line="240" w:lineRule="auto"/>
              <w:jc w:val="center"/>
              <w:rPr>
                <w:rFonts w:ascii="Times New Roman" w:hAnsi="Times New Roman" w:cs="Times New Roman"/>
              </w:rPr>
            </w:pPr>
            <w:r>
              <w:rPr>
                <w:rFonts w:ascii="Times New Roman" w:hAnsi="Times New Roman" w:cs="Times New Roman"/>
              </w:rPr>
              <w:t xml:space="preserve"> до 0,98</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150 км  до 100 км</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0,78</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100 км  до 50 км</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0,59</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line="360" w:lineRule="auto"/>
              <w:jc w:val="center"/>
              <w:rPr>
                <w:rFonts w:ascii="Times New Roman" w:hAnsi="Times New Roman" w:cs="Times New Roman"/>
              </w:rPr>
            </w:pP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от 50 км  и менее</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0,30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lastRenderedPageBreak/>
              <w:t>22</w:t>
            </w:r>
          </w:p>
        </w:tc>
        <w:tc>
          <w:tcPr>
            <w:tcW w:w="7435" w:type="dxa"/>
            <w:tcBorders>
              <w:top w:val="single" w:sz="4" w:space="0" w:color="000000"/>
              <w:left w:val="single" w:sz="4" w:space="0" w:color="000000"/>
              <w:bottom w:val="single" w:sz="4" w:space="0" w:color="000000"/>
            </w:tcBorders>
          </w:tcPr>
          <w:p w:rsidR="00531665" w:rsidRDefault="00531665" w:rsidP="00531665">
            <w:pPr>
              <w:spacing w:after="0" w:line="240" w:lineRule="auto"/>
              <w:jc w:val="both"/>
              <w:rPr>
                <w:rFonts w:ascii="Times New Roman" w:hAnsi="Times New Roman" w:cs="Times New Roman"/>
              </w:rPr>
            </w:pPr>
            <w:r>
              <w:rPr>
                <w:rFonts w:ascii="Times New Roman" w:hAnsi="Times New Roman" w:cs="Times New Roman"/>
              </w:rPr>
              <w:t>За введение документации по организации питания школьников</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23</w:t>
            </w:r>
          </w:p>
        </w:tc>
        <w:tc>
          <w:tcPr>
            <w:tcW w:w="7435" w:type="dxa"/>
            <w:tcBorders>
              <w:top w:val="single" w:sz="4" w:space="0" w:color="000000"/>
              <w:left w:val="single" w:sz="4" w:space="0" w:color="000000"/>
              <w:bottom w:val="single" w:sz="4" w:space="0" w:color="000000"/>
            </w:tcBorders>
          </w:tcPr>
          <w:p w:rsidR="00531665" w:rsidRPr="001F2B86" w:rsidRDefault="00531665" w:rsidP="00531665">
            <w:pPr>
              <w:spacing w:after="0" w:line="240" w:lineRule="auto"/>
              <w:jc w:val="both"/>
              <w:rPr>
                <w:rFonts w:ascii="Times New Roman" w:hAnsi="Times New Roman" w:cs="Times New Roman"/>
              </w:rPr>
            </w:pPr>
            <w:r w:rsidRPr="001F2B86">
              <w:rPr>
                <w:rFonts w:ascii="Times New Roman" w:hAnsi="Times New Roman" w:cs="Times New Roman"/>
                <w:sz w:val="24"/>
                <w:szCs w:val="24"/>
              </w:rPr>
              <w:t>За</w:t>
            </w:r>
            <w:r>
              <w:rPr>
                <w:rFonts w:ascii="Times New Roman" w:hAnsi="Times New Roman" w:cs="Times New Roman"/>
                <w:sz w:val="24"/>
                <w:szCs w:val="24"/>
              </w:rPr>
              <w:t xml:space="preserve"> </w:t>
            </w:r>
            <w:r w:rsidRPr="001F2B86">
              <w:rPr>
                <w:rFonts w:ascii="Times New Roman" w:hAnsi="Times New Roman" w:cs="Times New Roman"/>
                <w:sz w:val="24"/>
                <w:szCs w:val="24"/>
              </w:rPr>
              <w:t xml:space="preserve"> ведение делопроизводства</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Default="00531665" w:rsidP="00531665">
            <w:pPr>
              <w:spacing w:after="0" w:line="240" w:lineRule="auto"/>
              <w:jc w:val="center"/>
              <w:rPr>
                <w:rFonts w:ascii="Times New Roman" w:hAnsi="Times New Roman" w:cs="Times New Roman"/>
              </w:rPr>
            </w:pPr>
            <w:r>
              <w:rPr>
                <w:rFonts w:ascii="Times New Roman" w:hAnsi="Times New Roman" w:cs="Times New Roman"/>
              </w:rPr>
              <w:t>до  0,10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24</w:t>
            </w:r>
          </w:p>
        </w:tc>
        <w:tc>
          <w:tcPr>
            <w:tcW w:w="743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z w:val="24"/>
                <w:szCs w:val="24"/>
              </w:rPr>
            </w:pPr>
            <w:r w:rsidRPr="0032078E">
              <w:rPr>
                <w:rFonts w:ascii="Times New Roman" w:hAnsi="Times New Roman" w:cs="Times New Roman"/>
                <w:spacing w:val="2"/>
                <w:sz w:val="21"/>
                <w:szCs w:val="21"/>
                <w:shd w:val="clear" w:color="auto" w:fill="FFFFFF"/>
              </w:rPr>
              <w:t>За  напряженность труда водителю</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sidRPr="0032078E">
              <w:rPr>
                <w:rFonts w:ascii="Times New Roman" w:hAnsi="Times New Roman" w:cs="Times New Roman"/>
              </w:rPr>
              <w:t xml:space="preserve">до  </w:t>
            </w:r>
            <w:r>
              <w:rPr>
                <w:rFonts w:ascii="Times New Roman" w:hAnsi="Times New Roman" w:cs="Times New Roman"/>
              </w:rPr>
              <w:t>0,</w:t>
            </w:r>
            <w:r w:rsidRPr="0032078E">
              <w:rPr>
                <w:rFonts w:ascii="Times New Roman" w:hAnsi="Times New Roman" w:cs="Times New Roman"/>
              </w:rPr>
              <w:t>50</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25</w:t>
            </w:r>
          </w:p>
        </w:tc>
        <w:tc>
          <w:tcPr>
            <w:tcW w:w="743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pacing w:val="2"/>
                <w:sz w:val="21"/>
                <w:szCs w:val="21"/>
                <w:shd w:val="clear" w:color="auto" w:fill="FFFFFF"/>
              </w:rPr>
            </w:pPr>
            <w:r>
              <w:rPr>
                <w:rFonts w:ascii="Times New Roman" w:hAnsi="Times New Roman" w:cs="Times New Roman"/>
                <w:spacing w:val="2"/>
                <w:sz w:val="21"/>
                <w:szCs w:val="21"/>
                <w:shd w:val="clear" w:color="auto" w:fill="FFFFFF"/>
              </w:rPr>
              <w:t>Работа по организации охраны труда в организации</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Pr>
                <w:rFonts w:ascii="Times New Roman" w:hAnsi="Times New Roman" w:cs="Times New Roman"/>
              </w:rPr>
              <w:t>до 0,1</w:t>
            </w:r>
          </w:p>
        </w:tc>
      </w:tr>
      <w:tr w:rsidR="00531665" w:rsidRPr="006C30E3" w:rsidTr="009403D6">
        <w:tc>
          <w:tcPr>
            <w:tcW w:w="709" w:type="dxa"/>
            <w:tcBorders>
              <w:top w:val="single" w:sz="4" w:space="0" w:color="000000"/>
              <w:left w:val="single" w:sz="4" w:space="0" w:color="000000"/>
              <w:bottom w:val="single" w:sz="4" w:space="0" w:color="000000"/>
            </w:tcBorders>
            <w:vAlign w:val="center"/>
          </w:tcPr>
          <w:p w:rsidR="00531665" w:rsidRDefault="00531665" w:rsidP="00531665">
            <w:pPr>
              <w:spacing w:after="0" w:line="360" w:lineRule="auto"/>
              <w:jc w:val="center"/>
              <w:rPr>
                <w:rFonts w:ascii="Times New Roman" w:hAnsi="Times New Roman" w:cs="Times New Roman"/>
              </w:rPr>
            </w:pPr>
            <w:r>
              <w:rPr>
                <w:rFonts w:ascii="Times New Roman" w:hAnsi="Times New Roman" w:cs="Times New Roman"/>
              </w:rPr>
              <w:t>26</w:t>
            </w:r>
          </w:p>
        </w:tc>
        <w:tc>
          <w:tcPr>
            <w:tcW w:w="7435" w:type="dxa"/>
            <w:tcBorders>
              <w:top w:val="single" w:sz="4" w:space="0" w:color="000000"/>
              <w:left w:val="single" w:sz="4" w:space="0" w:color="000000"/>
              <w:bottom w:val="single" w:sz="4" w:space="0" w:color="000000"/>
            </w:tcBorders>
          </w:tcPr>
          <w:p w:rsidR="00531665" w:rsidRPr="0032078E" w:rsidRDefault="00531665" w:rsidP="00531665">
            <w:pPr>
              <w:spacing w:after="0" w:line="240" w:lineRule="auto"/>
              <w:jc w:val="both"/>
              <w:rPr>
                <w:rFonts w:ascii="Times New Roman" w:hAnsi="Times New Roman" w:cs="Times New Roman"/>
                <w:spacing w:val="2"/>
                <w:sz w:val="21"/>
                <w:szCs w:val="21"/>
                <w:shd w:val="clear" w:color="auto" w:fill="FFFFFF"/>
              </w:rPr>
            </w:pPr>
            <w:r>
              <w:rPr>
                <w:rFonts w:ascii="Times New Roman" w:hAnsi="Times New Roman" w:cs="Times New Roman"/>
                <w:spacing w:val="2"/>
                <w:sz w:val="21"/>
                <w:szCs w:val="21"/>
                <w:shd w:val="clear" w:color="auto" w:fill="FFFFFF"/>
              </w:rPr>
              <w:t>Организация и проведения летнего оздоровительного отдыха детей</w:t>
            </w:r>
          </w:p>
        </w:tc>
        <w:tc>
          <w:tcPr>
            <w:tcW w:w="1354" w:type="dxa"/>
            <w:tcBorders>
              <w:top w:val="single" w:sz="4" w:space="0" w:color="000000"/>
              <w:left w:val="single" w:sz="4" w:space="0" w:color="000000"/>
              <w:bottom w:val="single" w:sz="4" w:space="0" w:color="000000"/>
              <w:right w:val="single" w:sz="4" w:space="0" w:color="000000"/>
            </w:tcBorders>
            <w:vAlign w:val="center"/>
          </w:tcPr>
          <w:p w:rsidR="00531665" w:rsidRPr="0032078E" w:rsidRDefault="00531665" w:rsidP="00531665">
            <w:pPr>
              <w:spacing w:after="0" w:line="240" w:lineRule="auto"/>
              <w:jc w:val="center"/>
              <w:rPr>
                <w:rFonts w:ascii="Times New Roman" w:hAnsi="Times New Roman" w:cs="Times New Roman"/>
              </w:rPr>
            </w:pPr>
            <w:r>
              <w:rPr>
                <w:rFonts w:ascii="Times New Roman" w:hAnsi="Times New Roman" w:cs="Times New Roman"/>
              </w:rPr>
              <w:t>до 0,2</w:t>
            </w:r>
          </w:p>
        </w:tc>
      </w:tr>
    </w:tbl>
    <w:p w:rsidR="006436EE" w:rsidRPr="006C30E3" w:rsidRDefault="006436EE" w:rsidP="009403D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Коэффициент компенсационных выплат может быть увеличен в пределах фонда оплаты труда в общеобразовательной организации.</w:t>
      </w:r>
    </w:p>
    <w:p w:rsidR="006436EE" w:rsidRPr="006C30E3" w:rsidRDefault="006436EE" w:rsidP="009403D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p w:rsidR="006436EE" w:rsidRPr="006C30E3" w:rsidRDefault="006436EE" w:rsidP="009403D6">
      <w:pPr>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8.5.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w:t>
      </w:r>
    </w:p>
    <w:p w:rsidR="006436EE" w:rsidRPr="006C30E3" w:rsidRDefault="006436EE" w:rsidP="006436EE">
      <w:pPr>
        <w:spacing w:line="360" w:lineRule="auto"/>
        <w:ind w:firstLine="709"/>
        <w:jc w:val="both"/>
        <w:rPr>
          <w:rFonts w:ascii="Times New Roman" w:hAnsi="Times New Roman" w:cs="Times New Roman"/>
          <w:sz w:val="28"/>
          <w:szCs w:val="28"/>
        </w:rPr>
      </w:pPr>
    </w:p>
    <w:p w:rsidR="006436EE" w:rsidRPr="006C30E3" w:rsidRDefault="006436EE" w:rsidP="006436EE">
      <w:pPr>
        <w:spacing w:after="288"/>
        <w:ind w:firstLine="900"/>
        <w:jc w:val="center"/>
        <w:rPr>
          <w:rFonts w:ascii="Times New Roman" w:hAnsi="Times New Roman" w:cs="Times New Roman"/>
          <w:sz w:val="28"/>
          <w:szCs w:val="28"/>
        </w:rPr>
      </w:pPr>
      <w:r w:rsidRPr="006C30E3">
        <w:rPr>
          <w:rFonts w:ascii="Times New Roman" w:hAnsi="Times New Roman" w:cs="Times New Roman"/>
          <w:b/>
          <w:bCs/>
          <w:sz w:val="28"/>
          <w:szCs w:val="28"/>
        </w:rPr>
        <w:t>9. Стимулирующие выплаты</w:t>
      </w:r>
    </w:p>
    <w:p w:rsidR="006436EE" w:rsidRPr="006C30E3" w:rsidRDefault="006436EE" w:rsidP="006436EE">
      <w:pPr>
        <w:pStyle w:val="af8"/>
        <w:spacing w:before="0" w:after="0" w:line="360" w:lineRule="auto"/>
        <w:ind w:firstLine="708"/>
        <w:jc w:val="both"/>
        <w:rPr>
          <w:rStyle w:val="ad"/>
          <w:b w:val="0"/>
          <w:bCs w:val="0"/>
          <w:sz w:val="28"/>
          <w:szCs w:val="28"/>
        </w:rPr>
      </w:pPr>
      <w:r w:rsidRPr="006C30E3">
        <w:rPr>
          <w:sz w:val="28"/>
          <w:szCs w:val="28"/>
        </w:rPr>
        <w:t>9.1. В</w:t>
      </w:r>
      <w:r w:rsidRPr="006C30E3">
        <w:rPr>
          <w:rStyle w:val="ad"/>
          <w:b w:val="0"/>
          <w:bCs w:val="0"/>
          <w:sz w:val="28"/>
          <w:szCs w:val="28"/>
        </w:rPr>
        <w:t xml:space="preserve">ыплаты (надбавки) стимулирующего характера производятся работникам общеобразовательной организации </w:t>
      </w:r>
      <w:r w:rsidRPr="006C30E3">
        <w:rPr>
          <w:sz w:val="28"/>
          <w:szCs w:val="28"/>
        </w:rPr>
        <w:t>в зависимости от результатов и качества работы, а также их заинтересованности в эффективном функционировании</w:t>
      </w:r>
      <w:r>
        <w:rPr>
          <w:sz w:val="28"/>
          <w:szCs w:val="28"/>
        </w:rPr>
        <w:t xml:space="preserve"> </w:t>
      </w:r>
      <w:r w:rsidRPr="006C30E3">
        <w:rPr>
          <w:sz w:val="28"/>
          <w:szCs w:val="28"/>
        </w:rPr>
        <w:t>структурных подразделений и организации в целом</w:t>
      </w:r>
      <w:r w:rsidRPr="006C30E3">
        <w:rPr>
          <w:rStyle w:val="ad"/>
          <w:b w:val="0"/>
          <w:bCs w:val="0"/>
          <w:sz w:val="28"/>
          <w:szCs w:val="28"/>
        </w:rPr>
        <w:t>.</w:t>
      </w:r>
    </w:p>
    <w:p w:rsidR="006436EE" w:rsidRPr="006C30E3" w:rsidRDefault="006436EE" w:rsidP="006436EE">
      <w:pPr>
        <w:pStyle w:val="af8"/>
        <w:spacing w:before="0" w:after="0" w:line="360" w:lineRule="auto"/>
        <w:ind w:firstLine="708"/>
        <w:jc w:val="both"/>
        <w:rPr>
          <w:b/>
          <w:bCs/>
          <w:sz w:val="28"/>
          <w:szCs w:val="28"/>
        </w:rPr>
      </w:pPr>
      <w:r w:rsidRPr="006C30E3">
        <w:rPr>
          <w:rStyle w:val="ad"/>
          <w:b w:val="0"/>
          <w:bCs w:val="0"/>
          <w:sz w:val="28"/>
          <w:szCs w:val="28"/>
        </w:rPr>
        <w:t>Выплаты стимулирующего характера производятся в двух видах: стимулирующие выплаты и премии.</w:t>
      </w:r>
    </w:p>
    <w:p w:rsidR="006436EE" w:rsidRPr="006C30E3" w:rsidRDefault="006436EE" w:rsidP="006436EE">
      <w:pPr>
        <w:widowControl w:val="0"/>
        <w:autoSpaceDE w:val="0"/>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общеобразовательной организации, а  также с использованием единых механизмов, в том числе автоматизированных, которые обеспечат объективный и открытый характер оценки достижения </w:t>
      </w:r>
      <w:r w:rsidRPr="006C30E3">
        <w:rPr>
          <w:rFonts w:ascii="Times New Roman" w:hAnsi="Times New Roman" w:cs="Times New Roman"/>
          <w:sz w:val="28"/>
          <w:szCs w:val="28"/>
        </w:rPr>
        <w:lastRenderedPageBreak/>
        <w:t>установленных критериев и показателей. Критерии и показатели могут быть дополнены как на уровне учредителей общеобразовательных организаций, так и на уровне самих организаций.</w:t>
      </w:r>
    </w:p>
    <w:p w:rsidR="006436EE" w:rsidRPr="006C30E3" w:rsidRDefault="006436EE" w:rsidP="006436EE">
      <w:pPr>
        <w:widowControl w:val="0"/>
        <w:autoSpaceDE w:val="0"/>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Конкретный перечень критериев и показателей, а также механизмы оценки их достижения (Приложение 5</w:t>
      </w:r>
      <w:r w:rsidRPr="006C30E3">
        <w:rPr>
          <w:rStyle w:val="a7"/>
          <w:rFonts w:ascii="Times New Roman" w:hAnsi="Times New Roman" w:cs="Times New Roman"/>
          <w:sz w:val="28"/>
          <w:szCs w:val="28"/>
        </w:rPr>
        <w:footnoteReference w:id="33"/>
      </w:r>
      <w:r w:rsidRPr="006C30E3">
        <w:rPr>
          <w:rFonts w:ascii="Times New Roman" w:hAnsi="Times New Roman" w:cs="Times New Roman"/>
          <w:sz w:val="28"/>
          <w:szCs w:val="28"/>
        </w:rPr>
        <w:t xml:space="preserve"> к положению) являются неотъемлемой частью данного положения.</w:t>
      </w:r>
    </w:p>
    <w:p w:rsidR="006436EE" w:rsidRPr="006C30E3" w:rsidRDefault="006436EE" w:rsidP="006436EE">
      <w:pPr>
        <w:widowControl w:val="0"/>
        <w:autoSpaceDE w:val="0"/>
        <w:spacing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Для отдельных категорий педагогических работников (социальные педагоги, педагоги-психологи, классные руководители, мастера производственного обучения, педагоги дополнительного образования) устанавливаются дополнительные выплаты стимулирующего характера за работу с детьми из социально неблагополучных семей. Данные выплаты рассчитываются на основе показателей, характеризующих их результативность в индивидуальной работе с детьми из указанной категории (Таблица 9).</w:t>
      </w:r>
    </w:p>
    <w:p w:rsidR="006436EE" w:rsidRPr="006C30E3" w:rsidRDefault="006436EE" w:rsidP="006436EE">
      <w:pPr>
        <w:ind w:left="-540"/>
        <w:jc w:val="right"/>
        <w:rPr>
          <w:rFonts w:ascii="Times New Roman" w:hAnsi="Times New Roman" w:cs="Times New Roman"/>
          <w:sz w:val="28"/>
          <w:szCs w:val="28"/>
        </w:rPr>
      </w:pPr>
      <w:r w:rsidRPr="006C30E3">
        <w:rPr>
          <w:rFonts w:ascii="Times New Roman" w:hAnsi="Times New Roman" w:cs="Times New Roman"/>
          <w:sz w:val="28"/>
          <w:szCs w:val="28"/>
        </w:rPr>
        <w:t>Таблица 9.</w:t>
      </w:r>
    </w:p>
    <w:p w:rsidR="006436EE" w:rsidRPr="006C30E3" w:rsidRDefault="006436EE" w:rsidP="006436EE">
      <w:pPr>
        <w:ind w:left="-540"/>
        <w:jc w:val="right"/>
        <w:rPr>
          <w:rFonts w:ascii="Times New Roman" w:hAnsi="Times New Roman" w:cs="Times New Roman"/>
          <w:sz w:val="28"/>
          <w:szCs w:val="28"/>
        </w:rPr>
      </w:pPr>
    </w:p>
    <w:p w:rsidR="006436EE" w:rsidRPr="006C30E3" w:rsidRDefault="006436EE" w:rsidP="006436EE">
      <w:pPr>
        <w:ind w:left="-540"/>
        <w:jc w:val="center"/>
        <w:rPr>
          <w:rFonts w:ascii="Times New Roman" w:hAnsi="Times New Roman" w:cs="Times New Roman"/>
          <w:sz w:val="28"/>
          <w:szCs w:val="28"/>
        </w:rPr>
      </w:pPr>
      <w:r w:rsidRPr="006C30E3">
        <w:rPr>
          <w:rFonts w:ascii="Times New Roman" w:hAnsi="Times New Roman" w:cs="Times New Roman"/>
          <w:sz w:val="28"/>
          <w:szCs w:val="28"/>
        </w:rPr>
        <w:t>Примерные показатели стимулирующих выплат социальным педагогам, педагогам-психологам, классным руководителям, мастерам производственного обучения и педагогам дополнительного образования, характеризующие их результативность в индивидуальной работе с детьми из социально неблагополучных семей</w:t>
      </w:r>
    </w:p>
    <w:p w:rsidR="006436EE" w:rsidRPr="006C30E3" w:rsidRDefault="006436EE" w:rsidP="006436EE">
      <w:pPr>
        <w:ind w:left="-540"/>
        <w:jc w:val="center"/>
        <w:rPr>
          <w:rFonts w:ascii="Times New Roman" w:hAnsi="Times New Roman" w:cs="Times New Roman"/>
          <w:sz w:val="27"/>
          <w:szCs w:val="27"/>
        </w:rPr>
      </w:pPr>
    </w:p>
    <w:tbl>
      <w:tblPr>
        <w:tblW w:w="10024" w:type="dxa"/>
        <w:tblInd w:w="-106" w:type="dxa"/>
        <w:tblLayout w:type="fixed"/>
        <w:tblLook w:val="0000" w:firstRow="0" w:lastRow="0" w:firstColumn="0" w:lastColumn="0" w:noHBand="0" w:noVBand="0"/>
      </w:tblPr>
      <w:tblGrid>
        <w:gridCol w:w="790"/>
        <w:gridCol w:w="4394"/>
        <w:gridCol w:w="3544"/>
        <w:gridCol w:w="1296"/>
      </w:tblGrid>
      <w:tr w:rsidR="006436EE" w:rsidRPr="006C30E3" w:rsidTr="00E21446">
        <w:tc>
          <w:tcPr>
            <w:tcW w:w="790" w:type="dxa"/>
            <w:tcBorders>
              <w:top w:val="single" w:sz="4" w:space="0" w:color="000000"/>
              <w:left w:val="single" w:sz="4" w:space="0" w:color="000000"/>
              <w:bottom w:val="single" w:sz="4" w:space="0" w:color="000000"/>
            </w:tcBorders>
          </w:tcPr>
          <w:p w:rsidR="006436EE" w:rsidRPr="006C30E3" w:rsidRDefault="006436EE" w:rsidP="006436EE">
            <w:pPr>
              <w:jc w:val="center"/>
              <w:rPr>
                <w:rFonts w:ascii="Times New Roman" w:hAnsi="Times New Roman" w:cs="Times New Roman"/>
                <w:sz w:val="28"/>
                <w:szCs w:val="28"/>
              </w:rPr>
            </w:pPr>
            <w:r w:rsidRPr="006C30E3">
              <w:rPr>
                <w:rFonts w:ascii="Times New Roman" w:hAnsi="Times New Roman" w:cs="Times New Roman"/>
                <w:sz w:val="28"/>
                <w:szCs w:val="28"/>
              </w:rPr>
              <w:t>№</w:t>
            </w:r>
          </w:p>
        </w:tc>
        <w:tc>
          <w:tcPr>
            <w:tcW w:w="4394" w:type="dxa"/>
            <w:tcBorders>
              <w:top w:val="single" w:sz="4" w:space="0" w:color="000000"/>
              <w:left w:val="single" w:sz="4" w:space="0" w:color="000000"/>
              <w:bottom w:val="single" w:sz="4" w:space="0" w:color="000000"/>
            </w:tcBorders>
          </w:tcPr>
          <w:p w:rsidR="006436EE" w:rsidRPr="006C30E3" w:rsidRDefault="006436EE" w:rsidP="006436EE">
            <w:pPr>
              <w:jc w:val="center"/>
              <w:rPr>
                <w:rFonts w:ascii="Times New Roman" w:hAnsi="Times New Roman" w:cs="Times New Roman"/>
                <w:sz w:val="28"/>
                <w:szCs w:val="28"/>
              </w:rPr>
            </w:pPr>
            <w:r w:rsidRPr="006C30E3">
              <w:rPr>
                <w:rFonts w:ascii="Times New Roman" w:hAnsi="Times New Roman" w:cs="Times New Roman"/>
                <w:sz w:val="28"/>
                <w:szCs w:val="28"/>
              </w:rPr>
              <w:t>Показатели</w:t>
            </w:r>
          </w:p>
        </w:tc>
        <w:tc>
          <w:tcPr>
            <w:tcW w:w="3544" w:type="dxa"/>
            <w:tcBorders>
              <w:top w:val="single" w:sz="4" w:space="0" w:color="000000"/>
              <w:left w:val="single" w:sz="4" w:space="0" w:color="000000"/>
              <w:bottom w:val="single" w:sz="4" w:space="0" w:color="000000"/>
            </w:tcBorders>
          </w:tcPr>
          <w:p w:rsidR="006436EE" w:rsidRPr="006C30E3" w:rsidRDefault="006436EE" w:rsidP="006436EE">
            <w:pPr>
              <w:jc w:val="center"/>
              <w:rPr>
                <w:rFonts w:ascii="Times New Roman" w:hAnsi="Times New Roman" w:cs="Times New Roman"/>
                <w:sz w:val="28"/>
                <w:szCs w:val="28"/>
              </w:rPr>
            </w:pPr>
            <w:r w:rsidRPr="006C30E3">
              <w:rPr>
                <w:rFonts w:ascii="Times New Roman" w:hAnsi="Times New Roman" w:cs="Times New Roman"/>
                <w:sz w:val="28"/>
                <w:szCs w:val="28"/>
              </w:rPr>
              <w:t>Расчет показателя</w:t>
            </w:r>
          </w:p>
        </w:tc>
        <w:tc>
          <w:tcPr>
            <w:tcW w:w="129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sz w:val="28"/>
                <w:szCs w:val="28"/>
              </w:rPr>
              <w:t>Баллы</w:t>
            </w:r>
          </w:p>
        </w:tc>
      </w:tr>
      <w:tr w:rsidR="006436EE" w:rsidRPr="006C30E3" w:rsidTr="00E21446">
        <w:tc>
          <w:tcPr>
            <w:tcW w:w="790" w:type="dxa"/>
            <w:tcBorders>
              <w:top w:val="single" w:sz="4" w:space="0" w:color="000000"/>
              <w:left w:val="single" w:sz="4" w:space="0" w:color="000000"/>
              <w:bottom w:val="single" w:sz="4" w:space="0" w:color="000000"/>
            </w:tcBorders>
          </w:tcPr>
          <w:p w:rsidR="006436EE" w:rsidRPr="006C30E3" w:rsidRDefault="006436EE" w:rsidP="006436EE">
            <w:pPr>
              <w:widowControl w:val="0"/>
              <w:autoSpaceDE w:val="0"/>
              <w:jc w:val="center"/>
              <w:rPr>
                <w:rFonts w:ascii="Times New Roman" w:hAnsi="Times New Roman" w:cs="Times New Roman"/>
                <w:b/>
                <w:bCs/>
              </w:rPr>
            </w:pPr>
            <w:r w:rsidRPr="006C30E3">
              <w:rPr>
                <w:rFonts w:ascii="Times New Roman" w:hAnsi="Times New Roman" w:cs="Times New Roman"/>
                <w:sz w:val="28"/>
                <w:szCs w:val="28"/>
              </w:rPr>
              <w:t>1.</w:t>
            </w:r>
          </w:p>
        </w:tc>
        <w:tc>
          <w:tcPr>
            <w:tcW w:w="9234" w:type="dxa"/>
            <w:gridSpan w:val="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widowControl w:val="0"/>
              <w:autoSpaceDE w:val="0"/>
              <w:jc w:val="center"/>
              <w:rPr>
                <w:rFonts w:ascii="Times New Roman" w:hAnsi="Times New Roman" w:cs="Times New Roman"/>
              </w:rPr>
            </w:pPr>
            <w:r w:rsidRPr="006C30E3">
              <w:rPr>
                <w:rFonts w:ascii="Times New Roman" w:hAnsi="Times New Roman" w:cs="Times New Roman"/>
                <w:b/>
                <w:bCs/>
              </w:rPr>
              <w:t>Учебная деятельность</w:t>
            </w:r>
          </w:p>
        </w:tc>
      </w:tr>
      <w:tr w:rsidR="006436EE" w:rsidRPr="006C30E3" w:rsidTr="00E21446">
        <w:tc>
          <w:tcPr>
            <w:tcW w:w="790" w:type="dxa"/>
            <w:tcBorders>
              <w:top w:val="single" w:sz="4" w:space="0" w:color="000000"/>
              <w:left w:val="single" w:sz="4" w:space="0" w:color="000000"/>
              <w:bottom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sz w:val="28"/>
                <w:szCs w:val="28"/>
              </w:rPr>
              <w:t>1.1</w:t>
            </w:r>
          </w:p>
        </w:tc>
        <w:tc>
          <w:tcPr>
            <w:tcW w:w="4394" w:type="dxa"/>
            <w:tcBorders>
              <w:top w:val="single" w:sz="4" w:space="0" w:color="000000"/>
              <w:left w:val="single" w:sz="4" w:space="0" w:color="000000"/>
              <w:bottom w:val="single" w:sz="4" w:space="0" w:color="000000"/>
            </w:tcBorders>
          </w:tcPr>
          <w:p w:rsidR="006436EE" w:rsidRPr="006C30E3" w:rsidRDefault="006436EE" w:rsidP="006436EE">
            <w:pPr>
              <w:jc w:val="both"/>
              <w:rPr>
                <w:rFonts w:ascii="Times New Roman" w:hAnsi="Times New Roman" w:cs="Times New Roman"/>
              </w:rPr>
            </w:pPr>
            <w:r w:rsidRPr="006C30E3">
              <w:rPr>
                <w:rFonts w:ascii="Times New Roman" w:hAnsi="Times New Roman" w:cs="Times New Roman"/>
              </w:rPr>
              <w:t>Качество освоения учебных программ детьми из социально неблагополучных семей (далее – группы риска), испытывающими трудности в обучении</w:t>
            </w:r>
          </w:p>
        </w:tc>
        <w:tc>
          <w:tcPr>
            <w:tcW w:w="3544" w:type="dxa"/>
            <w:tcBorders>
              <w:top w:val="single" w:sz="4" w:space="0" w:color="000000"/>
              <w:left w:val="single" w:sz="4" w:space="0" w:color="000000"/>
              <w:bottom w:val="single" w:sz="4" w:space="0" w:color="000000"/>
            </w:tcBorders>
          </w:tcPr>
          <w:p w:rsidR="006436EE" w:rsidRPr="006C30E3" w:rsidRDefault="006436EE" w:rsidP="006436EE">
            <w:pPr>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получивших «4», «5» по итогам периода, к общей численности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6436EE" w:rsidRPr="006C30E3" w:rsidRDefault="00E21446" w:rsidP="00E21446">
            <w:pPr>
              <w:snapToGrid w:val="0"/>
              <w:jc w:val="center"/>
              <w:rPr>
                <w:rFonts w:ascii="Times New Roman" w:hAnsi="Times New Roman" w:cs="Times New Roman"/>
                <w:sz w:val="28"/>
                <w:szCs w:val="28"/>
              </w:rPr>
            </w:pPr>
            <w:r w:rsidRPr="00E21446">
              <w:rPr>
                <w:rFonts w:ascii="Times New Roman" w:hAnsi="Times New Roman" w:cs="Times New Roman"/>
                <w:sz w:val="24"/>
                <w:szCs w:val="24"/>
              </w:rPr>
              <w:t>За каждо</w:t>
            </w:r>
            <w:r>
              <w:rPr>
                <w:rFonts w:ascii="Times New Roman" w:hAnsi="Times New Roman" w:cs="Times New Roman"/>
                <w:sz w:val="24"/>
                <w:szCs w:val="24"/>
              </w:rPr>
              <w:t xml:space="preserve">го ученика </w:t>
            </w:r>
            <w:r w:rsidRPr="00E21446">
              <w:rPr>
                <w:rFonts w:ascii="Times New Roman" w:hAnsi="Times New Roman" w:cs="Times New Roman"/>
                <w:sz w:val="24"/>
                <w:szCs w:val="24"/>
              </w:rPr>
              <w:t xml:space="preserve"> </w:t>
            </w:r>
            <w:r>
              <w:rPr>
                <w:rFonts w:ascii="Times New Roman" w:hAnsi="Times New Roman" w:cs="Times New Roman"/>
                <w:sz w:val="24"/>
                <w:szCs w:val="24"/>
              </w:rPr>
              <w:t>2</w:t>
            </w:r>
            <w:r w:rsidRPr="00E21446">
              <w:rPr>
                <w:rFonts w:ascii="Times New Roman" w:hAnsi="Times New Roman" w:cs="Times New Roman"/>
                <w:sz w:val="24"/>
                <w:szCs w:val="24"/>
              </w:rPr>
              <w:t>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lastRenderedPageBreak/>
              <w:t>1.2.</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Динамика учебных достижений</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повысивших оценки по итогам периода.</w:t>
            </w:r>
          </w:p>
        </w:tc>
        <w:tc>
          <w:tcPr>
            <w:tcW w:w="1296" w:type="dxa"/>
            <w:tcBorders>
              <w:top w:val="single" w:sz="4" w:space="0" w:color="000000"/>
              <w:left w:val="single" w:sz="4" w:space="0" w:color="000000"/>
              <w:bottom w:val="single" w:sz="4" w:space="0" w:color="000000"/>
              <w:right w:val="single" w:sz="4" w:space="0" w:color="000000"/>
            </w:tcBorders>
          </w:tcPr>
          <w:p w:rsidR="00E21446" w:rsidRDefault="00E21446" w:rsidP="00E21446">
            <w:pPr>
              <w:jc w:val="center"/>
            </w:pPr>
            <w:r w:rsidRPr="00E21446">
              <w:rPr>
                <w:rFonts w:ascii="Times New Roman" w:hAnsi="Times New Roman" w:cs="Times New Roman"/>
                <w:sz w:val="24"/>
                <w:szCs w:val="24"/>
              </w:rPr>
              <w:t>За каждо</w:t>
            </w:r>
            <w:r>
              <w:rPr>
                <w:rFonts w:ascii="Times New Roman" w:hAnsi="Times New Roman" w:cs="Times New Roman"/>
                <w:sz w:val="24"/>
                <w:szCs w:val="24"/>
              </w:rPr>
              <w:t xml:space="preserve">го ученика </w:t>
            </w:r>
            <w:r w:rsidRPr="00E21446">
              <w:rPr>
                <w:rFonts w:ascii="Times New Roman" w:hAnsi="Times New Roman" w:cs="Times New Roman"/>
                <w:sz w:val="24"/>
                <w:szCs w:val="24"/>
              </w:rPr>
              <w:t xml:space="preserve"> </w:t>
            </w:r>
            <w:r>
              <w:rPr>
                <w:rFonts w:ascii="Times New Roman" w:hAnsi="Times New Roman" w:cs="Times New Roman"/>
                <w:sz w:val="24"/>
                <w:szCs w:val="24"/>
              </w:rPr>
              <w:t>2</w:t>
            </w:r>
            <w:r w:rsidRPr="00E21446">
              <w:rPr>
                <w:rFonts w:ascii="Times New Roman" w:hAnsi="Times New Roman" w:cs="Times New Roman"/>
                <w:sz w:val="24"/>
                <w:szCs w:val="24"/>
              </w:rPr>
              <w:t>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1.3.</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rPr>
              <w:t>Результативность участия детей группы риска в олимпиадах, конкурсах и др.</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Количество обучающихся победителей и призёров предметных олимпиад, лауреатов и дипломантов конференций, турниров и т.д.</w:t>
            </w:r>
          </w:p>
        </w:tc>
        <w:tc>
          <w:tcPr>
            <w:tcW w:w="1296" w:type="dxa"/>
            <w:tcBorders>
              <w:top w:val="single" w:sz="4" w:space="0" w:color="000000"/>
              <w:left w:val="single" w:sz="4" w:space="0" w:color="000000"/>
              <w:bottom w:val="single" w:sz="4" w:space="0" w:color="000000"/>
              <w:right w:val="single" w:sz="4" w:space="0" w:color="000000"/>
            </w:tcBorders>
          </w:tcPr>
          <w:p w:rsidR="00E21446" w:rsidRDefault="00E21446" w:rsidP="00E21446">
            <w:pPr>
              <w:jc w:val="center"/>
            </w:pPr>
            <w:r w:rsidRPr="00E21446">
              <w:rPr>
                <w:rFonts w:ascii="Times New Roman" w:hAnsi="Times New Roman" w:cs="Times New Roman"/>
                <w:sz w:val="24"/>
                <w:szCs w:val="24"/>
              </w:rPr>
              <w:t>За каждо</w:t>
            </w:r>
            <w:r>
              <w:rPr>
                <w:rFonts w:ascii="Times New Roman" w:hAnsi="Times New Roman" w:cs="Times New Roman"/>
                <w:sz w:val="24"/>
                <w:szCs w:val="24"/>
              </w:rPr>
              <w:t xml:space="preserve">го ученика </w:t>
            </w:r>
            <w:r w:rsidRPr="00E21446">
              <w:rPr>
                <w:rFonts w:ascii="Times New Roman" w:hAnsi="Times New Roman" w:cs="Times New Roman"/>
                <w:sz w:val="24"/>
                <w:szCs w:val="24"/>
              </w:rPr>
              <w:t xml:space="preserve"> </w:t>
            </w:r>
            <w:r>
              <w:rPr>
                <w:rFonts w:ascii="Times New Roman" w:hAnsi="Times New Roman" w:cs="Times New Roman"/>
                <w:sz w:val="24"/>
                <w:szCs w:val="24"/>
              </w:rPr>
              <w:t>3</w:t>
            </w:r>
            <w:r w:rsidRPr="00E21446">
              <w:rPr>
                <w:rFonts w:ascii="Times New Roman" w:hAnsi="Times New Roman" w:cs="Times New Roman"/>
                <w:sz w:val="24"/>
                <w:szCs w:val="24"/>
              </w:rPr>
              <w:t>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1.4.</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Подготовка обучающихся к сдаче экзамена в форме и по материалам ЕГЭ/ГИА</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Качество и динамика результатов диагностических контрольных работ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A043B0">
            <w:pPr>
              <w:jc w:val="center"/>
              <w:rPr>
                <w:sz w:val="24"/>
                <w:szCs w:val="24"/>
              </w:rPr>
            </w:pPr>
            <w:r w:rsidRPr="00A043B0">
              <w:rPr>
                <w:rFonts w:ascii="Times New Roman" w:hAnsi="Times New Roman" w:cs="Times New Roman"/>
                <w:sz w:val="24"/>
                <w:szCs w:val="24"/>
              </w:rPr>
              <w:t xml:space="preserve">до </w:t>
            </w:r>
            <w:r w:rsidR="00A043B0" w:rsidRPr="00A043B0">
              <w:rPr>
                <w:rFonts w:ascii="Times New Roman" w:hAnsi="Times New Roman" w:cs="Times New Roman"/>
                <w:sz w:val="24"/>
                <w:szCs w:val="24"/>
              </w:rPr>
              <w:t>5б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1.5.</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Результаты контрольных срезов и контрольных работ обучающихся группы риска</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получивших «4», «5» по итогам периода к общей численности обучающихся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до 10</w:t>
            </w:r>
            <w:r w:rsidR="00D311B2">
              <w:rPr>
                <w:rFonts w:ascii="Times New Roman" w:hAnsi="Times New Roman" w:cs="Times New Roman"/>
                <w:sz w:val="24"/>
                <w:szCs w:val="24"/>
              </w:rPr>
              <w:t>б</w:t>
            </w:r>
          </w:p>
        </w:tc>
      </w:tr>
      <w:tr w:rsidR="006436EE" w:rsidRPr="006C30E3" w:rsidTr="00E21446">
        <w:tc>
          <w:tcPr>
            <w:tcW w:w="790" w:type="dxa"/>
            <w:tcBorders>
              <w:top w:val="single" w:sz="4" w:space="0" w:color="000000"/>
              <w:left w:val="single" w:sz="4" w:space="0" w:color="000000"/>
              <w:bottom w:val="single" w:sz="4" w:space="0" w:color="000000"/>
            </w:tcBorders>
          </w:tcPr>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sz w:val="28"/>
                <w:szCs w:val="28"/>
              </w:rPr>
              <w:t>2.</w:t>
            </w:r>
          </w:p>
        </w:tc>
        <w:tc>
          <w:tcPr>
            <w:tcW w:w="9234" w:type="dxa"/>
            <w:gridSpan w:val="3"/>
            <w:tcBorders>
              <w:top w:val="single" w:sz="4" w:space="0" w:color="000000"/>
              <w:left w:val="single" w:sz="4" w:space="0" w:color="000000"/>
              <w:bottom w:val="single" w:sz="4" w:space="0" w:color="000000"/>
              <w:right w:val="single" w:sz="4" w:space="0" w:color="000000"/>
            </w:tcBorders>
          </w:tcPr>
          <w:p w:rsidR="006436EE" w:rsidRPr="00A043B0" w:rsidRDefault="006436EE" w:rsidP="006436EE">
            <w:pPr>
              <w:jc w:val="center"/>
              <w:rPr>
                <w:rFonts w:ascii="Times New Roman" w:hAnsi="Times New Roman" w:cs="Times New Roman"/>
                <w:sz w:val="24"/>
                <w:szCs w:val="24"/>
              </w:rPr>
            </w:pPr>
            <w:r w:rsidRPr="00A043B0">
              <w:rPr>
                <w:rFonts w:ascii="Times New Roman" w:hAnsi="Times New Roman" w:cs="Times New Roman"/>
                <w:b/>
                <w:bCs/>
                <w:sz w:val="24"/>
                <w:szCs w:val="24"/>
              </w:rPr>
              <w:t>Воспитательная работа</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2.1</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rPr>
              <w:t>Работа с обучающимися группы риска</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Качество ведения дневника с обучающимися группы риска, снятие с учетов</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до 5б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2.2.</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Эффективность работы с семьей</w:t>
            </w:r>
            <w:r>
              <w:rPr>
                <w:rFonts w:ascii="Times New Roman" w:hAnsi="Times New Roman" w:cs="Times New Roman"/>
              </w:rPr>
              <w:t xml:space="preserve"> </w:t>
            </w:r>
            <w:r w:rsidRPr="006C30E3">
              <w:rPr>
                <w:rFonts w:ascii="Times New Roman" w:hAnsi="Times New Roman" w:cs="Times New Roman"/>
              </w:rPr>
              <w:t>обучающегося группы риска</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Посещение по месту жительства, степень преодоления причин социальных проблем, ставших причиной попадания в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до 5б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2.3.</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Вовлечение обучающихся группы риска в различные мероприятия воспитательного характера</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sz w:val="28"/>
                <w:szCs w:val="28"/>
              </w:rPr>
            </w:pPr>
            <w:r w:rsidRPr="006C30E3">
              <w:rPr>
                <w:rFonts w:ascii="Times New Roman" w:hAnsi="Times New Roman" w:cs="Times New Roman"/>
              </w:rPr>
              <w:t>Количество обучающихся группы риска, вовлечённых в мероприятия воспитательного характера (в случае проведения цикла мероприятий - положительная динамика)</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За каждого ученика  3б</w:t>
            </w:r>
          </w:p>
        </w:tc>
      </w:tr>
      <w:tr w:rsidR="00E21446" w:rsidRPr="006C30E3" w:rsidTr="00E21446">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b/>
                <w:bCs/>
              </w:rPr>
            </w:pPr>
            <w:r w:rsidRPr="006C30E3">
              <w:rPr>
                <w:rFonts w:ascii="Times New Roman" w:hAnsi="Times New Roman" w:cs="Times New Roman"/>
                <w:sz w:val="28"/>
                <w:szCs w:val="28"/>
              </w:rPr>
              <w:t>3.</w:t>
            </w:r>
          </w:p>
        </w:tc>
        <w:tc>
          <w:tcPr>
            <w:tcW w:w="9234" w:type="dxa"/>
            <w:gridSpan w:val="3"/>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rFonts w:ascii="Times New Roman" w:hAnsi="Times New Roman" w:cs="Times New Roman"/>
                <w:sz w:val="24"/>
                <w:szCs w:val="24"/>
              </w:rPr>
            </w:pPr>
            <w:r w:rsidRPr="00A043B0">
              <w:rPr>
                <w:rFonts w:ascii="Times New Roman" w:hAnsi="Times New Roman" w:cs="Times New Roman"/>
                <w:b/>
                <w:bCs/>
                <w:sz w:val="24"/>
                <w:szCs w:val="24"/>
              </w:rPr>
              <w:t>Методическая, инновационная деятельность</w:t>
            </w:r>
          </w:p>
        </w:tc>
      </w:tr>
      <w:tr w:rsidR="00E21446" w:rsidRPr="006C30E3" w:rsidTr="00E21446">
        <w:trPr>
          <w:trHeight w:val="177"/>
        </w:trPr>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t>3.1.</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Проведение мастер – классов, открытых уроков, классных часов, выступления на научно-практических конференциях, наличие опубликованных работ, работ по обобщению опыта, наставничество, размещение результатов педагогического опыта работы с обучающимися группы риска на сайтах и т.д.</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b/>
                <w:bCs/>
              </w:rPr>
            </w:pPr>
            <w:r w:rsidRPr="006C30E3">
              <w:rPr>
                <w:rFonts w:ascii="Times New Roman" w:hAnsi="Times New Roman" w:cs="Times New Roman"/>
              </w:rPr>
              <w:t>Количество и качество мероприятий, количество положительных отзывов</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За каждое мероприятие 2б</w:t>
            </w:r>
          </w:p>
        </w:tc>
      </w:tr>
      <w:tr w:rsidR="00E21446" w:rsidRPr="006C30E3" w:rsidTr="00E21446">
        <w:trPr>
          <w:trHeight w:val="177"/>
        </w:trPr>
        <w:tc>
          <w:tcPr>
            <w:tcW w:w="790" w:type="dxa"/>
            <w:tcBorders>
              <w:top w:val="single" w:sz="4" w:space="0" w:color="000000"/>
              <w:left w:val="single" w:sz="4" w:space="0" w:color="000000"/>
              <w:bottom w:val="single" w:sz="4" w:space="0" w:color="000000"/>
            </w:tcBorders>
          </w:tcPr>
          <w:p w:rsidR="00E21446" w:rsidRPr="006C30E3" w:rsidRDefault="00E21446" w:rsidP="006436EE">
            <w:pPr>
              <w:jc w:val="center"/>
              <w:rPr>
                <w:rFonts w:ascii="Times New Roman" w:hAnsi="Times New Roman" w:cs="Times New Roman"/>
              </w:rPr>
            </w:pPr>
            <w:r w:rsidRPr="006C30E3">
              <w:rPr>
                <w:rFonts w:ascii="Times New Roman" w:hAnsi="Times New Roman" w:cs="Times New Roman"/>
                <w:sz w:val="28"/>
                <w:szCs w:val="28"/>
              </w:rPr>
              <w:lastRenderedPageBreak/>
              <w:t>3.2.</w:t>
            </w:r>
          </w:p>
        </w:tc>
        <w:tc>
          <w:tcPr>
            <w:tcW w:w="439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rPr>
            </w:pPr>
            <w:r w:rsidRPr="006C30E3">
              <w:rPr>
                <w:rFonts w:ascii="Times New Roman" w:hAnsi="Times New Roman" w:cs="Times New Roman"/>
              </w:rPr>
              <w:t>Наличие собственных методических и дидактических разработок, рекомендаций, учебных пособий и т.п., применяемых в образовательном процессе, участие в инновационной и экспериментальной работе, руководство методическими объединениями, творческими группами</w:t>
            </w:r>
          </w:p>
        </w:tc>
        <w:tc>
          <w:tcPr>
            <w:tcW w:w="3544" w:type="dxa"/>
            <w:tcBorders>
              <w:top w:val="single" w:sz="4" w:space="0" w:color="000000"/>
              <w:left w:val="single" w:sz="4" w:space="0" w:color="000000"/>
              <w:bottom w:val="single" w:sz="4" w:space="0" w:color="000000"/>
            </w:tcBorders>
          </w:tcPr>
          <w:p w:rsidR="00E21446" w:rsidRPr="006C30E3" w:rsidRDefault="00E21446" w:rsidP="006436EE">
            <w:pPr>
              <w:jc w:val="both"/>
              <w:rPr>
                <w:rFonts w:ascii="Times New Roman" w:hAnsi="Times New Roman" w:cs="Times New Roman"/>
                <w:b/>
                <w:bCs/>
              </w:rPr>
            </w:pPr>
            <w:r w:rsidRPr="006C30E3">
              <w:rPr>
                <w:rFonts w:ascii="Times New Roman" w:hAnsi="Times New Roman" w:cs="Times New Roman"/>
              </w:rPr>
              <w:t>Количество и объём собственных методических и дидактических разработок, рекомендаций, учебных пособий, авторских программ, применяемых при работе с обучающимися группы риска</w:t>
            </w:r>
          </w:p>
        </w:tc>
        <w:tc>
          <w:tcPr>
            <w:tcW w:w="1296" w:type="dxa"/>
            <w:tcBorders>
              <w:top w:val="single" w:sz="4" w:space="0" w:color="000000"/>
              <w:left w:val="single" w:sz="4" w:space="0" w:color="000000"/>
              <w:bottom w:val="single" w:sz="4" w:space="0" w:color="000000"/>
              <w:right w:val="single" w:sz="4" w:space="0" w:color="000000"/>
            </w:tcBorders>
          </w:tcPr>
          <w:p w:rsidR="00E21446" w:rsidRPr="00A043B0" w:rsidRDefault="00E21446" w:rsidP="00E21446">
            <w:pPr>
              <w:jc w:val="center"/>
              <w:rPr>
                <w:sz w:val="24"/>
                <w:szCs w:val="24"/>
              </w:rPr>
            </w:pPr>
            <w:r w:rsidRPr="00A043B0">
              <w:rPr>
                <w:rFonts w:ascii="Times New Roman" w:hAnsi="Times New Roman" w:cs="Times New Roman"/>
                <w:sz w:val="24"/>
                <w:szCs w:val="24"/>
              </w:rPr>
              <w:t>За каждый вид 3б</w:t>
            </w:r>
          </w:p>
        </w:tc>
      </w:tr>
    </w:tbl>
    <w:p w:rsidR="006436EE" w:rsidRPr="006C30E3" w:rsidRDefault="006436EE" w:rsidP="006436EE">
      <w:pPr>
        <w:ind w:left="-540"/>
        <w:jc w:val="both"/>
        <w:rPr>
          <w:rFonts w:ascii="Times New Roman" w:hAnsi="Times New Roman" w:cs="Times New Roman"/>
          <w:sz w:val="28"/>
          <w:szCs w:val="28"/>
        </w:rPr>
      </w:pPr>
    </w:p>
    <w:p w:rsidR="006436EE" w:rsidRPr="006C30E3" w:rsidRDefault="006436EE" w:rsidP="00A043B0">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Руководитель общеобразовательной организации обеспечивает заключение с работниками дополнительных соглашений к трудовым договорам, где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и показателей и условия их выплаты.</w:t>
      </w:r>
    </w:p>
    <w:p w:rsidR="006436EE" w:rsidRPr="006C30E3" w:rsidRDefault="006436EE" w:rsidP="00A043B0">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ограничивается.</w:t>
      </w:r>
    </w:p>
    <w:p w:rsidR="006436EE" w:rsidRPr="006C30E3" w:rsidRDefault="006436EE" w:rsidP="00A043B0">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Выплаты стимулирующего характера производятся в пределах выделенного фонда оплаты труда и средств из внебюджетных источников.</w:t>
      </w:r>
    </w:p>
    <w:p w:rsidR="006436EE" w:rsidRPr="006C30E3" w:rsidRDefault="006436EE" w:rsidP="00A043B0">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Раб</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тник</w:t>
      </w:r>
      <w:r w:rsidRPr="006C30E3">
        <w:rPr>
          <w:rFonts w:ascii="Times New Roman" w:hAnsi="Times New Roman" w:cs="Times New Roman"/>
          <w:sz w:val="28"/>
          <w:szCs w:val="28"/>
        </w:rPr>
        <w:t>а</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w:t>
      </w:r>
      <w:r>
        <w:rPr>
          <w:rFonts w:ascii="Times New Roman" w:hAnsi="Times New Roman" w:cs="Times New Roman"/>
          <w:sz w:val="28"/>
          <w:szCs w:val="28"/>
        </w:rPr>
        <w:t xml:space="preserve">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рораб</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в</w:t>
      </w:r>
      <w:r w:rsidRPr="006C30E3">
        <w:rPr>
          <w:rFonts w:ascii="Times New Roman" w:hAnsi="Times New Roman" w:cs="Times New Roman"/>
          <w:spacing w:val="-1"/>
          <w:sz w:val="28"/>
          <w:szCs w:val="28"/>
        </w:rPr>
        <w:t>ши</w:t>
      </w:r>
      <w:r w:rsidRPr="006C30E3">
        <w:rPr>
          <w:rFonts w:ascii="Times New Roman" w:hAnsi="Times New Roman" w:cs="Times New Roman"/>
          <w:sz w:val="28"/>
          <w:szCs w:val="28"/>
        </w:rPr>
        <w:t>м</w:t>
      </w:r>
      <w:r>
        <w:rPr>
          <w:rFonts w:ascii="Times New Roman" w:hAnsi="Times New Roman" w:cs="Times New Roman"/>
          <w:sz w:val="28"/>
          <w:szCs w:val="28"/>
        </w:rPr>
        <w:t xml:space="preserve"> </w:t>
      </w:r>
      <w:r w:rsidRPr="006C30E3">
        <w:rPr>
          <w:rFonts w:ascii="Times New Roman" w:hAnsi="Times New Roman" w:cs="Times New Roman"/>
          <w:spacing w:val="-2"/>
          <w:sz w:val="28"/>
          <w:szCs w:val="28"/>
        </w:rPr>
        <w:t>н</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ол</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ы</w:t>
      </w:r>
      <w:r w:rsidRPr="006C30E3">
        <w:rPr>
          <w:rFonts w:ascii="Times New Roman" w:hAnsi="Times New Roman" w:cs="Times New Roman"/>
          <w:sz w:val="28"/>
          <w:szCs w:val="28"/>
        </w:rPr>
        <w:t>й</w:t>
      </w:r>
      <w:r>
        <w:rPr>
          <w:rFonts w:ascii="Times New Roman" w:hAnsi="Times New Roman" w:cs="Times New Roman"/>
          <w:sz w:val="28"/>
          <w:szCs w:val="28"/>
        </w:rPr>
        <w:t xml:space="preserve"> </w:t>
      </w:r>
      <w:r w:rsidRPr="006C30E3">
        <w:rPr>
          <w:rFonts w:ascii="Times New Roman" w:hAnsi="Times New Roman" w:cs="Times New Roman"/>
          <w:spacing w:val="-2"/>
          <w:sz w:val="28"/>
          <w:szCs w:val="28"/>
        </w:rPr>
        <w:t>п</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од,</w:t>
      </w:r>
      <w:r>
        <w:rPr>
          <w:rFonts w:ascii="Times New Roman" w:hAnsi="Times New Roman" w:cs="Times New Roman"/>
          <w:sz w:val="28"/>
          <w:szCs w:val="28"/>
        </w:rPr>
        <w:t xml:space="preserve"> </w:t>
      </w:r>
      <w:r w:rsidRPr="006C30E3">
        <w:rPr>
          <w:rFonts w:ascii="Times New Roman" w:hAnsi="Times New Roman" w:cs="Times New Roman"/>
          <w:spacing w:val="1"/>
          <w:sz w:val="28"/>
          <w:szCs w:val="28"/>
        </w:rPr>
        <w:t>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ла</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ы</w:t>
      </w:r>
      <w:r>
        <w:rPr>
          <w:rFonts w:ascii="Times New Roman" w:hAnsi="Times New Roman" w:cs="Times New Roman"/>
          <w:sz w:val="28"/>
          <w:szCs w:val="28"/>
        </w:rPr>
        <w:t xml:space="preserve">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ре</w:t>
      </w:r>
      <w:r w:rsidRPr="006C30E3">
        <w:rPr>
          <w:rFonts w:ascii="Times New Roman" w:hAnsi="Times New Roman" w:cs="Times New Roman"/>
          <w:spacing w:val="2"/>
          <w:sz w:val="28"/>
          <w:szCs w:val="28"/>
        </w:rPr>
        <w:t>м</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и</w:t>
      </w:r>
      <w:r>
        <w:rPr>
          <w:rFonts w:ascii="Times New Roman" w:hAnsi="Times New Roman" w:cs="Times New Roman"/>
          <w:sz w:val="28"/>
          <w:szCs w:val="28"/>
        </w:rPr>
        <w:t xml:space="preserve">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з</w:t>
      </w:r>
      <w:r w:rsidRPr="006C30E3">
        <w:rPr>
          <w:rFonts w:ascii="Times New Roman" w:hAnsi="Times New Roman" w:cs="Times New Roman"/>
          <w:spacing w:val="-1"/>
          <w:sz w:val="28"/>
          <w:szCs w:val="28"/>
        </w:rPr>
        <w:t>в</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ят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я</w:t>
      </w:r>
      <w:r>
        <w:rPr>
          <w:rFonts w:ascii="Times New Roman" w:hAnsi="Times New Roman" w:cs="Times New Roman"/>
          <w:sz w:val="28"/>
          <w:szCs w:val="28"/>
        </w:rPr>
        <w:t xml:space="preserve"> </w:t>
      </w:r>
      <w:r w:rsidRPr="006C30E3">
        <w:rPr>
          <w:rFonts w:ascii="Times New Roman" w:hAnsi="Times New Roman" w:cs="Times New Roman"/>
          <w:sz w:val="28"/>
          <w:szCs w:val="28"/>
        </w:rPr>
        <w:t>с</w:t>
      </w:r>
      <w:r>
        <w:rPr>
          <w:rFonts w:ascii="Times New Roman" w:hAnsi="Times New Roman" w:cs="Times New Roman"/>
          <w:sz w:val="28"/>
          <w:szCs w:val="28"/>
        </w:rPr>
        <w:t xml:space="preserve"> </w:t>
      </w:r>
      <w:r w:rsidRPr="006C30E3">
        <w:rPr>
          <w:rFonts w:ascii="Times New Roman" w:hAnsi="Times New Roman" w:cs="Times New Roman"/>
          <w:sz w:val="28"/>
          <w:szCs w:val="28"/>
        </w:rPr>
        <w:t>у</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т</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 xml:space="preserve">м </w:t>
      </w:r>
      <w:r w:rsidRPr="006C30E3">
        <w:rPr>
          <w:rFonts w:ascii="Times New Roman" w:hAnsi="Times New Roman" w:cs="Times New Roman"/>
          <w:spacing w:val="-1"/>
          <w:sz w:val="28"/>
          <w:szCs w:val="28"/>
        </w:rPr>
        <w:t>ф</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к</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и</w:t>
      </w:r>
      <w:r w:rsidRPr="006C30E3">
        <w:rPr>
          <w:rFonts w:ascii="Times New Roman" w:hAnsi="Times New Roman" w:cs="Times New Roman"/>
          <w:spacing w:val="1"/>
          <w:sz w:val="28"/>
          <w:szCs w:val="28"/>
        </w:rPr>
        <w:t>чес</w:t>
      </w:r>
      <w:r w:rsidRPr="006C30E3">
        <w:rPr>
          <w:rFonts w:ascii="Times New Roman" w:hAnsi="Times New Roman" w:cs="Times New Roman"/>
          <w:spacing w:val="-1"/>
          <w:sz w:val="28"/>
          <w:szCs w:val="28"/>
        </w:rPr>
        <w:t>к</w:t>
      </w:r>
      <w:r w:rsidRPr="006C30E3">
        <w:rPr>
          <w:rFonts w:ascii="Times New Roman" w:hAnsi="Times New Roman" w:cs="Times New Roman"/>
          <w:sz w:val="28"/>
          <w:szCs w:val="28"/>
        </w:rPr>
        <w:t>и 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р</w:t>
      </w:r>
      <w:r w:rsidRPr="006C30E3">
        <w:rPr>
          <w:rFonts w:ascii="Times New Roman" w:hAnsi="Times New Roman" w:cs="Times New Roman"/>
          <w:spacing w:val="-3"/>
          <w:sz w:val="28"/>
          <w:szCs w:val="28"/>
        </w:rPr>
        <w:t>а</w:t>
      </w:r>
      <w:r w:rsidRPr="006C30E3">
        <w:rPr>
          <w:rFonts w:ascii="Times New Roman" w:hAnsi="Times New Roman" w:cs="Times New Roman"/>
          <w:spacing w:val="2"/>
          <w:sz w:val="28"/>
          <w:szCs w:val="28"/>
        </w:rPr>
        <w:t>б</w:t>
      </w:r>
      <w:r w:rsidRPr="006C30E3">
        <w:rPr>
          <w:rFonts w:ascii="Times New Roman" w:hAnsi="Times New Roman" w:cs="Times New Roman"/>
          <w:sz w:val="28"/>
          <w:szCs w:val="28"/>
        </w:rPr>
        <w:t>о</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н</w:t>
      </w:r>
      <w:r w:rsidRPr="006C30E3">
        <w:rPr>
          <w:rFonts w:ascii="Times New Roman" w:hAnsi="Times New Roman" w:cs="Times New Roman"/>
          <w:spacing w:val="-2"/>
          <w:sz w:val="28"/>
          <w:szCs w:val="28"/>
        </w:rPr>
        <w:t>н</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г</w:t>
      </w:r>
      <w:r w:rsidRPr="006C30E3">
        <w:rPr>
          <w:rFonts w:ascii="Times New Roman" w:hAnsi="Times New Roman" w:cs="Times New Roman"/>
          <w:sz w:val="28"/>
          <w:szCs w:val="28"/>
        </w:rPr>
        <w:t xml:space="preserve">о </w:t>
      </w:r>
      <w:r w:rsidRPr="006C30E3">
        <w:rPr>
          <w:rFonts w:ascii="Times New Roman" w:hAnsi="Times New Roman" w:cs="Times New Roman"/>
          <w:spacing w:val="1"/>
          <w:sz w:val="28"/>
          <w:szCs w:val="28"/>
        </w:rPr>
        <w:t>в</w:t>
      </w:r>
      <w:r w:rsidRPr="006C30E3">
        <w:rPr>
          <w:rFonts w:ascii="Times New Roman" w:hAnsi="Times New Roman" w:cs="Times New Roman"/>
          <w:spacing w:val="-2"/>
          <w:sz w:val="28"/>
          <w:szCs w:val="28"/>
        </w:rPr>
        <w:t>р</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w:t>
      </w:r>
    </w:p>
    <w:p w:rsidR="006436EE" w:rsidRPr="006C30E3" w:rsidRDefault="006436EE" w:rsidP="00A043B0">
      <w:pPr>
        <w:widowControl w:val="0"/>
        <w:autoSpaceDE w:val="0"/>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9.2.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и </w:t>
      </w:r>
      <w:r w:rsidRPr="006C30E3">
        <w:rPr>
          <w:rFonts w:ascii="Times New Roman" w:hAnsi="Times New Roman" w:cs="Times New Roman"/>
          <w:spacing w:val="-2"/>
          <w:sz w:val="28"/>
          <w:szCs w:val="28"/>
        </w:rPr>
        <w:t>н</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 xml:space="preserve"> 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и</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ю</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ли </w:t>
      </w:r>
      <w:r w:rsidRPr="006C30E3">
        <w:rPr>
          <w:rFonts w:ascii="Times New Roman" w:hAnsi="Times New Roman" w:cs="Times New Roman"/>
          <w:spacing w:val="1"/>
          <w:sz w:val="28"/>
          <w:szCs w:val="28"/>
        </w:rPr>
        <w:t>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ла</w:t>
      </w:r>
      <w:r w:rsidRPr="006C30E3">
        <w:rPr>
          <w:rFonts w:ascii="Times New Roman" w:hAnsi="Times New Roman" w:cs="Times New Roman"/>
          <w:spacing w:val="1"/>
          <w:sz w:val="28"/>
          <w:szCs w:val="28"/>
        </w:rPr>
        <w:t>ч</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ю</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ч</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ст</w:t>
      </w:r>
      <w:r w:rsidRPr="006C30E3">
        <w:rPr>
          <w:rFonts w:ascii="Times New Roman" w:hAnsi="Times New Roman" w:cs="Times New Roman"/>
          <w:spacing w:val="-2"/>
          <w:sz w:val="28"/>
          <w:szCs w:val="28"/>
        </w:rPr>
        <w:t>и</w:t>
      </w:r>
      <w:r w:rsidRPr="006C30E3">
        <w:rPr>
          <w:rFonts w:ascii="Times New Roman" w:hAnsi="Times New Roman" w:cs="Times New Roman"/>
          <w:spacing w:val="1"/>
          <w:sz w:val="28"/>
          <w:szCs w:val="28"/>
        </w:rPr>
        <w:t>ч</w:t>
      </w:r>
      <w:r w:rsidRPr="006C30E3">
        <w:rPr>
          <w:rFonts w:ascii="Times New Roman" w:hAnsi="Times New Roman" w:cs="Times New Roman"/>
          <w:spacing w:val="-1"/>
          <w:sz w:val="28"/>
          <w:szCs w:val="28"/>
        </w:rPr>
        <w:t>н</w:t>
      </w:r>
      <w:r w:rsidRPr="006C30E3">
        <w:rPr>
          <w:rFonts w:ascii="Times New Roman" w:hAnsi="Times New Roman" w:cs="Times New Roman"/>
          <w:sz w:val="28"/>
          <w:szCs w:val="28"/>
        </w:rPr>
        <w:t xml:space="preserve">о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ри следу</w:t>
      </w:r>
      <w:r w:rsidRPr="006C30E3">
        <w:rPr>
          <w:rFonts w:ascii="Times New Roman" w:hAnsi="Times New Roman" w:cs="Times New Roman"/>
          <w:spacing w:val="1"/>
          <w:sz w:val="28"/>
          <w:szCs w:val="28"/>
        </w:rPr>
        <w:t>ющ</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х </w:t>
      </w:r>
      <w:r w:rsidRPr="006C30E3">
        <w:rPr>
          <w:rFonts w:ascii="Times New Roman" w:hAnsi="Times New Roman" w:cs="Times New Roman"/>
          <w:spacing w:val="-1"/>
          <w:sz w:val="28"/>
          <w:szCs w:val="28"/>
        </w:rPr>
        <w:t>н</w:t>
      </w:r>
      <w:r w:rsidRPr="006C30E3">
        <w:rPr>
          <w:rFonts w:ascii="Times New Roman" w:hAnsi="Times New Roman" w:cs="Times New Roman"/>
          <w:sz w:val="28"/>
          <w:szCs w:val="28"/>
        </w:rPr>
        <w:t>ару</w:t>
      </w:r>
      <w:r w:rsidRPr="006C30E3">
        <w:rPr>
          <w:rFonts w:ascii="Times New Roman" w:hAnsi="Times New Roman" w:cs="Times New Roman"/>
          <w:spacing w:val="-1"/>
          <w:sz w:val="28"/>
          <w:szCs w:val="28"/>
        </w:rPr>
        <w:t>ш</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ях:</w:t>
      </w:r>
    </w:p>
    <w:p w:rsidR="006436EE" w:rsidRPr="006C30E3" w:rsidRDefault="006436EE" w:rsidP="00A043B0">
      <w:pPr>
        <w:shd w:val="clear" w:color="auto" w:fill="FFFFFF"/>
        <w:spacing w:after="0" w:line="360" w:lineRule="auto"/>
        <w:ind w:firstLine="851"/>
        <w:jc w:val="both"/>
        <w:rPr>
          <w:rFonts w:ascii="Times New Roman" w:hAnsi="Times New Roman" w:cs="Times New Roman"/>
          <w:spacing w:val="-1"/>
          <w:sz w:val="28"/>
          <w:szCs w:val="28"/>
        </w:rPr>
      </w:pPr>
      <w:r w:rsidRPr="006C30E3">
        <w:rPr>
          <w:rFonts w:ascii="Times New Roman" w:hAnsi="Times New Roman" w:cs="Times New Roman"/>
          <w:sz w:val="28"/>
          <w:szCs w:val="28"/>
        </w:rPr>
        <w:t>- при не достижении критериев и показателей, характеризующих результаты и качество труда;</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pacing w:val="-1"/>
          <w:sz w:val="28"/>
          <w:szCs w:val="28"/>
        </w:rPr>
        <w:t>- п</w:t>
      </w:r>
      <w:r w:rsidRPr="006C30E3">
        <w:rPr>
          <w:rFonts w:ascii="Times New Roman" w:hAnsi="Times New Roman" w:cs="Times New Roman"/>
          <w:sz w:val="28"/>
          <w:szCs w:val="28"/>
        </w:rPr>
        <w:t>ри</w:t>
      </w:r>
      <w:r w:rsidRPr="006C30E3">
        <w:rPr>
          <w:rFonts w:ascii="Times New Roman" w:hAnsi="Times New Roman" w:cs="Times New Roman"/>
          <w:spacing w:val="-1"/>
          <w:sz w:val="28"/>
          <w:szCs w:val="28"/>
        </w:rPr>
        <w:t>н</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вы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ол</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и</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ли</w:t>
      </w:r>
      <w:r w:rsidRPr="006C30E3">
        <w:rPr>
          <w:rFonts w:ascii="Times New Roman" w:hAnsi="Times New Roman" w:cs="Times New Roman"/>
          <w:spacing w:val="-2"/>
          <w:sz w:val="28"/>
          <w:szCs w:val="28"/>
        </w:rPr>
        <w:t>н</w:t>
      </w:r>
      <w:r w:rsidRPr="006C30E3">
        <w:rPr>
          <w:rFonts w:ascii="Times New Roman" w:hAnsi="Times New Roman" w:cs="Times New Roman"/>
          <w:spacing w:val="1"/>
          <w:sz w:val="28"/>
          <w:szCs w:val="28"/>
        </w:rPr>
        <w:t>е</w:t>
      </w:r>
      <w:r w:rsidRPr="006C30E3">
        <w:rPr>
          <w:rFonts w:ascii="Times New Roman" w:hAnsi="Times New Roman" w:cs="Times New Roman"/>
          <w:sz w:val="28"/>
          <w:szCs w:val="28"/>
        </w:rPr>
        <w:t>с</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о</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ре</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нн</w:t>
      </w:r>
      <w:r w:rsidRPr="006C30E3">
        <w:rPr>
          <w:rFonts w:ascii="Times New Roman" w:hAnsi="Times New Roman" w:cs="Times New Roman"/>
          <w:sz w:val="28"/>
          <w:szCs w:val="28"/>
        </w:rPr>
        <w:t>ом</w:t>
      </w:r>
      <w:r w:rsidRPr="006C30E3">
        <w:rPr>
          <w:rFonts w:ascii="Times New Roman" w:hAnsi="Times New Roman" w:cs="Times New Roman"/>
          <w:spacing w:val="-1"/>
          <w:sz w:val="28"/>
          <w:szCs w:val="28"/>
        </w:rPr>
        <w:t>в</w:t>
      </w:r>
      <w:r w:rsidRPr="006C30E3">
        <w:rPr>
          <w:rFonts w:ascii="Times New Roman" w:hAnsi="Times New Roman" w:cs="Times New Roman"/>
          <w:spacing w:val="1"/>
          <w:sz w:val="28"/>
          <w:szCs w:val="28"/>
        </w:rPr>
        <w:t>ы</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ол</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и</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ик</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з</w:t>
      </w:r>
      <w:r w:rsidRPr="006C30E3">
        <w:rPr>
          <w:rFonts w:ascii="Times New Roman" w:hAnsi="Times New Roman" w:cs="Times New Roman"/>
          <w:sz w:val="28"/>
          <w:szCs w:val="28"/>
        </w:rPr>
        <w:t>овираспоряжений, других локальных нормативных актов;</w:t>
      </w:r>
    </w:p>
    <w:p w:rsidR="006436EE" w:rsidRPr="006C30E3" w:rsidRDefault="006436EE" w:rsidP="00A043B0">
      <w:pPr>
        <w:shd w:val="clear" w:color="auto" w:fill="FFFFFF"/>
        <w:spacing w:after="0" w:line="360" w:lineRule="auto"/>
        <w:ind w:firstLine="851"/>
        <w:jc w:val="both"/>
        <w:rPr>
          <w:rFonts w:ascii="Times New Roman" w:hAnsi="Times New Roman" w:cs="Times New Roman"/>
          <w:spacing w:val="2"/>
          <w:sz w:val="28"/>
          <w:szCs w:val="28"/>
        </w:rPr>
      </w:pPr>
      <w:r w:rsidRPr="006C30E3">
        <w:rPr>
          <w:rFonts w:ascii="Times New Roman" w:hAnsi="Times New Roman" w:cs="Times New Roman"/>
          <w:sz w:val="28"/>
          <w:szCs w:val="28"/>
        </w:rPr>
        <w:t xml:space="preserve">- при наличии обоснованных жалоб участников образовательного процесса на  нарушение работником норм педагогической этики, правил поведения и работы с обучающимися, а также на низкое качество обучения, </w:t>
      </w:r>
      <w:r w:rsidRPr="006C30E3">
        <w:rPr>
          <w:rFonts w:ascii="Times New Roman" w:hAnsi="Times New Roman" w:cs="Times New Roman"/>
          <w:sz w:val="28"/>
          <w:szCs w:val="28"/>
        </w:rPr>
        <w:lastRenderedPageBreak/>
        <w:t>подтверждённое результатами проведённого служебного расследования (проверки);</w:t>
      </w:r>
    </w:p>
    <w:p w:rsidR="006436EE" w:rsidRPr="006C30E3" w:rsidRDefault="006436EE" w:rsidP="00A043B0">
      <w:pPr>
        <w:shd w:val="clear" w:color="auto" w:fill="FFFFFF"/>
        <w:spacing w:after="0" w:line="360" w:lineRule="auto"/>
        <w:ind w:firstLine="851"/>
        <w:jc w:val="both"/>
        <w:rPr>
          <w:rFonts w:ascii="Times New Roman" w:hAnsi="Times New Roman" w:cs="Times New Roman"/>
          <w:spacing w:val="2"/>
          <w:sz w:val="28"/>
          <w:szCs w:val="28"/>
        </w:rPr>
      </w:pPr>
      <w:r w:rsidRPr="006C30E3">
        <w:rPr>
          <w:rFonts w:ascii="Times New Roman" w:hAnsi="Times New Roman" w:cs="Times New Roman"/>
          <w:spacing w:val="2"/>
          <w:sz w:val="28"/>
          <w:szCs w:val="28"/>
        </w:rPr>
        <w:t>- при о</w:t>
      </w:r>
      <w:r w:rsidRPr="006C30E3">
        <w:rPr>
          <w:rFonts w:ascii="Times New Roman" w:hAnsi="Times New Roman" w:cs="Times New Roman"/>
          <w:spacing w:val="-1"/>
          <w:sz w:val="28"/>
          <w:szCs w:val="28"/>
        </w:rPr>
        <w:t>тк</w:t>
      </w:r>
      <w:r w:rsidRPr="006C30E3">
        <w:rPr>
          <w:rFonts w:ascii="Times New Roman" w:hAnsi="Times New Roman" w:cs="Times New Roman"/>
          <w:sz w:val="28"/>
          <w:szCs w:val="28"/>
        </w:rPr>
        <w:t>азе от у</w:t>
      </w:r>
      <w:r w:rsidRPr="006C30E3">
        <w:rPr>
          <w:rFonts w:ascii="Times New Roman" w:hAnsi="Times New Roman" w:cs="Times New Roman"/>
          <w:spacing w:val="1"/>
          <w:sz w:val="28"/>
          <w:szCs w:val="28"/>
        </w:rPr>
        <w:t>ч</w:t>
      </w:r>
      <w:r w:rsidRPr="006C30E3">
        <w:rPr>
          <w:rFonts w:ascii="Times New Roman" w:hAnsi="Times New Roman" w:cs="Times New Roman"/>
          <w:spacing w:val="-3"/>
          <w:sz w:val="28"/>
          <w:szCs w:val="28"/>
        </w:rPr>
        <w:t>а</w:t>
      </w:r>
      <w:r w:rsidRPr="006C30E3">
        <w:rPr>
          <w:rFonts w:ascii="Times New Roman" w:hAnsi="Times New Roman" w:cs="Times New Roman"/>
          <w:spacing w:val="1"/>
          <w:sz w:val="28"/>
          <w:szCs w:val="28"/>
        </w:rPr>
        <w:t>ст</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я </w:t>
      </w:r>
      <w:r w:rsidRPr="006C30E3">
        <w:rPr>
          <w:rFonts w:ascii="Times New Roman" w:hAnsi="Times New Roman" w:cs="Times New Roman"/>
          <w:spacing w:val="1"/>
          <w:sz w:val="28"/>
          <w:szCs w:val="28"/>
        </w:rPr>
        <w:t xml:space="preserve">в </w:t>
      </w:r>
      <w:r w:rsidRPr="006C30E3">
        <w:rPr>
          <w:rFonts w:ascii="Times New Roman" w:hAnsi="Times New Roman" w:cs="Times New Roman"/>
          <w:sz w:val="28"/>
          <w:szCs w:val="28"/>
        </w:rPr>
        <w:t>м</w:t>
      </w:r>
      <w:r w:rsidRPr="006C30E3">
        <w:rPr>
          <w:rFonts w:ascii="Times New Roman" w:hAnsi="Times New Roman" w:cs="Times New Roman"/>
          <w:spacing w:val="1"/>
          <w:sz w:val="28"/>
          <w:szCs w:val="28"/>
        </w:rPr>
        <w:t>е</w:t>
      </w:r>
      <w:r w:rsidRPr="006C30E3">
        <w:rPr>
          <w:rFonts w:ascii="Times New Roman" w:hAnsi="Times New Roman" w:cs="Times New Roman"/>
          <w:spacing w:val="-2"/>
          <w:sz w:val="28"/>
          <w:szCs w:val="28"/>
        </w:rPr>
        <w:t>р</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п</w:t>
      </w:r>
      <w:r w:rsidRPr="006C30E3">
        <w:rPr>
          <w:rFonts w:ascii="Times New Roman" w:hAnsi="Times New Roman" w:cs="Times New Roman"/>
          <w:sz w:val="28"/>
          <w:szCs w:val="28"/>
        </w:rPr>
        <w:t>р</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я</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я</w:t>
      </w:r>
      <w:r w:rsidRPr="006C30E3">
        <w:rPr>
          <w:rFonts w:ascii="Times New Roman" w:hAnsi="Times New Roman" w:cs="Times New Roman"/>
          <w:spacing w:val="-2"/>
          <w:sz w:val="28"/>
          <w:szCs w:val="28"/>
        </w:rPr>
        <w:t>х, проводимых в соответствии с планом работы организации</w:t>
      </w:r>
      <w:r w:rsidRPr="006C30E3">
        <w:rPr>
          <w:rFonts w:ascii="Times New Roman" w:hAnsi="Times New Roman" w:cs="Times New Roman"/>
          <w:sz w:val="28"/>
          <w:szCs w:val="28"/>
        </w:rPr>
        <w:t>;</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pacing w:val="2"/>
          <w:sz w:val="28"/>
          <w:szCs w:val="28"/>
        </w:rPr>
        <w:t>- при</w:t>
      </w:r>
      <w:r w:rsidRPr="006C30E3">
        <w:rPr>
          <w:rFonts w:ascii="Times New Roman" w:hAnsi="Times New Roman" w:cs="Times New Roman"/>
          <w:spacing w:val="-1"/>
          <w:sz w:val="28"/>
          <w:szCs w:val="28"/>
        </w:rPr>
        <w:t xml:space="preserve"> н</w:t>
      </w:r>
      <w:r w:rsidRPr="006C30E3">
        <w:rPr>
          <w:rFonts w:ascii="Times New Roman" w:hAnsi="Times New Roman" w:cs="Times New Roman"/>
          <w:sz w:val="28"/>
          <w:szCs w:val="28"/>
        </w:rPr>
        <w:t>ару</w:t>
      </w:r>
      <w:r w:rsidRPr="006C30E3">
        <w:rPr>
          <w:rFonts w:ascii="Times New Roman" w:hAnsi="Times New Roman" w:cs="Times New Roman"/>
          <w:spacing w:val="-1"/>
          <w:sz w:val="28"/>
          <w:szCs w:val="28"/>
        </w:rPr>
        <w:t>ш</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 xml:space="preserve">и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ра</w:t>
      </w:r>
      <w:r w:rsidRPr="006C30E3">
        <w:rPr>
          <w:rFonts w:ascii="Times New Roman" w:hAnsi="Times New Roman" w:cs="Times New Roman"/>
          <w:spacing w:val="1"/>
          <w:sz w:val="28"/>
          <w:szCs w:val="28"/>
        </w:rPr>
        <w:t>в</w:t>
      </w:r>
      <w:r w:rsidRPr="006C30E3">
        <w:rPr>
          <w:rFonts w:ascii="Times New Roman" w:hAnsi="Times New Roman" w:cs="Times New Roman"/>
          <w:spacing w:val="-1"/>
          <w:sz w:val="28"/>
          <w:szCs w:val="28"/>
        </w:rPr>
        <w:t>и</w:t>
      </w:r>
      <w:r w:rsidRPr="006C30E3">
        <w:rPr>
          <w:rFonts w:ascii="Times New Roman" w:hAnsi="Times New Roman" w:cs="Times New Roman"/>
          <w:sz w:val="28"/>
          <w:szCs w:val="28"/>
        </w:rPr>
        <w:t xml:space="preserve">л </w:t>
      </w:r>
      <w:r w:rsidRPr="006C30E3">
        <w:rPr>
          <w:rFonts w:ascii="Times New Roman" w:hAnsi="Times New Roman" w:cs="Times New Roman"/>
          <w:spacing w:val="-1"/>
          <w:sz w:val="28"/>
          <w:szCs w:val="28"/>
        </w:rPr>
        <w:t>в</w:t>
      </w:r>
      <w:r w:rsidRPr="006C30E3">
        <w:rPr>
          <w:rFonts w:ascii="Times New Roman" w:hAnsi="Times New Roman" w:cs="Times New Roman"/>
          <w:spacing w:val="9"/>
          <w:sz w:val="28"/>
          <w:szCs w:val="28"/>
        </w:rPr>
        <w:t>е</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е</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 д</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к</w:t>
      </w:r>
      <w:r w:rsidRPr="006C30E3">
        <w:rPr>
          <w:rFonts w:ascii="Times New Roman" w:hAnsi="Times New Roman" w:cs="Times New Roman"/>
          <w:spacing w:val="-2"/>
          <w:sz w:val="28"/>
          <w:szCs w:val="28"/>
        </w:rPr>
        <w:t>у</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е</w:t>
      </w:r>
      <w:r w:rsidRPr="006C30E3">
        <w:rPr>
          <w:rFonts w:ascii="Times New Roman" w:hAnsi="Times New Roman" w:cs="Times New Roman"/>
          <w:spacing w:val="-1"/>
          <w:sz w:val="28"/>
          <w:szCs w:val="28"/>
        </w:rPr>
        <w:t>н</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ции,</w:t>
      </w:r>
      <w:r w:rsidRPr="006C30E3">
        <w:rPr>
          <w:rFonts w:ascii="Times New Roman" w:hAnsi="Times New Roman" w:cs="Times New Roman"/>
          <w:spacing w:val="-2"/>
          <w:sz w:val="28"/>
          <w:szCs w:val="28"/>
        </w:rPr>
        <w:t xml:space="preserve"> п</w:t>
      </w:r>
      <w:r w:rsidRPr="006C30E3">
        <w:rPr>
          <w:rFonts w:ascii="Times New Roman" w:hAnsi="Times New Roman" w:cs="Times New Roman"/>
          <w:spacing w:val="2"/>
          <w:sz w:val="28"/>
          <w:szCs w:val="28"/>
        </w:rPr>
        <w:t>о</w:t>
      </w:r>
      <w:r w:rsidRPr="006C30E3">
        <w:rPr>
          <w:rFonts w:ascii="Times New Roman" w:hAnsi="Times New Roman" w:cs="Times New Roman"/>
          <w:sz w:val="28"/>
          <w:szCs w:val="28"/>
        </w:rPr>
        <w:t>д</w:t>
      </w:r>
      <w:r w:rsidRPr="006C30E3">
        <w:rPr>
          <w:rFonts w:ascii="Times New Roman" w:hAnsi="Times New Roman" w:cs="Times New Roman"/>
          <w:spacing w:val="-1"/>
          <w:sz w:val="28"/>
          <w:szCs w:val="28"/>
        </w:rPr>
        <w:t>т</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ержд</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 xml:space="preserve">нном </w:t>
      </w:r>
      <w:r w:rsidRPr="006C30E3">
        <w:rPr>
          <w:rFonts w:ascii="Times New Roman" w:hAnsi="Times New Roman" w:cs="Times New Roman"/>
          <w:sz w:val="28"/>
          <w:szCs w:val="28"/>
        </w:rPr>
        <w:t>ре</w:t>
      </w:r>
      <w:r w:rsidRPr="006C30E3">
        <w:rPr>
          <w:rFonts w:ascii="Times New Roman" w:hAnsi="Times New Roman" w:cs="Times New Roman"/>
          <w:spacing w:val="1"/>
          <w:sz w:val="28"/>
          <w:szCs w:val="28"/>
        </w:rPr>
        <w:t>з</w:t>
      </w:r>
      <w:r w:rsidRPr="006C30E3">
        <w:rPr>
          <w:rFonts w:ascii="Times New Roman" w:hAnsi="Times New Roman" w:cs="Times New Roman"/>
          <w:sz w:val="28"/>
          <w:szCs w:val="28"/>
        </w:rPr>
        <w:t>ул</w:t>
      </w:r>
      <w:r w:rsidRPr="006C30E3">
        <w:rPr>
          <w:rFonts w:ascii="Times New Roman" w:hAnsi="Times New Roman" w:cs="Times New Roman"/>
          <w:spacing w:val="-1"/>
          <w:sz w:val="28"/>
          <w:szCs w:val="28"/>
        </w:rPr>
        <w:t>ь</w:t>
      </w:r>
      <w:r w:rsidRPr="006C30E3">
        <w:rPr>
          <w:rFonts w:ascii="Times New Roman" w:hAnsi="Times New Roman" w:cs="Times New Roman"/>
          <w:spacing w:val="1"/>
          <w:sz w:val="28"/>
          <w:szCs w:val="28"/>
        </w:rPr>
        <w:t>т</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т</w:t>
      </w:r>
      <w:r w:rsidRPr="006C30E3">
        <w:rPr>
          <w:rFonts w:ascii="Times New Roman" w:hAnsi="Times New Roman" w:cs="Times New Roman"/>
          <w:spacing w:val="-3"/>
          <w:sz w:val="28"/>
          <w:szCs w:val="28"/>
        </w:rPr>
        <w:t>а</w:t>
      </w:r>
      <w:r w:rsidRPr="006C30E3">
        <w:rPr>
          <w:rFonts w:ascii="Times New Roman" w:hAnsi="Times New Roman" w:cs="Times New Roman"/>
          <w:spacing w:val="2"/>
          <w:sz w:val="28"/>
          <w:szCs w:val="28"/>
        </w:rPr>
        <w:t>м</w:t>
      </w:r>
      <w:r w:rsidRPr="006C30E3">
        <w:rPr>
          <w:rFonts w:ascii="Times New Roman" w:hAnsi="Times New Roman" w:cs="Times New Roman"/>
          <w:sz w:val="28"/>
          <w:szCs w:val="28"/>
        </w:rPr>
        <w:t xml:space="preserve">и </w:t>
      </w:r>
      <w:r w:rsidRPr="006C30E3">
        <w:rPr>
          <w:rFonts w:ascii="Times New Roman" w:hAnsi="Times New Roman" w:cs="Times New Roman"/>
          <w:spacing w:val="-1"/>
          <w:sz w:val="28"/>
          <w:szCs w:val="28"/>
        </w:rPr>
        <w:t>п</w:t>
      </w:r>
      <w:r w:rsidRPr="006C30E3">
        <w:rPr>
          <w:rFonts w:ascii="Times New Roman" w:hAnsi="Times New Roman" w:cs="Times New Roman"/>
          <w:sz w:val="28"/>
          <w:szCs w:val="28"/>
        </w:rPr>
        <w:t>ро</w:t>
      </w:r>
      <w:r w:rsidRPr="006C30E3">
        <w:rPr>
          <w:rFonts w:ascii="Times New Roman" w:hAnsi="Times New Roman" w:cs="Times New Roman"/>
          <w:spacing w:val="1"/>
          <w:sz w:val="28"/>
          <w:szCs w:val="28"/>
        </w:rPr>
        <w:t>ве</w:t>
      </w:r>
      <w:r w:rsidRPr="006C30E3">
        <w:rPr>
          <w:rFonts w:ascii="Times New Roman" w:hAnsi="Times New Roman" w:cs="Times New Roman"/>
          <w:spacing w:val="-2"/>
          <w:sz w:val="28"/>
          <w:szCs w:val="28"/>
        </w:rPr>
        <w:t>д</w:t>
      </w:r>
      <w:r w:rsidRPr="006C30E3">
        <w:rPr>
          <w:rFonts w:ascii="Times New Roman" w:hAnsi="Times New Roman" w:cs="Times New Roman"/>
          <w:spacing w:val="1"/>
          <w:sz w:val="28"/>
          <w:szCs w:val="28"/>
        </w:rPr>
        <w:t>ё</w:t>
      </w:r>
      <w:r w:rsidRPr="006C30E3">
        <w:rPr>
          <w:rFonts w:ascii="Times New Roman" w:hAnsi="Times New Roman" w:cs="Times New Roman"/>
          <w:spacing w:val="-1"/>
          <w:sz w:val="28"/>
          <w:szCs w:val="28"/>
        </w:rPr>
        <w:t>нн</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г</w:t>
      </w:r>
      <w:r w:rsidRPr="006C30E3">
        <w:rPr>
          <w:rFonts w:ascii="Times New Roman" w:hAnsi="Times New Roman" w:cs="Times New Roman"/>
          <w:sz w:val="28"/>
          <w:szCs w:val="28"/>
        </w:rPr>
        <w:t>о сл</w:t>
      </w:r>
      <w:r w:rsidRPr="006C30E3">
        <w:rPr>
          <w:rFonts w:ascii="Times New Roman" w:hAnsi="Times New Roman" w:cs="Times New Roman"/>
          <w:spacing w:val="-2"/>
          <w:sz w:val="28"/>
          <w:szCs w:val="28"/>
        </w:rPr>
        <w:t>у</w:t>
      </w:r>
      <w:r w:rsidRPr="006C30E3">
        <w:rPr>
          <w:rFonts w:ascii="Times New Roman" w:hAnsi="Times New Roman" w:cs="Times New Roman"/>
          <w:spacing w:val="2"/>
          <w:sz w:val="28"/>
          <w:szCs w:val="28"/>
        </w:rPr>
        <w:t>ж</w:t>
      </w:r>
      <w:r w:rsidRPr="006C30E3">
        <w:rPr>
          <w:rFonts w:ascii="Times New Roman" w:hAnsi="Times New Roman" w:cs="Times New Roman"/>
          <w:sz w:val="28"/>
          <w:szCs w:val="28"/>
        </w:rPr>
        <w:t>е</w:t>
      </w:r>
      <w:r w:rsidRPr="006C30E3">
        <w:rPr>
          <w:rFonts w:ascii="Times New Roman" w:hAnsi="Times New Roman" w:cs="Times New Roman"/>
          <w:spacing w:val="2"/>
          <w:sz w:val="28"/>
          <w:szCs w:val="28"/>
        </w:rPr>
        <w:t>б</w:t>
      </w:r>
      <w:r w:rsidRPr="006C30E3">
        <w:rPr>
          <w:rFonts w:ascii="Times New Roman" w:hAnsi="Times New Roman" w:cs="Times New Roman"/>
          <w:spacing w:val="-2"/>
          <w:sz w:val="28"/>
          <w:szCs w:val="28"/>
        </w:rPr>
        <w:t>н</w:t>
      </w:r>
      <w:r w:rsidRPr="006C30E3">
        <w:rPr>
          <w:rFonts w:ascii="Times New Roman" w:hAnsi="Times New Roman" w:cs="Times New Roman"/>
          <w:spacing w:val="2"/>
          <w:sz w:val="28"/>
          <w:szCs w:val="28"/>
        </w:rPr>
        <w:t>о</w:t>
      </w:r>
      <w:r w:rsidRPr="006C30E3">
        <w:rPr>
          <w:rFonts w:ascii="Times New Roman" w:hAnsi="Times New Roman" w:cs="Times New Roman"/>
          <w:spacing w:val="-2"/>
          <w:sz w:val="28"/>
          <w:szCs w:val="28"/>
        </w:rPr>
        <w:t>г</w:t>
      </w:r>
      <w:r w:rsidRPr="006C30E3">
        <w:rPr>
          <w:rFonts w:ascii="Times New Roman" w:hAnsi="Times New Roman" w:cs="Times New Roman"/>
          <w:sz w:val="28"/>
          <w:szCs w:val="28"/>
        </w:rPr>
        <w:t>о ра</w:t>
      </w:r>
      <w:r w:rsidRPr="006C30E3">
        <w:rPr>
          <w:rFonts w:ascii="Times New Roman" w:hAnsi="Times New Roman" w:cs="Times New Roman"/>
          <w:spacing w:val="1"/>
          <w:sz w:val="28"/>
          <w:szCs w:val="28"/>
        </w:rPr>
        <w:t>с</w:t>
      </w:r>
      <w:r w:rsidRPr="006C30E3">
        <w:rPr>
          <w:rFonts w:ascii="Times New Roman" w:hAnsi="Times New Roman" w:cs="Times New Roman"/>
          <w:sz w:val="28"/>
          <w:szCs w:val="28"/>
        </w:rPr>
        <w:t>сл</w:t>
      </w:r>
      <w:r w:rsidRPr="006C30E3">
        <w:rPr>
          <w:rFonts w:ascii="Times New Roman" w:hAnsi="Times New Roman" w:cs="Times New Roman"/>
          <w:spacing w:val="1"/>
          <w:sz w:val="28"/>
          <w:szCs w:val="28"/>
        </w:rPr>
        <w:t>е</w:t>
      </w:r>
      <w:r w:rsidRPr="006C30E3">
        <w:rPr>
          <w:rFonts w:ascii="Times New Roman" w:hAnsi="Times New Roman" w:cs="Times New Roman"/>
          <w:spacing w:val="-2"/>
          <w:sz w:val="28"/>
          <w:szCs w:val="28"/>
        </w:rPr>
        <w:t>д</w:t>
      </w:r>
      <w:r w:rsidRPr="006C30E3">
        <w:rPr>
          <w:rFonts w:ascii="Times New Roman" w:hAnsi="Times New Roman" w:cs="Times New Roman"/>
          <w:spacing w:val="2"/>
          <w:sz w:val="28"/>
          <w:szCs w:val="28"/>
        </w:rPr>
        <w:t>о</w:t>
      </w:r>
      <w:r w:rsidRPr="006C30E3">
        <w:rPr>
          <w:rFonts w:ascii="Times New Roman" w:hAnsi="Times New Roman" w:cs="Times New Roman"/>
          <w:spacing w:val="1"/>
          <w:sz w:val="28"/>
          <w:szCs w:val="28"/>
        </w:rPr>
        <w:t>в</w:t>
      </w:r>
      <w:r w:rsidRPr="006C30E3">
        <w:rPr>
          <w:rFonts w:ascii="Times New Roman" w:hAnsi="Times New Roman" w:cs="Times New Roman"/>
          <w:sz w:val="28"/>
          <w:szCs w:val="28"/>
        </w:rPr>
        <w:t>а</w:t>
      </w:r>
      <w:r w:rsidRPr="006C30E3">
        <w:rPr>
          <w:rFonts w:ascii="Times New Roman" w:hAnsi="Times New Roman" w:cs="Times New Roman"/>
          <w:spacing w:val="-1"/>
          <w:sz w:val="28"/>
          <w:szCs w:val="28"/>
        </w:rPr>
        <w:t>ни</w:t>
      </w:r>
      <w:r w:rsidRPr="006C30E3">
        <w:rPr>
          <w:rFonts w:ascii="Times New Roman" w:hAnsi="Times New Roman" w:cs="Times New Roman"/>
          <w:sz w:val="28"/>
          <w:szCs w:val="28"/>
        </w:rPr>
        <w:t>я (проверки).</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9.3. Руководитель общеобразовательной организации с учетом мнения профсоюзной организации представляет в орган государственно-общественного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Данная информация является основанием для их стимулирования.</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xml:space="preserve">Порядок рассмотрения органом государственно-общественного управления общеобразовательной организации, наделенного соответствующими полномочиями, вопроса о стимулировании работников устанавливается соответствующим положением. </w:t>
      </w:r>
    </w:p>
    <w:p w:rsidR="006436EE" w:rsidRPr="006C30E3" w:rsidRDefault="006436EE" w:rsidP="00A043B0">
      <w:pPr>
        <w:shd w:val="clear" w:color="auto" w:fill="FFFFFF"/>
        <w:spacing w:after="0" w:line="360" w:lineRule="auto"/>
        <w:jc w:val="both"/>
        <w:rPr>
          <w:rFonts w:ascii="Times New Roman" w:hAnsi="Times New Roman" w:cs="Times New Roman"/>
          <w:b/>
          <w:bCs/>
          <w:sz w:val="28"/>
          <w:szCs w:val="28"/>
        </w:rPr>
      </w:pPr>
    </w:p>
    <w:p w:rsidR="006436EE" w:rsidRPr="00C148B8" w:rsidRDefault="006436EE" w:rsidP="00A043B0">
      <w:pPr>
        <w:spacing w:after="0" w:line="360" w:lineRule="auto"/>
        <w:ind w:firstLine="900"/>
        <w:jc w:val="center"/>
        <w:rPr>
          <w:rFonts w:ascii="Times New Roman" w:hAnsi="Times New Roman" w:cs="Times New Roman"/>
          <w:b/>
          <w:bCs/>
          <w:sz w:val="28"/>
          <w:szCs w:val="28"/>
        </w:rPr>
      </w:pPr>
      <w:r w:rsidRPr="006C30E3">
        <w:rPr>
          <w:rFonts w:ascii="Times New Roman" w:hAnsi="Times New Roman" w:cs="Times New Roman"/>
          <w:b/>
          <w:bCs/>
          <w:sz w:val="28"/>
          <w:szCs w:val="28"/>
        </w:rPr>
        <w:t>10. Другие вопросы оплаты труда работников</w:t>
      </w:r>
    </w:p>
    <w:p w:rsidR="006436EE" w:rsidRPr="006C30E3" w:rsidRDefault="006436EE" w:rsidP="00A043B0">
      <w:pPr>
        <w:pStyle w:val="formattexttopleveltext"/>
        <w:spacing w:before="0" w:after="0" w:line="360" w:lineRule="auto"/>
        <w:ind w:firstLine="567"/>
        <w:jc w:val="both"/>
        <w:rPr>
          <w:rFonts w:ascii="Times New Roman" w:hAnsi="Times New Roman" w:cs="Times New Roman"/>
          <w:sz w:val="28"/>
          <w:szCs w:val="28"/>
        </w:rPr>
      </w:pPr>
      <w:r w:rsidRPr="006C30E3">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6436EE" w:rsidRPr="006C30E3" w:rsidRDefault="006436EE" w:rsidP="00A043B0">
      <w:pPr>
        <w:spacing w:after="0" w:line="360" w:lineRule="auto"/>
        <w:ind w:firstLine="709"/>
        <w:jc w:val="both"/>
        <w:rPr>
          <w:rFonts w:ascii="Times New Roman" w:hAnsi="Times New Roman" w:cs="Times New Roman"/>
          <w:sz w:val="28"/>
          <w:szCs w:val="28"/>
        </w:rPr>
      </w:pPr>
      <w:r w:rsidRPr="006C30E3">
        <w:rPr>
          <w:rFonts w:ascii="Times New Roman" w:hAnsi="Times New Roman" w:cs="Times New Roman"/>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lastRenderedPageBreak/>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6C30E3">
        <w:rPr>
          <w:rFonts w:ascii="Times New Roman" w:hAnsi="Times New Roman" w:cs="Times New Roman"/>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6C30E3">
        <w:rPr>
          <w:rFonts w:ascii="Times New Roman" w:hAnsi="Times New Roman" w:cs="Times New Roman"/>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Руководитель в пределах фонда оплаты труда  в соответствии со статьёй 59 ТК РФ имеет право заключать срочные трудовые договоры:</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для выполнения временных (до двух месяцев) работ;</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Положением об оплате труда работников общеобразовательной организации может быть предусмотрено установление персонального повышающего коэффициента.</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Персональный повышающий коэффициент к окладам (должностным окладам), ставкам заработной платы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 xml:space="preserve">Персональный повышающий коэффициент к окладу (должностному окладу), ставке заработной платы может быть установлен на определенный </w:t>
      </w:r>
      <w:r w:rsidRPr="006C30E3">
        <w:rPr>
          <w:rFonts w:ascii="Times New Roman" w:hAnsi="Times New Roman" w:cs="Times New Roman"/>
          <w:sz w:val="28"/>
          <w:szCs w:val="28"/>
        </w:rPr>
        <w:lastRenderedPageBreak/>
        <w:t>период времени. Решение об установлении повышающего коэффициента к окладу (должностному окладу), ставке заработной платы и его размере принимается руководителем с учетом мнения профсоюзного комитета и органа государственно-общественного управления, наделенного соответствующими полномочиями, в отношении конкретного работника в пределах фонда оплаты труда. Руководителю общеобразовательной организации персональный повышающий коэффициент устанавливается учредителем организации.</w:t>
      </w:r>
    </w:p>
    <w:p w:rsidR="006436EE" w:rsidRPr="006C30E3" w:rsidRDefault="006436EE" w:rsidP="00A043B0">
      <w:pPr>
        <w:spacing w:after="0" w:line="360" w:lineRule="auto"/>
        <w:ind w:firstLine="708"/>
        <w:jc w:val="both"/>
        <w:rPr>
          <w:rFonts w:ascii="Times New Roman" w:hAnsi="Times New Roman" w:cs="Times New Roman"/>
          <w:sz w:val="28"/>
          <w:szCs w:val="28"/>
        </w:rPr>
      </w:pPr>
      <w:r w:rsidRPr="006C30E3">
        <w:rPr>
          <w:rFonts w:ascii="Times New Roman" w:hAnsi="Times New Roman" w:cs="Times New Roman"/>
          <w:sz w:val="28"/>
          <w:szCs w:val="28"/>
        </w:rPr>
        <w:t>Применение персонального повышающего коэффициента не образует новый оклад и не учитывается при начислении компенсационных и стимулирующих выплат. Размер выплат по персональному повышающему коэффициенту к окладу (должностному окладу), ставке заработной платы определяется путем умножения размера оклада (должностного оклада), ставки заработной платы на персональный повышающий коэффициент.</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 пределах выделенного фонда оплаты труда (при наличии экономии), внебюджетных источников работникам организаций может производится выплата материальной помощи.</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Выплата материальной помощи сотрудникам производится по заявлениям сотрудников и не должна превышать должностного оклада.</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По письменному заявлению работника производится:</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единовременная выплата при увольнении (в связи с выходом на пенсию по возрасту);</w:t>
      </w:r>
    </w:p>
    <w:p w:rsidR="006436EE" w:rsidRPr="006C30E3" w:rsidRDefault="006436EE" w:rsidP="00A043B0">
      <w:pPr>
        <w:shd w:val="clear" w:color="auto" w:fill="FFFFFF"/>
        <w:spacing w:after="0" w:line="360" w:lineRule="auto"/>
        <w:ind w:firstLine="851"/>
        <w:jc w:val="both"/>
        <w:rPr>
          <w:rFonts w:ascii="Times New Roman" w:hAnsi="Times New Roman" w:cs="Times New Roman"/>
          <w:sz w:val="28"/>
          <w:szCs w:val="28"/>
        </w:rPr>
      </w:pPr>
      <w:r w:rsidRPr="006C30E3">
        <w:rPr>
          <w:rFonts w:ascii="Times New Roman" w:hAnsi="Times New Roman" w:cs="Times New Roman"/>
          <w:sz w:val="28"/>
          <w:szCs w:val="28"/>
        </w:rPr>
        <w:t>- единовременная выплата (в связи с юбилейными датами (50,55,60 лет).</w:t>
      </w:r>
    </w:p>
    <w:p w:rsidR="006436EE" w:rsidRPr="006C30E3" w:rsidRDefault="006436EE" w:rsidP="00A043B0">
      <w:pPr>
        <w:shd w:val="clear" w:color="auto" w:fill="FFFFFF"/>
        <w:spacing w:after="0" w:line="360" w:lineRule="auto"/>
        <w:ind w:firstLine="851"/>
        <w:jc w:val="both"/>
        <w:rPr>
          <w:rFonts w:ascii="Times New Roman" w:hAnsi="Times New Roman" w:cs="Times New Roman"/>
          <w:b/>
          <w:bCs/>
          <w:sz w:val="28"/>
          <w:szCs w:val="28"/>
        </w:rPr>
      </w:pPr>
      <w:r w:rsidRPr="006C30E3">
        <w:rPr>
          <w:rFonts w:ascii="Times New Roman" w:hAnsi="Times New Roman" w:cs="Times New Roman"/>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6436EE" w:rsidRPr="006C30E3" w:rsidRDefault="006436EE" w:rsidP="00A043B0">
      <w:pPr>
        <w:spacing w:after="0" w:line="360" w:lineRule="auto"/>
        <w:ind w:firstLine="902"/>
        <w:jc w:val="both"/>
        <w:rPr>
          <w:rFonts w:ascii="Times New Roman" w:hAnsi="Times New Roman" w:cs="Times New Roman"/>
        </w:rPr>
      </w:pPr>
    </w:p>
    <w:p w:rsidR="006436EE" w:rsidRPr="006C30E3" w:rsidRDefault="006436EE" w:rsidP="00A043B0">
      <w:pPr>
        <w:spacing w:after="0" w:line="360" w:lineRule="auto"/>
        <w:jc w:val="right"/>
        <w:rPr>
          <w:rFonts w:ascii="Times New Roman" w:hAnsi="Times New Roman" w:cs="Times New Roman"/>
        </w:rPr>
      </w:pPr>
    </w:p>
    <w:p w:rsidR="006436EE" w:rsidRPr="006C30E3" w:rsidRDefault="006436EE" w:rsidP="00A043B0">
      <w:pPr>
        <w:spacing w:after="0" w:line="360" w:lineRule="auto"/>
        <w:rPr>
          <w:rFonts w:ascii="Times New Roman" w:hAnsi="Times New Roman" w:cs="Times New Roman"/>
        </w:rPr>
        <w:sectPr w:rsidR="006436EE" w:rsidRPr="006C30E3" w:rsidSect="00120668">
          <w:headerReference w:type="default" r:id="rId115"/>
          <w:pgSz w:w="11906" w:h="16838"/>
          <w:pgMar w:top="1134" w:right="566" w:bottom="1276" w:left="1701" w:header="720" w:footer="720" w:gutter="0"/>
          <w:cols w:space="720"/>
          <w:titlePg/>
          <w:docGrid w:linePitch="600" w:charSpace="32768"/>
        </w:sectPr>
      </w:pPr>
    </w:p>
    <w:p w:rsidR="006436EE" w:rsidRPr="00C148B8" w:rsidRDefault="006436EE" w:rsidP="006436EE">
      <w:pPr>
        <w:pStyle w:val="ConsPlusNormal"/>
        <w:ind w:left="10206" w:firstLine="0"/>
        <w:jc w:val="right"/>
        <w:rPr>
          <w:rFonts w:ascii="Times New Roman" w:hAnsi="Times New Roman" w:cs="Times New Roman"/>
          <w:sz w:val="24"/>
          <w:szCs w:val="24"/>
        </w:rPr>
      </w:pPr>
      <w:r w:rsidRPr="00C148B8">
        <w:rPr>
          <w:rFonts w:ascii="Times New Roman" w:hAnsi="Times New Roman" w:cs="Times New Roman"/>
          <w:sz w:val="24"/>
          <w:szCs w:val="24"/>
        </w:rPr>
        <w:lastRenderedPageBreak/>
        <w:t>Приложение 1</w:t>
      </w:r>
    </w:p>
    <w:p w:rsidR="006436EE" w:rsidRPr="00C148B8" w:rsidRDefault="006436EE" w:rsidP="006436EE">
      <w:pPr>
        <w:ind w:left="10206"/>
        <w:jc w:val="right"/>
        <w:rPr>
          <w:rFonts w:ascii="Times New Roman" w:hAnsi="Times New Roman" w:cs="Times New Roman"/>
          <w:kern w:val="1"/>
          <w:sz w:val="24"/>
          <w:szCs w:val="24"/>
        </w:rPr>
      </w:pPr>
      <w:r w:rsidRPr="00C148B8">
        <w:rPr>
          <w:rFonts w:ascii="Times New Roman" w:hAnsi="Times New Roman" w:cs="Times New Roman"/>
          <w:sz w:val="24"/>
          <w:szCs w:val="24"/>
        </w:rPr>
        <w:t xml:space="preserve">к примерному </w:t>
      </w:r>
      <w:r w:rsidRPr="00C148B8">
        <w:rPr>
          <w:rFonts w:ascii="Times New Roman" w:hAnsi="Times New Roman" w:cs="Times New Roman"/>
          <w:kern w:val="1"/>
          <w:sz w:val="24"/>
          <w:szCs w:val="24"/>
        </w:rPr>
        <w:t xml:space="preserve">положению об оплате труда в </w:t>
      </w:r>
      <w:r w:rsidR="00A043B0">
        <w:rPr>
          <w:rFonts w:ascii="Times New Roman" w:hAnsi="Times New Roman" w:cs="Times New Roman"/>
          <w:kern w:val="1"/>
          <w:sz w:val="24"/>
          <w:szCs w:val="24"/>
        </w:rPr>
        <w:t xml:space="preserve">казенной </w:t>
      </w:r>
      <w:r w:rsidRPr="00C148B8">
        <w:rPr>
          <w:rFonts w:ascii="Times New Roman" w:hAnsi="Times New Roman" w:cs="Times New Roman"/>
          <w:kern w:val="1"/>
          <w:sz w:val="24"/>
          <w:szCs w:val="24"/>
        </w:rPr>
        <w:t>общеобразовательной организации</w:t>
      </w:r>
    </w:p>
    <w:p w:rsidR="006436EE" w:rsidRPr="006C30E3" w:rsidRDefault="006436EE" w:rsidP="006436EE">
      <w:pPr>
        <w:pStyle w:val="ConsPlusNormal"/>
        <w:jc w:val="right"/>
        <w:rPr>
          <w:rFonts w:ascii="Times New Roman" w:hAnsi="Times New Roman" w:cs="Times New Roman"/>
          <w:sz w:val="28"/>
          <w:szCs w:val="28"/>
        </w:rPr>
      </w:pPr>
    </w:p>
    <w:p w:rsidR="006436EE" w:rsidRPr="006C30E3" w:rsidRDefault="006436EE" w:rsidP="006436EE">
      <w:pPr>
        <w:pStyle w:val="ConsPlusNormal"/>
        <w:jc w:val="right"/>
        <w:rPr>
          <w:rFonts w:ascii="Times New Roman" w:hAnsi="Times New Roman" w:cs="Times New Roman"/>
          <w:sz w:val="28"/>
          <w:szCs w:val="28"/>
        </w:rPr>
      </w:pPr>
    </w:p>
    <w:p w:rsidR="006436EE" w:rsidRPr="006C30E3" w:rsidRDefault="00A81B7F" w:rsidP="006436E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Ш</w:t>
      </w:r>
      <w:r w:rsidR="006436EE" w:rsidRPr="006C30E3">
        <w:rPr>
          <w:rFonts w:ascii="Times New Roman" w:hAnsi="Times New Roman" w:cs="Times New Roman"/>
          <w:b/>
          <w:bCs/>
          <w:sz w:val="28"/>
          <w:szCs w:val="28"/>
        </w:rPr>
        <w:t>татно</w:t>
      </w:r>
      <w:r>
        <w:rPr>
          <w:rFonts w:ascii="Times New Roman" w:hAnsi="Times New Roman" w:cs="Times New Roman"/>
          <w:b/>
          <w:bCs/>
          <w:sz w:val="28"/>
          <w:szCs w:val="28"/>
        </w:rPr>
        <w:t>е</w:t>
      </w:r>
      <w:r w:rsidR="006436EE" w:rsidRPr="006C30E3">
        <w:rPr>
          <w:rFonts w:ascii="Times New Roman" w:hAnsi="Times New Roman" w:cs="Times New Roman"/>
          <w:b/>
          <w:bCs/>
          <w:sz w:val="28"/>
          <w:szCs w:val="28"/>
        </w:rPr>
        <w:t xml:space="preserve"> расписани</w:t>
      </w:r>
      <w:r>
        <w:rPr>
          <w:rFonts w:ascii="Times New Roman" w:hAnsi="Times New Roman" w:cs="Times New Roman"/>
          <w:b/>
          <w:bCs/>
          <w:sz w:val="28"/>
          <w:szCs w:val="28"/>
        </w:rPr>
        <w:t>е</w:t>
      </w:r>
      <w:r w:rsidR="006436EE" w:rsidRPr="006C30E3">
        <w:rPr>
          <w:rFonts w:ascii="Times New Roman" w:hAnsi="Times New Roman" w:cs="Times New Roman"/>
          <w:b/>
          <w:bCs/>
          <w:sz w:val="28"/>
          <w:szCs w:val="28"/>
        </w:rPr>
        <w:t xml:space="preserve"> руководящих работников, административно-хозяйственного, педагогического, учебно-вспомогательного и младшего обслуживающего персонала средних общеобразовательных организаций</w:t>
      </w:r>
    </w:p>
    <w:p w:rsidR="006436EE" w:rsidRPr="006C30E3" w:rsidRDefault="006436EE" w:rsidP="006436EE">
      <w:pPr>
        <w:pStyle w:val="ConsPlusNormal"/>
        <w:ind w:firstLine="540"/>
        <w:jc w:val="center"/>
        <w:rPr>
          <w:rFonts w:ascii="Times New Roman" w:hAnsi="Times New Roman" w:cs="Times New Roman"/>
          <w:b/>
          <w:bCs/>
          <w:sz w:val="28"/>
          <w:szCs w:val="28"/>
        </w:rPr>
      </w:pPr>
    </w:p>
    <w:tbl>
      <w:tblPr>
        <w:tblW w:w="15741" w:type="dxa"/>
        <w:tblInd w:w="-73" w:type="dxa"/>
        <w:tblLayout w:type="fixed"/>
        <w:tblCellMar>
          <w:left w:w="75" w:type="dxa"/>
          <w:right w:w="75" w:type="dxa"/>
        </w:tblCellMar>
        <w:tblLook w:val="0000" w:firstRow="0" w:lastRow="0" w:firstColumn="0" w:lastColumn="0" w:noHBand="0" w:noVBand="0"/>
      </w:tblPr>
      <w:tblGrid>
        <w:gridCol w:w="709"/>
        <w:gridCol w:w="3502"/>
        <w:gridCol w:w="42"/>
        <w:gridCol w:w="1843"/>
        <w:gridCol w:w="142"/>
        <w:gridCol w:w="1134"/>
        <w:gridCol w:w="1399"/>
        <w:gridCol w:w="18"/>
        <w:gridCol w:w="1418"/>
        <w:gridCol w:w="1417"/>
        <w:gridCol w:w="1418"/>
        <w:gridCol w:w="1140"/>
        <w:gridCol w:w="136"/>
        <w:gridCol w:w="1423"/>
      </w:tblGrid>
      <w:tr w:rsidR="006436EE" w:rsidRPr="006C30E3" w:rsidTr="006436EE">
        <w:tc>
          <w:tcPr>
            <w:tcW w:w="709" w:type="dxa"/>
            <w:vMerge w:val="restart"/>
            <w:tcBorders>
              <w:top w:val="single" w:sz="4" w:space="0" w:color="000000"/>
              <w:left w:val="single" w:sz="4" w:space="0" w:color="000000"/>
            </w:tcBorders>
          </w:tcPr>
          <w:p w:rsidR="006436EE" w:rsidRPr="006C30E3" w:rsidRDefault="006436EE" w:rsidP="006436EE">
            <w:pPr>
              <w:pStyle w:val="ConsPlusCell"/>
              <w:snapToGrid w:val="0"/>
              <w:jc w:val="center"/>
              <w:rPr>
                <w:rFonts w:ascii="Times New Roman" w:hAnsi="Times New Roman" w:cs="Times New Roman"/>
                <w:b/>
                <w:bCs/>
                <w:sz w:val="24"/>
                <w:szCs w:val="24"/>
              </w:rPr>
            </w:pPr>
          </w:p>
          <w:p w:rsidR="006436EE" w:rsidRPr="006C30E3" w:rsidRDefault="006436EE" w:rsidP="006436EE">
            <w:pPr>
              <w:pStyle w:val="ConsPlusCell"/>
              <w:jc w:val="center"/>
              <w:rPr>
                <w:rFonts w:ascii="Times New Roman" w:hAnsi="Times New Roman" w:cs="Times New Roman"/>
                <w:sz w:val="24"/>
                <w:szCs w:val="24"/>
              </w:rPr>
            </w:pPr>
            <w:r w:rsidRPr="006C30E3">
              <w:rPr>
                <w:rFonts w:ascii="Times New Roman" w:hAnsi="Times New Roman" w:cs="Times New Roman"/>
                <w:b/>
                <w:bCs/>
                <w:sz w:val="24"/>
                <w:szCs w:val="24"/>
              </w:rPr>
              <w:t>№ п/п</w:t>
            </w:r>
          </w:p>
        </w:tc>
        <w:tc>
          <w:tcPr>
            <w:tcW w:w="3544" w:type="dxa"/>
            <w:gridSpan w:val="2"/>
            <w:vMerge w:val="restart"/>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4"/>
                <w:szCs w:val="24"/>
              </w:rPr>
            </w:pPr>
          </w:p>
          <w:p w:rsidR="006436EE" w:rsidRPr="006C30E3" w:rsidRDefault="006436EE" w:rsidP="006436EE">
            <w:pPr>
              <w:pStyle w:val="ConsPlusCell"/>
              <w:jc w:val="center"/>
              <w:rPr>
                <w:rFonts w:ascii="Times New Roman" w:hAnsi="Times New Roman" w:cs="Times New Roman"/>
                <w:sz w:val="24"/>
                <w:szCs w:val="24"/>
              </w:rPr>
            </w:pPr>
          </w:p>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Наименование должностей</w:t>
            </w:r>
          </w:p>
        </w:tc>
        <w:tc>
          <w:tcPr>
            <w:tcW w:w="11488" w:type="dxa"/>
            <w:gridSpan w:val="11"/>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Количество штатных единиц в зависимости от численности обучающихся</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c>
          <w:tcPr>
            <w:tcW w:w="709" w:type="dxa"/>
            <w:vMerge/>
            <w:tcBorders>
              <w:left w:val="single" w:sz="4" w:space="0" w:color="000000"/>
              <w:bottom w:val="single" w:sz="4" w:space="0" w:color="000000"/>
            </w:tcBorders>
          </w:tcPr>
          <w:p w:rsidR="006436EE" w:rsidRPr="006C30E3" w:rsidRDefault="006436EE" w:rsidP="006436EE">
            <w:pPr>
              <w:pStyle w:val="ConsPlusCell"/>
              <w:snapToGrid w:val="0"/>
              <w:rPr>
                <w:rFonts w:ascii="Times New Roman" w:hAnsi="Times New Roman" w:cs="Times New Roman"/>
              </w:rPr>
            </w:pPr>
          </w:p>
        </w:tc>
        <w:tc>
          <w:tcPr>
            <w:tcW w:w="3544" w:type="dxa"/>
            <w:gridSpan w:val="2"/>
            <w:vMerge/>
            <w:tcBorders>
              <w:left w:val="single" w:sz="4" w:space="0" w:color="000000"/>
              <w:bottom w:val="single" w:sz="4" w:space="0" w:color="000000"/>
            </w:tcBorders>
          </w:tcPr>
          <w:p w:rsidR="006436EE" w:rsidRPr="006C30E3" w:rsidRDefault="006436EE" w:rsidP="006436EE">
            <w:pPr>
              <w:pStyle w:val="ConsPlusCell"/>
              <w:snapToGrid w:val="0"/>
              <w:rPr>
                <w:rFonts w:ascii="Times New Roman" w:hAnsi="Times New Roman" w:cs="Times New Roman"/>
              </w:rPr>
            </w:pPr>
          </w:p>
        </w:tc>
        <w:tc>
          <w:tcPr>
            <w:tcW w:w="1985"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малокомплектные,</w:t>
            </w:r>
            <w:r w:rsidRPr="006C30E3">
              <w:rPr>
                <w:rFonts w:ascii="Times New Roman" w:hAnsi="Times New Roman" w:cs="Times New Roman"/>
                <w:sz w:val="22"/>
                <w:szCs w:val="22"/>
              </w:rPr>
              <w:br/>
              <w:t xml:space="preserve">а также         </w:t>
            </w:r>
            <w:r w:rsidRPr="006C30E3">
              <w:rPr>
                <w:rFonts w:ascii="Times New Roman" w:hAnsi="Times New Roman" w:cs="Times New Roman"/>
                <w:sz w:val="22"/>
                <w:szCs w:val="22"/>
              </w:rPr>
              <w:br/>
              <w:t xml:space="preserve">рассматриваемые </w:t>
            </w:r>
            <w:r w:rsidRPr="006C30E3">
              <w:rPr>
                <w:rFonts w:ascii="Times New Roman" w:hAnsi="Times New Roman" w:cs="Times New Roman"/>
                <w:sz w:val="22"/>
                <w:szCs w:val="22"/>
              </w:rPr>
              <w:br/>
              <w:t xml:space="preserve">в  качестве таковых         </w:t>
            </w:r>
          </w:p>
        </w:tc>
        <w:tc>
          <w:tcPr>
            <w:tcW w:w="1134"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от 101</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150       </w:t>
            </w:r>
            <w:r w:rsidRPr="006C30E3">
              <w:rPr>
                <w:rFonts w:ascii="Times New Roman" w:hAnsi="Times New Roman" w:cs="Times New Roman"/>
                <w:sz w:val="22"/>
                <w:szCs w:val="22"/>
              </w:rPr>
              <w:br/>
              <w:t xml:space="preserve">человек   </w:t>
            </w:r>
          </w:p>
        </w:tc>
        <w:tc>
          <w:tcPr>
            <w:tcW w:w="1417"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от 151</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250       </w:t>
            </w:r>
            <w:r w:rsidRPr="006C30E3">
              <w:rPr>
                <w:rFonts w:ascii="Times New Roman" w:hAnsi="Times New Roman" w:cs="Times New Roman"/>
                <w:sz w:val="22"/>
                <w:szCs w:val="22"/>
              </w:rPr>
              <w:br/>
              <w:t xml:space="preserve">человек   </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251 </w:t>
            </w:r>
            <w:r w:rsidRPr="006C30E3">
              <w:rPr>
                <w:rFonts w:ascii="Times New Roman" w:hAnsi="Times New Roman" w:cs="Times New Roman"/>
                <w:sz w:val="22"/>
                <w:szCs w:val="22"/>
              </w:rPr>
              <w:br/>
              <w:t xml:space="preserve">до 330 </w:t>
            </w:r>
            <w:r w:rsidRPr="006C30E3">
              <w:rPr>
                <w:rFonts w:ascii="Times New Roman" w:hAnsi="Times New Roman" w:cs="Times New Roman"/>
                <w:sz w:val="22"/>
                <w:szCs w:val="22"/>
              </w:rPr>
              <w:br/>
              <w:t>человек</w:t>
            </w:r>
          </w:p>
        </w:tc>
        <w:tc>
          <w:tcPr>
            <w:tcW w:w="1417"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331 </w:t>
            </w:r>
            <w:r w:rsidRPr="006C30E3">
              <w:rPr>
                <w:rFonts w:ascii="Times New Roman" w:hAnsi="Times New Roman" w:cs="Times New Roman"/>
                <w:sz w:val="22"/>
                <w:szCs w:val="22"/>
              </w:rPr>
              <w:br/>
              <w:t xml:space="preserve">до 400 </w:t>
            </w:r>
            <w:r w:rsidRPr="006C30E3">
              <w:rPr>
                <w:rFonts w:ascii="Times New Roman" w:hAnsi="Times New Roman" w:cs="Times New Roman"/>
                <w:sz w:val="22"/>
                <w:szCs w:val="22"/>
              </w:rPr>
              <w:br/>
              <w:t>человек</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401 </w:t>
            </w:r>
            <w:r w:rsidRPr="006C30E3">
              <w:rPr>
                <w:rFonts w:ascii="Times New Roman" w:hAnsi="Times New Roman" w:cs="Times New Roman"/>
                <w:sz w:val="22"/>
                <w:szCs w:val="22"/>
              </w:rPr>
              <w:br/>
              <w:t xml:space="preserve">до 550 </w:t>
            </w:r>
            <w:r w:rsidRPr="006C30E3">
              <w:rPr>
                <w:rFonts w:ascii="Times New Roman" w:hAnsi="Times New Roman" w:cs="Times New Roman"/>
                <w:sz w:val="22"/>
                <w:szCs w:val="22"/>
              </w:rPr>
              <w:br/>
              <w:t>человек</w:t>
            </w:r>
          </w:p>
        </w:tc>
        <w:tc>
          <w:tcPr>
            <w:tcW w:w="1140"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551 </w:t>
            </w:r>
            <w:r w:rsidRPr="006C30E3">
              <w:rPr>
                <w:rFonts w:ascii="Times New Roman" w:hAnsi="Times New Roman" w:cs="Times New Roman"/>
                <w:sz w:val="22"/>
                <w:szCs w:val="22"/>
              </w:rPr>
              <w:br/>
              <w:t xml:space="preserve">до 725 </w:t>
            </w:r>
            <w:r w:rsidRPr="006C30E3">
              <w:rPr>
                <w:rFonts w:ascii="Times New Roman" w:hAnsi="Times New Roman" w:cs="Times New Roman"/>
                <w:sz w:val="22"/>
                <w:szCs w:val="22"/>
              </w:rPr>
              <w:br/>
              <w:t>человек</w:t>
            </w:r>
          </w:p>
        </w:tc>
        <w:tc>
          <w:tcPr>
            <w:tcW w:w="1559" w:type="dxa"/>
            <w:gridSpan w:val="2"/>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726 и более</w:t>
            </w:r>
            <w:r w:rsidRPr="006C30E3">
              <w:rPr>
                <w:rFonts w:ascii="Times New Roman" w:hAnsi="Times New Roman" w:cs="Times New Roman"/>
                <w:sz w:val="22"/>
                <w:szCs w:val="22"/>
              </w:rPr>
              <w:br/>
              <w:t xml:space="preserve">человек    </w:t>
            </w:r>
          </w:p>
        </w:tc>
      </w:tr>
      <w:tr w:rsidR="006436EE" w:rsidRPr="006C30E3" w:rsidTr="006436EE">
        <w:trPr>
          <w:trHeight w:val="472"/>
        </w:trPr>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1.</w:t>
            </w:r>
          </w:p>
        </w:tc>
        <w:tc>
          <w:tcPr>
            <w:tcW w:w="15032" w:type="dxa"/>
            <w:gridSpan w:val="13"/>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Руководящие работники</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1.1.</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Директор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140"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59" w:type="dxa"/>
            <w:gridSpan w:val="2"/>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773"/>
        </w:trPr>
        <w:tc>
          <w:tcPr>
            <w:tcW w:w="709" w:type="dxa"/>
            <w:vMerge w:val="restart"/>
            <w:tcBorders>
              <w:lef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1.2.</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Заместитель директора</w:t>
            </w:r>
          </w:p>
          <w:p w:rsidR="006436EE" w:rsidRPr="006C30E3" w:rsidRDefault="006436EE" w:rsidP="006436EE">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 (по учебной,  воспитательной,                   </w:t>
            </w:r>
            <w:r w:rsidRPr="006C30E3">
              <w:rPr>
                <w:rFonts w:ascii="Times New Roman" w:hAnsi="Times New Roman" w:cs="Times New Roman"/>
                <w:sz w:val="22"/>
                <w:szCs w:val="22"/>
              </w:rPr>
              <w:br/>
              <w:t xml:space="preserve">учебно-воспитательной,       </w:t>
            </w:r>
            <w:r w:rsidRPr="006C30E3">
              <w:rPr>
                <w:rFonts w:ascii="Times New Roman" w:hAnsi="Times New Roman" w:cs="Times New Roman"/>
                <w:sz w:val="22"/>
                <w:szCs w:val="22"/>
              </w:rPr>
              <w:br/>
              <w:t xml:space="preserve">учебно-методической,         </w:t>
            </w:r>
            <w:r w:rsidRPr="006C30E3">
              <w:rPr>
                <w:rFonts w:ascii="Times New Roman" w:hAnsi="Times New Roman" w:cs="Times New Roman"/>
                <w:sz w:val="22"/>
                <w:szCs w:val="22"/>
              </w:rPr>
              <w:br/>
              <w:t>учебно-информационной работе и т.д.).</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0,5 </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1,25 </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140"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559" w:type="dxa"/>
            <w:gridSpan w:val="2"/>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6436EE"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w:t>
            </w:r>
            <w:r w:rsidRPr="006C30E3">
              <w:rPr>
                <w:rFonts w:ascii="Times New Roman" w:hAnsi="Times New Roman" w:cs="Times New Roman"/>
                <w:sz w:val="22"/>
                <w:szCs w:val="22"/>
              </w:rPr>
              <w:br/>
              <w:t xml:space="preserve">каждые    </w:t>
            </w:r>
            <w:r>
              <w:rPr>
                <w:rFonts w:ascii="Times New Roman" w:hAnsi="Times New Roman" w:cs="Times New Roman"/>
                <w:sz w:val="22"/>
                <w:szCs w:val="22"/>
              </w:rPr>
              <w:t xml:space="preserve"> </w:t>
            </w:r>
            <w:r>
              <w:rPr>
                <w:rFonts w:ascii="Times New Roman" w:hAnsi="Times New Roman" w:cs="Times New Roman"/>
                <w:sz w:val="22"/>
                <w:szCs w:val="22"/>
              </w:rPr>
              <w:br/>
              <w:t>последующие</w:t>
            </w:r>
            <w:r w:rsidRPr="006C30E3">
              <w:rPr>
                <w:rFonts w:ascii="Times New Roman" w:hAnsi="Times New Roman" w:cs="Times New Roman"/>
                <w:sz w:val="22"/>
                <w:szCs w:val="22"/>
              </w:rPr>
              <w:t xml:space="preserve">150 </w:t>
            </w:r>
          </w:p>
          <w:p w:rsidR="006436EE" w:rsidRPr="006C30E3" w:rsidRDefault="006436EE" w:rsidP="006436EE">
            <w:pPr>
              <w:pStyle w:val="ConsPlusCell"/>
              <w:jc w:val="center"/>
              <w:rPr>
                <w:rFonts w:ascii="Times New Roman" w:hAnsi="Times New Roman" w:cs="Times New Roman"/>
              </w:rPr>
            </w:pPr>
            <w:r>
              <w:rPr>
                <w:rFonts w:ascii="Times New Roman" w:hAnsi="Times New Roman" w:cs="Times New Roman"/>
                <w:sz w:val="22"/>
                <w:szCs w:val="22"/>
              </w:rPr>
              <w:t xml:space="preserve">человек </w:t>
            </w:r>
            <w:r w:rsidRPr="006C30E3">
              <w:rPr>
                <w:rFonts w:ascii="Times New Roman" w:hAnsi="Times New Roman" w:cs="Times New Roman"/>
                <w:sz w:val="22"/>
                <w:szCs w:val="22"/>
              </w:rPr>
              <w:t>0,5</w:t>
            </w:r>
          </w:p>
        </w:tc>
      </w:tr>
      <w:tr w:rsidR="006436EE" w:rsidRPr="006C30E3" w:rsidTr="006436EE">
        <w:tc>
          <w:tcPr>
            <w:tcW w:w="709" w:type="dxa"/>
            <w:vMerge/>
            <w:tcBorders>
              <w:left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w:t>
            </w:r>
            <w:r w:rsidRPr="006C30E3">
              <w:rPr>
                <w:rFonts w:ascii="Times New Roman" w:hAnsi="Times New Roman" w:cs="Times New Roman"/>
                <w:sz w:val="22"/>
                <w:szCs w:val="22"/>
              </w:rPr>
              <w:lastRenderedPageBreak/>
              <w:t>здание в зависимости от численности обучающихся;</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140"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59" w:type="dxa"/>
            <w:gridSpan w:val="2"/>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vMerge/>
            <w:tcBorders>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11488" w:type="dxa"/>
            <w:gridSpan w:val="11"/>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0,25 за каждую площадку, но не более 1,0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1.3.</w:t>
            </w:r>
          </w:p>
        </w:tc>
        <w:tc>
          <w:tcPr>
            <w:tcW w:w="3544"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Заместитель директора по     </w:t>
            </w:r>
            <w:r w:rsidRPr="006C30E3">
              <w:rPr>
                <w:rFonts w:ascii="Times New Roman" w:hAnsi="Times New Roman" w:cs="Times New Roman"/>
                <w:sz w:val="22"/>
                <w:szCs w:val="22"/>
              </w:rPr>
              <w:br/>
              <w:t>административно-хозяйственной</w:t>
            </w:r>
            <w:r w:rsidRPr="006C30E3">
              <w:rPr>
                <w:rFonts w:ascii="Times New Roman" w:hAnsi="Times New Roman" w:cs="Times New Roman"/>
                <w:sz w:val="22"/>
                <w:szCs w:val="22"/>
              </w:rPr>
              <w:br/>
              <w:t xml:space="preserve">работе                       </w:t>
            </w:r>
          </w:p>
        </w:tc>
        <w:tc>
          <w:tcPr>
            <w:tcW w:w="1843"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1.4.</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библиотекой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хозяйством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1.6.</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Заведующий столовой</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2"/>
                <w:szCs w:val="22"/>
              </w:rPr>
            </w:pPr>
            <w:r w:rsidRPr="006C30E3">
              <w:rPr>
                <w:rFonts w:ascii="Times New Roman" w:hAnsi="Times New Roman" w:cs="Times New Roman"/>
                <w:b/>
                <w:bCs/>
                <w:sz w:val="22"/>
                <w:szCs w:val="22"/>
              </w:rPr>
              <w:t>2.</w:t>
            </w:r>
          </w:p>
        </w:tc>
        <w:tc>
          <w:tcPr>
            <w:tcW w:w="15032" w:type="dxa"/>
            <w:gridSpan w:val="13"/>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2"/>
                <w:szCs w:val="22"/>
              </w:rPr>
            </w:pPr>
            <w:r w:rsidRPr="006C30E3">
              <w:rPr>
                <w:rFonts w:ascii="Times New Roman" w:hAnsi="Times New Roman" w:cs="Times New Roman"/>
                <w:b/>
                <w:bCs/>
                <w:sz w:val="22"/>
                <w:szCs w:val="22"/>
              </w:rPr>
              <w:t>Педагогический персонал</w:t>
            </w:r>
          </w:p>
          <w:p w:rsidR="006436EE" w:rsidRPr="006C30E3" w:rsidRDefault="006436EE" w:rsidP="006436EE">
            <w:pPr>
              <w:pStyle w:val="ConsPlusCell"/>
              <w:jc w:val="center"/>
              <w:rPr>
                <w:rFonts w:ascii="Times New Roman" w:hAnsi="Times New Roman" w:cs="Times New Roman"/>
                <w:b/>
                <w:bCs/>
                <w:sz w:val="22"/>
                <w:szCs w:val="22"/>
              </w:rPr>
            </w:pP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Социальный педагог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последующие </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150 человек </w:t>
            </w:r>
          </w:p>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0,25</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2.2.</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b/>
                <w:bCs/>
                <w:sz w:val="22"/>
                <w:szCs w:val="22"/>
                <w:u w:val="single"/>
              </w:rPr>
            </w:pPr>
            <w:r w:rsidRPr="006C30E3">
              <w:rPr>
                <w:rFonts w:ascii="Times New Roman" w:hAnsi="Times New Roman" w:cs="Times New Roman"/>
                <w:sz w:val="22"/>
                <w:szCs w:val="22"/>
              </w:rPr>
              <w:t xml:space="preserve">Педагог-психолог    </w:t>
            </w:r>
          </w:p>
          <w:p w:rsidR="006436EE" w:rsidRPr="006C30E3" w:rsidRDefault="006436EE" w:rsidP="006436EE">
            <w:pPr>
              <w:pStyle w:val="ConsPlusCell"/>
              <w:rPr>
                <w:rFonts w:ascii="Times New Roman" w:hAnsi="Times New Roman" w:cs="Times New Roman"/>
                <w:sz w:val="22"/>
                <w:szCs w:val="22"/>
              </w:rPr>
            </w:pPr>
          </w:p>
        </w:tc>
        <w:tc>
          <w:tcPr>
            <w:tcW w:w="1843"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0,10 </w:t>
            </w:r>
          </w:p>
        </w:tc>
        <w:tc>
          <w:tcPr>
            <w:tcW w:w="1276"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17"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276"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1,0 </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w:t>
            </w:r>
            <w:r w:rsidRPr="006C30E3">
              <w:rPr>
                <w:rFonts w:ascii="Times New Roman" w:hAnsi="Times New Roman" w:cs="Times New Roman"/>
                <w:sz w:val="22"/>
                <w:szCs w:val="22"/>
              </w:rPr>
              <w:br/>
              <w:t>последующие</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150 человек</w:t>
            </w:r>
          </w:p>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0,25</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2.3.</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Преподаватель-организатор (основ безопасности жизнедеятельности, допризывной подготовки)      </w:t>
            </w:r>
          </w:p>
        </w:tc>
        <w:tc>
          <w:tcPr>
            <w:tcW w:w="1843"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7"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0,5</w:t>
            </w:r>
          </w:p>
        </w:tc>
        <w:tc>
          <w:tcPr>
            <w:tcW w:w="1418"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  </w:t>
            </w:r>
          </w:p>
        </w:tc>
        <w:tc>
          <w:tcPr>
            <w:tcW w:w="1276"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1  </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2.4.</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Учитель-логопед              </w:t>
            </w:r>
          </w:p>
        </w:tc>
        <w:tc>
          <w:tcPr>
            <w:tcW w:w="11488" w:type="dxa"/>
            <w:gridSpan w:val="11"/>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0,5 ставки на каждые  100 обучающихся 1-4 классов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2.5.</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Мастер производственного     </w:t>
            </w:r>
            <w:r w:rsidRPr="006C30E3">
              <w:rPr>
                <w:rFonts w:ascii="Times New Roman" w:hAnsi="Times New Roman" w:cs="Times New Roman"/>
                <w:sz w:val="22"/>
                <w:szCs w:val="22"/>
              </w:rPr>
              <w:br/>
              <w:t xml:space="preserve">обучения (при наличии лицензии на реализацию программ профессионального образования)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39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3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2.6.</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Воспитатель                  </w:t>
            </w:r>
          </w:p>
        </w:tc>
        <w:tc>
          <w:tcPr>
            <w:tcW w:w="11488" w:type="dxa"/>
            <w:gridSpan w:val="11"/>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1,0 на 1 группу продленного дня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2.7.</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 дополнительного      </w:t>
            </w:r>
            <w:r w:rsidRPr="006C30E3">
              <w:rPr>
                <w:rFonts w:ascii="Times New Roman" w:hAnsi="Times New Roman" w:cs="Times New Roman"/>
                <w:sz w:val="22"/>
                <w:szCs w:val="22"/>
              </w:rPr>
              <w:br/>
              <w:t xml:space="preserve">образования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на каждые     </w:t>
            </w:r>
            <w:r w:rsidRPr="006C30E3">
              <w:rPr>
                <w:rFonts w:ascii="Times New Roman" w:hAnsi="Times New Roman" w:cs="Times New Roman"/>
                <w:sz w:val="22"/>
                <w:szCs w:val="22"/>
              </w:rPr>
              <w:br/>
              <w:t xml:space="preserve">последующие </w:t>
            </w:r>
          </w:p>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100 человек</w:t>
            </w:r>
          </w:p>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 xml:space="preserve"> 0,25</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2.8.</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Педагог-организатор, тьютор</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2.9.</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Старший вожатый</w:t>
            </w:r>
          </w:p>
          <w:p w:rsidR="006436EE" w:rsidRPr="006C30E3" w:rsidRDefault="006436EE" w:rsidP="006436EE">
            <w:pPr>
              <w:pStyle w:val="ConsPlusCell"/>
              <w:rPr>
                <w:rFonts w:ascii="Times New Roman" w:hAnsi="Times New Roman" w:cs="Times New Roman"/>
                <w:sz w:val="22"/>
                <w:szCs w:val="22"/>
              </w:rPr>
            </w:pP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2.10.</w:t>
            </w:r>
          </w:p>
        </w:tc>
        <w:tc>
          <w:tcPr>
            <w:tcW w:w="3544"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Педагог-библиотекарь (должность библиотекаря исключается)</w:t>
            </w:r>
          </w:p>
        </w:tc>
        <w:tc>
          <w:tcPr>
            <w:tcW w:w="1843"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3.</w:t>
            </w:r>
          </w:p>
        </w:tc>
        <w:tc>
          <w:tcPr>
            <w:tcW w:w="15032" w:type="dxa"/>
            <w:gridSpan w:val="13"/>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Учебно-вспомогательный персонал</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3.1.</w:t>
            </w:r>
          </w:p>
        </w:tc>
        <w:tc>
          <w:tcPr>
            <w:tcW w:w="3502"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Секретарь-машинистка         </w:t>
            </w:r>
          </w:p>
        </w:tc>
        <w:tc>
          <w:tcPr>
            <w:tcW w:w="1885"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3.2.</w:t>
            </w:r>
          </w:p>
        </w:tc>
        <w:tc>
          <w:tcPr>
            <w:tcW w:w="3502"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Библиотекарь (должность педагога-библиотекаря исключается)                </w:t>
            </w:r>
          </w:p>
        </w:tc>
        <w:tc>
          <w:tcPr>
            <w:tcW w:w="1885"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3.3.</w:t>
            </w:r>
          </w:p>
        </w:tc>
        <w:tc>
          <w:tcPr>
            <w:tcW w:w="3502"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w:t>
            </w:r>
          </w:p>
        </w:tc>
        <w:tc>
          <w:tcPr>
            <w:tcW w:w="1885"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3.4.</w:t>
            </w:r>
          </w:p>
        </w:tc>
        <w:tc>
          <w:tcPr>
            <w:tcW w:w="3502"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(по обслуживанию </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компьютеров и оргтехники)                      </w:t>
            </w:r>
          </w:p>
        </w:tc>
        <w:tc>
          <w:tcPr>
            <w:tcW w:w="11530" w:type="dxa"/>
            <w:gridSpan w:val="1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1,0 при наличии 50 единиц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3.5.</w:t>
            </w:r>
          </w:p>
        </w:tc>
        <w:tc>
          <w:tcPr>
            <w:tcW w:w="3502"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Техник (по обслуживанию компьютеров и оргтехники)                 </w:t>
            </w:r>
          </w:p>
        </w:tc>
        <w:tc>
          <w:tcPr>
            <w:tcW w:w="1885" w:type="dxa"/>
            <w:gridSpan w:val="2"/>
            <w:tcBorders>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при наличии от 51 до 100 единиц техники (должность лаборанта исключается)</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3.6.</w:t>
            </w:r>
          </w:p>
        </w:tc>
        <w:tc>
          <w:tcPr>
            <w:tcW w:w="3502"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Инженер-программист </w:t>
            </w:r>
          </w:p>
        </w:tc>
        <w:tc>
          <w:tcPr>
            <w:tcW w:w="1885"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при наличии  более 100 единиц техники (должности лаборант и техник исключаются)</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3.7.</w:t>
            </w:r>
          </w:p>
        </w:tc>
        <w:tc>
          <w:tcPr>
            <w:tcW w:w="3502"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Системный администратор</w:t>
            </w:r>
          </w:p>
        </w:tc>
        <w:tc>
          <w:tcPr>
            <w:tcW w:w="1885"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952" w:type="dxa"/>
            <w:gridSpan w:val="6"/>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1,0 при наличии 100 единиц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4.</w:t>
            </w:r>
          </w:p>
        </w:tc>
        <w:tc>
          <w:tcPr>
            <w:tcW w:w="15032" w:type="dxa"/>
            <w:gridSpan w:val="13"/>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Младший обслуживающий персонал</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4.1.</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Рабочий по комплексному      </w:t>
            </w:r>
            <w:r w:rsidRPr="006C30E3">
              <w:rPr>
                <w:rFonts w:ascii="Times New Roman" w:hAnsi="Times New Roman" w:cs="Times New Roman"/>
                <w:sz w:val="22"/>
                <w:szCs w:val="22"/>
              </w:rPr>
              <w:br/>
              <w:t>обслуживанию и ремонту зданий</w:t>
            </w:r>
            <w:r w:rsidRPr="006C30E3">
              <w:rPr>
                <w:rFonts w:ascii="Times New Roman" w:hAnsi="Times New Roman" w:cs="Times New Roman"/>
                <w:sz w:val="22"/>
                <w:szCs w:val="22"/>
              </w:rPr>
              <w:br/>
              <w:t xml:space="preserve">(слесарь-сантехник,          </w:t>
            </w:r>
            <w:r w:rsidRPr="006C30E3">
              <w:rPr>
                <w:rFonts w:ascii="Times New Roman" w:hAnsi="Times New Roman" w:cs="Times New Roman"/>
                <w:sz w:val="22"/>
                <w:szCs w:val="22"/>
              </w:rPr>
              <w:br/>
              <w:t>электромонтер, столяр и т.д.)</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4.2.</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Гардеробщик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2,0</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vMerge w:val="restart"/>
            <w:tcBorders>
              <w:left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lastRenderedPageBreak/>
              <w:t>4.3.</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Уборщик производственных и    служебных помещений </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9645" w:type="dxa"/>
            <w:gridSpan w:val="10"/>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Должность устанавливается из расчета: 0,5  на каждые 250 кв. м. убираемой       </w:t>
            </w:r>
            <w:r w:rsidRPr="006C30E3">
              <w:rPr>
                <w:rFonts w:ascii="Times New Roman" w:hAnsi="Times New Roman" w:cs="Times New Roman"/>
                <w:sz w:val="22"/>
                <w:szCs w:val="22"/>
              </w:rPr>
              <w:br/>
              <w:t xml:space="preserve">площади </w:t>
            </w:r>
          </w:p>
        </w:tc>
      </w:tr>
      <w:tr w:rsidR="006436EE" w:rsidRPr="006C30E3" w:rsidTr="006436EE">
        <w:trPr>
          <w:trHeight w:val="612"/>
        </w:trPr>
        <w:tc>
          <w:tcPr>
            <w:tcW w:w="709" w:type="dxa"/>
            <w:vMerge/>
            <w:tcBorders>
              <w:left w:val="single" w:sz="4" w:space="0" w:color="000000"/>
              <w:bottom w:val="single" w:sz="4" w:space="0" w:color="000000"/>
            </w:tcBorders>
          </w:tcPr>
          <w:p w:rsidR="006436EE" w:rsidRPr="006C30E3" w:rsidRDefault="006436EE" w:rsidP="006436EE">
            <w:pPr>
              <w:pStyle w:val="ConsPlusCell"/>
              <w:snapToGrid w:val="0"/>
              <w:rPr>
                <w:rFonts w:ascii="Times New Roman" w:hAnsi="Times New Roman" w:cs="Times New Roman"/>
                <w:sz w:val="22"/>
                <w:szCs w:val="22"/>
              </w:rPr>
            </w:pP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Уборщик производственных и    служебных помещений </w:t>
            </w:r>
          </w:p>
        </w:tc>
        <w:tc>
          <w:tcPr>
            <w:tcW w:w="11488" w:type="dxa"/>
            <w:gridSpan w:val="11"/>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в организациях, работающих в 2 смены - 0,25 на каждые 250 кв. м. убираемой площади, используемой обучающимися 2 смены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4.4.</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Дворник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8369" w:type="dxa"/>
            <w:gridSpan w:val="8"/>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1,0 на каждые 0,5 га территории, закреплённой за образовательной организацией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4.5.</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Сторож                       </w:t>
            </w:r>
          </w:p>
        </w:tc>
        <w:tc>
          <w:tcPr>
            <w:tcW w:w="11488" w:type="dxa"/>
            <w:gridSpan w:val="11"/>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из расчета 2,4  на одно здание общеобразовательной организации                  </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4.6.</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Повар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5534" w:type="dxa"/>
            <w:gridSpan w:val="5"/>
            <w:tcBorders>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на каждые 200 обучающихся, для которых организовано горячее питание</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4.7.</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Подсобный рабочий</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2,0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4.8.</w:t>
            </w:r>
          </w:p>
        </w:tc>
        <w:tc>
          <w:tcPr>
            <w:tcW w:w="3544"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Мойщица посуды</w:t>
            </w:r>
          </w:p>
        </w:tc>
        <w:tc>
          <w:tcPr>
            <w:tcW w:w="1843"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4.9.</w:t>
            </w:r>
          </w:p>
        </w:tc>
        <w:tc>
          <w:tcPr>
            <w:tcW w:w="3544"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Кладовщик </w:t>
            </w:r>
          </w:p>
        </w:tc>
        <w:tc>
          <w:tcPr>
            <w:tcW w:w="1843"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220E4" w:rsidRPr="006C30E3" w:rsidTr="006220E4">
        <w:trPr>
          <w:trHeight w:val="270"/>
        </w:trPr>
        <w:tc>
          <w:tcPr>
            <w:tcW w:w="709" w:type="dxa"/>
            <w:tcBorders>
              <w:top w:val="single" w:sz="4" w:space="0" w:color="000000"/>
              <w:left w:val="single" w:sz="4" w:space="0" w:color="000000"/>
              <w:bottom w:val="single" w:sz="4" w:space="0" w:color="000000"/>
            </w:tcBorders>
          </w:tcPr>
          <w:p w:rsidR="006220E4" w:rsidRPr="006C30E3" w:rsidRDefault="006220E4"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3544" w:type="dxa"/>
            <w:gridSpan w:val="2"/>
            <w:tcBorders>
              <w:top w:val="single" w:sz="4" w:space="0" w:color="000000"/>
              <w:left w:val="single" w:sz="4" w:space="0" w:color="000000"/>
              <w:bottom w:val="single" w:sz="4" w:space="0" w:color="000000"/>
            </w:tcBorders>
          </w:tcPr>
          <w:p w:rsidR="006220E4" w:rsidRPr="006C30E3" w:rsidRDefault="006220E4" w:rsidP="006436EE">
            <w:pPr>
              <w:pStyle w:val="ConsPlusCell"/>
              <w:rPr>
                <w:rFonts w:ascii="Times New Roman" w:hAnsi="Times New Roman" w:cs="Times New Roman"/>
                <w:sz w:val="22"/>
                <w:szCs w:val="22"/>
              </w:rPr>
            </w:pPr>
            <w:r>
              <w:rPr>
                <w:rFonts w:ascii="Times New Roman" w:hAnsi="Times New Roman" w:cs="Times New Roman"/>
                <w:sz w:val="22"/>
                <w:szCs w:val="22"/>
              </w:rPr>
              <w:t>Водитель</w:t>
            </w:r>
          </w:p>
        </w:tc>
        <w:tc>
          <w:tcPr>
            <w:tcW w:w="11488" w:type="dxa"/>
            <w:gridSpan w:val="11"/>
            <w:tcBorders>
              <w:top w:val="single" w:sz="4" w:space="0" w:color="000000"/>
              <w:left w:val="single" w:sz="4" w:space="0" w:color="000000"/>
              <w:bottom w:val="single" w:sz="4" w:space="0" w:color="000000"/>
              <w:right w:val="single" w:sz="4" w:space="0" w:color="000000"/>
            </w:tcBorders>
          </w:tcPr>
          <w:p w:rsidR="006220E4" w:rsidRPr="006C30E3" w:rsidRDefault="006220E4" w:rsidP="006220E4">
            <w:pPr>
              <w:pStyle w:val="ConsPlusCell"/>
              <w:jc w:val="center"/>
              <w:rPr>
                <w:rFonts w:ascii="Times New Roman" w:hAnsi="Times New Roman" w:cs="Times New Roman"/>
                <w:sz w:val="22"/>
                <w:szCs w:val="22"/>
              </w:rPr>
            </w:pPr>
            <w:r w:rsidRPr="00CE71AE">
              <w:rPr>
                <w:rFonts w:ascii="Times New Roman" w:hAnsi="Times New Roman" w:cs="Times New Roman"/>
                <w:sz w:val="24"/>
                <w:szCs w:val="24"/>
              </w:rPr>
              <w:t>1 ставка на единицу автомобильной техники</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5.</w:t>
            </w:r>
          </w:p>
        </w:tc>
        <w:tc>
          <w:tcPr>
            <w:tcW w:w="15032" w:type="dxa"/>
            <w:gridSpan w:val="13"/>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Административно-хозяйственный персонал</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5.1.</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Главный бухгалтер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436EE" w:rsidRPr="006C30E3" w:rsidTr="006436EE">
        <w:tc>
          <w:tcPr>
            <w:tcW w:w="709"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5.2.</w:t>
            </w:r>
          </w:p>
        </w:tc>
        <w:tc>
          <w:tcPr>
            <w:tcW w:w="3544"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(на правах </w:t>
            </w:r>
            <w:r w:rsidRPr="006C30E3">
              <w:rPr>
                <w:rFonts w:ascii="Times New Roman" w:hAnsi="Times New Roman" w:cs="Times New Roman"/>
                <w:sz w:val="22"/>
                <w:szCs w:val="22"/>
              </w:rPr>
              <w:br/>
              <w:t xml:space="preserve">главного)                    </w:t>
            </w:r>
          </w:p>
        </w:tc>
        <w:tc>
          <w:tcPr>
            <w:tcW w:w="1843"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7"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18"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23"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436EE" w:rsidRPr="006C30E3" w:rsidTr="006436EE">
        <w:tc>
          <w:tcPr>
            <w:tcW w:w="709"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5.3.</w:t>
            </w:r>
          </w:p>
        </w:tc>
        <w:tc>
          <w:tcPr>
            <w:tcW w:w="3544" w:type="dxa"/>
            <w:gridSpan w:val="2"/>
            <w:tcBorders>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w:t>
            </w:r>
          </w:p>
        </w:tc>
        <w:tc>
          <w:tcPr>
            <w:tcW w:w="1843"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7"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418" w:type="dxa"/>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276" w:type="dxa"/>
            <w:gridSpan w:val="2"/>
            <w:tcBorders>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436EE" w:rsidRPr="006C30E3" w:rsidTr="006220E4">
        <w:tc>
          <w:tcPr>
            <w:tcW w:w="709" w:type="dxa"/>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5.4.</w:t>
            </w:r>
          </w:p>
        </w:tc>
        <w:tc>
          <w:tcPr>
            <w:tcW w:w="3544" w:type="dxa"/>
            <w:gridSpan w:val="2"/>
            <w:tcBorders>
              <w:left w:val="single" w:sz="4" w:space="0" w:color="000000"/>
              <w:bottom w:val="single" w:sz="4" w:space="0" w:color="auto"/>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Кассир                       </w:t>
            </w:r>
          </w:p>
        </w:tc>
        <w:tc>
          <w:tcPr>
            <w:tcW w:w="1843" w:type="dxa"/>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276" w:type="dxa"/>
            <w:gridSpan w:val="2"/>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7" w:type="dxa"/>
            <w:gridSpan w:val="2"/>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418" w:type="dxa"/>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7" w:type="dxa"/>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418" w:type="dxa"/>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276" w:type="dxa"/>
            <w:gridSpan w:val="2"/>
            <w:tcBorders>
              <w:left w:val="single" w:sz="4" w:space="0" w:color="000000"/>
              <w:bottom w:val="single" w:sz="4" w:space="0" w:color="auto"/>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w:t>
            </w:r>
          </w:p>
        </w:tc>
        <w:tc>
          <w:tcPr>
            <w:tcW w:w="1423" w:type="dxa"/>
            <w:tcBorders>
              <w:left w:val="single" w:sz="4" w:space="0" w:color="000000"/>
              <w:bottom w:val="single" w:sz="4" w:space="0" w:color="auto"/>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BB0072" w:rsidRPr="006C30E3" w:rsidTr="00797122">
        <w:tc>
          <w:tcPr>
            <w:tcW w:w="709" w:type="dxa"/>
            <w:tcBorders>
              <w:top w:val="single" w:sz="4" w:space="0" w:color="auto"/>
              <w:left w:val="single" w:sz="4" w:space="0" w:color="000000"/>
              <w:bottom w:val="single" w:sz="4" w:space="0" w:color="000000"/>
            </w:tcBorders>
          </w:tcPr>
          <w:p w:rsidR="00BB0072" w:rsidRPr="006C30E3" w:rsidRDefault="00BB0072"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5.5</w:t>
            </w:r>
          </w:p>
        </w:tc>
        <w:tc>
          <w:tcPr>
            <w:tcW w:w="3544" w:type="dxa"/>
            <w:gridSpan w:val="2"/>
            <w:tcBorders>
              <w:top w:val="single" w:sz="4" w:space="0" w:color="auto"/>
              <w:left w:val="single" w:sz="4" w:space="0" w:color="000000"/>
              <w:bottom w:val="single" w:sz="4" w:space="0" w:color="000000"/>
            </w:tcBorders>
          </w:tcPr>
          <w:p w:rsidR="00BB0072" w:rsidRPr="006C30E3" w:rsidRDefault="00BB0072" w:rsidP="006436EE">
            <w:pPr>
              <w:pStyle w:val="ConsPlusCell"/>
              <w:rPr>
                <w:rFonts w:ascii="Times New Roman" w:hAnsi="Times New Roman" w:cs="Times New Roman"/>
                <w:sz w:val="22"/>
                <w:szCs w:val="22"/>
              </w:rPr>
            </w:pPr>
            <w:r>
              <w:rPr>
                <w:rFonts w:ascii="Times New Roman" w:hAnsi="Times New Roman" w:cs="Times New Roman"/>
                <w:sz w:val="22"/>
                <w:szCs w:val="22"/>
              </w:rPr>
              <w:t xml:space="preserve">Механик </w:t>
            </w:r>
          </w:p>
        </w:tc>
        <w:tc>
          <w:tcPr>
            <w:tcW w:w="11488" w:type="dxa"/>
            <w:gridSpan w:val="11"/>
            <w:tcBorders>
              <w:top w:val="single" w:sz="4" w:space="0" w:color="auto"/>
              <w:left w:val="single" w:sz="4" w:space="0" w:color="000000"/>
              <w:bottom w:val="single" w:sz="4" w:space="0" w:color="000000"/>
              <w:right w:val="single" w:sz="4" w:space="0" w:color="000000"/>
            </w:tcBorders>
          </w:tcPr>
          <w:p w:rsidR="00BB0072" w:rsidRPr="006C30E3" w:rsidRDefault="00BB0072" w:rsidP="00BB0072">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ставки на организацию, имеющей  </w:t>
            </w:r>
            <w:r w:rsidRPr="00CE71AE">
              <w:rPr>
                <w:rFonts w:ascii="Times New Roman" w:hAnsi="Times New Roman" w:cs="Times New Roman"/>
                <w:sz w:val="24"/>
                <w:szCs w:val="24"/>
              </w:rPr>
              <w:t>единицу автомобильной техники</w:t>
            </w:r>
          </w:p>
        </w:tc>
      </w:tr>
    </w:tbl>
    <w:p w:rsidR="006436EE" w:rsidRPr="006C30E3" w:rsidRDefault="006436EE" w:rsidP="006436EE">
      <w:pPr>
        <w:pStyle w:val="ConsPlusNormal"/>
        <w:ind w:firstLine="540"/>
        <w:jc w:val="both"/>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Default="006436EE" w:rsidP="006436EE">
      <w:pPr>
        <w:rPr>
          <w:rFonts w:ascii="Times New Roman" w:hAnsi="Times New Roman" w:cs="Times New Roman"/>
        </w:rPr>
      </w:pPr>
    </w:p>
    <w:p w:rsidR="006436EE" w:rsidRPr="00C148B8" w:rsidRDefault="006436EE" w:rsidP="006436EE">
      <w:pPr>
        <w:jc w:val="right"/>
        <w:rPr>
          <w:rFonts w:ascii="Times New Roman" w:hAnsi="Times New Roman" w:cs="Times New Roman"/>
          <w:sz w:val="24"/>
          <w:szCs w:val="24"/>
        </w:rPr>
      </w:pPr>
      <w:r w:rsidRPr="00C148B8">
        <w:rPr>
          <w:rFonts w:ascii="Times New Roman" w:hAnsi="Times New Roman" w:cs="Times New Roman"/>
          <w:sz w:val="24"/>
          <w:szCs w:val="24"/>
        </w:rPr>
        <w:lastRenderedPageBreak/>
        <w:t>Таблица 2</w:t>
      </w:r>
    </w:p>
    <w:p w:rsidR="006436EE" w:rsidRPr="006C30E3" w:rsidRDefault="00CA6A5D" w:rsidP="006436EE">
      <w:pPr>
        <w:pStyle w:val="ConsPlusNormal"/>
        <w:jc w:val="center"/>
        <w:rPr>
          <w:rFonts w:ascii="Times New Roman" w:hAnsi="Times New Roman" w:cs="Times New Roman"/>
          <w:b/>
          <w:bCs/>
        </w:rPr>
      </w:pPr>
      <w:r>
        <w:rPr>
          <w:rFonts w:ascii="Times New Roman" w:hAnsi="Times New Roman" w:cs="Times New Roman"/>
          <w:b/>
          <w:bCs/>
          <w:sz w:val="28"/>
          <w:szCs w:val="28"/>
        </w:rPr>
        <w:t>Ш</w:t>
      </w:r>
      <w:r w:rsidR="006436EE" w:rsidRPr="006C30E3">
        <w:rPr>
          <w:rFonts w:ascii="Times New Roman" w:hAnsi="Times New Roman" w:cs="Times New Roman"/>
          <w:b/>
          <w:bCs/>
          <w:sz w:val="28"/>
          <w:szCs w:val="28"/>
        </w:rPr>
        <w:t>татно</w:t>
      </w:r>
      <w:r>
        <w:rPr>
          <w:rFonts w:ascii="Times New Roman" w:hAnsi="Times New Roman" w:cs="Times New Roman"/>
          <w:b/>
          <w:bCs/>
          <w:sz w:val="28"/>
          <w:szCs w:val="28"/>
        </w:rPr>
        <w:t>е</w:t>
      </w:r>
      <w:r w:rsidR="006436EE" w:rsidRPr="006C30E3">
        <w:rPr>
          <w:rFonts w:ascii="Times New Roman" w:hAnsi="Times New Roman" w:cs="Times New Roman"/>
          <w:b/>
          <w:bCs/>
          <w:sz w:val="28"/>
          <w:szCs w:val="28"/>
        </w:rPr>
        <w:t xml:space="preserve"> расписани</w:t>
      </w:r>
      <w:r>
        <w:rPr>
          <w:rFonts w:ascii="Times New Roman" w:hAnsi="Times New Roman" w:cs="Times New Roman"/>
          <w:b/>
          <w:bCs/>
          <w:sz w:val="28"/>
          <w:szCs w:val="28"/>
        </w:rPr>
        <w:t>е</w:t>
      </w:r>
      <w:r w:rsidR="006436EE" w:rsidRPr="006C30E3">
        <w:rPr>
          <w:rFonts w:ascii="Times New Roman" w:hAnsi="Times New Roman" w:cs="Times New Roman"/>
          <w:b/>
          <w:bCs/>
          <w:sz w:val="28"/>
          <w:szCs w:val="28"/>
        </w:rPr>
        <w:t xml:space="preserve"> руководящих работников, административно-хозяйственного, педагогического, учебно-вспомогательного и младшего обслуживающего персонала основных общеобразовательных организаций</w:t>
      </w:r>
    </w:p>
    <w:p w:rsidR="006436EE" w:rsidRPr="006C30E3" w:rsidRDefault="006436EE" w:rsidP="006436EE">
      <w:pPr>
        <w:pStyle w:val="ConsPlusNormal"/>
        <w:ind w:firstLine="540"/>
        <w:jc w:val="center"/>
        <w:rPr>
          <w:rFonts w:ascii="Times New Roman" w:hAnsi="Times New Roman" w:cs="Times New Roman"/>
          <w:b/>
          <w:bCs/>
        </w:rPr>
      </w:pPr>
    </w:p>
    <w:tbl>
      <w:tblPr>
        <w:tblW w:w="15741" w:type="dxa"/>
        <w:tblInd w:w="-73" w:type="dxa"/>
        <w:tblLayout w:type="fixed"/>
        <w:tblCellMar>
          <w:left w:w="75" w:type="dxa"/>
          <w:right w:w="75" w:type="dxa"/>
        </w:tblCellMar>
        <w:tblLook w:val="0000" w:firstRow="0" w:lastRow="0" w:firstColumn="0" w:lastColumn="0" w:noHBand="0" w:noVBand="0"/>
      </w:tblPr>
      <w:tblGrid>
        <w:gridCol w:w="836"/>
        <w:gridCol w:w="4254"/>
        <w:gridCol w:w="2140"/>
        <w:gridCol w:w="82"/>
        <w:gridCol w:w="1477"/>
        <w:gridCol w:w="53"/>
        <w:gridCol w:w="7"/>
        <w:gridCol w:w="1701"/>
        <w:gridCol w:w="6"/>
        <w:gridCol w:w="1700"/>
        <w:gridCol w:w="8"/>
        <w:gridCol w:w="176"/>
        <w:gridCol w:w="1530"/>
        <w:gridCol w:w="1771"/>
      </w:tblGrid>
      <w:tr w:rsidR="006436EE" w:rsidRPr="006C30E3" w:rsidTr="006436EE">
        <w:trPr>
          <w:trHeight w:val="138"/>
        </w:trPr>
        <w:tc>
          <w:tcPr>
            <w:tcW w:w="836" w:type="dxa"/>
            <w:vMerge w:val="restart"/>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b/>
                <w:bCs/>
                <w:sz w:val="24"/>
                <w:szCs w:val="24"/>
              </w:rPr>
            </w:pPr>
          </w:p>
          <w:p w:rsidR="006436EE" w:rsidRPr="006C30E3" w:rsidRDefault="006436EE" w:rsidP="006436EE">
            <w:pPr>
              <w:pStyle w:val="ConsPlusCell"/>
              <w:jc w:val="center"/>
              <w:rPr>
                <w:rFonts w:ascii="Times New Roman" w:hAnsi="Times New Roman" w:cs="Times New Roman"/>
                <w:sz w:val="24"/>
                <w:szCs w:val="24"/>
              </w:rPr>
            </w:pPr>
            <w:r w:rsidRPr="006C30E3">
              <w:rPr>
                <w:rFonts w:ascii="Times New Roman" w:hAnsi="Times New Roman" w:cs="Times New Roman"/>
                <w:b/>
                <w:bCs/>
                <w:sz w:val="24"/>
                <w:szCs w:val="24"/>
              </w:rPr>
              <w:t>№ п/п</w:t>
            </w:r>
          </w:p>
        </w:tc>
        <w:tc>
          <w:tcPr>
            <w:tcW w:w="4254" w:type="dxa"/>
            <w:vMerge w:val="restart"/>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4"/>
                <w:szCs w:val="24"/>
              </w:rPr>
            </w:pPr>
          </w:p>
          <w:p w:rsidR="006436EE" w:rsidRPr="006C30E3" w:rsidRDefault="006436EE" w:rsidP="006436EE">
            <w:pPr>
              <w:pStyle w:val="ConsPlusCell"/>
              <w:jc w:val="center"/>
              <w:rPr>
                <w:rFonts w:ascii="Times New Roman" w:hAnsi="Times New Roman" w:cs="Times New Roman"/>
                <w:sz w:val="24"/>
                <w:szCs w:val="24"/>
              </w:rPr>
            </w:pPr>
          </w:p>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Наименование должностей</w:t>
            </w:r>
          </w:p>
        </w:tc>
        <w:tc>
          <w:tcPr>
            <w:tcW w:w="10651" w:type="dxa"/>
            <w:gridSpan w:val="1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 xml:space="preserve">Количество штатных единиц в зависимости от численности обучающихся </w:t>
            </w:r>
          </w:p>
          <w:p w:rsidR="006436EE" w:rsidRPr="006C30E3" w:rsidRDefault="006436EE" w:rsidP="006436EE">
            <w:pPr>
              <w:pStyle w:val="ConsPlusCell"/>
              <w:jc w:val="center"/>
              <w:rPr>
                <w:rFonts w:ascii="Times New Roman" w:hAnsi="Times New Roman" w:cs="Times New Roman"/>
                <w:b/>
                <w:bCs/>
                <w:sz w:val="24"/>
                <w:szCs w:val="24"/>
              </w:rPr>
            </w:pPr>
          </w:p>
        </w:tc>
      </w:tr>
      <w:tr w:rsidR="006436EE" w:rsidRPr="006C30E3" w:rsidTr="006436EE">
        <w:trPr>
          <w:trHeight w:val="138"/>
        </w:trPr>
        <w:tc>
          <w:tcPr>
            <w:tcW w:w="836" w:type="dxa"/>
            <w:vMerge/>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rPr>
                <w:rFonts w:ascii="Times New Roman" w:hAnsi="Times New Roman" w:cs="Times New Roman"/>
              </w:rPr>
            </w:pPr>
          </w:p>
        </w:tc>
        <w:tc>
          <w:tcPr>
            <w:tcW w:w="4254" w:type="dxa"/>
            <w:vMerge/>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rPr>
                <w:rFonts w:ascii="Times New Roman" w:hAnsi="Times New Roman" w:cs="Times New Roman"/>
              </w:rPr>
            </w:pP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малокомплектные,</w:t>
            </w:r>
            <w:r w:rsidRPr="006C30E3">
              <w:rPr>
                <w:rFonts w:ascii="Times New Roman" w:hAnsi="Times New Roman" w:cs="Times New Roman"/>
                <w:sz w:val="22"/>
                <w:szCs w:val="22"/>
              </w:rPr>
              <w:br/>
              <w:t xml:space="preserve">а также         </w:t>
            </w:r>
            <w:r w:rsidRPr="006C30E3">
              <w:rPr>
                <w:rFonts w:ascii="Times New Roman" w:hAnsi="Times New Roman" w:cs="Times New Roman"/>
                <w:sz w:val="22"/>
                <w:szCs w:val="22"/>
              </w:rPr>
              <w:br/>
              <w:t xml:space="preserve">рассматриваемые </w:t>
            </w:r>
            <w:r w:rsidRPr="006C30E3">
              <w:rPr>
                <w:rFonts w:ascii="Times New Roman" w:hAnsi="Times New Roman" w:cs="Times New Roman"/>
                <w:sz w:val="22"/>
                <w:szCs w:val="22"/>
              </w:rPr>
              <w:br/>
              <w:t xml:space="preserve">в  качестве таковых         </w:t>
            </w:r>
          </w:p>
        </w:tc>
        <w:tc>
          <w:tcPr>
            <w:tcW w:w="1619"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от 61</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100      </w:t>
            </w:r>
            <w:r w:rsidRPr="006C30E3">
              <w:rPr>
                <w:rFonts w:ascii="Times New Roman" w:hAnsi="Times New Roman" w:cs="Times New Roman"/>
                <w:sz w:val="22"/>
                <w:szCs w:val="22"/>
              </w:rPr>
              <w:br/>
              <w:t xml:space="preserve">человек   </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от 101</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до 150       </w:t>
            </w:r>
            <w:r w:rsidRPr="006C30E3">
              <w:rPr>
                <w:rFonts w:ascii="Times New Roman" w:hAnsi="Times New Roman" w:cs="Times New Roman"/>
                <w:sz w:val="22"/>
                <w:szCs w:val="22"/>
              </w:rPr>
              <w:br/>
              <w:t xml:space="preserve">человек   </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от 151</w:t>
            </w:r>
            <w:r w:rsidRPr="006C30E3">
              <w:rPr>
                <w:rFonts w:ascii="Times New Roman" w:hAnsi="Times New Roman" w:cs="Times New Roman"/>
                <w:sz w:val="22"/>
                <w:szCs w:val="22"/>
              </w:rPr>
              <w:br/>
              <w:t>до 250</w:t>
            </w:r>
            <w:r w:rsidRPr="006C30E3">
              <w:rPr>
                <w:rFonts w:ascii="Times New Roman" w:hAnsi="Times New Roman" w:cs="Times New Roman"/>
                <w:sz w:val="22"/>
                <w:szCs w:val="22"/>
              </w:rPr>
              <w:br/>
              <w:t>человек</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от 251 </w:t>
            </w:r>
            <w:r w:rsidRPr="006C30E3">
              <w:rPr>
                <w:rFonts w:ascii="Times New Roman" w:hAnsi="Times New Roman" w:cs="Times New Roman"/>
                <w:sz w:val="22"/>
                <w:szCs w:val="22"/>
              </w:rPr>
              <w:br/>
              <w:t>до 330</w:t>
            </w:r>
            <w:r w:rsidRPr="006C30E3">
              <w:rPr>
                <w:rFonts w:ascii="Times New Roman" w:hAnsi="Times New Roman" w:cs="Times New Roman"/>
                <w:sz w:val="22"/>
                <w:szCs w:val="22"/>
              </w:rPr>
              <w:br/>
              <w:t>человек</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от 331</w:t>
            </w:r>
            <w:r w:rsidRPr="006C30E3">
              <w:rPr>
                <w:rFonts w:ascii="Times New Roman" w:hAnsi="Times New Roman" w:cs="Times New Roman"/>
                <w:sz w:val="22"/>
                <w:szCs w:val="22"/>
              </w:rPr>
              <w:br/>
              <w:t>и более</w:t>
            </w:r>
            <w:r w:rsidRPr="006C30E3">
              <w:rPr>
                <w:rFonts w:ascii="Times New Roman" w:hAnsi="Times New Roman" w:cs="Times New Roman"/>
                <w:sz w:val="22"/>
                <w:szCs w:val="22"/>
              </w:rPr>
              <w:br/>
              <w:t xml:space="preserve">человек    </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1.</w:t>
            </w:r>
          </w:p>
        </w:tc>
        <w:tc>
          <w:tcPr>
            <w:tcW w:w="14905" w:type="dxa"/>
            <w:gridSpan w:val="1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b/>
                <w:bCs/>
                <w:sz w:val="24"/>
                <w:szCs w:val="24"/>
              </w:rPr>
              <w:t>Руководящие работники</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1.1.</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Директор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619"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06"/>
        </w:trPr>
        <w:tc>
          <w:tcPr>
            <w:tcW w:w="836" w:type="dxa"/>
            <w:vMerge w:val="restart"/>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1.2.</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Заместитель директора</w:t>
            </w:r>
          </w:p>
          <w:p w:rsidR="006436EE" w:rsidRPr="006C30E3" w:rsidRDefault="006436EE" w:rsidP="006436EE">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 (по учебной,  воспитательной, учебно-воспитательной, учебно-методической,         </w:t>
            </w:r>
            <w:r w:rsidRPr="006C30E3">
              <w:rPr>
                <w:rFonts w:ascii="Times New Roman" w:hAnsi="Times New Roman" w:cs="Times New Roman"/>
                <w:sz w:val="22"/>
                <w:szCs w:val="22"/>
              </w:rPr>
              <w:br/>
              <w:t>учебно-информационной работе и тд.).</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 ставки при наличии свыше 7 классов-комплектов</w:t>
            </w:r>
          </w:p>
        </w:tc>
        <w:tc>
          <w:tcPr>
            <w:tcW w:w="1619"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p w:rsidR="006436EE" w:rsidRPr="006C30E3" w:rsidRDefault="006436EE" w:rsidP="006436EE">
            <w:pPr>
              <w:pStyle w:val="ConsPlusCell"/>
              <w:jc w:val="center"/>
              <w:rPr>
                <w:rFonts w:ascii="Times New Roman" w:hAnsi="Times New Roman" w:cs="Times New Roman"/>
                <w:sz w:val="22"/>
                <w:szCs w:val="22"/>
              </w:rPr>
            </w:pP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p w:rsidR="006436EE" w:rsidRPr="006C30E3" w:rsidRDefault="006436EE" w:rsidP="006436EE">
            <w:pPr>
              <w:pStyle w:val="ConsPlusCell"/>
              <w:jc w:val="center"/>
              <w:rPr>
                <w:rFonts w:ascii="Times New Roman" w:hAnsi="Times New Roman" w:cs="Times New Roman"/>
                <w:sz w:val="22"/>
                <w:szCs w:val="22"/>
              </w:rPr>
            </w:pP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p w:rsidR="006436EE" w:rsidRDefault="006436EE"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на  </w:t>
            </w:r>
            <w:r>
              <w:rPr>
                <w:rFonts w:ascii="Times New Roman" w:hAnsi="Times New Roman" w:cs="Times New Roman"/>
                <w:sz w:val="22"/>
                <w:szCs w:val="22"/>
              </w:rPr>
              <w:br/>
              <w:t xml:space="preserve">каждые  </w:t>
            </w:r>
            <w:r w:rsidRPr="006C30E3">
              <w:rPr>
                <w:rFonts w:ascii="Times New Roman" w:hAnsi="Times New Roman" w:cs="Times New Roman"/>
                <w:sz w:val="22"/>
                <w:szCs w:val="22"/>
              </w:rPr>
              <w:t>последующие</w:t>
            </w:r>
          </w:p>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150 человек</w:t>
            </w:r>
          </w:p>
        </w:tc>
      </w:tr>
      <w:tr w:rsidR="006436EE" w:rsidRPr="006C30E3" w:rsidTr="006436EE">
        <w:trPr>
          <w:trHeight w:val="138"/>
        </w:trPr>
        <w:tc>
          <w:tcPr>
            <w:tcW w:w="836" w:type="dxa"/>
            <w:vMerge/>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за каждое здание в зависимости от численности обучающихся;</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619"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vMerge/>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10651" w:type="dxa"/>
            <w:gridSpan w:val="1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0,25 за каждую площадку, но не более 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1.3.</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Заместитель директора по     </w:t>
            </w:r>
            <w:r w:rsidRPr="006C30E3">
              <w:rPr>
                <w:rFonts w:ascii="Times New Roman" w:hAnsi="Times New Roman" w:cs="Times New Roman"/>
                <w:sz w:val="22"/>
                <w:szCs w:val="22"/>
              </w:rPr>
              <w:br/>
              <w:t xml:space="preserve">административно-хозяйственной работе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1.4.</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библиотекой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Заведующий хозяйством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1.6.</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Заведующий столовой</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2"/>
                <w:szCs w:val="22"/>
              </w:rPr>
              <w:lastRenderedPageBreak/>
              <w:t>2.</w:t>
            </w:r>
          </w:p>
        </w:tc>
        <w:tc>
          <w:tcPr>
            <w:tcW w:w="14905" w:type="dxa"/>
            <w:gridSpan w:val="1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b/>
                <w:bCs/>
                <w:sz w:val="24"/>
                <w:szCs w:val="24"/>
              </w:rPr>
              <w:t>Педагогический персонал</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2.1.</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Социальный педагог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2.2.</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Педагог-психолог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2.3.</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Учитель-логопед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952" w:type="dxa"/>
            <w:gridSpan w:val="9"/>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0,5 ставки на каждые  100 обучающихся 1-4 классов                                                   </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2.4.</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Воспитатель                  </w:t>
            </w:r>
          </w:p>
        </w:tc>
        <w:tc>
          <w:tcPr>
            <w:tcW w:w="10651" w:type="dxa"/>
            <w:gridSpan w:val="1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1,0 на 1 группу продленного дня </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2.5.</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Педагог дополнительного образования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0,25 </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 xml:space="preserve">0,25 </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1,5</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2.6.</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Педагог-организатор, тьютор</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1,5</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2.7.</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Старший вожатый</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2.8.</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Педагог-библиотекарь (должность библиотекаря исключается)</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3.</w:t>
            </w:r>
          </w:p>
        </w:tc>
        <w:tc>
          <w:tcPr>
            <w:tcW w:w="14905" w:type="dxa"/>
            <w:gridSpan w:val="1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b/>
                <w:bCs/>
                <w:sz w:val="24"/>
                <w:szCs w:val="24"/>
              </w:rPr>
              <w:t>Учебно-вспомогательный персонал</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3.1.</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Секретарь-машинистка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3.2.</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Библиотекарь (должность педагога-библиотекаря исключается)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3.3.</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717"/>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3.4.</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Лаборант (по обслуживанию компьютеров и оргтехники)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61"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5191" w:type="dxa"/>
            <w:gridSpan w:val="6"/>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1,0 при наличии 50 единиц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                        </w:t>
            </w:r>
          </w:p>
        </w:tc>
      </w:tr>
      <w:tr w:rsidR="006436EE" w:rsidRPr="006C30E3" w:rsidTr="006436EE">
        <w:trPr>
          <w:trHeight w:val="13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3.5.</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Техник (по обслуживанию компьютеров и оргтехники)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884"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301" w:type="dxa"/>
            <w:gridSpan w:val="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при наличии от 51 до 100 единиц техники (должность лаборанта исключается)</w:t>
            </w:r>
          </w:p>
        </w:tc>
      </w:tr>
      <w:tr w:rsidR="006436EE" w:rsidRPr="006C30E3" w:rsidTr="006436EE">
        <w:trPr>
          <w:trHeight w:val="47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3.6.</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Инженер-программист </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884"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301" w:type="dxa"/>
            <w:gridSpan w:val="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при наличии  более 100 единиц техники (должности лаборант и техник исключаются)</w:t>
            </w:r>
          </w:p>
        </w:tc>
      </w:tr>
      <w:tr w:rsidR="006436EE" w:rsidRPr="006C30E3" w:rsidTr="006436EE">
        <w:trPr>
          <w:trHeight w:val="1690"/>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3.7.</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Системный администратор</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59"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67" w:type="dxa"/>
            <w:gridSpan w:val="4"/>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5185" w:type="dxa"/>
            <w:gridSpan w:val="5"/>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        1,0 при наличии 100 единиц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6436EE" w:rsidRPr="006C30E3" w:rsidTr="006436EE">
        <w:trPr>
          <w:trHeight w:val="286"/>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4.</w:t>
            </w:r>
          </w:p>
        </w:tc>
        <w:tc>
          <w:tcPr>
            <w:tcW w:w="14905" w:type="dxa"/>
            <w:gridSpan w:val="1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b/>
                <w:bCs/>
                <w:sz w:val="24"/>
                <w:szCs w:val="24"/>
              </w:rPr>
              <w:t>Младший обслуживающий персонал</w:t>
            </w:r>
          </w:p>
        </w:tc>
      </w:tr>
      <w:tr w:rsidR="006436EE" w:rsidRPr="006C30E3" w:rsidTr="006436EE">
        <w:trPr>
          <w:trHeight w:val="263"/>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4.1.</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Рабочий по комплексному      </w:t>
            </w:r>
            <w:r w:rsidRPr="006C30E3">
              <w:rPr>
                <w:rFonts w:ascii="Times New Roman" w:hAnsi="Times New Roman" w:cs="Times New Roman"/>
                <w:sz w:val="22"/>
                <w:szCs w:val="22"/>
              </w:rPr>
              <w:br/>
            </w:r>
            <w:r w:rsidRPr="006C30E3">
              <w:rPr>
                <w:rFonts w:ascii="Times New Roman" w:hAnsi="Times New Roman" w:cs="Times New Roman"/>
                <w:sz w:val="22"/>
                <w:szCs w:val="22"/>
              </w:rPr>
              <w:lastRenderedPageBreak/>
              <w:t>обслуживанию и ремонту зданий</w:t>
            </w:r>
            <w:r w:rsidRPr="006C30E3">
              <w:rPr>
                <w:rFonts w:ascii="Times New Roman" w:hAnsi="Times New Roman" w:cs="Times New Roman"/>
                <w:sz w:val="22"/>
                <w:szCs w:val="22"/>
              </w:rPr>
              <w:br/>
              <w:t xml:space="preserve">(слесарь-сантехник,          </w:t>
            </w:r>
            <w:r w:rsidRPr="006C30E3">
              <w:rPr>
                <w:rFonts w:ascii="Times New Roman" w:hAnsi="Times New Roman" w:cs="Times New Roman"/>
                <w:sz w:val="22"/>
                <w:szCs w:val="22"/>
              </w:rPr>
              <w:br/>
              <w:t>электромонтер, столяр и т.д.)</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0,10</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lastRenderedPageBreak/>
              <w:t>4.2.</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Гардеробщик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717"/>
        </w:trPr>
        <w:tc>
          <w:tcPr>
            <w:tcW w:w="836" w:type="dxa"/>
            <w:vMerge w:val="restart"/>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4.3.</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b/>
                <w:bCs/>
                <w:sz w:val="22"/>
                <w:szCs w:val="22"/>
              </w:rPr>
            </w:pPr>
            <w:r w:rsidRPr="006C30E3">
              <w:rPr>
                <w:rFonts w:ascii="Times New Roman" w:hAnsi="Times New Roman" w:cs="Times New Roman"/>
                <w:sz w:val="22"/>
                <w:szCs w:val="22"/>
              </w:rPr>
              <w:t xml:space="preserve">Уборщик производственных и    служебных помещений </w:t>
            </w:r>
          </w:p>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b/>
                <w:bCs/>
                <w:sz w:val="22"/>
                <w:szCs w:val="22"/>
              </w:rPr>
              <w:t>Дополнительно:</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530"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6899" w:type="dxa"/>
            <w:gridSpan w:val="8"/>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Должность устанавливается из расчета: 0,5  на каждые 250 кв. м убираемой       </w:t>
            </w:r>
            <w:r w:rsidRPr="006C30E3">
              <w:rPr>
                <w:rFonts w:ascii="Times New Roman" w:hAnsi="Times New Roman" w:cs="Times New Roman"/>
                <w:sz w:val="22"/>
                <w:szCs w:val="22"/>
              </w:rPr>
              <w:br/>
              <w:t>площади</w:t>
            </w:r>
          </w:p>
        </w:tc>
      </w:tr>
      <w:tr w:rsidR="006436EE" w:rsidRPr="006C30E3" w:rsidTr="006436EE">
        <w:trPr>
          <w:trHeight w:val="138"/>
        </w:trPr>
        <w:tc>
          <w:tcPr>
            <w:tcW w:w="836" w:type="dxa"/>
            <w:vMerge/>
            <w:tcBorders>
              <w:top w:val="single" w:sz="4" w:space="0" w:color="000000"/>
              <w:left w:val="single" w:sz="4" w:space="0" w:color="000000"/>
              <w:bottom w:val="single" w:sz="4" w:space="0" w:color="000000"/>
            </w:tcBorders>
          </w:tcPr>
          <w:p w:rsidR="006436EE" w:rsidRPr="006C30E3" w:rsidRDefault="006436EE" w:rsidP="006436EE">
            <w:pPr>
              <w:pStyle w:val="ConsPlusCell"/>
              <w:snapToGrid w:val="0"/>
              <w:jc w:val="center"/>
              <w:rPr>
                <w:rFonts w:ascii="Times New Roman" w:hAnsi="Times New Roman" w:cs="Times New Roman"/>
                <w:sz w:val="22"/>
                <w:szCs w:val="22"/>
              </w:rPr>
            </w:pP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Уборщик производственных и    служебных помещений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0"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3485" w:type="dxa"/>
            <w:gridSpan w:val="4"/>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в организациях, работающих в 2 смены - 0,25 на каждые 250 кв. м, убираемой площади, используемой обучающимися2 смены                                                          </w:t>
            </w:r>
          </w:p>
        </w:tc>
      </w:tr>
      <w:tr w:rsidR="006436EE" w:rsidRPr="006C30E3" w:rsidTr="006436EE">
        <w:trPr>
          <w:trHeight w:val="47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4.4.</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Дворник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6892" w:type="dxa"/>
            <w:gridSpan w:val="7"/>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1,0 на каждые 0,5 га территории закреплённой за образовательной организацией                                    </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4.5.</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Сторож                       </w:t>
            </w:r>
          </w:p>
        </w:tc>
        <w:tc>
          <w:tcPr>
            <w:tcW w:w="10651" w:type="dxa"/>
            <w:gridSpan w:val="12"/>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 xml:space="preserve">из расчета 2,0  на одно здание общеобразовательной организации                  </w:t>
            </w:r>
          </w:p>
        </w:tc>
      </w:tr>
      <w:tr w:rsidR="006436EE" w:rsidRPr="006C30E3" w:rsidTr="006436EE">
        <w:trPr>
          <w:trHeight w:val="79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4.6.</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Повар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0,75</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1,5</w:t>
            </w:r>
          </w:p>
        </w:tc>
        <w:tc>
          <w:tcPr>
            <w:tcW w:w="3477" w:type="dxa"/>
            <w:gridSpan w:val="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rPr>
                <w:rFonts w:ascii="Times New Roman" w:hAnsi="Times New Roman" w:cs="Times New Roman"/>
              </w:rPr>
            </w:pPr>
            <w:r w:rsidRPr="006C30E3">
              <w:rPr>
                <w:rFonts w:ascii="Times New Roman" w:hAnsi="Times New Roman" w:cs="Times New Roman"/>
                <w:sz w:val="22"/>
                <w:szCs w:val="22"/>
              </w:rPr>
              <w:t>1,0 на каждые 200 обучающихся для которых организовано горячее питание</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4.7.</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Подсобный рабочий</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1,0</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1,0</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4.8.</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Мойщица посуды</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436EE" w:rsidRPr="006C30E3" w:rsidTr="006436EE">
        <w:trPr>
          <w:trHeight w:val="222"/>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4.9.</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Кладовщик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BB0072" w:rsidRPr="006C30E3" w:rsidTr="00797122">
        <w:trPr>
          <w:trHeight w:val="222"/>
        </w:trPr>
        <w:tc>
          <w:tcPr>
            <w:tcW w:w="836" w:type="dxa"/>
            <w:tcBorders>
              <w:top w:val="single" w:sz="4" w:space="0" w:color="000000"/>
              <w:left w:val="single" w:sz="4" w:space="0" w:color="000000"/>
              <w:bottom w:val="single" w:sz="4" w:space="0" w:color="000000"/>
            </w:tcBorders>
          </w:tcPr>
          <w:p w:rsidR="00BB0072" w:rsidRPr="006C30E3" w:rsidRDefault="00BB0072"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4254" w:type="dxa"/>
            <w:tcBorders>
              <w:top w:val="single" w:sz="4" w:space="0" w:color="000000"/>
              <w:left w:val="single" w:sz="4" w:space="0" w:color="000000"/>
              <w:bottom w:val="single" w:sz="4" w:space="0" w:color="000000"/>
            </w:tcBorders>
          </w:tcPr>
          <w:p w:rsidR="00BB0072" w:rsidRPr="006C30E3" w:rsidRDefault="00BB0072" w:rsidP="006436EE">
            <w:pPr>
              <w:pStyle w:val="ConsPlusCell"/>
              <w:rPr>
                <w:rFonts w:ascii="Times New Roman" w:hAnsi="Times New Roman" w:cs="Times New Roman"/>
                <w:sz w:val="22"/>
                <w:szCs w:val="22"/>
              </w:rPr>
            </w:pPr>
            <w:r>
              <w:rPr>
                <w:rFonts w:ascii="Times New Roman" w:hAnsi="Times New Roman" w:cs="Times New Roman"/>
                <w:sz w:val="22"/>
                <w:szCs w:val="22"/>
              </w:rPr>
              <w:t xml:space="preserve">Водитель </w:t>
            </w:r>
          </w:p>
        </w:tc>
        <w:tc>
          <w:tcPr>
            <w:tcW w:w="10651" w:type="dxa"/>
            <w:gridSpan w:val="12"/>
            <w:tcBorders>
              <w:top w:val="single" w:sz="4" w:space="0" w:color="000000"/>
              <w:left w:val="single" w:sz="4" w:space="0" w:color="000000"/>
              <w:bottom w:val="single" w:sz="4" w:space="0" w:color="000000"/>
              <w:right w:val="single" w:sz="4" w:space="0" w:color="000000"/>
            </w:tcBorders>
          </w:tcPr>
          <w:p w:rsidR="00BB0072" w:rsidRPr="006C30E3" w:rsidRDefault="00BB0072" w:rsidP="006436EE">
            <w:pPr>
              <w:pStyle w:val="ConsPlusCell"/>
              <w:jc w:val="center"/>
              <w:rPr>
                <w:rFonts w:ascii="Times New Roman" w:hAnsi="Times New Roman" w:cs="Times New Roman"/>
                <w:sz w:val="22"/>
                <w:szCs w:val="22"/>
              </w:rPr>
            </w:pPr>
            <w:r w:rsidRPr="00CE71AE">
              <w:rPr>
                <w:rFonts w:ascii="Times New Roman" w:hAnsi="Times New Roman" w:cs="Times New Roman"/>
                <w:sz w:val="24"/>
                <w:szCs w:val="24"/>
              </w:rPr>
              <w:t>1 ставка на единицу автомобильной техники</w:t>
            </w:r>
          </w:p>
        </w:tc>
      </w:tr>
      <w:tr w:rsidR="006436EE" w:rsidRPr="006C30E3" w:rsidTr="006436EE">
        <w:trPr>
          <w:trHeight w:val="328"/>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b/>
                <w:bCs/>
                <w:sz w:val="24"/>
                <w:szCs w:val="24"/>
              </w:rPr>
            </w:pPr>
            <w:r w:rsidRPr="006C30E3">
              <w:rPr>
                <w:rFonts w:ascii="Times New Roman" w:hAnsi="Times New Roman" w:cs="Times New Roman"/>
                <w:b/>
                <w:bCs/>
                <w:sz w:val="24"/>
                <w:szCs w:val="24"/>
              </w:rPr>
              <w:t>5.</w:t>
            </w:r>
          </w:p>
        </w:tc>
        <w:tc>
          <w:tcPr>
            <w:tcW w:w="14905" w:type="dxa"/>
            <w:gridSpan w:val="13"/>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b/>
                <w:bCs/>
                <w:sz w:val="24"/>
                <w:szCs w:val="24"/>
              </w:rPr>
              <w:t>Административно-хозяйственный персонал</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5.1.</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Главный бухгалтер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1</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5.2.</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(на правах </w:t>
            </w:r>
            <w:r w:rsidRPr="006C30E3">
              <w:rPr>
                <w:rFonts w:ascii="Times New Roman" w:hAnsi="Times New Roman" w:cs="Times New Roman"/>
                <w:sz w:val="22"/>
                <w:szCs w:val="22"/>
              </w:rPr>
              <w:br/>
              <w:t xml:space="preserve">главного)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w:t>
            </w:r>
          </w:p>
        </w:tc>
      </w:tr>
      <w:tr w:rsidR="006436EE" w:rsidRPr="006C30E3" w:rsidTr="006436EE">
        <w:trPr>
          <w:trHeight w:val="222"/>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5.3.</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Бухгалтер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6436EE" w:rsidRPr="006C30E3" w:rsidTr="006436EE">
        <w:trPr>
          <w:trHeight w:val="239"/>
        </w:trPr>
        <w:tc>
          <w:tcPr>
            <w:tcW w:w="836" w:type="dxa"/>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5.4.</w:t>
            </w:r>
          </w:p>
        </w:tc>
        <w:tc>
          <w:tcPr>
            <w:tcW w:w="4254" w:type="dxa"/>
            <w:tcBorders>
              <w:top w:val="single" w:sz="4" w:space="0" w:color="000000"/>
              <w:left w:val="single" w:sz="4" w:space="0" w:color="000000"/>
              <w:bottom w:val="single" w:sz="4" w:space="0" w:color="000000"/>
            </w:tcBorders>
          </w:tcPr>
          <w:p w:rsidR="006436EE" w:rsidRPr="006C30E3" w:rsidRDefault="006436EE" w:rsidP="006436EE">
            <w:pPr>
              <w:pStyle w:val="ConsPlusCell"/>
              <w:rPr>
                <w:rFonts w:ascii="Times New Roman" w:hAnsi="Times New Roman" w:cs="Times New Roman"/>
                <w:sz w:val="22"/>
                <w:szCs w:val="22"/>
              </w:rPr>
            </w:pPr>
            <w:r w:rsidRPr="006C30E3">
              <w:rPr>
                <w:rFonts w:ascii="Times New Roman" w:hAnsi="Times New Roman" w:cs="Times New Roman"/>
                <w:sz w:val="22"/>
                <w:szCs w:val="22"/>
              </w:rPr>
              <w:t xml:space="preserve">Кассир                       </w:t>
            </w:r>
          </w:p>
        </w:tc>
        <w:tc>
          <w:tcPr>
            <w:tcW w:w="2222"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537" w:type="dxa"/>
            <w:gridSpan w:val="3"/>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7"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w:t>
            </w:r>
          </w:p>
        </w:tc>
        <w:tc>
          <w:tcPr>
            <w:tcW w:w="1708"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06" w:type="dxa"/>
            <w:gridSpan w:val="2"/>
            <w:tcBorders>
              <w:top w:val="single" w:sz="4" w:space="0" w:color="000000"/>
              <w:left w:val="single" w:sz="4" w:space="0" w:color="000000"/>
              <w:bottom w:val="single" w:sz="4" w:space="0" w:color="000000"/>
            </w:tcBorders>
          </w:tcPr>
          <w:p w:rsidR="006436EE" w:rsidRPr="006C30E3" w:rsidRDefault="006436EE" w:rsidP="006436EE">
            <w:pPr>
              <w:pStyle w:val="ConsPlusCell"/>
              <w:jc w:val="center"/>
              <w:rPr>
                <w:rFonts w:ascii="Times New Roman" w:hAnsi="Times New Roman" w:cs="Times New Roman"/>
                <w:sz w:val="22"/>
                <w:szCs w:val="22"/>
              </w:rPr>
            </w:pPr>
            <w:r w:rsidRPr="006C30E3">
              <w:rPr>
                <w:rFonts w:ascii="Times New Roman" w:hAnsi="Times New Roman" w:cs="Times New Roman"/>
                <w:sz w:val="22"/>
                <w:szCs w:val="22"/>
              </w:rPr>
              <w:t>0,25</w:t>
            </w:r>
          </w:p>
        </w:tc>
        <w:tc>
          <w:tcPr>
            <w:tcW w:w="1771"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PlusCell"/>
              <w:jc w:val="center"/>
              <w:rPr>
                <w:rFonts w:ascii="Times New Roman" w:hAnsi="Times New Roman" w:cs="Times New Roman"/>
              </w:rPr>
            </w:pPr>
            <w:r w:rsidRPr="006C30E3">
              <w:rPr>
                <w:rFonts w:ascii="Times New Roman" w:hAnsi="Times New Roman" w:cs="Times New Roman"/>
                <w:sz w:val="22"/>
                <w:szCs w:val="22"/>
              </w:rPr>
              <w:t>0,5</w:t>
            </w:r>
          </w:p>
        </w:tc>
      </w:tr>
      <w:tr w:rsidR="00BB0072" w:rsidRPr="006C30E3" w:rsidTr="00797122">
        <w:trPr>
          <w:trHeight w:val="239"/>
        </w:trPr>
        <w:tc>
          <w:tcPr>
            <w:tcW w:w="836" w:type="dxa"/>
            <w:tcBorders>
              <w:top w:val="single" w:sz="4" w:space="0" w:color="000000"/>
              <w:left w:val="single" w:sz="4" w:space="0" w:color="000000"/>
              <w:bottom w:val="single" w:sz="4" w:space="0" w:color="000000"/>
            </w:tcBorders>
          </w:tcPr>
          <w:p w:rsidR="00BB0072" w:rsidRPr="006C30E3" w:rsidRDefault="00BB0072"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5.5</w:t>
            </w:r>
          </w:p>
        </w:tc>
        <w:tc>
          <w:tcPr>
            <w:tcW w:w="4254" w:type="dxa"/>
            <w:tcBorders>
              <w:top w:val="single" w:sz="4" w:space="0" w:color="000000"/>
              <w:left w:val="single" w:sz="4" w:space="0" w:color="000000"/>
              <w:bottom w:val="single" w:sz="4" w:space="0" w:color="000000"/>
            </w:tcBorders>
          </w:tcPr>
          <w:p w:rsidR="00BB0072" w:rsidRPr="006C30E3" w:rsidRDefault="00BB0072" w:rsidP="006436EE">
            <w:pPr>
              <w:pStyle w:val="ConsPlusCell"/>
              <w:rPr>
                <w:rFonts w:ascii="Times New Roman" w:hAnsi="Times New Roman" w:cs="Times New Roman"/>
                <w:sz w:val="22"/>
                <w:szCs w:val="22"/>
              </w:rPr>
            </w:pPr>
            <w:r>
              <w:rPr>
                <w:rFonts w:ascii="Times New Roman" w:hAnsi="Times New Roman" w:cs="Times New Roman"/>
                <w:sz w:val="22"/>
                <w:szCs w:val="22"/>
              </w:rPr>
              <w:t xml:space="preserve">Механик </w:t>
            </w:r>
          </w:p>
        </w:tc>
        <w:tc>
          <w:tcPr>
            <w:tcW w:w="10651" w:type="dxa"/>
            <w:gridSpan w:val="12"/>
            <w:tcBorders>
              <w:top w:val="single" w:sz="4" w:space="0" w:color="000000"/>
              <w:left w:val="single" w:sz="4" w:space="0" w:color="000000"/>
              <w:bottom w:val="single" w:sz="4" w:space="0" w:color="000000"/>
              <w:right w:val="single" w:sz="4" w:space="0" w:color="000000"/>
            </w:tcBorders>
          </w:tcPr>
          <w:p w:rsidR="00BB0072" w:rsidRPr="006C30E3" w:rsidRDefault="00BB0072" w:rsidP="006436EE">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ставки на организацию, имеющей  </w:t>
            </w:r>
            <w:r w:rsidRPr="00CE71AE">
              <w:rPr>
                <w:rFonts w:ascii="Times New Roman" w:hAnsi="Times New Roman" w:cs="Times New Roman"/>
                <w:sz w:val="24"/>
                <w:szCs w:val="24"/>
              </w:rPr>
              <w:t>единицу автомобильной техники</w:t>
            </w:r>
          </w:p>
        </w:tc>
      </w:tr>
    </w:tbl>
    <w:p w:rsidR="006436EE" w:rsidRPr="006C30E3" w:rsidRDefault="006436EE" w:rsidP="006436EE">
      <w:pPr>
        <w:rPr>
          <w:rFonts w:ascii="Times New Roman" w:hAnsi="Times New Roman" w:cs="Times New Roman"/>
        </w:rPr>
        <w:sectPr w:rsidR="006436EE" w:rsidRPr="006C30E3">
          <w:pgSz w:w="16838" w:h="11906" w:orient="landscape"/>
          <w:pgMar w:top="850" w:right="1134" w:bottom="1560" w:left="1134" w:header="720" w:footer="720" w:gutter="0"/>
          <w:cols w:space="720"/>
          <w:docGrid w:linePitch="600" w:charSpace="32768"/>
        </w:sectPr>
      </w:pPr>
    </w:p>
    <w:p w:rsidR="006436EE" w:rsidRPr="00CD1CE8" w:rsidRDefault="006436EE" w:rsidP="006436EE">
      <w:pPr>
        <w:ind w:left="6237" w:right="-283"/>
        <w:jc w:val="right"/>
        <w:rPr>
          <w:rFonts w:ascii="Times New Roman" w:hAnsi="Times New Roman" w:cs="Times New Roman"/>
          <w:sz w:val="24"/>
          <w:szCs w:val="24"/>
        </w:rPr>
      </w:pPr>
      <w:r w:rsidRPr="00CD1CE8">
        <w:rPr>
          <w:rFonts w:ascii="Times New Roman" w:hAnsi="Times New Roman" w:cs="Times New Roman"/>
          <w:sz w:val="24"/>
          <w:szCs w:val="24"/>
        </w:rPr>
        <w:lastRenderedPageBreak/>
        <w:t>Приложение 2</w:t>
      </w:r>
    </w:p>
    <w:p w:rsidR="00797122" w:rsidRDefault="00797122" w:rsidP="00797122">
      <w:pPr>
        <w:spacing w:after="0" w:line="240" w:lineRule="auto"/>
        <w:ind w:left="4820" w:right="-142"/>
        <w:jc w:val="right"/>
        <w:rPr>
          <w:rFonts w:ascii="Times New Roman" w:hAnsi="Times New Roman" w:cs="Times New Roman"/>
          <w:kern w:val="1"/>
          <w:sz w:val="24"/>
          <w:szCs w:val="24"/>
        </w:rPr>
      </w:pPr>
      <w:r w:rsidRPr="00CD1CE8">
        <w:rPr>
          <w:rFonts w:ascii="Times New Roman" w:hAnsi="Times New Roman" w:cs="Times New Roman"/>
          <w:kern w:val="1"/>
          <w:sz w:val="24"/>
          <w:szCs w:val="24"/>
        </w:rPr>
        <w:t>к</w:t>
      </w:r>
      <w:r>
        <w:rPr>
          <w:rFonts w:ascii="Times New Roman" w:hAnsi="Times New Roman" w:cs="Times New Roman"/>
          <w:kern w:val="1"/>
          <w:sz w:val="24"/>
          <w:szCs w:val="24"/>
        </w:rPr>
        <w:t xml:space="preserve"> примерному положению об оплате </w:t>
      </w:r>
      <w:r w:rsidRPr="00CD1CE8">
        <w:rPr>
          <w:rFonts w:ascii="Times New Roman" w:hAnsi="Times New Roman" w:cs="Times New Roman"/>
          <w:kern w:val="1"/>
          <w:sz w:val="24"/>
          <w:szCs w:val="24"/>
        </w:rPr>
        <w:t xml:space="preserve">труда в </w:t>
      </w:r>
      <w:r>
        <w:rPr>
          <w:rFonts w:ascii="Times New Roman" w:hAnsi="Times New Roman" w:cs="Times New Roman"/>
          <w:kern w:val="1"/>
          <w:sz w:val="24"/>
          <w:szCs w:val="24"/>
        </w:rPr>
        <w:t xml:space="preserve">казенной </w:t>
      </w:r>
      <w:r w:rsidRPr="00CD1CE8">
        <w:rPr>
          <w:rFonts w:ascii="Times New Roman" w:hAnsi="Times New Roman" w:cs="Times New Roman"/>
          <w:kern w:val="1"/>
          <w:sz w:val="24"/>
          <w:szCs w:val="24"/>
        </w:rPr>
        <w:t>общеобразовательной</w:t>
      </w:r>
    </w:p>
    <w:p w:rsidR="00797122" w:rsidRPr="00CD1CE8" w:rsidRDefault="00797122" w:rsidP="00797122">
      <w:pPr>
        <w:ind w:left="5670"/>
        <w:jc w:val="right"/>
        <w:rPr>
          <w:rFonts w:ascii="Times New Roman" w:hAnsi="Times New Roman" w:cs="Times New Roman"/>
          <w:kern w:val="1"/>
          <w:sz w:val="24"/>
          <w:szCs w:val="24"/>
        </w:rPr>
      </w:pPr>
      <w:r w:rsidRPr="00CD1CE8">
        <w:rPr>
          <w:rFonts w:ascii="Times New Roman" w:hAnsi="Times New Roman" w:cs="Times New Roman"/>
          <w:kern w:val="1"/>
          <w:sz w:val="24"/>
          <w:szCs w:val="24"/>
        </w:rPr>
        <w:t xml:space="preserve"> организации</w:t>
      </w:r>
    </w:p>
    <w:p w:rsidR="006436EE" w:rsidRPr="006C30E3" w:rsidRDefault="006436EE" w:rsidP="006436EE">
      <w:pPr>
        <w:spacing w:line="360" w:lineRule="auto"/>
        <w:ind w:firstLine="900"/>
        <w:jc w:val="right"/>
        <w:rPr>
          <w:rFonts w:ascii="Times New Roman" w:hAnsi="Times New Roman" w:cs="Times New Roman"/>
          <w:b/>
          <w:bCs/>
          <w:sz w:val="28"/>
          <w:szCs w:val="28"/>
        </w:rPr>
      </w:pPr>
    </w:p>
    <w:p w:rsidR="006436EE" w:rsidRPr="006C30E3" w:rsidRDefault="006436EE" w:rsidP="006436EE">
      <w:pPr>
        <w:ind w:firstLine="902"/>
        <w:jc w:val="center"/>
        <w:rPr>
          <w:rFonts w:ascii="Times New Roman" w:hAnsi="Times New Roman" w:cs="Times New Roman"/>
          <w:sz w:val="27"/>
          <w:szCs w:val="27"/>
        </w:rPr>
      </w:pPr>
      <w:r w:rsidRPr="006C30E3">
        <w:rPr>
          <w:rFonts w:ascii="Times New Roman" w:hAnsi="Times New Roman" w:cs="Times New Roman"/>
          <w:b/>
          <w:bCs/>
          <w:sz w:val="27"/>
          <w:szCs w:val="27"/>
        </w:rPr>
        <w:t>Примерные объемные показатели, характеризующие масштаб управления общеобразовательной организацией</w:t>
      </w:r>
    </w:p>
    <w:p w:rsidR="006436EE" w:rsidRPr="00017EB7" w:rsidRDefault="006436EE" w:rsidP="00017EB7">
      <w:pPr>
        <w:ind w:firstLine="902"/>
        <w:jc w:val="right"/>
        <w:rPr>
          <w:rFonts w:ascii="Times New Roman" w:hAnsi="Times New Roman" w:cs="Times New Roman"/>
          <w:sz w:val="27"/>
          <w:szCs w:val="27"/>
        </w:rPr>
      </w:pPr>
      <w:r w:rsidRPr="006C30E3">
        <w:rPr>
          <w:rFonts w:ascii="Times New Roman" w:hAnsi="Times New Roman" w:cs="Times New Roman"/>
          <w:sz w:val="27"/>
          <w:szCs w:val="27"/>
        </w:rPr>
        <w:t>Таблица 1</w:t>
      </w:r>
    </w:p>
    <w:tbl>
      <w:tblPr>
        <w:tblW w:w="9923" w:type="dxa"/>
        <w:tblInd w:w="-106" w:type="dxa"/>
        <w:tblLayout w:type="fixed"/>
        <w:tblLook w:val="0000" w:firstRow="0" w:lastRow="0" w:firstColumn="0" w:lastColumn="0" w:noHBand="0" w:noVBand="0"/>
      </w:tblPr>
      <w:tblGrid>
        <w:gridCol w:w="704"/>
        <w:gridCol w:w="4732"/>
        <w:gridCol w:w="2841"/>
        <w:gridCol w:w="1646"/>
      </w:tblGrid>
      <w:tr w:rsidR="006436EE" w:rsidRPr="006C30E3" w:rsidTr="006436EE">
        <w:trPr>
          <w:cantSplit/>
          <w:trHeight w:val="751"/>
          <w:tblHeader/>
        </w:trPr>
        <w:tc>
          <w:tcPr>
            <w:tcW w:w="704" w:type="dxa"/>
            <w:tcBorders>
              <w:top w:val="single" w:sz="4" w:space="0" w:color="000000"/>
              <w:left w:val="single" w:sz="4" w:space="0" w:color="000000"/>
              <w:bottom w:val="single" w:sz="4" w:space="0" w:color="000000"/>
            </w:tcBorders>
          </w:tcPr>
          <w:p w:rsidR="006436EE" w:rsidRPr="006C30E3" w:rsidRDefault="006436EE" w:rsidP="006436EE">
            <w:pPr>
              <w:pStyle w:val="7"/>
              <w:spacing w:line="276" w:lineRule="auto"/>
              <w:ind w:firstLine="0"/>
              <w:rPr>
                <w:rFonts w:ascii="Times New Roman" w:hAnsi="Times New Roman" w:cs="Times New Roman"/>
                <w:b/>
                <w:bCs/>
                <w:sz w:val="24"/>
                <w:szCs w:val="24"/>
              </w:rPr>
            </w:pPr>
            <w:r w:rsidRPr="006C30E3">
              <w:rPr>
                <w:rFonts w:ascii="Times New Roman" w:hAnsi="Times New Roman" w:cs="Times New Roman"/>
                <w:b/>
                <w:bCs/>
                <w:sz w:val="24"/>
                <w:szCs w:val="24"/>
              </w:rPr>
              <w:t>№ п/п</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pStyle w:val="7"/>
              <w:spacing w:line="276" w:lineRule="auto"/>
              <w:ind w:firstLine="0"/>
              <w:jc w:val="center"/>
              <w:rPr>
                <w:rFonts w:ascii="Times New Roman" w:hAnsi="Times New Roman" w:cs="Times New Roman"/>
                <w:b/>
                <w:bCs/>
              </w:rPr>
            </w:pPr>
            <w:r w:rsidRPr="006C30E3">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snapToGrid w:val="0"/>
              <w:jc w:val="center"/>
              <w:rPr>
                <w:rFonts w:ascii="Times New Roman" w:hAnsi="Times New Roman" w:cs="Times New Roman"/>
                <w:b/>
                <w:bCs/>
              </w:rPr>
            </w:pPr>
          </w:p>
          <w:p w:rsidR="006436EE" w:rsidRPr="006C30E3" w:rsidRDefault="006436EE" w:rsidP="006436EE">
            <w:pPr>
              <w:jc w:val="center"/>
              <w:rPr>
                <w:rFonts w:ascii="Times New Roman" w:hAnsi="Times New Roman" w:cs="Times New Roman"/>
                <w:b/>
                <w:bCs/>
              </w:rPr>
            </w:pPr>
            <w:r w:rsidRPr="006C30E3">
              <w:rPr>
                <w:rFonts w:ascii="Times New Roman" w:hAnsi="Times New Roman" w:cs="Times New Roman"/>
                <w:b/>
                <w:bCs/>
              </w:rPr>
              <w:t>Условия</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b/>
                <w:bCs/>
              </w:rPr>
              <w:t>Количество баллов</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1.</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За каждого обучающегося (воспитанника).</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1,0</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2.</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 xml:space="preserve">Наличие </w:t>
            </w:r>
          </w:p>
          <w:p w:rsidR="006436EE" w:rsidRPr="006C30E3" w:rsidRDefault="006436EE" w:rsidP="006436EE">
            <w:pPr>
              <w:rPr>
                <w:rFonts w:ascii="Times New Roman" w:hAnsi="Times New Roman" w:cs="Times New Roman"/>
              </w:rPr>
            </w:pPr>
            <w:r w:rsidRPr="006C30E3">
              <w:rPr>
                <w:rFonts w:ascii="Times New Roman" w:hAnsi="Times New Roman" w:cs="Times New Roman"/>
              </w:rPr>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6436EE" w:rsidRPr="006C30E3" w:rsidRDefault="006436EE" w:rsidP="006436EE">
            <w:pPr>
              <w:rPr>
                <w:rFonts w:ascii="Times New Roman" w:hAnsi="Times New Roman" w:cs="Times New Roman"/>
              </w:rPr>
            </w:pPr>
            <w:r w:rsidRPr="006C30E3">
              <w:rPr>
                <w:rFonts w:ascii="Times New Roman" w:hAnsi="Times New Roman" w:cs="Times New Roman"/>
              </w:rPr>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 xml:space="preserve">За каждое указанное структурное подразделение: </w:t>
            </w: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p>
        </w:tc>
      </w:tr>
      <w:tr w:rsidR="006436EE" w:rsidRPr="006C30E3" w:rsidTr="006436EE">
        <w:trPr>
          <w:cantSplit/>
          <w:trHeight w:val="308"/>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3.</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бассейна.</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snapToGrid w:val="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4.</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snapToGrid w:val="0"/>
              <w:rPr>
                <w:rFonts w:ascii="Times New Roman" w:hAnsi="Times New Roman" w:cs="Times New Roman"/>
              </w:rPr>
            </w:pPr>
          </w:p>
          <w:p w:rsidR="006436EE" w:rsidRPr="006C30E3" w:rsidRDefault="006436EE" w:rsidP="006436EE">
            <w:pPr>
              <w:rPr>
                <w:rFonts w:ascii="Times New Roman" w:hAnsi="Times New Roman" w:cs="Times New Roman"/>
              </w:rPr>
            </w:pPr>
          </w:p>
          <w:p w:rsidR="006436EE" w:rsidRPr="006C30E3" w:rsidRDefault="006436EE" w:rsidP="006436EE">
            <w:pPr>
              <w:rPr>
                <w:rFonts w:ascii="Times New Roman" w:hAnsi="Times New Roman" w:cs="Times New Roman"/>
              </w:rPr>
            </w:pPr>
            <w:r w:rsidRPr="006C30E3">
              <w:rPr>
                <w:rFonts w:ascii="Times New Roman" w:hAnsi="Times New Roman" w:cs="Times New Roman"/>
              </w:rPr>
              <w:t>Дополнительно за наличие лицензированного стоматологического кабинета.</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 xml:space="preserve"> 5</w:t>
            </w:r>
          </w:p>
          <w:p w:rsidR="006436EE" w:rsidRPr="006C30E3" w:rsidRDefault="006436EE" w:rsidP="006436EE">
            <w:pPr>
              <w:jc w:val="center"/>
              <w:rPr>
                <w:rFonts w:ascii="Times New Roman" w:hAnsi="Times New Roman" w:cs="Times New Roman"/>
              </w:rPr>
            </w:pPr>
          </w:p>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tc>
      </w:tr>
      <w:tr w:rsidR="006436EE" w:rsidRPr="006C30E3" w:rsidTr="006436EE">
        <w:trPr>
          <w:cantSplit/>
          <w:trHeight w:val="806"/>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5.</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 но не более 20</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lastRenderedPageBreak/>
              <w:t>6.</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snapToGrid w:val="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p w:rsidR="006436EE" w:rsidRPr="006C30E3" w:rsidRDefault="006436EE" w:rsidP="006436EE">
            <w:pPr>
              <w:jc w:val="center"/>
              <w:rPr>
                <w:rFonts w:ascii="Times New Roman" w:hAnsi="Times New Roman" w:cs="Times New Roman"/>
              </w:rPr>
            </w:pP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7.</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 xml:space="preserve">Наличие автотранспортных средств используемых в программах предпрофильной подготовки </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За каждую единицу</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 но не более 20</w:t>
            </w:r>
          </w:p>
        </w:tc>
      </w:tr>
      <w:tr w:rsidR="006436EE" w:rsidRPr="006C30E3" w:rsidTr="006436EE">
        <w:trPr>
          <w:cantSplit/>
          <w:trHeight w:val="213"/>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8.</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собственной бухгалтерии.</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snapToGrid w:val="0"/>
              <w:rPr>
                <w:rFonts w:ascii="Times New Roman" w:hAnsi="Times New Roman" w:cs="Times New Roman"/>
              </w:rPr>
            </w:pP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10.</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За каждый музей</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tc>
      </w:tr>
      <w:tr w:rsidR="006436EE" w:rsidRPr="006C30E3" w:rsidTr="006436EE">
        <w:trPr>
          <w:cantSplit/>
        </w:trPr>
        <w:tc>
          <w:tcPr>
            <w:tcW w:w="704"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11.</w:t>
            </w:r>
          </w:p>
        </w:tc>
        <w:tc>
          <w:tcPr>
            <w:tcW w:w="4732"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Наличие у общеобразовательной организации лицензии на реализацию программ профессионального обучения.</w:t>
            </w:r>
          </w:p>
          <w:p w:rsidR="006436EE" w:rsidRPr="006C30E3" w:rsidRDefault="006436EE" w:rsidP="006436EE">
            <w:pPr>
              <w:rPr>
                <w:rFonts w:ascii="Times New Roman" w:hAnsi="Times New Roman" w:cs="Times New Roman"/>
              </w:rPr>
            </w:pPr>
          </w:p>
        </w:tc>
        <w:tc>
          <w:tcPr>
            <w:tcW w:w="2841" w:type="dxa"/>
            <w:tcBorders>
              <w:top w:val="single" w:sz="4" w:space="0" w:color="000000"/>
              <w:left w:val="single" w:sz="4" w:space="0" w:color="000000"/>
              <w:bottom w:val="single" w:sz="4" w:space="0" w:color="000000"/>
            </w:tcBorders>
          </w:tcPr>
          <w:p w:rsidR="006436EE" w:rsidRPr="006C30E3" w:rsidRDefault="006436EE" w:rsidP="006436EE">
            <w:pPr>
              <w:rPr>
                <w:rFonts w:ascii="Times New Roman" w:hAnsi="Times New Roman" w:cs="Times New Roman"/>
              </w:rPr>
            </w:pPr>
            <w:r w:rsidRPr="006C30E3">
              <w:rPr>
                <w:rFonts w:ascii="Times New Roman" w:hAnsi="Times New Roman" w:cs="Times New Roman"/>
              </w:rPr>
              <w:t>За каждую программу.</w:t>
            </w:r>
          </w:p>
          <w:p w:rsidR="006436EE" w:rsidRPr="006C30E3" w:rsidRDefault="006436EE" w:rsidP="006436EE">
            <w:pPr>
              <w:rPr>
                <w:rFonts w:ascii="Times New Roman" w:hAnsi="Times New Roman" w:cs="Times New Roman"/>
              </w:rPr>
            </w:pPr>
            <w:r w:rsidRPr="006C30E3">
              <w:rPr>
                <w:rFonts w:ascii="Times New Roman" w:hAnsi="Times New Roman" w:cs="Times New Roman"/>
              </w:rPr>
              <w:t>Дополнительно за каждого выпускника, получившего удостоверение (свидетельство).</w:t>
            </w:r>
          </w:p>
        </w:tc>
        <w:tc>
          <w:tcPr>
            <w:tcW w:w="1646"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5</w:t>
            </w:r>
          </w:p>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1</w:t>
            </w:r>
          </w:p>
        </w:tc>
      </w:tr>
    </w:tbl>
    <w:p w:rsidR="006436EE" w:rsidRPr="006C30E3" w:rsidRDefault="006436EE" w:rsidP="006436EE">
      <w:pPr>
        <w:jc w:val="both"/>
        <w:rPr>
          <w:rFonts w:ascii="Times New Roman" w:hAnsi="Times New Roman" w:cs="Times New Roman"/>
        </w:rPr>
      </w:pPr>
    </w:p>
    <w:p w:rsidR="006436EE" w:rsidRPr="006C30E3" w:rsidRDefault="006436EE" w:rsidP="006436EE">
      <w:pPr>
        <w:ind w:firstLine="708"/>
        <w:jc w:val="both"/>
        <w:rPr>
          <w:rFonts w:ascii="Times New Roman" w:hAnsi="Times New Roman" w:cs="Times New Roman"/>
          <w:sz w:val="27"/>
          <w:szCs w:val="27"/>
        </w:rPr>
      </w:pPr>
      <w:r w:rsidRPr="006C30E3">
        <w:rPr>
          <w:rFonts w:ascii="Times New Roman" w:hAnsi="Times New Roman" w:cs="Times New Roman"/>
          <w:sz w:val="27"/>
          <w:szCs w:val="27"/>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6436EE" w:rsidRPr="006C30E3" w:rsidRDefault="006436EE" w:rsidP="006436EE">
      <w:pPr>
        <w:ind w:firstLine="708"/>
        <w:jc w:val="both"/>
        <w:rPr>
          <w:rFonts w:ascii="Times New Roman" w:hAnsi="Times New Roman" w:cs="Times New Roman"/>
          <w:b/>
          <w:bCs/>
          <w:sz w:val="27"/>
          <w:szCs w:val="27"/>
        </w:rPr>
      </w:pPr>
    </w:p>
    <w:p w:rsidR="006436EE" w:rsidRPr="006C30E3" w:rsidRDefault="006436EE" w:rsidP="006436EE">
      <w:pPr>
        <w:spacing w:line="360" w:lineRule="auto"/>
        <w:ind w:firstLine="709"/>
        <w:jc w:val="center"/>
        <w:rPr>
          <w:rFonts w:ascii="Times New Roman" w:hAnsi="Times New Roman" w:cs="Times New Roman"/>
          <w:sz w:val="28"/>
          <w:szCs w:val="28"/>
        </w:rPr>
      </w:pPr>
      <w:r w:rsidRPr="006C30E3">
        <w:rPr>
          <w:rFonts w:ascii="Times New Roman" w:hAnsi="Times New Roman" w:cs="Times New Roman"/>
          <w:b/>
          <w:bCs/>
          <w:sz w:val="28"/>
          <w:szCs w:val="28"/>
        </w:rPr>
        <w:t>Группы оплаты труда для руководителя общеобразовательной организации в зависимости от суммы баллов.</w:t>
      </w:r>
    </w:p>
    <w:p w:rsidR="006436EE" w:rsidRPr="006C30E3" w:rsidRDefault="006436EE" w:rsidP="006436EE">
      <w:pPr>
        <w:pStyle w:val="ConsPlusNormal"/>
        <w:widowControl/>
        <w:ind w:left="7080" w:firstLine="1"/>
        <w:jc w:val="right"/>
        <w:rPr>
          <w:rFonts w:ascii="Times New Roman" w:hAnsi="Times New Roman" w:cs="Times New Roman"/>
          <w:b/>
          <w:bCs/>
          <w:sz w:val="24"/>
          <w:szCs w:val="24"/>
        </w:rPr>
      </w:pPr>
      <w:r w:rsidRPr="006C30E3">
        <w:rPr>
          <w:rFonts w:ascii="Times New Roman" w:hAnsi="Times New Roman" w:cs="Times New Roman"/>
          <w:sz w:val="28"/>
          <w:szCs w:val="28"/>
        </w:rPr>
        <w:t>Таблица 2</w:t>
      </w:r>
    </w:p>
    <w:tbl>
      <w:tblPr>
        <w:tblW w:w="0" w:type="auto"/>
        <w:tblInd w:w="-68" w:type="dxa"/>
        <w:tblLayout w:type="fixed"/>
        <w:tblCellMar>
          <w:left w:w="70" w:type="dxa"/>
          <w:right w:w="70" w:type="dxa"/>
        </w:tblCellMar>
        <w:tblLook w:val="0000" w:firstRow="0" w:lastRow="0" w:firstColumn="0" w:lastColumn="0" w:noHBand="0" w:noVBand="0"/>
      </w:tblPr>
      <w:tblGrid>
        <w:gridCol w:w="2493"/>
        <w:gridCol w:w="2302"/>
        <w:gridCol w:w="2140"/>
        <w:gridCol w:w="3112"/>
      </w:tblGrid>
      <w:tr w:rsidR="006436EE" w:rsidRPr="006C30E3" w:rsidTr="006436EE">
        <w:trPr>
          <w:trHeight w:val="360"/>
        </w:trPr>
        <w:tc>
          <w:tcPr>
            <w:tcW w:w="2493" w:type="dxa"/>
            <w:tcBorders>
              <w:top w:val="single" w:sz="4" w:space="0" w:color="000000"/>
              <w:left w:val="single" w:sz="4" w:space="0" w:color="000000"/>
              <w:bottom w:val="single" w:sz="4" w:space="0" w:color="000000"/>
            </w:tcBorders>
          </w:tcPr>
          <w:p w:rsidR="006436EE" w:rsidRPr="006C30E3" w:rsidRDefault="006436EE" w:rsidP="006436EE">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6436EE" w:rsidRPr="006C30E3" w:rsidRDefault="006436EE" w:rsidP="006436EE">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6436EE" w:rsidRPr="006C30E3" w:rsidRDefault="006436EE" w:rsidP="006436EE">
            <w:pPr>
              <w:pStyle w:val="ConsCell"/>
              <w:widowControl/>
              <w:jc w:val="center"/>
              <w:rPr>
                <w:rFonts w:ascii="Times New Roman" w:hAnsi="Times New Roman" w:cs="Times New Roman"/>
                <w:b/>
                <w:bCs/>
                <w:sz w:val="24"/>
                <w:szCs w:val="24"/>
              </w:rPr>
            </w:pPr>
            <w:r w:rsidRPr="006C30E3">
              <w:rPr>
                <w:rFonts w:ascii="Times New Roman" w:hAnsi="Times New Roman" w:cs="Times New Roman"/>
                <w:b/>
                <w:bCs/>
                <w:sz w:val="24"/>
                <w:szCs w:val="24"/>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6436EE" w:rsidRPr="006C30E3" w:rsidRDefault="006436EE" w:rsidP="006436EE">
            <w:pPr>
              <w:pStyle w:val="ConsCell"/>
              <w:widowControl/>
              <w:jc w:val="center"/>
              <w:rPr>
                <w:rFonts w:ascii="Times New Roman" w:hAnsi="Times New Roman" w:cs="Times New Roman"/>
              </w:rPr>
            </w:pPr>
            <w:r w:rsidRPr="006C30E3">
              <w:rPr>
                <w:rFonts w:ascii="Times New Roman" w:hAnsi="Times New Roman" w:cs="Times New Roman"/>
                <w:b/>
                <w:bCs/>
                <w:sz w:val="24"/>
                <w:szCs w:val="24"/>
              </w:rPr>
              <w:t>IV группа</w:t>
            </w:r>
          </w:p>
        </w:tc>
      </w:tr>
      <w:tr w:rsidR="006436EE" w:rsidRPr="006C30E3" w:rsidTr="006436EE">
        <w:trPr>
          <w:trHeight w:val="536"/>
        </w:trPr>
        <w:tc>
          <w:tcPr>
            <w:tcW w:w="2493" w:type="dxa"/>
            <w:tcBorders>
              <w:top w:val="single" w:sz="4" w:space="0" w:color="000000"/>
              <w:left w:val="single" w:sz="4" w:space="0" w:color="000000"/>
              <w:bottom w:val="single" w:sz="4" w:space="0" w:color="000000"/>
            </w:tcBorders>
            <w:vAlign w:val="center"/>
          </w:tcPr>
          <w:p w:rsidR="006436EE" w:rsidRPr="006C30E3" w:rsidRDefault="006436EE" w:rsidP="006436EE">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6436EE" w:rsidRPr="006C30E3" w:rsidRDefault="006436EE" w:rsidP="006436EE">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6436EE" w:rsidRPr="006C30E3" w:rsidRDefault="006436EE" w:rsidP="006436EE">
            <w:pPr>
              <w:pStyle w:val="ConsCell"/>
              <w:widowControl/>
              <w:jc w:val="center"/>
              <w:rPr>
                <w:rFonts w:ascii="Times New Roman" w:hAnsi="Times New Roman" w:cs="Times New Roman"/>
                <w:sz w:val="24"/>
                <w:szCs w:val="24"/>
              </w:rPr>
            </w:pPr>
            <w:r w:rsidRPr="006C30E3">
              <w:rPr>
                <w:rFonts w:ascii="Times New Roman" w:hAnsi="Times New Roman" w:cs="Times New Roman"/>
                <w:sz w:val="24"/>
                <w:szCs w:val="24"/>
              </w:rPr>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6436EE" w:rsidRPr="006C30E3" w:rsidRDefault="006436EE" w:rsidP="006436EE">
            <w:pPr>
              <w:pStyle w:val="ConsCell"/>
              <w:widowControl/>
              <w:jc w:val="center"/>
              <w:rPr>
                <w:rFonts w:ascii="Times New Roman" w:hAnsi="Times New Roman" w:cs="Times New Roman"/>
              </w:rPr>
            </w:pPr>
            <w:r w:rsidRPr="006C30E3">
              <w:rPr>
                <w:rFonts w:ascii="Times New Roman" w:hAnsi="Times New Roman" w:cs="Times New Roman"/>
                <w:sz w:val="24"/>
                <w:szCs w:val="24"/>
              </w:rPr>
              <w:t>до 130</w:t>
            </w:r>
          </w:p>
        </w:tc>
      </w:tr>
    </w:tbl>
    <w:p w:rsidR="006436EE" w:rsidRPr="006C30E3" w:rsidRDefault="006436EE" w:rsidP="006436EE">
      <w:pPr>
        <w:pStyle w:val="ConsPlusNormal"/>
        <w:widowControl/>
        <w:spacing w:line="360" w:lineRule="auto"/>
        <w:ind w:firstLine="709"/>
        <w:jc w:val="both"/>
        <w:rPr>
          <w:rFonts w:ascii="Times New Roman" w:hAnsi="Times New Roman" w:cs="Times New Roman"/>
          <w:sz w:val="24"/>
          <w:szCs w:val="24"/>
        </w:rPr>
      </w:pPr>
    </w:p>
    <w:p w:rsidR="006436EE" w:rsidRPr="00CD1CE8" w:rsidRDefault="006436EE" w:rsidP="006436EE">
      <w:pPr>
        <w:ind w:left="5670"/>
        <w:jc w:val="right"/>
        <w:rPr>
          <w:rFonts w:ascii="Times New Roman" w:hAnsi="Times New Roman" w:cs="Times New Roman"/>
          <w:sz w:val="24"/>
          <w:szCs w:val="24"/>
        </w:rPr>
      </w:pPr>
      <w:r w:rsidRPr="006C30E3">
        <w:rPr>
          <w:rFonts w:ascii="Times New Roman" w:hAnsi="Times New Roman" w:cs="Times New Roman"/>
          <w:sz w:val="28"/>
          <w:szCs w:val="28"/>
        </w:rPr>
        <w:br w:type="page"/>
      </w:r>
      <w:r w:rsidRPr="00CD1CE8">
        <w:rPr>
          <w:rFonts w:ascii="Times New Roman" w:hAnsi="Times New Roman" w:cs="Times New Roman"/>
          <w:sz w:val="24"/>
          <w:szCs w:val="24"/>
        </w:rPr>
        <w:lastRenderedPageBreak/>
        <w:t>Приложение 3</w:t>
      </w:r>
    </w:p>
    <w:p w:rsidR="00A043B0" w:rsidRDefault="006436EE" w:rsidP="00A043B0">
      <w:pPr>
        <w:spacing w:after="0" w:line="240" w:lineRule="auto"/>
        <w:ind w:left="4820" w:right="-142"/>
        <w:jc w:val="right"/>
        <w:rPr>
          <w:rFonts w:ascii="Times New Roman" w:hAnsi="Times New Roman" w:cs="Times New Roman"/>
          <w:kern w:val="1"/>
          <w:sz w:val="24"/>
          <w:szCs w:val="24"/>
        </w:rPr>
      </w:pPr>
      <w:r w:rsidRPr="00CD1CE8">
        <w:rPr>
          <w:rFonts w:ascii="Times New Roman" w:hAnsi="Times New Roman" w:cs="Times New Roman"/>
          <w:kern w:val="1"/>
          <w:sz w:val="24"/>
          <w:szCs w:val="24"/>
        </w:rPr>
        <w:t>к</w:t>
      </w:r>
      <w:r w:rsidR="00A043B0">
        <w:rPr>
          <w:rFonts w:ascii="Times New Roman" w:hAnsi="Times New Roman" w:cs="Times New Roman"/>
          <w:kern w:val="1"/>
          <w:sz w:val="24"/>
          <w:szCs w:val="24"/>
        </w:rPr>
        <w:t xml:space="preserve"> примерному положению об оплате </w:t>
      </w:r>
      <w:r w:rsidRPr="00CD1CE8">
        <w:rPr>
          <w:rFonts w:ascii="Times New Roman" w:hAnsi="Times New Roman" w:cs="Times New Roman"/>
          <w:kern w:val="1"/>
          <w:sz w:val="24"/>
          <w:szCs w:val="24"/>
        </w:rPr>
        <w:t xml:space="preserve">труда в </w:t>
      </w:r>
      <w:r w:rsidR="00A043B0">
        <w:rPr>
          <w:rFonts w:ascii="Times New Roman" w:hAnsi="Times New Roman" w:cs="Times New Roman"/>
          <w:kern w:val="1"/>
          <w:sz w:val="24"/>
          <w:szCs w:val="24"/>
        </w:rPr>
        <w:t xml:space="preserve">казенной </w:t>
      </w:r>
      <w:r w:rsidRPr="00CD1CE8">
        <w:rPr>
          <w:rFonts w:ascii="Times New Roman" w:hAnsi="Times New Roman" w:cs="Times New Roman"/>
          <w:kern w:val="1"/>
          <w:sz w:val="24"/>
          <w:szCs w:val="24"/>
        </w:rPr>
        <w:t>общеобразовательной</w:t>
      </w:r>
    </w:p>
    <w:p w:rsidR="006436EE" w:rsidRPr="00CD1CE8" w:rsidRDefault="006436EE" w:rsidP="006436EE">
      <w:pPr>
        <w:ind w:left="5670"/>
        <w:jc w:val="right"/>
        <w:rPr>
          <w:rFonts w:ascii="Times New Roman" w:hAnsi="Times New Roman" w:cs="Times New Roman"/>
          <w:kern w:val="1"/>
          <w:sz w:val="24"/>
          <w:szCs w:val="24"/>
        </w:rPr>
      </w:pPr>
      <w:r w:rsidRPr="00CD1CE8">
        <w:rPr>
          <w:rFonts w:ascii="Times New Roman" w:hAnsi="Times New Roman" w:cs="Times New Roman"/>
          <w:kern w:val="1"/>
          <w:sz w:val="24"/>
          <w:szCs w:val="24"/>
        </w:rPr>
        <w:t xml:space="preserve"> организации</w:t>
      </w:r>
    </w:p>
    <w:p w:rsidR="006436EE" w:rsidRPr="006C30E3" w:rsidRDefault="006436EE" w:rsidP="006436EE">
      <w:pPr>
        <w:jc w:val="center"/>
        <w:rPr>
          <w:rFonts w:ascii="Times New Roman" w:hAnsi="Times New Roman" w:cs="Times New Roman"/>
          <w:b/>
          <w:bCs/>
          <w:sz w:val="28"/>
          <w:szCs w:val="28"/>
        </w:rPr>
      </w:pPr>
    </w:p>
    <w:p w:rsidR="006436EE" w:rsidRPr="006C30E3" w:rsidRDefault="006436EE" w:rsidP="006436EE">
      <w:pPr>
        <w:jc w:val="center"/>
        <w:rPr>
          <w:rFonts w:ascii="Times New Roman" w:hAnsi="Times New Roman" w:cs="Times New Roman"/>
          <w:b/>
          <w:bCs/>
          <w:sz w:val="28"/>
          <w:szCs w:val="28"/>
        </w:rPr>
      </w:pPr>
      <w:r w:rsidRPr="006C30E3">
        <w:rPr>
          <w:rFonts w:ascii="Times New Roman" w:hAnsi="Times New Roman" w:cs="Times New Roman"/>
          <w:b/>
          <w:bCs/>
          <w:sz w:val="28"/>
          <w:szCs w:val="28"/>
        </w:rPr>
        <w:t>Показатели эффективности работы руководителей  общеобразовательных организаций (далее ОО)</w:t>
      </w:r>
    </w:p>
    <w:p w:rsidR="006436EE" w:rsidRPr="006C30E3" w:rsidRDefault="006436EE" w:rsidP="006436EE">
      <w:pPr>
        <w:jc w:val="center"/>
        <w:rPr>
          <w:rFonts w:ascii="Times New Roman" w:hAnsi="Times New Roman" w:cs="Times New Roman"/>
          <w:b/>
          <w:bCs/>
          <w:sz w:val="28"/>
          <w:szCs w:val="28"/>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7654"/>
        <w:gridCol w:w="1134"/>
      </w:tblGrid>
      <w:tr w:rsidR="006436EE" w:rsidRPr="006C30E3" w:rsidTr="006436EE">
        <w:tc>
          <w:tcPr>
            <w:tcW w:w="959" w:type="dxa"/>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 п/п</w:t>
            </w:r>
          </w:p>
        </w:tc>
        <w:tc>
          <w:tcPr>
            <w:tcW w:w="7654" w:type="dxa"/>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Показатели</w:t>
            </w:r>
          </w:p>
        </w:tc>
        <w:tc>
          <w:tcPr>
            <w:tcW w:w="1134" w:type="dxa"/>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Баллы</w:t>
            </w:r>
          </w:p>
        </w:tc>
      </w:tr>
      <w:tr w:rsidR="006436EE" w:rsidRPr="006C30E3" w:rsidTr="006436EE">
        <w:tc>
          <w:tcPr>
            <w:tcW w:w="9747" w:type="dxa"/>
            <w:gridSpan w:val="3"/>
            <w:vAlign w:val="center"/>
          </w:tcPr>
          <w:p w:rsidR="006436EE" w:rsidRPr="006C30E3" w:rsidRDefault="006436EE" w:rsidP="006436EE">
            <w:pPr>
              <w:jc w:val="center"/>
              <w:rPr>
                <w:rFonts w:ascii="Times New Roman" w:hAnsi="Times New Roman" w:cs="Times New Roman"/>
              </w:rPr>
            </w:pPr>
            <w:r w:rsidRPr="006C30E3">
              <w:rPr>
                <w:rFonts w:ascii="Times New Roman" w:hAnsi="Times New Roman" w:cs="Times New Roman"/>
              </w:rPr>
              <w:t>Критерий 1. Результативность учебной деятельности</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100%.</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Средний балл результатов ОГЭ (ГИА) в 9-х классах по математике: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равен или ниже в сравнении с прошлым учебным годом;</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среднего балла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Средний балл результатов ОГЭ (ГИА) в 9-х классах по русскому языку: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равен или ниже в сравнении с прошлым учебным годом;</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среднего балла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выпускников, не получивших аттестат об основном общем образовании: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выпускников, не получивших аттестат о среднем общем образовании: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- 90%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(математика), в общей численности обучающихся 4-х классов: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- 90%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lastRenderedPageBreak/>
              <w:t>- ниже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- 90%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1.9.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- 90%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20%;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- 20%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65%;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1.13.1.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муниципальном этапе всероссийской олимпиады школьников: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1.13.2.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региональном этапе всероссийской олимпиады школьников: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1.13.3.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в предметных олимпиадах, занятых обучающимися на заключительном этапе всероссийской олимпиады школьников: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1.14.1.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1.14.2.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заочном этапе предметных олимпиад школьников согласно перечню олимпиад школьников Минобрнауки РФ 2015-2016 учебного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1.14.3..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xml:space="preserve">Количество призовых мест, занятых обучающимися в очном этапе </w:t>
            </w:r>
            <w:r w:rsidRPr="006C30E3">
              <w:rPr>
                <w:rFonts w:ascii="Times New Roman" w:hAnsi="Times New Roman" w:cs="Times New Roman"/>
              </w:rPr>
              <w:lastRenderedPageBreak/>
              <w:t>предметных олимпиад школьников согласно перечню олимпиад школьников Минобрнауки РФ 2015-2016 учебного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1.15.1.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1.15.2.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2. Результативность внеурочной и  внешкольной деятельности</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2.3.1.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2.3.2.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2.3.3.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научно-практических конференциях и других мероприятиях всероссийского и международного уровня, отражающих результативность внеурочной деятельности по предметам обучения: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lastRenderedPageBreak/>
              <w:t>- выше значения прошлого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равно или выше в сравнении со средним значением по региону.</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2.5.1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6436EE" w:rsidRPr="006C30E3" w:rsidRDefault="006436EE" w:rsidP="00A043B0">
            <w:pPr>
              <w:spacing w:after="0" w:line="240" w:lineRule="auto"/>
              <w:jc w:val="both"/>
              <w:rPr>
                <w:rFonts w:ascii="Times New Roman" w:hAnsi="Times New Roman" w:cs="Times New Roman"/>
              </w:rPr>
            </w:pP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2.5.2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2.5.3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отсутствие;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обучающихся, трудоустроенных в свободное от учебы время (с 14 до 18 лет):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действующей проводной локальной сети организации, обеспечивающей свободный доступ в Интернет всех участников образовательных отношений:</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Скорость подключения к сети Интернет для всех участников образовательных отношений:</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 – 2 Мбит/с;</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более 2 Мбит/с.</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3.3.1.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Реализация образовательных программ на основе дистанционного обучения: ОО является центром дистанционного обучения: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3.3.2.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Реализация образовательных программ на основе дистанционного обучения: ОО является потребителем услуг дистанционного обучения: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90% до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lastRenderedPageBreak/>
              <w:t>- выше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3.5.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цифровой лаборатории: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робототехнического комплекта: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школьного телевидения: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школьной фотостудии: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Сформированность современной образовательной среды для реализации ФГОС, выраженная в наличии школьной музыкальной студии: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3.14.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4. Повышение открытости, демократизация управления образовательной организацией</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lastRenderedPageBreak/>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4.2.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реализованных инициатив органов государственно-общественного управления, в том числе самоуправления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Периодичность обновления информации на школьном сайте: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еженедельно;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ежемесячно;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ежеквартально.</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развитию школьной инфраструктуры в соответствии с требованиями ФГОС:</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меры по совершенствованию системы государственно-общественного управления: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Периодичность выпуска школьной газеты: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еженедельно;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ежемесячно;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ежеквартально.</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предоставления некоторых видов образовательных услуг в электронной форме (ответы на обращения и др.):</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xml:space="preserve">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w:t>
            </w:r>
            <w:r w:rsidRPr="006C30E3">
              <w:rPr>
                <w:rFonts w:ascii="Times New Roman" w:hAnsi="Times New Roman" w:cs="Times New Roman"/>
              </w:rPr>
              <w:lastRenderedPageBreak/>
              <w:t>отличные от пятибалльной системы):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4.14.1.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сетевой формы реализации плана внеурочной деятельности основной образовательной программы: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4.14.2.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сетевой формы реализации учебного плана основной образовательной программы: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4.15.1.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Участие ОО в реализации проектов, проведении акций на муниципальном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4.15.2.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Участие ОО в реализации проектов, проведении акций на региональном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4.15.3.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Участие ОО в реализации проектов, проведении акций на федеральном и международном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5. Создание комфортных условий для участников образовательных отношений (учителей, учащихся, родителей)</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охваченных оздоровительным отдыхом в пришкольных лагерях, в общей численности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10% до 25%;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25%;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охваченных оздоровительным отдыхом в загородных лагерях, в общей численности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5% до 10%;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10%;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обеспеченных горячим питанием в ОО, от общей численности обучающихся, которым не противопоказано горячее питание: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90%;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90% до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системы сигнализации «тревожная кнопка» с выводом на пульт вневедомственной охраны: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xml:space="preserve">Организация физической охраны образовательного учреждения и его </w:t>
            </w:r>
            <w:r w:rsidRPr="006C30E3">
              <w:rPr>
                <w:rFonts w:ascii="Times New Roman" w:hAnsi="Times New Roman" w:cs="Times New Roman"/>
              </w:rPr>
              <w:lastRenderedPageBreak/>
              <w:t>территории: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5.8.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автоматизированной системы контроля доступа: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обучающихся, получивших в течение года травмы на занятиях и мероприятиях в ОО:</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работников, получивших в течение года травмы на производстве: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комплекса условий (материально-технических, кадровых, организационно-методических) для обучающихся с ОВЗ и детей-инвалидов: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правонарушений, совершенных обучающимися (по данным ОВД):</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Численность обучающихся ОО, находящихся на учете в наркологическом диспансере: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Обеспеченность обучающихся учебниками: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службы школьной медиации: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5.16.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6. Эффективность экономической деятельности</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Средняя наполняемость в классах</w:t>
            </w:r>
          </w:p>
        </w:tc>
        <w:tc>
          <w:tcPr>
            <w:tcW w:w="1134" w:type="dxa"/>
          </w:tcPr>
          <w:p w:rsidR="006436EE" w:rsidRPr="006C30E3" w:rsidRDefault="006436EE" w:rsidP="00A043B0">
            <w:pPr>
              <w:spacing w:after="0" w:line="240" w:lineRule="auto"/>
              <w:jc w:val="center"/>
              <w:rPr>
                <w:rFonts w:ascii="Times New Roman" w:hAnsi="Times New Roman" w:cs="Times New Roman"/>
              </w:rPr>
            </w:pP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25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менее 20 тыс. жителей:</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22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с углубленным изучением иностранных языков:</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lastRenderedPageBreak/>
              <w:t>Среднее значение по региону наполняемости в классах 25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18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101-154; основные 61-126; начальные 11-56):</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12,1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до 100; основные до 60; начальные до 10):</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наполняемости в классах 6,2 человек.</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 среднему значению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Соотношение обучающийся – педработник:</w:t>
            </w:r>
          </w:p>
        </w:tc>
        <w:tc>
          <w:tcPr>
            <w:tcW w:w="1134" w:type="dxa"/>
          </w:tcPr>
          <w:p w:rsidR="006436EE" w:rsidRPr="006C30E3" w:rsidRDefault="006436EE" w:rsidP="00A043B0">
            <w:pPr>
              <w:spacing w:after="0" w:line="240" w:lineRule="auto"/>
              <w:jc w:val="center"/>
              <w:rPr>
                <w:rFonts w:ascii="Times New Roman" w:hAnsi="Times New Roman" w:cs="Times New Roman"/>
              </w:rPr>
            </w:pP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более 20 тыс. жителей:</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15,7.</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городских населенных пунктах с населением менее 20 тыс. жителей:</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14,5.</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с углубленным изучением иностранных языков:</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13,0</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Общеобразовательные организации, расположенные в сельских населенных пунктах, не относящиеся к малокомплектным:</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12.</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101-154; основные 61-126; начальные 11-56):</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Среднее значение по региону соотношения педагогический работник - обучающийся 9.</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Малокомплектные общеобразовательные организации с численностью обучающихся (средние до 100; основные до 60; начальные до 10):</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xml:space="preserve">Среднее значение по региону соотношения педагогический работник - </w:t>
            </w:r>
            <w:r w:rsidRPr="006C30E3">
              <w:rPr>
                <w:rFonts w:ascii="Times New Roman" w:hAnsi="Times New Roman" w:cs="Times New Roman"/>
              </w:rPr>
              <w:lastRenderedPageBreak/>
              <w:t>обучающийся 5,2.</w:t>
            </w:r>
          </w:p>
          <w:p w:rsidR="006436EE" w:rsidRPr="006C30E3" w:rsidRDefault="006436EE" w:rsidP="00A043B0">
            <w:pPr>
              <w:spacing w:after="0" w:line="240" w:lineRule="auto"/>
              <w:rPr>
                <w:rFonts w:ascii="Times New Roman" w:hAnsi="Times New Roman" w:cs="Times New Roman"/>
              </w:rPr>
            </w:pPr>
            <w:r w:rsidRPr="006C30E3">
              <w:rPr>
                <w:rFonts w:ascii="Times New Roman" w:hAnsi="Times New Roman" w:cs="Times New Roman"/>
              </w:rPr>
              <w:t>- ниже среднего значения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w:t>
            </w:r>
            <w:r>
              <w:rPr>
                <w:rFonts w:ascii="Times New Roman" w:hAnsi="Times New Roman" w:cs="Times New Roman"/>
              </w:rPr>
              <w:t xml:space="preserve"> </w:t>
            </w:r>
            <w:r w:rsidRPr="006C30E3">
              <w:rPr>
                <w:rFonts w:ascii="Times New Roman" w:hAnsi="Times New Roman" w:cs="Times New Roman"/>
              </w:rPr>
              <w:t>или больше среднего значения по региону.</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6.3.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фонда оплаты труда педагогических работников в общем фонде оплаты труда организации: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65%;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65 до 70%;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70%.</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фонда оплаты труда административно-управленческого персонала в общем фонде оплаты труда организации: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15%;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12 до 15%;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12%.</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фонда стимулирования труда в общем фонде оплаты труда организации: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менее 15%;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от 15 до 25%;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25%.</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средств, привлечённых ОО из внебюджетных источников, полученных от социальных партнёров, в общем объеме финансирования: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средств, привлечённых ОО из внебюджетных источников, полученных от приносящей доход деятельности, в общем объеме финансирования: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свыше 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Среднемесячная начисленная заработная плата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среднемесячной начисленной заработной платы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равна или выше среднемесячной начисленной заработной платы по региону;</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выше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3,0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6.9.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ниже 100%;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- 100%.</w:t>
            </w:r>
          </w:p>
        </w:tc>
        <w:tc>
          <w:tcPr>
            <w:tcW w:w="1134" w:type="dxa"/>
          </w:tcPr>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747" w:type="dxa"/>
            <w:gridSpan w:val="3"/>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Критерий 7. Обеспечение ОО квалифицированными кадрами </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вакансий на должности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меньше в сравнении с прошлым учебным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имеющих учёную степень:</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имеющих государственные и отраслевые награды:</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7.5.1.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xml:space="preserve">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w:t>
            </w:r>
            <w:r w:rsidRPr="006C30E3">
              <w:rPr>
                <w:rFonts w:ascii="Times New Roman" w:hAnsi="Times New Roman" w:cs="Times New Roman"/>
              </w:rPr>
              <w:lastRenderedPageBreak/>
              <w:t>образованием и организациями ВПО, ДПО региона: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7.5.2.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7.5.3.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педагогов, имеющих региональный статус "учитель-методист":</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работников в возрасте до 35 лет в общей численности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15%;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- 15%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равно или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7.8.</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документально оформленной действующей системы сопровождения молодых педагогов (системы наставничества и т.п.):</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7.9.</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работников, имеющих высшую квалификационную категорию, в общей численности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25%;</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- 25%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работников, имеющих первую и высшую квалификационную категорию, в общей численности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70%;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- 70% и более.</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20%;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- 20%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меньше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7.13.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состоящих в предметных ассоциациях регионального и федерального уровня:</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7.14.</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w:t>
            </w:r>
            <w:r>
              <w:rPr>
                <w:rFonts w:ascii="Times New Roman" w:hAnsi="Times New Roman" w:cs="Times New Roman"/>
              </w:rPr>
              <w:t xml:space="preserve"> </w:t>
            </w:r>
            <w:r w:rsidRPr="006C30E3">
              <w:rPr>
                <w:rFonts w:ascii="Times New Roman" w:hAnsi="Times New Roman" w:cs="Times New Roman"/>
              </w:rPr>
              <w:t>педагогических работников, состоящих в профессиональных сетевых сообществах:</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7.15.</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10%;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7.16.</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10%;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7.17.</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до 50%;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- 50%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2,0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7.18.</w:t>
            </w:r>
          </w:p>
        </w:tc>
        <w:tc>
          <w:tcPr>
            <w:tcW w:w="7654" w:type="dxa"/>
          </w:tcPr>
          <w:p w:rsidR="006436EE" w:rsidRPr="006C30E3" w:rsidRDefault="006436EE" w:rsidP="00A043B0">
            <w:pPr>
              <w:spacing w:after="0" w:line="240" w:lineRule="auto"/>
              <w:jc w:val="both"/>
              <w:rPr>
                <w:rFonts w:ascii="Times New Roman" w:hAnsi="Times New Roman" w:cs="Times New Roman"/>
                <w:kern w:val="28"/>
              </w:rPr>
            </w:pPr>
            <w:r w:rsidRPr="006C30E3">
              <w:rPr>
                <w:rFonts w:ascii="Times New Roman" w:hAnsi="Times New Roman" w:cs="Times New Roman"/>
                <w:kern w:val="28"/>
              </w:rPr>
              <w:t>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педагогических работников, прошедших повышение квалификации в отчетном учебном году:</w:t>
            </w:r>
          </w:p>
          <w:p w:rsidR="006436EE" w:rsidRPr="006C30E3" w:rsidRDefault="006436EE" w:rsidP="00A043B0">
            <w:pPr>
              <w:spacing w:after="0" w:line="240" w:lineRule="auto"/>
              <w:jc w:val="both"/>
              <w:rPr>
                <w:rFonts w:ascii="Times New Roman" w:hAnsi="Times New Roman" w:cs="Times New Roman"/>
                <w:kern w:val="28"/>
              </w:rPr>
            </w:pPr>
            <w:r w:rsidRPr="006C30E3">
              <w:rPr>
                <w:rFonts w:ascii="Times New Roman" w:hAnsi="Times New Roman" w:cs="Times New Roman"/>
                <w:kern w:val="28"/>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kern w:val="28"/>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7.19.</w:t>
            </w:r>
          </w:p>
        </w:tc>
        <w:tc>
          <w:tcPr>
            <w:tcW w:w="7654" w:type="dxa"/>
          </w:tcPr>
          <w:p w:rsidR="006436EE" w:rsidRPr="006C30E3" w:rsidRDefault="006436EE" w:rsidP="00A043B0">
            <w:pPr>
              <w:spacing w:after="0" w:line="240" w:lineRule="auto"/>
              <w:jc w:val="both"/>
              <w:rPr>
                <w:rFonts w:ascii="Times New Roman" w:hAnsi="Times New Roman" w:cs="Times New Roman"/>
                <w:kern w:val="28"/>
              </w:rPr>
            </w:pPr>
            <w:r w:rsidRPr="006C30E3">
              <w:rPr>
                <w:rFonts w:ascii="Times New Roman" w:hAnsi="Times New Roman" w:cs="Times New Roman"/>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6436EE" w:rsidRPr="006C30E3" w:rsidRDefault="006436EE" w:rsidP="00A043B0">
            <w:pPr>
              <w:spacing w:after="0" w:line="240" w:lineRule="auto"/>
              <w:jc w:val="both"/>
              <w:rPr>
                <w:rFonts w:ascii="Times New Roman" w:hAnsi="Times New Roman" w:cs="Times New Roman"/>
                <w:kern w:val="28"/>
              </w:rPr>
            </w:pPr>
            <w:r w:rsidRPr="006C30E3">
              <w:rPr>
                <w:rFonts w:ascii="Times New Roman" w:hAnsi="Times New Roman" w:cs="Times New Roman"/>
                <w:kern w:val="28"/>
              </w:rPr>
              <w:t>- наличие;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kern w:val="28"/>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7.20.</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Наличие педагогических работников, прошедших курсы тьюторов:</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да;</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нет.</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7.21.</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муниципальном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1,0</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7.22.</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xml:space="preserve">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w:t>
            </w:r>
            <w:r w:rsidRPr="006C30E3">
              <w:rPr>
                <w:rFonts w:ascii="Times New Roman" w:hAnsi="Times New Roman" w:cs="Times New Roman"/>
              </w:rPr>
              <w:lastRenderedPageBreak/>
              <w:t>региональном уровне: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1,0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1,5</w:t>
            </w:r>
          </w:p>
        </w:tc>
      </w:tr>
      <w:tr w:rsidR="006436EE" w:rsidRPr="006C30E3" w:rsidTr="006436EE">
        <w:tc>
          <w:tcPr>
            <w:tcW w:w="959" w:type="dxa"/>
          </w:tcPr>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lastRenderedPageBreak/>
              <w:t>7.23.</w:t>
            </w:r>
          </w:p>
        </w:tc>
        <w:tc>
          <w:tcPr>
            <w:tcW w:w="7654" w:type="dxa"/>
          </w:tcPr>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Количество мероприятий на межмуниципальном и региональном  уровне (вебинаров, семинаров, конференций, круглых столов) по проблематике реализации ФГОС НОО, ФГОС ОО, в которых организация принимала участие: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- 0</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- 1 и более;</w:t>
            </w:r>
          </w:p>
          <w:p w:rsidR="006436EE" w:rsidRPr="006C30E3" w:rsidRDefault="006436EE" w:rsidP="00A043B0">
            <w:pPr>
              <w:spacing w:after="0" w:line="240" w:lineRule="auto"/>
              <w:jc w:val="both"/>
              <w:rPr>
                <w:rFonts w:ascii="Times New Roman" w:hAnsi="Times New Roman" w:cs="Times New Roman"/>
              </w:rPr>
            </w:pPr>
            <w:r w:rsidRPr="006C30E3">
              <w:rPr>
                <w:rFonts w:ascii="Times New Roman" w:hAnsi="Times New Roman" w:cs="Times New Roman"/>
              </w:rPr>
              <w:t>- больше в сравнении с прошлым учебным годом.</w:t>
            </w:r>
          </w:p>
        </w:tc>
        <w:tc>
          <w:tcPr>
            <w:tcW w:w="1134" w:type="dxa"/>
          </w:tcPr>
          <w:p w:rsidR="006436EE" w:rsidRPr="006C30E3" w:rsidRDefault="006436EE" w:rsidP="00A043B0">
            <w:pPr>
              <w:spacing w:after="0" w:line="240" w:lineRule="auto"/>
              <w:jc w:val="center"/>
              <w:rPr>
                <w:rFonts w:ascii="Times New Roman" w:hAnsi="Times New Roman" w:cs="Times New Roman"/>
              </w:rPr>
            </w:pPr>
          </w:p>
          <w:p w:rsidR="006436EE" w:rsidRPr="006C30E3" w:rsidRDefault="006436EE" w:rsidP="00A043B0">
            <w:pPr>
              <w:spacing w:after="0" w:line="240" w:lineRule="auto"/>
              <w:rPr>
                <w:rFonts w:ascii="Times New Roman" w:hAnsi="Times New Roman" w:cs="Times New Roman"/>
              </w:rPr>
            </w:pP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p w:rsidR="006436EE" w:rsidRPr="006C30E3" w:rsidRDefault="006436EE" w:rsidP="00A043B0">
            <w:pPr>
              <w:spacing w:after="0" w:line="240" w:lineRule="auto"/>
              <w:jc w:val="center"/>
              <w:rPr>
                <w:rFonts w:ascii="Times New Roman" w:hAnsi="Times New Roman" w:cs="Times New Roman"/>
              </w:rPr>
            </w:pPr>
            <w:r w:rsidRPr="006C30E3">
              <w:rPr>
                <w:rFonts w:ascii="Times New Roman" w:hAnsi="Times New Roman" w:cs="Times New Roman"/>
              </w:rPr>
              <w:t>0,5</w:t>
            </w:r>
          </w:p>
        </w:tc>
      </w:tr>
    </w:tbl>
    <w:p w:rsidR="006436EE" w:rsidRPr="006C30E3" w:rsidRDefault="006436EE" w:rsidP="006436EE">
      <w:pPr>
        <w:jc w:val="right"/>
        <w:rPr>
          <w:rFonts w:ascii="Times New Roman" w:hAnsi="Times New Roman" w:cs="Times New Roman"/>
          <w:sz w:val="28"/>
          <w:szCs w:val="28"/>
        </w:rPr>
      </w:pPr>
    </w:p>
    <w:p w:rsidR="006436EE" w:rsidRPr="006C30E3" w:rsidRDefault="006436EE" w:rsidP="006436EE">
      <w:pPr>
        <w:rPr>
          <w:rFonts w:ascii="Times New Roman" w:hAnsi="Times New Roman" w:cs="Times New Roman"/>
        </w:rPr>
        <w:sectPr w:rsidR="006436EE" w:rsidRPr="006C30E3" w:rsidSect="006C30E3">
          <w:pgSz w:w="11906" w:h="16838"/>
          <w:pgMar w:top="1134" w:right="707" w:bottom="1134" w:left="1701" w:header="720" w:footer="720" w:gutter="0"/>
          <w:cols w:space="720"/>
          <w:docGrid w:linePitch="600" w:charSpace="32768"/>
        </w:sectPr>
      </w:pPr>
    </w:p>
    <w:p w:rsidR="006436EE" w:rsidRPr="007D7889" w:rsidRDefault="006436EE" w:rsidP="006436EE">
      <w:pPr>
        <w:ind w:left="5670" w:right="-708"/>
        <w:jc w:val="right"/>
        <w:rPr>
          <w:rFonts w:ascii="Times New Roman" w:hAnsi="Times New Roman" w:cs="Times New Roman"/>
          <w:sz w:val="24"/>
          <w:szCs w:val="24"/>
        </w:rPr>
      </w:pPr>
      <w:r w:rsidRPr="007D7889">
        <w:rPr>
          <w:rFonts w:ascii="Times New Roman" w:hAnsi="Times New Roman" w:cs="Times New Roman"/>
          <w:sz w:val="24"/>
          <w:szCs w:val="24"/>
        </w:rPr>
        <w:lastRenderedPageBreak/>
        <w:t>Приложение 4</w:t>
      </w:r>
    </w:p>
    <w:p w:rsidR="006436EE" w:rsidRPr="00017EB7" w:rsidRDefault="006436EE" w:rsidP="00017EB7">
      <w:pPr>
        <w:ind w:left="5670" w:right="-708"/>
        <w:jc w:val="right"/>
        <w:rPr>
          <w:rFonts w:ascii="Times New Roman" w:hAnsi="Times New Roman" w:cs="Times New Roman"/>
          <w:kern w:val="1"/>
          <w:sz w:val="24"/>
          <w:szCs w:val="24"/>
        </w:rPr>
      </w:pPr>
      <w:r w:rsidRPr="007D7889">
        <w:rPr>
          <w:rFonts w:ascii="Times New Roman" w:hAnsi="Times New Roman" w:cs="Times New Roman"/>
          <w:kern w:val="1"/>
          <w:sz w:val="24"/>
          <w:szCs w:val="24"/>
        </w:rPr>
        <w:t>к примерному положению об оплате труда в общеобразовательной организации</w:t>
      </w:r>
    </w:p>
    <w:p w:rsidR="006436EE" w:rsidRPr="006C30E3" w:rsidRDefault="00017EB7" w:rsidP="00017EB7">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З</w:t>
      </w:r>
      <w:r w:rsidR="006436EE" w:rsidRPr="006C30E3">
        <w:rPr>
          <w:rFonts w:ascii="Times New Roman" w:hAnsi="Times New Roman" w:cs="Times New Roman"/>
          <w:b/>
          <w:bCs/>
          <w:sz w:val="26"/>
          <w:szCs w:val="26"/>
        </w:rPr>
        <w:t>начения</w:t>
      </w:r>
      <w:r>
        <w:rPr>
          <w:rFonts w:ascii="Times New Roman" w:hAnsi="Times New Roman" w:cs="Times New Roman"/>
          <w:b/>
          <w:bCs/>
          <w:sz w:val="26"/>
          <w:szCs w:val="26"/>
        </w:rPr>
        <w:t xml:space="preserve"> </w:t>
      </w:r>
      <w:r w:rsidR="006436EE" w:rsidRPr="006C30E3">
        <w:rPr>
          <w:rFonts w:ascii="Times New Roman" w:hAnsi="Times New Roman" w:cs="Times New Roman"/>
          <w:b/>
          <w:bCs/>
          <w:sz w:val="26"/>
          <w:szCs w:val="26"/>
        </w:rPr>
        <w:t xml:space="preserve"> коэффициента стимулирования руководителя (К</w:t>
      </w:r>
      <w:r w:rsidR="006436EE" w:rsidRPr="006C30E3">
        <w:rPr>
          <w:rFonts w:ascii="Times New Roman" w:hAnsi="Times New Roman" w:cs="Times New Roman"/>
          <w:b/>
          <w:bCs/>
          <w:sz w:val="26"/>
          <w:szCs w:val="26"/>
          <w:vertAlign w:val="subscript"/>
        </w:rPr>
        <w:t>стр</w:t>
      </w:r>
      <w:r w:rsidR="006436EE" w:rsidRPr="006C30E3">
        <w:rPr>
          <w:rFonts w:ascii="Times New Roman" w:hAnsi="Times New Roman" w:cs="Times New Roman"/>
          <w:b/>
          <w:bCs/>
          <w:sz w:val="26"/>
          <w:szCs w:val="26"/>
        </w:rPr>
        <w:t xml:space="preserve">) общеобразовательных организаций </w:t>
      </w:r>
    </w:p>
    <w:p w:rsidR="006436EE" w:rsidRPr="006C30E3" w:rsidRDefault="006436EE" w:rsidP="00017EB7">
      <w:pPr>
        <w:spacing w:after="0" w:line="240" w:lineRule="auto"/>
        <w:jc w:val="center"/>
        <w:rPr>
          <w:rFonts w:ascii="Times New Roman" w:hAnsi="Times New Roman" w:cs="Times New Roman"/>
          <w:sz w:val="28"/>
          <w:szCs w:val="28"/>
        </w:rPr>
      </w:pPr>
      <w:r w:rsidRPr="006C30E3">
        <w:rPr>
          <w:rFonts w:ascii="Times New Roman" w:hAnsi="Times New Roman" w:cs="Times New Roman"/>
          <w:b/>
          <w:bCs/>
          <w:sz w:val="26"/>
          <w:szCs w:val="26"/>
        </w:rPr>
        <w:t xml:space="preserve">в зависимости от суммы баллов </w:t>
      </w:r>
    </w:p>
    <w:tbl>
      <w:tblPr>
        <w:tblW w:w="92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3861"/>
        <w:gridCol w:w="2727"/>
      </w:tblGrid>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b/>
                <w:bCs/>
              </w:rPr>
              <w:t>№ п/п</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b/>
                <w:bCs/>
              </w:rPr>
              <w:t>Сумма баллов</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b/>
                <w:bCs/>
              </w:rPr>
              <w:t>Значение К</w:t>
            </w:r>
            <w:r w:rsidRPr="006C30E3">
              <w:rPr>
                <w:rFonts w:ascii="Times New Roman" w:hAnsi="Times New Roman" w:cs="Times New Roman"/>
                <w:b/>
                <w:bCs/>
                <w:vertAlign w:val="subscript"/>
              </w:rPr>
              <w:t>стр</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196 до 181</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2</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181 до 166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0,9</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3</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166 до 151</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0,8</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4</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151 до 136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0,7</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5</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136 до 121</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0,6</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6</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121 до 106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0,5</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7</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106 до 91</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0,4</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8</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91 до 76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0,3</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9</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76 до 61</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0,2</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10</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от 61 до 46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0,1</w:t>
            </w:r>
          </w:p>
        </w:tc>
      </w:tr>
      <w:tr w:rsidR="006436EE" w:rsidRPr="006C30E3" w:rsidTr="006436EE">
        <w:trPr>
          <w:trHeight w:val="264"/>
        </w:trPr>
        <w:tc>
          <w:tcPr>
            <w:tcW w:w="2694"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11</w:t>
            </w:r>
          </w:p>
        </w:tc>
        <w:tc>
          <w:tcPr>
            <w:tcW w:w="3861"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ниже 46</w:t>
            </w:r>
          </w:p>
        </w:tc>
        <w:tc>
          <w:tcPr>
            <w:tcW w:w="2727" w:type="dxa"/>
            <w:noWrap/>
            <w:vAlign w:val="center"/>
          </w:tcPr>
          <w:p w:rsidR="006436EE" w:rsidRPr="006C30E3" w:rsidRDefault="006436EE" w:rsidP="00017EB7">
            <w:pPr>
              <w:spacing w:after="0"/>
              <w:jc w:val="center"/>
              <w:rPr>
                <w:rFonts w:ascii="Times New Roman" w:hAnsi="Times New Roman" w:cs="Times New Roman"/>
              </w:rPr>
            </w:pPr>
            <w:r w:rsidRPr="006C30E3">
              <w:rPr>
                <w:rFonts w:ascii="Times New Roman" w:hAnsi="Times New Roman" w:cs="Times New Roman"/>
              </w:rPr>
              <w:t>0</w:t>
            </w:r>
          </w:p>
        </w:tc>
      </w:tr>
    </w:tbl>
    <w:p w:rsidR="006436EE" w:rsidRPr="006C30E3" w:rsidRDefault="006436EE" w:rsidP="00017EB7">
      <w:pPr>
        <w:spacing w:after="0"/>
        <w:rPr>
          <w:rFonts w:ascii="Times New Roman" w:hAnsi="Times New Roman" w:cs="Times New Roman"/>
        </w:rPr>
        <w:sectPr w:rsidR="006436EE" w:rsidRPr="006C30E3">
          <w:pgSz w:w="11906" w:h="16838"/>
          <w:pgMar w:top="1134" w:right="1274" w:bottom="1134" w:left="1701" w:header="720" w:footer="720" w:gutter="0"/>
          <w:cols w:space="720"/>
          <w:docGrid w:linePitch="600" w:charSpace="32768"/>
        </w:sectPr>
      </w:pPr>
    </w:p>
    <w:p w:rsidR="006436EE" w:rsidRPr="007D7889" w:rsidRDefault="006436EE" w:rsidP="006436EE">
      <w:pPr>
        <w:ind w:left="10206" w:right="-456"/>
        <w:jc w:val="right"/>
        <w:rPr>
          <w:rFonts w:ascii="Times New Roman" w:hAnsi="Times New Roman" w:cs="Times New Roman"/>
          <w:sz w:val="24"/>
          <w:szCs w:val="24"/>
        </w:rPr>
      </w:pPr>
      <w:r w:rsidRPr="007D7889">
        <w:rPr>
          <w:rFonts w:ascii="Times New Roman" w:hAnsi="Times New Roman" w:cs="Times New Roman"/>
          <w:sz w:val="24"/>
          <w:szCs w:val="24"/>
        </w:rPr>
        <w:lastRenderedPageBreak/>
        <w:t>Приложение 5</w:t>
      </w:r>
    </w:p>
    <w:p w:rsidR="006436EE" w:rsidRPr="00017EB7" w:rsidRDefault="006436EE" w:rsidP="00017EB7">
      <w:pPr>
        <w:ind w:left="10206" w:right="-456"/>
        <w:jc w:val="right"/>
        <w:rPr>
          <w:rFonts w:ascii="Times New Roman" w:hAnsi="Times New Roman" w:cs="Times New Roman"/>
          <w:kern w:val="1"/>
          <w:sz w:val="24"/>
          <w:szCs w:val="24"/>
        </w:rPr>
      </w:pPr>
      <w:r w:rsidRPr="007D7889">
        <w:rPr>
          <w:rFonts w:ascii="Times New Roman" w:hAnsi="Times New Roman" w:cs="Times New Roman"/>
          <w:kern w:val="1"/>
          <w:sz w:val="24"/>
          <w:szCs w:val="24"/>
        </w:rPr>
        <w:t>к примерному положению об оплате труда в общеобразовательной организации</w:t>
      </w:r>
    </w:p>
    <w:p w:rsidR="006436EE" w:rsidRPr="00017EB7" w:rsidRDefault="00017EB7" w:rsidP="00017EB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006436EE" w:rsidRPr="006C30E3">
        <w:rPr>
          <w:rFonts w:ascii="Times New Roman" w:hAnsi="Times New Roman" w:cs="Times New Roman"/>
          <w:b/>
          <w:bCs/>
          <w:sz w:val="28"/>
          <w:szCs w:val="28"/>
        </w:rPr>
        <w:t xml:space="preserve">ритерии и показатели оценки  качества труда учителя </w:t>
      </w:r>
    </w:p>
    <w:tbl>
      <w:tblPr>
        <w:tblpPr w:leftFromText="180" w:rightFromText="180" w:vertAnchor="text" w:tblpX="-743" w:tblpY="1"/>
        <w:tblOverlap w:val="neve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2"/>
        <w:gridCol w:w="3969"/>
        <w:gridCol w:w="4677"/>
        <w:gridCol w:w="4678"/>
      </w:tblGrid>
      <w:tr w:rsidR="006436EE" w:rsidRPr="006C30E3" w:rsidTr="006436EE">
        <w:trPr>
          <w:trHeight w:val="413"/>
        </w:trPr>
        <w:tc>
          <w:tcPr>
            <w:tcW w:w="2802" w:type="dxa"/>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Показатель (П)</w:t>
            </w:r>
          </w:p>
        </w:tc>
        <w:tc>
          <w:tcPr>
            <w:tcW w:w="3969" w:type="dxa"/>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Индикатор (И)</w:t>
            </w:r>
          </w:p>
        </w:tc>
        <w:tc>
          <w:tcPr>
            <w:tcW w:w="4677" w:type="dxa"/>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Схема расчета</w:t>
            </w:r>
          </w:p>
        </w:tc>
        <w:tc>
          <w:tcPr>
            <w:tcW w:w="4678" w:type="dxa"/>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Шкала оценивания индикатора</w:t>
            </w:r>
          </w:p>
        </w:tc>
      </w:tr>
      <w:tr w:rsidR="006436EE" w:rsidRPr="006C30E3" w:rsidTr="006436EE">
        <w:tc>
          <w:tcPr>
            <w:tcW w:w="16126" w:type="dxa"/>
            <w:gridSpan w:val="4"/>
          </w:tcPr>
          <w:p w:rsidR="006436EE" w:rsidRPr="006C30E3" w:rsidRDefault="006436EE" w:rsidP="006436EE">
            <w:pPr>
              <w:spacing w:line="240" w:lineRule="atLeast"/>
              <w:jc w:val="center"/>
              <w:rPr>
                <w:rFonts w:ascii="Times New Roman" w:hAnsi="Times New Roman" w:cs="Times New Roman"/>
                <w:lang w:eastAsia="en-US"/>
              </w:rPr>
            </w:pPr>
            <w:r w:rsidRPr="006C30E3">
              <w:rPr>
                <w:rFonts w:ascii="Times New Roman" w:hAnsi="Times New Roman" w:cs="Times New Roman"/>
                <w:lang w:eastAsia="en-US"/>
              </w:rPr>
              <w:t xml:space="preserve">Критерий (К1):    </w:t>
            </w:r>
            <w:r w:rsidRPr="006C30E3">
              <w:rPr>
                <w:rFonts w:ascii="Times New Roman" w:hAnsi="Times New Roman" w:cs="Times New Roman"/>
                <w:b/>
                <w:bCs/>
                <w:lang w:eastAsia="en-US"/>
              </w:rPr>
              <w:t xml:space="preserve">Успешность учебной работы  </w:t>
            </w:r>
            <w:r w:rsidRPr="006C30E3">
              <w:rPr>
                <w:rFonts w:ascii="Times New Roman" w:hAnsi="Times New Roman" w:cs="Times New Roman"/>
                <w:lang w:eastAsia="en-US"/>
              </w:rPr>
              <w:t>(динамика учебных достижений обучающихся)</w:t>
            </w:r>
          </w:p>
        </w:tc>
      </w:tr>
      <w:tr w:rsidR="006436EE" w:rsidRPr="006C30E3" w:rsidTr="006436EE">
        <w:trPr>
          <w:trHeight w:val="1404"/>
        </w:trPr>
        <w:tc>
          <w:tcPr>
            <w:tcW w:w="2802" w:type="dxa"/>
            <w:vAlign w:val="center"/>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1.1. Качество знаний, учебная успешность и её динамика</w:t>
            </w:r>
          </w:p>
          <w:p w:rsidR="006436EE" w:rsidRPr="006C30E3" w:rsidRDefault="006436EE" w:rsidP="006436EE">
            <w:pPr>
              <w:spacing w:line="240" w:lineRule="atLeast"/>
              <w:rPr>
                <w:rFonts w:ascii="Times New Roman" w:hAnsi="Times New Roman" w:cs="Times New Roman"/>
                <w:lang w:eastAsia="en-US"/>
              </w:rPr>
            </w:pP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(П1)</w:t>
            </w:r>
          </w:p>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Доля  обучающихся, получивших по предмету за расчётный период  оценки «4» и «5» ,%</w:t>
            </w:r>
            <w:r w:rsidRPr="006C30E3">
              <w:rPr>
                <w:rFonts w:ascii="Times New Roman" w:hAnsi="Times New Roman" w:cs="Times New Roman"/>
                <w:vertAlign w:val="superscript"/>
                <w:lang w:eastAsia="en-US"/>
              </w:rPr>
              <w:footnoteReference w:id="34"/>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1.1.1)</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получивших оценки "4", "5" по итогам периода / численность обучающихся) Ч100%</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5.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70%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69% до  40% = 4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25%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24% до 10% = 2 балла;</w:t>
            </w:r>
            <w:r w:rsidRPr="006C30E3">
              <w:rPr>
                <w:rFonts w:ascii="Times New Roman" w:hAnsi="Times New Roman" w:cs="Times New Roman"/>
                <w:lang w:eastAsia="en-US"/>
              </w:rPr>
              <w:tab/>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10%= 0 баллов. </w:t>
            </w:r>
            <w:r w:rsidRPr="006C30E3">
              <w:rPr>
                <w:rFonts w:ascii="Times New Roman" w:hAnsi="Times New Roman" w:cs="Times New Roman"/>
                <w:lang w:eastAsia="en-US"/>
              </w:rPr>
              <w:tab/>
            </w:r>
          </w:p>
        </w:tc>
      </w:tr>
      <w:tr w:rsidR="006436EE" w:rsidRPr="006C30E3" w:rsidTr="006436EE">
        <w:trPr>
          <w:trHeight w:val="1548"/>
        </w:trPr>
        <w:tc>
          <w:tcPr>
            <w:tcW w:w="2802" w:type="dxa"/>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Динамика учебной успешности, %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1.1.2)</w:t>
            </w:r>
          </w:p>
          <w:p w:rsidR="006436EE" w:rsidRPr="006C30E3" w:rsidRDefault="006436EE" w:rsidP="006436EE">
            <w:pPr>
              <w:spacing w:line="240" w:lineRule="atLeast"/>
              <w:rPr>
                <w:rFonts w:ascii="Times New Roman" w:hAnsi="Times New Roman" w:cs="Times New Roman"/>
                <w:lang w:eastAsia="en-US"/>
              </w:rPr>
            </w:pP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данного класса, повысивших оценку по итогам периода / численность обучающихся</w:t>
            </w:r>
            <w:r w:rsidRPr="006C30E3">
              <w:rPr>
                <w:rFonts w:ascii="Times New Roman" w:hAnsi="Times New Roman" w:cs="Times New Roman"/>
                <w:lang w:eastAsia="en-US"/>
              </w:rPr>
              <w:tab/>
              <w:t>в данном классе) Ч100%</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5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48%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47% до 25% = 4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24% до 10% = 3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9% до 5%  = 2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 до 0%  = 1 балл.</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1.2. Уровень обеспечения возможности для формирования у обучающихся начальной </w:t>
            </w:r>
            <w:r w:rsidRPr="006C30E3">
              <w:rPr>
                <w:rFonts w:ascii="Times New Roman" w:hAnsi="Times New Roman" w:cs="Times New Roman"/>
                <w:lang w:eastAsia="en-US"/>
              </w:rPr>
              <w:lastRenderedPageBreak/>
              <w:t>школы оценочной самостоятельности</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(П2)</w:t>
            </w:r>
          </w:p>
        </w:tc>
        <w:tc>
          <w:tcPr>
            <w:tcW w:w="8646" w:type="dxa"/>
            <w:gridSpan w:val="2"/>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Количество  разнообразных форм, обеспечивающих навык оценочной самостоятельности у обучающихся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(все виды форм должны быть зафиксированы – описаны в поурочном планировании или </w:t>
            </w:r>
            <w:r w:rsidRPr="006C30E3">
              <w:rPr>
                <w:rFonts w:ascii="Times New Roman" w:hAnsi="Times New Roman" w:cs="Times New Roman"/>
                <w:lang w:eastAsia="en-US"/>
              </w:rPr>
              <w:lastRenderedPageBreak/>
              <w:t xml:space="preserve">ином учебно-методическом материале учителя)  </w:t>
            </w:r>
          </w:p>
          <w:p w:rsidR="006436EE" w:rsidRPr="006C30E3" w:rsidRDefault="006436EE" w:rsidP="006436EE">
            <w:pPr>
              <w:spacing w:line="240" w:lineRule="atLeast"/>
              <w:rPr>
                <w:rFonts w:ascii="Times New Roman" w:hAnsi="Times New Roman" w:cs="Times New Roman"/>
                <w:lang w:eastAsia="en-US"/>
              </w:rPr>
            </w:pP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val="en-GB" w:eastAsia="en-US"/>
              </w:rPr>
              <w:t>(</w:t>
            </w:r>
            <w:r w:rsidRPr="006C30E3">
              <w:rPr>
                <w:rFonts w:ascii="Times New Roman" w:hAnsi="Times New Roman" w:cs="Times New Roman"/>
                <w:lang w:eastAsia="en-US"/>
              </w:rPr>
              <w:t>И 1.2.1)</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 xml:space="preserve">3 балла - за каждый вид формы  оценивания при безотметочном обучении </w:t>
            </w:r>
          </w:p>
        </w:tc>
      </w:tr>
      <w:tr w:rsidR="006436EE" w:rsidRPr="006C30E3" w:rsidTr="006436EE">
        <w:tc>
          <w:tcPr>
            <w:tcW w:w="2802" w:type="dxa"/>
            <w:vMerge w:val="restart"/>
            <w:vAlign w:val="center"/>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1.3. Результаты 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(П3)</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Качество знаний в условиях независимого оценивания,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1.3.1)</w:t>
            </w:r>
          </w:p>
          <w:p w:rsidR="006436EE" w:rsidRPr="006C30E3" w:rsidRDefault="006436EE" w:rsidP="006436EE">
            <w:pPr>
              <w:spacing w:line="240" w:lineRule="atLeast"/>
              <w:rPr>
                <w:rFonts w:ascii="Times New Roman" w:hAnsi="Times New Roman" w:cs="Times New Roman"/>
                <w:lang w:eastAsia="en-US"/>
              </w:rPr>
            </w:pP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показавших результат свыше  51%  в условиях независимого оценивания/ численность обучающихся) Ч100%</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20.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70% =  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69% до  40%  = 15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28%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27% до 10% = 5 баллов;</w:t>
            </w:r>
            <w:r w:rsidRPr="006C30E3">
              <w:rPr>
                <w:rFonts w:ascii="Times New Roman" w:hAnsi="Times New Roman" w:cs="Times New Roman"/>
                <w:lang w:eastAsia="en-US"/>
              </w:rPr>
              <w:tab/>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10% = 0 баллов.</w:t>
            </w:r>
          </w:p>
        </w:tc>
      </w:tr>
      <w:tr w:rsidR="006436EE" w:rsidRPr="006C30E3" w:rsidTr="006436EE">
        <w:tc>
          <w:tcPr>
            <w:tcW w:w="2802" w:type="dxa"/>
            <w:vMerge/>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Соответствие результатов независимого оценивания результатам  по предмету при традиционном оценивании, %</w:t>
            </w:r>
            <w:r w:rsidRPr="006C30E3">
              <w:rPr>
                <w:rFonts w:ascii="Times New Roman" w:hAnsi="Times New Roman" w:cs="Times New Roman"/>
                <w:vertAlign w:val="superscript"/>
                <w:lang w:eastAsia="en-US"/>
              </w:rPr>
              <w:footnoteReference w:id="35"/>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1.3.2)</w:t>
            </w:r>
          </w:p>
          <w:p w:rsidR="006436EE" w:rsidRPr="006C30E3" w:rsidRDefault="006436EE" w:rsidP="006436EE">
            <w:pPr>
              <w:spacing w:line="240" w:lineRule="atLeast"/>
              <w:rPr>
                <w:rFonts w:ascii="Times New Roman" w:hAnsi="Times New Roman" w:cs="Times New Roman"/>
                <w:lang w:eastAsia="en-US"/>
              </w:rPr>
            </w:pP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Качество знаний при традиционном оценивании  – качество знаний в условиях независимого оценивания</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20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0до ±(5-15)% =  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±(16-20)%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±(21-25)%=  0баллов;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±(26 и более)%= -10 баллов.</w:t>
            </w:r>
          </w:p>
        </w:tc>
      </w:tr>
      <w:tr w:rsidR="006436EE" w:rsidRPr="006C30E3" w:rsidTr="006436EE">
        <w:trPr>
          <w:trHeight w:val="1365"/>
        </w:trPr>
        <w:tc>
          <w:tcPr>
            <w:tcW w:w="2802" w:type="dxa"/>
            <w:vMerge/>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Доля обучающихся, получивших  в процедуре независимого оценивания  результат выше среднего по региону,%</w:t>
            </w:r>
          </w:p>
          <w:p w:rsidR="006436EE" w:rsidRPr="006C30E3" w:rsidRDefault="006436EE" w:rsidP="006436EE">
            <w:pPr>
              <w:spacing w:line="240" w:lineRule="atLeast"/>
              <w:rPr>
                <w:rFonts w:ascii="Times New Roman" w:hAnsi="Times New Roman" w:cs="Times New Roman"/>
                <w:lang w:eastAsia="en-US"/>
              </w:rPr>
            </w:pP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1.3.3)</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получивших в процедуре независимого оценивания  результат выше среднего по региону/Общее количество обучающихся, принявших участие в процедуре независимого оценивания) Ч100%</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Максимальный балл = 20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свыше 10%=20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5%до10%=10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0 до 5%%=2 балла</w:t>
            </w:r>
          </w:p>
          <w:p w:rsidR="006436EE" w:rsidRPr="006C30E3" w:rsidRDefault="006436EE" w:rsidP="006436EE">
            <w:pPr>
              <w:spacing w:line="240" w:lineRule="atLeast"/>
              <w:rPr>
                <w:rFonts w:ascii="Times New Roman" w:hAnsi="Times New Roman" w:cs="Times New Roman"/>
                <w:lang w:eastAsia="en-US"/>
              </w:rPr>
            </w:pP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1.4 Уровень индивидуальных учебных достижений обучающихся (результаты участия в конкурсах, олимпиадах, соревнованиях, научно-практических </w:t>
            </w:r>
            <w:r w:rsidRPr="006C30E3">
              <w:rPr>
                <w:rFonts w:ascii="Times New Roman" w:hAnsi="Times New Roman" w:cs="Times New Roman"/>
                <w:lang w:eastAsia="en-US"/>
              </w:rPr>
              <w:lastRenderedPageBreak/>
              <w:t>конференциях, интеллектуальных марафонах)</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(П4)</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Наличие обучающихся - победителей или призеров предметных олимпиад, лауреатов и дипломантов конкурсов, конференций, турниров и т. д.</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1.4.1)</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информации о реквизитах документов, свидетельствующих о получении результата участия</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путём суммирования при условии участия нескольких обучающихся;</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 через указание максимального балла при условии участия одного и того же </w:t>
            </w:r>
            <w:r w:rsidRPr="006C30E3">
              <w:rPr>
                <w:rFonts w:ascii="Times New Roman" w:hAnsi="Times New Roman" w:cs="Times New Roman"/>
                <w:lang w:eastAsia="en-US"/>
              </w:rPr>
              <w:lastRenderedPageBreak/>
              <w:t>обучающегося в мероприятиях разного уровня.</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1. При участии в очных мероприятиях: </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12 баллов.</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Всероссийский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12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8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5 баллов.</w:t>
            </w:r>
          </w:p>
          <w:p w:rsidR="006436EE" w:rsidRPr="006C30E3" w:rsidRDefault="006436EE" w:rsidP="006436EE">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r w:rsidRPr="006C30E3">
              <w:rPr>
                <w:rFonts w:ascii="Times New Roman" w:hAnsi="Times New Roman" w:cs="Times New Roman"/>
                <w:b/>
                <w:bCs/>
                <w:lang w:eastAsia="en-US"/>
              </w:rPr>
              <w:t>:</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2 балла.</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p w:rsidR="006436EE" w:rsidRPr="006C30E3" w:rsidRDefault="006436EE" w:rsidP="006436EE">
            <w:pPr>
              <w:spacing w:after="0" w:line="240" w:lineRule="auto"/>
              <w:rPr>
                <w:rFonts w:ascii="Times New Roman" w:hAnsi="Times New Roman" w:cs="Times New Roman"/>
                <w:lang w:eastAsia="en-US"/>
              </w:rPr>
            </w:pP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2. При участии в заочных мероприятиях: </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9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8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Всероссийский уровень</w:t>
            </w:r>
            <w:r w:rsidRPr="006C30E3">
              <w:rPr>
                <w:rFonts w:ascii="Times New Roman" w:hAnsi="Times New Roman" w:cs="Times New Roman"/>
                <w:lang w:eastAsia="en-US"/>
              </w:rPr>
              <w:t xml:space="preserve">: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8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7 баллов;</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лауреат = 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5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4 баллов.</w:t>
            </w:r>
          </w:p>
          <w:p w:rsidR="006436EE" w:rsidRPr="006C30E3" w:rsidRDefault="006436EE" w:rsidP="006436EE">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 xml:space="preserve">- победитель =  4 балла;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лауреат = 3 балла. </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tc>
      </w:tr>
      <w:tr w:rsidR="006436EE" w:rsidRPr="006C30E3" w:rsidTr="006436EE">
        <w:tc>
          <w:tcPr>
            <w:tcW w:w="16126" w:type="dxa"/>
            <w:gridSpan w:val="4"/>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lastRenderedPageBreak/>
              <w:t>Критерий (К2):Успешность внеурочной  работы,  проводимой  за рамками функционала классного руководителя</w:t>
            </w:r>
          </w:p>
        </w:tc>
      </w:tr>
      <w:tr w:rsidR="006436EE" w:rsidRPr="006C30E3" w:rsidTr="006436EE">
        <w:tc>
          <w:tcPr>
            <w:tcW w:w="2802" w:type="dxa"/>
            <w:vMerge w:val="restart"/>
            <w:vAlign w:val="center"/>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2.1. Участие обучающихся во внеурочной  деятельности  по преподаваемому (-ым) предмету(-ам) (кружки, секции, проектно-исследовательская деятельность, коллективные творческие дела по профилю деятельности, работа в рамках предметных недель, декад и месячников, конкурсы, фестивали)</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(П5)</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Доля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2.5.1)</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обучающихся, посещающих внеурочные занятия   по предмету, а также  участвовавших в мероприятиях предметной недели, охваченных проектной деятельностью  и т.д./общее количество обучающихся по данному предмету) Ч100%</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80%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79% до 50% = 4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49% до 30%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29%  до 10%  = 2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меньше 10% =  0 баллов. </w:t>
            </w:r>
          </w:p>
        </w:tc>
      </w:tr>
      <w:tr w:rsidR="006436EE" w:rsidRPr="006C30E3" w:rsidTr="006436EE">
        <w:tc>
          <w:tcPr>
            <w:tcW w:w="2802" w:type="dxa"/>
            <w:vMerge/>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Разнообразие форм внеурочной деятельности по предмету </w:t>
            </w:r>
          </w:p>
          <w:p w:rsidR="006436EE" w:rsidRPr="006C30E3" w:rsidRDefault="006436EE" w:rsidP="006436EE">
            <w:pPr>
              <w:spacing w:line="240" w:lineRule="atLeast"/>
              <w:rPr>
                <w:rFonts w:ascii="Times New Roman" w:hAnsi="Times New Roman" w:cs="Times New Roman"/>
                <w:lang w:eastAsia="en-US"/>
              </w:rPr>
            </w:pP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2.5.2.)</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и т.д.</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3 балла - за каждую  форму внеурочной деятельности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-9 баллов)</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 2.2. Результативность внеурочной деятельности обучающихся за рамками преподаваемого предмета</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(П6)</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Разнообразие направлений внеурочной деятельности за рамками преподаваемого предмета</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(И2.6.1):</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б) организация проектов, направленных на благоустройство </w:t>
            </w:r>
            <w:r w:rsidRPr="006C30E3">
              <w:rPr>
                <w:rFonts w:ascii="Times New Roman" w:hAnsi="Times New Roman" w:cs="Times New Roman"/>
                <w:lang w:eastAsia="en-US"/>
              </w:rPr>
              <w:lastRenderedPageBreak/>
              <w:t>территории, улучшение качества окружающей среды;</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в) организация мероприятий по формированию здорового образа жизни;</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г) организация мероприятий по профилактике правонарушений, асоциальных проявлений в детско-подростковой среде;</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д) организация мероприятий по патриотическому и гражданскому воспитанию</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Предоставление отчетов о проведенных мероприятиях в рамках различных форм внеурочной деятельности за рамками преподаваемого предмета</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3 балла - за каждое направление   внеурочной деятельности за рамками преподаваемого предмета</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-15 баллов)</w:t>
            </w:r>
          </w:p>
          <w:p w:rsidR="006436EE" w:rsidRPr="006C30E3" w:rsidRDefault="006436EE" w:rsidP="006436EE">
            <w:pPr>
              <w:spacing w:line="240" w:lineRule="atLeast"/>
              <w:rPr>
                <w:rFonts w:ascii="Times New Roman" w:hAnsi="Times New Roman" w:cs="Times New Roman"/>
                <w:lang w:eastAsia="en-US"/>
              </w:rPr>
            </w:pPr>
          </w:p>
          <w:p w:rsidR="006436EE" w:rsidRPr="006C30E3" w:rsidRDefault="006436EE" w:rsidP="006436EE">
            <w:pPr>
              <w:spacing w:line="240" w:lineRule="atLeast"/>
              <w:rPr>
                <w:rFonts w:ascii="Times New Roman" w:hAnsi="Times New Roman" w:cs="Times New Roman"/>
                <w:b/>
                <w:bCs/>
                <w:lang w:eastAsia="en-US"/>
              </w:rPr>
            </w:pP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Уровень реализации  социально значимых мероприятий в рамках внеурочной деятельности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2.6.2)</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информации о реквизитах 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участия в нескольких проектах:</w:t>
            </w:r>
          </w:p>
          <w:p w:rsidR="006436EE" w:rsidRPr="006C30E3" w:rsidRDefault="006436EE" w:rsidP="006436EE">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международный уровень = 20 баллов;</w:t>
            </w:r>
          </w:p>
          <w:p w:rsidR="006436EE" w:rsidRPr="006C30E3" w:rsidRDefault="006436EE" w:rsidP="006436EE">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всероссийский уровень = 15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муниципальный уровень</w:t>
            </w:r>
            <w:r w:rsidRPr="006C30E3">
              <w:rPr>
                <w:rFonts w:ascii="Times New Roman" w:hAnsi="Times New Roman" w:cs="Times New Roman"/>
                <w:lang w:eastAsia="en-US"/>
              </w:rPr>
              <w:t xml:space="preserve">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школьного округа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2 балла.</w:t>
            </w:r>
          </w:p>
        </w:tc>
      </w:tr>
      <w:tr w:rsidR="006436EE" w:rsidRPr="006C30E3" w:rsidTr="006436EE">
        <w:tc>
          <w:tcPr>
            <w:tcW w:w="16126" w:type="dxa"/>
            <w:gridSpan w:val="4"/>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t>Критерий (К3) : Результативность научно-методической и инновационной деятельности учителя</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3.1. Использование инновационных технологий, методик и/или их элементов</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 7)</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w:t>
            </w:r>
            <w:r w:rsidRPr="006C30E3">
              <w:rPr>
                <w:rFonts w:ascii="Times New Roman" w:hAnsi="Times New Roman" w:cs="Times New Roman"/>
                <w:lang w:eastAsia="en-US"/>
              </w:rPr>
              <w:lastRenderedPageBreak/>
              <w:t>модульного обучения, лекционно-семинарская технология обучения, технология развития критического мышления, обучающие игры (ролевые, деловые), "портфолио", авторские методики, в т.ч. разработка методов фиксации и оценки индивидуальных учебных достижений обучающихся и др..</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3.7.1)</w:t>
            </w:r>
          </w:p>
        </w:tc>
        <w:tc>
          <w:tcPr>
            <w:tcW w:w="4677" w:type="dxa"/>
          </w:tcPr>
          <w:p w:rsidR="006436EE" w:rsidRPr="006C30E3" w:rsidRDefault="006436EE" w:rsidP="006436EE">
            <w:pPr>
              <w:spacing w:line="240" w:lineRule="atLeast"/>
              <w:rPr>
                <w:rFonts w:ascii="Times New Roman" w:hAnsi="Times New Roman" w:cs="Times New Roman"/>
                <w:b/>
                <w:bCs/>
                <w:lang w:eastAsia="en-US"/>
              </w:rPr>
            </w:pPr>
            <w:r w:rsidRPr="006C30E3">
              <w:rPr>
                <w:rFonts w:ascii="Times New Roman" w:hAnsi="Times New Roman" w:cs="Times New Roman"/>
                <w:lang w:eastAsia="en-US"/>
              </w:rPr>
              <w:lastRenderedPageBreak/>
              <w:t>Предоставление справок с анализом открытых мероприятий (с учетом уровня проведения мероприятий)</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организации нескольких открытых мероприятий:</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муниципальный уровень </w:t>
            </w:r>
            <w:r w:rsidRPr="006C30E3">
              <w:rPr>
                <w:rFonts w:ascii="Times New Roman" w:hAnsi="Times New Roman" w:cs="Times New Roman"/>
                <w:lang w:eastAsia="en-US"/>
              </w:rPr>
              <w:t>= 12 баллов;</w:t>
            </w:r>
          </w:p>
          <w:p w:rsidR="006436EE" w:rsidRPr="006C30E3" w:rsidRDefault="006436EE" w:rsidP="006436EE">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уровень школьного округа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8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Видеоурок с размещением в сети Интернет </w:t>
            </w:r>
            <w:r w:rsidRPr="006C30E3">
              <w:rPr>
                <w:rFonts w:ascii="Times New Roman" w:hAnsi="Times New Roman" w:cs="Times New Roman"/>
                <w:lang w:eastAsia="en-US"/>
              </w:rPr>
              <w:t>=  8 баллов.</w:t>
            </w:r>
          </w:p>
          <w:p w:rsidR="006436EE" w:rsidRPr="006C30E3" w:rsidRDefault="006436EE" w:rsidP="006436EE">
            <w:pPr>
              <w:spacing w:line="240" w:lineRule="atLeast"/>
              <w:rPr>
                <w:rFonts w:ascii="Times New Roman" w:hAnsi="Times New Roman" w:cs="Times New Roman"/>
                <w:lang w:eastAsia="en-US"/>
              </w:rPr>
            </w:pPr>
          </w:p>
        </w:tc>
      </w:tr>
      <w:tr w:rsidR="006436EE" w:rsidRPr="006C30E3" w:rsidTr="006436EE">
        <w:tc>
          <w:tcPr>
            <w:tcW w:w="2802" w:type="dxa"/>
            <w:vMerge w:val="restart"/>
            <w:vAlign w:val="center"/>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3.2. Разработка и использование новых цифровых образовательных ресурсов и использование  информационно-коммуникационных технологий</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(П8) </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Наличие открытых мероприятий с применением цифровых образовательных ресурсов (создание медиапособий, разработка тестовых заданий на цифровых носителях, презентаций, видеоуроков).</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3.8.1)</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Предоставление справок с анализом открытых мероприятий (с учетом уровня проведения мероприятий)</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организации нескольких открытых мероприятий.</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региональный уровень </w:t>
            </w:r>
            <w:r w:rsidRPr="006C30E3">
              <w:rPr>
                <w:rFonts w:ascii="Times New Roman" w:hAnsi="Times New Roman" w:cs="Times New Roman"/>
                <w:lang w:eastAsia="en-US"/>
              </w:rPr>
              <w:t>= 20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w:t>
            </w:r>
            <w:r w:rsidRPr="006C30E3">
              <w:rPr>
                <w:rFonts w:ascii="Times New Roman" w:hAnsi="Times New Roman" w:cs="Times New Roman"/>
                <w:i/>
                <w:iCs/>
                <w:lang w:eastAsia="en-US"/>
              </w:rPr>
              <w:t xml:space="preserve">муниципальный уровень </w:t>
            </w:r>
            <w:r w:rsidRPr="006C30E3">
              <w:rPr>
                <w:rFonts w:ascii="Times New Roman" w:hAnsi="Times New Roman" w:cs="Times New Roman"/>
                <w:lang w:eastAsia="en-US"/>
              </w:rPr>
              <w:t>= 12 баллов.</w:t>
            </w:r>
          </w:p>
          <w:p w:rsidR="006436EE" w:rsidRPr="006C30E3" w:rsidRDefault="006436EE" w:rsidP="006436EE">
            <w:pPr>
              <w:spacing w:after="0" w:line="240" w:lineRule="auto"/>
              <w:rPr>
                <w:rFonts w:ascii="Times New Roman" w:hAnsi="Times New Roman" w:cs="Times New Roman"/>
                <w:i/>
                <w:iCs/>
                <w:lang w:eastAsia="en-US"/>
              </w:rPr>
            </w:pPr>
            <w:r w:rsidRPr="006C30E3">
              <w:rPr>
                <w:rFonts w:ascii="Times New Roman" w:hAnsi="Times New Roman" w:cs="Times New Roman"/>
                <w:i/>
                <w:iCs/>
                <w:lang w:eastAsia="en-US"/>
              </w:rPr>
              <w:t>- уровень школьного округа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 уровень ОО </w:t>
            </w:r>
            <w:r w:rsidRPr="006C30E3">
              <w:rPr>
                <w:rFonts w:ascii="Times New Roman" w:hAnsi="Times New Roman" w:cs="Times New Roman"/>
                <w:lang w:eastAsia="en-US"/>
              </w:rPr>
              <w:t>= 8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i/>
                <w:iCs/>
                <w:lang w:eastAsia="en-US"/>
              </w:rPr>
              <w:t xml:space="preserve">Видеоурок с размещением в сети Интернет </w:t>
            </w:r>
            <w:r w:rsidRPr="006C30E3">
              <w:rPr>
                <w:rFonts w:ascii="Times New Roman" w:hAnsi="Times New Roman" w:cs="Times New Roman"/>
                <w:lang w:eastAsia="en-US"/>
              </w:rPr>
              <w:t>=  8 баллов.</w:t>
            </w:r>
          </w:p>
        </w:tc>
      </w:tr>
      <w:tr w:rsidR="006436EE" w:rsidRPr="006C30E3" w:rsidTr="006436EE">
        <w:tc>
          <w:tcPr>
            <w:tcW w:w="2802" w:type="dxa"/>
            <w:vMerge/>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Наличие собственной страницы на сайте ОО, наличие собственного сайта/блога</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3.8.2)</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Прямая ссылка на Интернет-ресурс</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Собственный сайт/блог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Страница на сайте ОО = 3 балла.</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lang w:eastAsia="en-US"/>
              </w:rPr>
              <w:t>3.3.</w:t>
            </w:r>
            <w:r w:rsidRPr="006C30E3">
              <w:rPr>
                <w:rFonts w:ascii="Times New Roman" w:hAnsi="Times New Roman" w:cs="Times New Roman"/>
              </w:rPr>
              <w:t xml:space="preserve"> Результативность презентации собственной педагогического опыта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rPr>
              <w:t>(П9)</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Уровень и статус участия в профессиональных конкурсах</w:t>
            </w:r>
          </w:p>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lang w:eastAsia="en-US"/>
              </w:rPr>
              <w:t>(И 3.9.1)</w:t>
            </w:r>
          </w:p>
        </w:tc>
        <w:tc>
          <w:tcPr>
            <w:tcW w:w="4677" w:type="dxa"/>
          </w:tcPr>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rPr>
              <w:t>Наличие дипломов (сертификатов) победителя, призера (</w:t>
            </w:r>
            <w:r w:rsidRPr="006C30E3">
              <w:rPr>
                <w:rFonts w:ascii="Times New Roman" w:hAnsi="Times New Roman" w:cs="Times New Roman"/>
                <w:lang w:val="en-US"/>
              </w:rPr>
              <w:t>I</w:t>
            </w:r>
            <w:r w:rsidRPr="006C30E3">
              <w:rPr>
                <w:rFonts w:ascii="Times New Roman" w:hAnsi="Times New Roman" w:cs="Times New Roman"/>
              </w:rPr>
              <w:t xml:space="preserve">, </w:t>
            </w:r>
            <w:r w:rsidRPr="006C30E3">
              <w:rPr>
                <w:rFonts w:ascii="Times New Roman" w:hAnsi="Times New Roman" w:cs="Times New Roman"/>
                <w:lang w:val="en-US"/>
              </w:rPr>
              <w:t>II</w:t>
            </w:r>
            <w:r w:rsidRPr="006C30E3">
              <w:rPr>
                <w:rFonts w:ascii="Times New Roman" w:hAnsi="Times New Roman" w:cs="Times New Roman"/>
              </w:rPr>
              <w:t xml:space="preserve">, </w:t>
            </w:r>
            <w:r w:rsidRPr="006C30E3">
              <w:rPr>
                <w:rFonts w:ascii="Times New Roman" w:hAnsi="Times New Roman" w:cs="Times New Roman"/>
                <w:lang w:val="en-US"/>
              </w:rPr>
              <w:t>III</w:t>
            </w:r>
            <w:r w:rsidRPr="006C30E3">
              <w:rPr>
                <w:rFonts w:ascii="Times New Roman" w:hAnsi="Times New Roman" w:cs="Times New Roman"/>
              </w:rPr>
              <w:t xml:space="preserve"> место) и лауреата (номинанта) в профессиональных конкурсах разного уровня</w:t>
            </w:r>
          </w:p>
          <w:p w:rsidR="006436EE" w:rsidRPr="006C30E3" w:rsidRDefault="006436EE" w:rsidP="006436EE">
            <w:pPr>
              <w:spacing w:line="240" w:lineRule="atLeast"/>
              <w:rPr>
                <w:rFonts w:ascii="Times New Roman" w:hAnsi="Times New Roman" w:cs="Times New Roman"/>
                <w:lang w:eastAsia="en-US"/>
              </w:rPr>
            </w:pP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путём суммирования при условии участия в нескольких конкурсах;</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через указание максимального балла при условии участия в одном и том же конкурсе разного уровня.</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1. При участии в очных мероприятиях: </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20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 призер = 16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12 баллов.</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Всероссийский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15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12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10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8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5 баллов.</w:t>
            </w:r>
          </w:p>
          <w:p w:rsidR="006436EE" w:rsidRPr="006C30E3" w:rsidRDefault="006436EE" w:rsidP="006436EE">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r w:rsidRPr="006C30E3">
              <w:rPr>
                <w:rFonts w:ascii="Times New Roman" w:hAnsi="Times New Roman" w:cs="Times New Roman"/>
                <w:b/>
                <w:bCs/>
                <w:lang w:eastAsia="en-US"/>
              </w:rPr>
              <w:t>:</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5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2 балла.</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Уровень ОО:</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2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1 балл.</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2. При участии в заочных мероприятиях: </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Международный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10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9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8 баллов.</w:t>
            </w:r>
          </w:p>
          <w:p w:rsidR="006436EE" w:rsidRPr="006C30E3" w:rsidRDefault="006436EE" w:rsidP="006436EE">
            <w:pPr>
              <w:spacing w:after="0" w:line="240" w:lineRule="auto"/>
              <w:rPr>
                <w:rFonts w:ascii="Times New Roman" w:hAnsi="Times New Roman" w:cs="Times New Roman"/>
                <w:b/>
                <w:bCs/>
                <w:i/>
                <w:iCs/>
                <w:lang w:eastAsia="en-US"/>
              </w:rPr>
            </w:pPr>
            <w:r w:rsidRPr="006C30E3">
              <w:rPr>
                <w:rFonts w:ascii="Times New Roman" w:hAnsi="Times New Roman" w:cs="Times New Roman"/>
                <w:b/>
                <w:bCs/>
                <w:i/>
                <w:iCs/>
                <w:lang w:eastAsia="en-US"/>
              </w:rPr>
              <w:t xml:space="preserve">Всероссийский уровень: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8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 7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b/>
                <w:bCs/>
                <w:i/>
                <w:iCs/>
                <w:lang w:eastAsia="en-US"/>
              </w:rPr>
              <w:t>Региональный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победитель = 6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призер = 5 баллов;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лауреат = 4 баллов.</w:t>
            </w:r>
          </w:p>
          <w:p w:rsidR="006436EE" w:rsidRPr="006C30E3" w:rsidRDefault="006436EE" w:rsidP="006436EE">
            <w:pPr>
              <w:spacing w:after="0" w:line="240" w:lineRule="auto"/>
              <w:rPr>
                <w:rFonts w:ascii="Times New Roman" w:hAnsi="Times New Roman" w:cs="Times New Roman"/>
                <w:b/>
                <w:bCs/>
                <w:lang w:eastAsia="en-US"/>
              </w:rPr>
            </w:pPr>
            <w:r w:rsidRPr="006C30E3">
              <w:rPr>
                <w:rFonts w:ascii="Times New Roman" w:hAnsi="Times New Roman" w:cs="Times New Roman"/>
                <w:b/>
                <w:bCs/>
                <w:i/>
                <w:iCs/>
                <w:lang w:eastAsia="en-US"/>
              </w:rPr>
              <w:t>Муниципальный уровень:</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победитель =  4 балла; </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призер, лауреат = 3 балла.</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rPr>
              <w:lastRenderedPageBreak/>
              <w:t>3.4. Уровень презентаций  научно-исследовательской и методической деятельности учителя</w:t>
            </w:r>
          </w:p>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rPr>
              <w:lastRenderedPageBreak/>
              <w:t>(П10)</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 xml:space="preserve">Уровень и статус участия учителя с информацией  в научных конференциях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(И 3.10.1)</w:t>
            </w:r>
          </w:p>
        </w:tc>
        <w:tc>
          <w:tcPr>
            <w:tcW w:w="4677" w:type="dxa"/>
          </w:tcPr>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lang w:eastAsia="en-US"/>
              </w:rPr>
              <w:lastRenderedPageBreak/>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w:t>
            </w:r>
            <w:r w:rsidRPr="006C30E3">
              <w:rPr>
                <w:rFonts w:ascii="Times New Roman" w:hAnsi="Times New Roman" w:cs="Times New Roman"/>
                <w:lang w:eastAsia="en-US"/>
              </w:rPr>
              <w:lastRenderedPageBreak/>
              <w:t xml:space="preserve">участников </w:t>
            </w:r>
            <w:r w:rsidRPr="006C30E3">
              <w:rPr>
                <w:rFonts w:ascii="Times New Roman" w:hAnsi="Times New Roman" w:cs="Times New Roman"/>
                <w:lang w:val="en-US" w:eastAsia="en-US"/>
              </w:rPr>
              <w:t>web</w:t>
            </w:r>
            <w:r w:rsidRPr="006C30E3">
              <w:rPr>
                <w:rFonts w:ascii="Times New Roman" w:hAnsi="Times New Roman" w:cs="Times New Roman"/>
                <w:lang w:eastAsia="en-US"/>
              </w:rPr>
              <w:t>-конференции</w:t>
            </w: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lastRenderedPageBreak/>
              <w:t>Количество баллов определяется путём суммирования:</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при условии участия в нескольких конференциях;</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xml:space="preserve">- при статусе  докладчика/участника </w:t>
            </w:r>
            <w:r w:rsidRPr="006C30E3">
              <w:rPr>
                <w:rFonts w:ascii="Times New Roman" w:hAnsi="Times New Roman" w:cs="Times New Roman"/>
                <w:lang w:val="en-US"/>
              </w:rPr>
              <w:t>web</w:t>
            </w:r>
            <w:r w:rsidRPr="006C30E3">
              <w:rPr>
                <w:rFonts w:ascii="Times New Roman" w:hAnsi="Times New Roman" w:cs="Times New Roman"/>
              </w:rPr>
              <w:t>-</w:t>
            </w:r>
            <w:r w:rsidRPr="006C30E3">
              <w:rPr>
                <w:rFonts w:ascii="Times New Roman" w:hAnsi="Times New Roman" w:cs="Times New Roman"/>
              </w:rPr>
              <w:lastRenderedPageBreak/>
              <w:t xml:space="preserve">конференции. </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международный уровень  = 10 баллов;</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всероссийский уровень = 7 баллов;</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региональный уровень = 5 баллов;</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муниципальный уровень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ОО = 1 балл.</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2  при статусе участника конференции любого уровня.</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lastRenderedPageBreak/>
              <w:t>3.5. Публикации в официальных изданиях по профилю педагогической деятельности (в т.ч. в электронных)</w:t>
            </w:r>
          </w:p>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lang w:eastAsia="en-US"/>
              </w:rPr>
              <w:t>(П11).</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Уровень научно-методического издания, в котором размещена публикация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3.11.1)</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Выходные данные публикации</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баллов определяется путём суммирования при условии наличия нескольких публикаций.</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Максимальный балл =5.</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региональный уровень и выше = 5 баллов;</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rPr>
              <w:t>- муниципальный уровень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уровень ОО = 1 балл.</w:t>
            </w:r>
          </w:p>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lang w:eastAsia="en-US"/>
              </w:rPr>
              <w:t>Размещение публикации в официальных Интернет-изданиях (при наличии редакционной коллегии) =2 балла.</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3.6. Непрерывность профессионального совершенствования (П12)</w:t>
            </w: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Уровень программы повышения квалификации и\или  профессиональной подготовки</w:t>
            </w:r>
            <w:r w:rsidRPr="006C30E3">
              <w:rPr>
                <w:rFonts w:ascii="Times New Roman" w:hAnsi="Times New Roman" w:cs="Times New Roman"/>
                <w:lang w:eastAsia="en-US"/>
              </w:rPr>
              <w:tab/>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3.12.1)</w:t>
            </w:r>
            <w:r w:rsidRPr="006C30E3">
              <w:rPr>
                <w:rFonts w:ascii="Times New Roman" w:hAnsi="Times New Roman" w:cs="Times New Roman"/>
                <w:lang w:eastAsia="en-US"/>
              </w:rPr>
              <w:tab/>
            </w:r>
          </w:p>
          <w:p w:rsidR="006436EE" w:rsidRPr="006C30E3" w:rsidRDefault="006436EE" w:rsidP="006436EE">
            <w:pPr>
              <w:spacing w:line="240" w:lineRule="atLeast"/>
              <w:rPr>
                <w:rFonts w:ascii="Times New Roman" w:hAnsi="Times New Roman" w:cs="Times New Roman"/>
                <w:lang w:eastAsia="en-US"/>
              </w:rPr>
            </w:pP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Обучение в магистратуре, аспирантуре, докторантуре = 5 баллов.</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Обучение по программам высшего образования (магистратура) =  3 балла.</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Обучение на курсах повышения квалификации или переподготовки  = 1 балл.</w:t>
            </w:r>
          </w:p>
        </w:tc>
      </w:tr>
      <w:tr w:rsidR="006436EE" w:rsidRPr="006C30E3" w:rsidTr="006436EE">
        <w:tc>
          <w:tcPr>
            <w:tcW w:w="2802" w:type="dxa"/>
          </w:tcPr>
          <w:p w:rsidR="006436EE" w:rsidRPr="006C30E3" w:rsidRDefault="006436EE" w:rsidP="006436EE">
            <w:pPr>
              <w:spacing w:line="240" w:lineRule="atLeast"/>
              <w:rPr>
                <w:rFonts w:ascii="Times New Roman" w:hAnsi="Times New Roman" w:cs="Times New Roman"/>
              </w:rPr>
            </w:pPr>
            <w:r w:rsidRPr="006C30E3">
              <w:rPr>
                <w:rFonts w:ascii="Times New Roman" w:hAnsi="Times New Roman" w:cs="Times New Roman"/>
              </w:rPr>
              <w:t>3.7. Участие учителя в работе жюри (конкурсных комиссий) при проведении конкурсов различного уровня, а также  наличие статуса эксперта в области образования</w:t>
            </w:r>
          </w:p>
          <w:p w:rsidR="006436EE" w:rsidRPr="006C30E3" w:rsidRDefault="006436EE" w:rsidP="006436EE">
            <w:pPr>
              <w:spacing w:line="240" w:lineRule="atLeast"/>
              <w:rPr>
                <w:rFonts w:ascii="Times New Roman" w:hAnsi="Times New Roman" w:cs="Times New Roman"/>
                <w:u w:val="single"/>
                <w:lang w:eastAsia="en-US"/>
              </w:rPr>
            </w:pPr>
            <w:r w:rsidRPr="006C30E3">
              <w:rPr>
                <w:rFonts w:ascii="Times New Roman" w:hAnsi="Times New Roman" w:cs="Times New Roman"/>
              </w:rPr>
              <w:lastRenderedPageBreak/>
              <w:t>(П13)</w:t>
            </w:r>
          </w:p>
        </w:tc>
        <w:tc>
          <w:tcPr>
            <w:tcW w:w="3969" w:type="dxa"/>
          </w:tcPr>
          <w:p w:rsidR="006436EE" w:rsidRPr="006C30E3" w:rsidRDefault="006436EE" w:rsidP="006436EE">
            <w:pPr>
              <w:tabs>
                <w:tab w:val="left" w:pos="6255"/>
              </w:tabs>
              <w:rPr>
                <w:rFonts w:ascii="Times New Roman" w:hAnsi="Times New Roman" w:cs="Times New Roman"/>
              </w:rPr>
            </w:pPr>
            <w:r w:rsidRPr="006C30E3">
              <w:rPr>
                <w:rFonts w:ascii="Times New Roman" w:hAnsi="Times New Roman" w:cs="Times New Roman"/>
              </w:rPr>
              <w:lastRenderedPageBreak/>
              <w:t xml:space="preserve">Уровень и разнообразие направлений: а) работа в составе экспертного сообщества; б) работа в составе жюри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3.13.1)</w:t>
            </w:r>
          </w:p>
        </w:tc>
        <w:tc>
          <w:tcPr>
            <w:tcW w:w="4677" w:type="dxa"/>
          </w:tcPr>
          <w:p w:rsidR="006436EE" w:rsidRPr="006C30E3" w:rsidRDefault="006436EE" w:rsidP="006436EE">
            <w:pPr>
              <w:tabs>
                <w:tab w:val="left" w:pos="6255"/>
              </w:tabs>
              <w:rPr>
                <w:rFonts w:ascii="Times New Roman" w:hAnsi="Times New Roman" w:cs="Times New Roman"/>
              </w:rPr>
            </w:pPr>
            <w:r w:rsidRPr="006C30E3">
              <w:rPr>
                <w:rFonts w:ascii="Times New Roman" w:hAnsi="Times New Roman" w:cs="Times New Roman"/>
              </w:rPr>
              <w:t>Приказы, справки, сертификаты</w:t>
            </w:r>
          </w:p>
        </w:tc>
        <w:tc>
          <w:tcPr>
            <w:tcW w:w="4678" w:type="dxa"/>
          </w:tcPr>
          <w:p w:rsidR="006436EE" w:rsidRPr="006C30E3" w:rsidRDefault="006436EE" w:rsidP="006436EE">
            <w:pPr>
              <w:tabs>
                <w:tab w:val="left" w:pos="6255"/>
              </w:tabs>
              <w:rPr>
                <w:rFonts w:ascii="Times New Roman" w:hAnsi="Times New Roman" w:cs="Times New Roman"/>
              </w:rPr>
            </w:pPr>
            <w:r w:rsidRPr="006C30E3">
              <w:rPr>
                <w:rFonts w:ascii="Times New Roman" w:hAnsi="Times New Roman" w:cs="Times New Roman"/>
              </w:rPr>
              <w:t>Количество баллов определяется путем суммирования при условии участия в нескольких мероприятиях, в т.ч. различного уровня:</w:t>
            </w:r>
          </w:p>
          <w:p w:rsidR="006436EE" w:rsidRPr="006C30E3" w:rsidRDefault="006436EE" w:rsidP="006436EE">
            <w:pPr>
              <w:tabs>
                <w:tab w:val="left" w:pos="6255"/>
              </w:tabs>
              <w:spacing w:after="0" w:line="240" w:lineRule="auto"/>
              <w:rPr>
                <w:rFonts w:ascii="Times New Roman" w:hAnsi="Times New Roman" w:cs="Times New Roman"/>
              </w:rPr>
            </w:pPr>
            <w:r w:rsidRPr="006C30E3">
              <w:rPr>
                <w:rFonts w:ascii="Times New Roman" w:hAnsi="Times New Roman" w:cs="Times New Roman"/>
                <w:b/>
                <w:bCs/>
                <w:i/>
                <w:iCs/>
              </w:rPr>
              <w:t>Региональный уровень:</w:t>
            </w:r>
          </w:p>
          <w:p w:rsidR="006436EE" w:rsidRPr="006C30E3" w:rsidRDefault="006436EE" w:rsidP="006436EE">
            <w:pPr>
              <w:tabs>
                <w:tab w:val="left" w:pos="6255"/>
              </w:tabs>
              <w:spacing w:after="0" w:line="240" w:lineRule="auto"/>
              <w:rPr>
                <w:rFonts w:ascii="Times New Roman" w:hAnsi="Times New Roman" w:cs="Times New Roman"/>
              </w:rPr>
            </w:pPr>
            <w:r w:rsidRPr="006C30E3">
              <w:rPr>
                <w:rFonts w:ascii="Times New Roman" w:hAnsi="Times New Roman" w:cs="Times New Roman"/>
              </w:rPr>
              <w:t>- эксперт = 10 баллов;</w:t>
            </w:r>
          </w:p>
          <w:p w:rsidR="006436EE" w:rsidRPr="006C30E3" w:rsidRDefault="006436EE" w:rsidP="006436EE">
            <w:pPr>
              <w:tabs>
                <w:tab w:val="left" w:pos="6255"/>
              </w:tabs>
              <w:spacing w:after="0" w:line="240" w:lineRule="auto"/>
              <w:rPr>
                <w:rFonts w:ascii="Times New Roman" w:hAnsi="Times New Roman" w:cs="Times New Roman"/>
              </w:rPr>
            </w:pPr>
            <w:r w:rsidRPr="006C30E3">
              <w:rPr>
                <w:rFonts w:ascii="Times New Roman" w:hAnsi="Times New Roman" w:cs="Times New Roman"/>
              </w:rPr>
              <w:t>- член жюри = 5 баллов.</w:t>
            </w:r>
          </w:p>
          <w:p w:rsidR="006436EE" w:rsidRPr="006C30E3" w:rsidRDefault="006436EE" w:rsidP="006436EE">
            <w:pPr>
              <w:spacing w:after="0" w:line="240" w:lineRule="auto"/>
              <w:rPr>
                <w:rFonts w:ascii="Times New Roman" w:hAnsi="Times New Roman" w:cs="Times New Roman"/>
                <w:b/>
                <w:bCs/>
                <w:i/>
                <w:iCs/>
              </w:rPr>
            </w:pPr>
            <w:r w:rsidRPr="006C30E3">
              <w:rPr>
                <w:rFonts w:ascii="Times New Roman" w:hAnsi="Times New Roman" w:cs="Times New Roman"/>
                <w:b/>
                <w:bCs/>
                <w:i/>
                <w:iCs/>
              </w:rPr>
              <w:lastRenderedPageBreak/>
              <w:t>Муниципальный уровень:</w:t>
            </w:r>
          </w:p>
          <w:p w:rsidR="006436EE" w:rsidRPr="006C30E3" w:rsidRDefault="006436EE" w:rsidP="006436EE">
            <w:pPr>
              <w:spacing w:after="0" w:line="240" w:lineRule="auto"/>
              <w:rPr>
                <w:rFonts w:ascii="Times New Roman" w:hAnsi="Times New Roman" w:cs="Times New Roman"/>
              </w:rPr>
            </w:pPr>
            <w:r w:rsidRPr="006C30E3">
              <w:rPr>
                <w:rFonts w:ascii="Times New Roman" w:hAnsi="Times New Roman" w:cs="Times New Roman"/>
                <w:b/>
                <w:bCs/>
                <w:i/>
                <w:iCs/>
              </w:rPr>
              <w:t xml:space="preserve">- </w:t>
            </w:r>
            <w:r w:rsidRPr="006C30E3">
              <w:rPr>
                <w:rFonts w:ascii="Times New Roman" w:hAnsi="Times New Roman" w:cs="Times New Roman"/>
              </w:rPr>
              <w:t xml:space="preserve"> эксперт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rPr>
              <w:t>- член жюри = 3 балла.</w:t>
            </w:r>
          </w:p>
        </w:tc>
      </w:tr>
      <w:tr w:rsidR="006436EE" w:rsidRPr="006C30E3" w:rsidTr="006436EE">
        <w:tc>
          <w:tcPr>
            <w:tcW w:w="16126" w:type="dxa"/>
            <w:gridSpan w:val="4"/>
          </w:tcPr>
          <w:p w:rsidR="006436EE" w:rsidRPr="006C30E3" w:rsidRDefault="006436EE" w:rsidP="006436EE">
            <w:pPr>
              <w:spacing w:line="240" w:lineRule="atLeast"/>
              <w:jc w:val="center"/>
              <w:rPr>
                <w:rFonts w:ascii="Times New Roman" w:hAnsi="Times New Roman" w:cs="Times New Roman"/>
                <w:b/>
                <w:bCs/>
                <w:lang w:eastAsia="en-US"/>
              </w:rPr>
            </w:pPr>
            <w:r w:rsidRPr="006C30E3">
              <w:rPr>
                <w:rFonts w:ascii="Times New Roman" w:hAnsi="Times New Roman" w:cs="Times New Roman"/>
                <w:b/>
                <w:bCs/>
                <w:lang w:eastAsia="en-US"/>
              </w:rPr>
              <w:lastRenderedPageBreak/>
              <w:t>Критерий 4 (К 4): Результативность коммуникативной деятельности учителя</w:t>
            </w:r>
          </w:p>
        </w:tc>
      </w:tr>
      <w:tr w:rsidR="006436EE" w:rsidRPr="006C30E3" w:rsidTr="006436EE">
        <w:tc>
          <w:tcPr>
            <w:tcW w:w="2802" w:type="dxa"/>
            <w:vMerge w:val="restart"/>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4.1. Уровень коммуникативной культуры при общении с обучающимися  и родителями</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(П. 15)</w:t>
            </w:r>
          </w:p>
        </w:tc>
        <w:tc>
          <w:tcPr>
            <w:tcW w:w="8646" w:type="dxa"/>
            <w:gridSpan w:val="2"/>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Наличие обоснованных   жалоб со стороны родителей и\или обучающихся на деятельность  учителя.</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 4.15.1)</w:t>
            </w:r>
          </w:p>
        </w:tc>
        <w:tc>
          <w:tcPr>
            <w:tcW w:w="4678"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Наличие обоснованных жалоб = -20 баллов.</w:t>
            </w:r>
          </w:p>
        </w:tc>
      </w:tr>
      <w:tr w:rsidR="006436EE" w:rsidRPr="006C30E3" w:rsidTr="006436EE">
        <w:trPr>
          <w:trHeight w:val="1228"/>
        </w:trPr>
        <w:tc>
          <w:tcPr>
            <w:tcW w:w="2802" w:type="dxa"/>
            <w:vMerge/>
          </w:tcPr>
          <w:p w:rsidR="006436EE" w:rsidRPr="006C30E3" w:rsidRDefault="006436EE" w:rsidP="006436EE">
            <w:pPr>
              <w:spacing w:line="240" w:lineRule="atLeast"/>
              <w:rPr>
                <w:rFonts w:ascii="Times New Roman" w:hAnsi="Times New Roman" w:cs="Times New Roman"/>
                <w:lang w:eastAsia="en-US"/>
              </w:rPr>
            </w:pPr>
          </w:p>
        </w:tc>
        <w:tc>
          <w:tcPr>
            <w:tcW w:w="3969"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 xml:space="preserve">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   </w:t>
            </w:r>
          </w:p>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(И4.15.2)</w:t>
            </w:r>
          </w:p>
        </w:tc>
        <w:tc>
          <w:tcPr>
            <w:tcW w:w="4677" w:type="dxa"/>
          </w:tcPr>
          <w:p w:rsidR="006436EE" w:rsidRPr="006C30E3" w:rsidRDefault="006436EE" w:rsidP="006436EE">
            <w:pPr>
              <w:spacing w:line="240" w:lineRule="atLeast"/>
              <w:rPr>
                <w:rFonts w:ascii="Times New Roman" w:hAnsi="Times New Roman" w:cs="Times New Roman"/>
                <w:lang w:eastAsia="en-US"/>
              </w:rPr>
            </w:pPr>
            <w:r w:rsidRPr="006C30E3">
              <w:rPr>
                <w:rFonts w:ascii="Times New Roman" w:hAnsi="Times New Roman" w:cs="Times New Roman"/>
                <w:lang w:eastAsia="en-US"/>
              </w:rPr>
              <w:t>(Количество родителей (обучающихся), положительно оценивших деятельность учителя/количество опрошенных родителей) Ч100%</w:t>
            </w:r>
          </w:p>
          <w:p w:rsidR="006436EE" w:rsidRPr="006C30E3" w:rsidRDefault="006436EE" w:rsidP="006436EE">
            <w:pPr>
              <w:spacing w:line="240" w:lineRule="atLeast"/>
              <w:rPr>
                <w:rFonts w:ascii="Times New Roman" w:hAnsi="Times New Roman" w:cs="Times New Roman"/>
                <w:lang w:eastAsia="en-US"/>
              </w:rPr>
            </w:pPr>
          </w:p>
        </w:tc>
        <w:tc>
          <w:tcPr>
            <w:tcW w:w="4678" w:type="dxa"/>
          </w:tcPr>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Максимальный балл =  5</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100% до 80% =  5 баллов;</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79% до 60% = 4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59% до 40% = 3 балла;</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от 39% до 20% = 1 балл;</w:t>
            </w:r>
          </w:p>
          <w:p w:rsidR="006436EE" w:rsidRPr="006C30E3" w:rsidRDefault="006436EE" w:rsidP="006436EE">
            <w:pPr>
              <w:spacing w:after="0" w:line="240" w:lineRule="auto"/>
              <w:rPr>
                <w:rFonts w:ascii="Times New Roman" w:hAnsi="Times New Roman" w:cs="Times New Roman"/>
                <w:lang w:eastAsia="en-US"/>
              </w:rPr>
            </w:pPr>
            <w:r w:rsidRPr="006C30E3">
              <w:rPr>
                <w:rFonts w:ascii="Times New Roman" w:hAnsi="Times New Roman" w:cs="Times New Roman"/>
                <w:lang w:eastAsia="en-US"/>
              </w:rPr>
              <w:t xml:space="preserve"> менее  20% = 0 баллов.</w:t>
            </w:r>
            <w:r w:rsidRPr="006C30E3">
              <w:rPr>
                <w:rFonts w:ascii="Times New Roman" w:hAnsi="Times New Roman" w:cs="Times New Roman"/>
                <w:lang w:eastAsia="en-US"/>
              </w:rPr>
              <w:tab/>
            </w:r>
          </w:p>
        </w:tc>
      </w:tr>
    </w:tbl>
    <w:p w:rsidR="006436EE" w:rsidRPr="006C30E3" w:rsidRDefault="006436EE" w:rsidP="006436EE">
      <w:pPr>
        <w:jc w:val="both"/>
        <w:rPr>
          <w:rFonts w:ascii="Times New Roman" w:hAnsi="Times New Roman" w:cs="Times New Roman"/>
        </w:rPr>
      </w:pP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Под </w:t>
      </w:r>
      <w:r w:rsidRPr="006C30E3">
        <w:rPr>
          <w:rFonts w:ascii="Times New Roman" w:hAnsi="Times New Roman" w:cs="Times New Roman"/>
          <w:b/>
          <w:bCs/>
          <w:sz w:val="28"/>
          <w:szCs w:val="28"/>
        </w:rPr>
        <w:t>расчётным</w:t>
      </w:r>
      <w:r>
        <w:rPr>
          <w:rFonts w:ascii="Times New Roman" w:hAnsi="Times New Roman" w:cs="Times New Roman"/>
          <w:b/>
          <w:bCs/>
          <w:sz w:val="28"/>
          <w:szCs w:val="28"/>
        </w:rPr>
        <w:t xml:space="preserve"> </w:t>
      </w:r>
      <w:r w:rsidRPr="006C30E3">
        <w:rPr>
          <w:rFonts w:ascii="Times New Roman" w:hAnsi="Times New Roman" w:cs="Times New Roman"/>
          <w:b/>
          <w:bCs/>
          <w:sz w:val="28"/>
          <w:szCs w:val="28"/>
        </w:rPr>
        <w:t>периодом</w:t>
      </w:r>
      <w:r w:rsidRPr="006C30E3">
        <w:rPr>
          <w:rFonts w:ascii="Times New Roman" w:hAnsi="Times New Roman" w:cs="Times New Roman"/>
          <w:sz w:val="28"/>
          <w:szCs w:val="28"/>
        </w:rPr>
        <w:t xml:space="preserve"> понимается премиальный период, соответствующий календарному кварталу. </w:t>
      </w:r>
    </w:p>
    <w:p w:rsidR="006436EE" w:rsidRPr="006C30E3" w:rsidRDefault="006436EE" w:rsidP="006436EE">
      <w:pPr>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w:t>
      </w:r>
      <w:r w:rsidRPr="006C30E3">
        <w:rPr>
          <w:rFonts w:ascii="Times New Roman" w:hAnsi="Times New Roman" w:cs="Times New Roman"/>
          <w:b/>
          <w:bCs/>
          <w:sz w:val="28"/>
          <w:szCs w:val="28"/>
        </w:rPr>
        <w:t xml:space="preserve"> квартал:</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 в показателе 1.1, индикаторе И 1.1.1 предоставляются данные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II</w:t>
      </w:r>
      <w:r w:rsidRPr="006C30E3">
        <w:rPr>
          <w:rFonts w:ascii="Times New Roman" w:hAnsi="Times New Roman" w:cs="Times New Roman"/>
          <w:b/>
          <w:bCs/>
          <w:sz w:val="28"/>
          <w:szCs w:val="28"/>
        </w:rPr>
        <w:t xml:space="preserve"> квартал:</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 xml:space="preserve">- </w:t>
      </w:r>
      <w:r w:rsidRPr="006C30E3">
        <w:rPr>
          <w:rFonts w:ascii="Times New Roman" w:hAnsi="Times New Roman" w:cs="Times New Roman"/>
          <w:sz w:val="28"/>
          <w:szCs w:val="28"/>
        </w:rPr>
        <w:t xml:space="preserve">в показателе 1.1, индикаторе И 1.1.1 предоставляются данные за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III</w:t>
      </w:r>
      <w:r w:rsidRPr="006C30E3">
        <w:rPr>
          <w:rFonts w:ascii="Times New Roman" w:hAnsi="Times New Roman" w:cs="Times New Roman"/>
          <w:b/>
          <w:bCs/>
          <w:sz w:val="28"/>
          <w:szCs w:val="28"/>
        </w:rPr>
        <w:t xml:space="preserve"> квартал:</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lastRenderedPageBreak/>
        <w:t>-</w:t>
      </w:r>
      <w:r w:rsidRPr="006C30E3">
        <w:rPr>
          <w:rFonts w:ascii="Times New Roman" w:hAnsi="Times New Roman" w:cs="Times New Roman"/>
          <w:sz w:val="28"/>
          <w:szCs w:val="28"/>
        </w:rPr>
        <w:t xml:space="preserve"> данные по всем показателям не предоставляются, стимулирующие выплаты производятся в соответствии с данными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квартал; </w:t>
      </w:r>
    </w:p>
    <w:p w:rsidR="006436EE" w:rsidRPr="006C30E3" w:rsidRDefault="006436EE" w:rsidP="006436EE">
      <w:pPr>
        <w:ind w:left="851"/>
        <w:jc w:val="both"/>
        <w:rPr>
          <w:rFonts w:ascii="Times New Roman" w:hAnsi="Times New Roman" w:cs="Times New Roman"/>
          <w:b/>
          <w:bCs/>
          <w:sz w:val="28"/>
          <w:szCs w:val="28"/>
        </w:rPr>
      </w:pPr>
      <w:r w:rsidRPr="006C30E3">
        <w:rPr>
          <w:rFonts w:ascii="Times New Roman" w:hAnsi="Times New Roman" w:cs="Times New Roman"/>
          <w:b/>
          <w:bCs/>
          <w:sz w:val="28"/>
          <w:szCs w:val="28"/>
          <w:lang w:val="en-US"/>
        </w:rPr>
        <w:t>IV</w:t>
      </w:r>
      <w:r w:rsidRPr="006C30E3">
        <w:rPr>
          <w:rFonts w:ascii="Times New Roman" w:hAnsi="Times New Roman" w:cs="Times New Roman"/>
          <w:b/>
          <w:bCs/>
          <w:sz w:val="28"/>
          <w:szCs w:val="28"/>
        </w:rPr>
        <w:t xml:space="preserve"> квартал:</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1.1.1 предоставляются данные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b/>
          <w:bCs/>
          <w:sz w:val="28"/>
          <w:szCs w:val="28"/>
        </w:rPr>
        <w:t>-</w:t>
      </w:r>
      <w:r w:rsidRPr="006C30E3">
        <w:rPr>
          <w:rFonts w:ascii="Times New Roman" w:hAnsi="Times New Roman" w:cs="Times New Roman"/>
          <w:sz w:val="28"/>
          <w:szCs w:val="28"/>
        </w:rPr>
        <w:t xml:space="preserve"> в показателе 1.1, индикаторе  И 1.1.2 предоставляются сравнительные данные за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 xml:space="preserve"> и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четверть.</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sz w:val="28"/>
          <w:szCs w:val="28"/>
        </w:rPr>
        <w:t>Данные по критериям и показателям предоставляются в следующие периоды:</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расчета размера стимулирующих выплат за  </w:t>
      </w:r>
      <w:r w:rsidRPr="006C30E3">
        <w:rPr>
          <w:rFonts w:ascii="Times New Roman" w:hAnsi="Times New Roman" w:cs="Times New Roman"/>
          <w:sz w:val="28"/>
          <w:szCs w:val="28"/>
          <w:lang w:val="en-US"/>
        </w:rPr>
        <w:t>I</w:t>
      </w:r>
      <w:r w:rsidRPr="006C30E3">
        <w:rPr>
          <w:rFonts w:ascii="Times New Roman" w:hAnsi="Times New Roman" w:cs="Times New Roman"/>
          <w:sz w:val="28"/>
          <w:szCs w:val="28"/>
        </w:rPr>
        <w:t xml:space="preserve"> квартал - 20-25 декабря от</w:t>
      </w:r>
      <w:r w:rsidR="00A043B0">
        <w:rPr>
          <w:rFonts w:ascii="Times New Roman" w:hAnsi="Times New Roman" w:cs="Times New Roman"/>
          <w:sz w:val="28"/>
          <w:szCs w:val="28"/>
        </w:rPr>
        <w:t xml:space="preserve"> </w:t>
      </w:r>
      <w:r w:rsidRPr="006C30E3">
        <w:rPr>
          <w:rFonts w:ascii="Times New Roman" w:hAnsi="Times New Roman" w:cs="Times New Roman"/>
          <w:sz w:val="28"/>
          <w:szCs w:val="28"/>
        </w:rPr>
        <w:t>.г.;</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расчета размера стимулирующих выплат за  </w:t>
      </w:r>
      <w:r w:rsidRPr="006C30E3">
        <w:rPr>
          <w:rFonts w:ascii="Times New Roman" w:hAnsi="Times New Roman" w:cs="Times New Roman"/>
          <w:sz w:val="28"/>
          <w:szCs w:val="28"/>
          <w:lang w:val="en-US"/>
        </w:rPr>
        <w:t>II</w:t>
      </w:r>
      <w:r w:rsidRPr="006C30E3">
        <w:rPr>
          <w:rFonts w:ascii="Times New Roman" w:hAnsi="Times New Roman" w:cs="Times New Roman"/>
          <w:sz w:val="28"/>
          <w:szCs w:val="28"/>
        </w:rPr>
        <w:t xml:space="preserve"> квартал - 20-25 марта т.г.;</w:t>
      </w:r>
    </w:p>
    <w:p w:rsidR="006436EE" w:rsidRPr="006C30E3" w:rsidRDefault="006436EE" w:rsidP="006436EE">
      <w:pPr>
        <w:ind w:left="851"/>
        <w:jc w:val="both"/>
        <w:rPr>
          <w:rFonts w:ascii="Times New Roman" w:hAnsi="Times New Roman" w:cs="Times New Roman"/>
          <w:sz w:val="28"/>
          <w:szCs w:val="28"/>
        </w:rPr>
      </w:pPr>
      <w:r w:rsidRPr="006C30E3">
        <w:rPr>
          <w:rFonts w:ascii="Times New Roman" w:hAnsi="Times New Roman" w:cs="Times New Roman"/>
          <w:sz w:val="28"/>
          <w:szCs w:val="28"/>
        </w:rPr>
        <w:t xml:space="preserve">- для расчета размера стимулирующих выплат за  </w:t>
      </w:r>
      <w:r w:rsidRPr="006C30E3">
        <w:rPr>
          <w:rFonts w:ascii="Times New Roman" w:hAnsi="Times New Roman" w:cs="Times New Roman"/>
          <w:sz w:val="28"/>
          <w:szCs w:val="28"/>
          <w:lang w:val="en-US"/>
        </w:rPr>
        <w:t>III</w:t>
      </w:r>
      <w:r w:rsidRPr="006C30E3">
        <w:rPr>
          <w:rFonts w:ascii="Times New Roman" w:hAnsi="Times New Roman" w:cs="Times New Roman"/>
          <w:sz w:val="28"/>
          <w:szCs w:val="28"/>
        </w:rPr>
        <w:t xml:space="preserve"> -  </w:t>
      </w:r>
      <w:r w:rsidRPr="006C30E3">
        <w:rPr>
          <w:rFonts w:ascii="Times New Roman" w:hAnsi="Times New Roman" w:cs="Times New Roman"/>
          <w:sz w:val="28"/>
          <w:szCs w:val="28"/>
          <w:lang w:val="en-US"/>
        </w:rPr>
        <w:t>IV</w:t>
      </w:r>
      <w:r w:rsidRPr="006C30E3">
        <w:rPr>
          <w:rFonts w:ascii="Times New Roman" w:hAnsi="Times New Roman" w:cs="Times New Roman"/>
          <w:sz w:val="28"/>
          <w:szCs w:val="28"/>
        </w:rPr>
        <w:t xml:space="preserve"> кварталы - 20-25 июня т.г.</w:t>
      </w:r>
    </w:p>
    <w:p w:rsidR="006436EE" w:rsidRPr="006C30E3" w:rsidRDefault="006436EE" w:rsidP="006436EE">
      <w:pPr>
        <w:ind w:left="851"/>
        <w:jc w:val="both"/>
        <w:rPr>
          <w:rFonts w:ascii="Times New Roman" w:hAnsi="Times New Roman" w:cs="Times New Roman"/>
        </w:rPr>
      </w:pPr>
    </w:p>
    <w:p w:rsidR="006436EE" w:rsidRPr="006C30E3" w:rsidRDefault="006436EE" w:rsidP="006436EE">
      <w:pPr>
        <w:ind w:left="851"/>
        <w:jc w:val="right"/>
        <w:rPr>
          <w:rFonts w:ascii="Times New Roman" w:hAnsi="Times New Roman" w:cs="Times New Roman"/>
        </w:rPr>
      </w:pPr>
    </w:p>
    <w:p w:rsidR="006436EE" w:rsidRDefault="006436EE" w:rsidP="006436EE">
      <w:pPr>
        <w:ind w:left="851"/>
        <w:rPr>
          <w:rFonts w:ascii="Times New Roman" w:hAnsi="Times New Roman" w:cs="Times New Roman"/>
        </w:rPr>
      </w:pPr>
    </w:p>
    <w:p w:rsidR="006436EE" w:rsidRDefault="006436EE" w:rsidP="006436EE">
      <w:pPr>
        <w:ind w:left="851"/>
        <w:rPr>
          <w:rFonts w:ascii="Times New Roman" w:hAnsi="Times New Roman" w:cs="Times New Roman"/>
        </w:rPr>
      </w:pPr>
    </w:p>
    <w:p w:rsidR="006436EE" w:rsidRDefault="006436EE" w:rsidP="006436EE">
      <w:pPr>
        <w:ind w:left="851"/>
        <w:rPr>
          <w:rFonts w:ascii="Times New Roman" w:hAnsi="Times New Roman" w:cs="Times New Roman"/>
        </w:rPr>
      </w:pPr>
    </w:p>
    <w:p w:rsidR="00A043B0" w:rsidRDefault="00A043B0" w:rsidP="00112CBF">
      <w:pPr>
        <w:rPr>
          <w:rFonts w:ascii="Times New Roman" w:hAnsi="Times New Roman" w:cs="Times New Roman"/>
        </w:rPr>
        <w:sectPr w:rsidR="00A043B0" w:rsidSect="00A043B0">
          <w:pgSz w:w="16838" w:h="11906" w:orient="landscape"/>
          <w:pgMar w:top="851" w:right="1134" w:bottom="992" w:left="1134" w:header="709" w:footer="709" w:gutter="0"/>
          <w:cols w:space="708"/>
          <w:docGrid w:linePitch="360"/>
        </w:sectPr>
      </w:pPr>
    </w:p>
    <w:p w:rsidR="00B33820" w:rsidRPr="00B33820" w:rsidRDefault="00B33820" w:rsidP="00B33820">
      <w:pPr>
        <w:rPr>
          <w:rFonts w:ascii="Times New Roman" w:hAnsi="Times New Roman" w:cs="Times New Roman"/>
          <w:sz w:val="28"/>
          <w:szCs w:val="28"/>
        </w:rPr>
      </w:pPr>
    </w:p>
    <w:p w:rsidR="00B94332" w:rsidRDefault="00B33820" w:rsidP="00B94332">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B33820" w:rsidRPr="00B33820" w:rsidRDefault="00B33820" w:rsidP="00B94332">
      <w:pPr>
        <w:tabs>
          <w:tab w:val="left" w:pos="2580"/>
        </w:tabs>
        <w:spacing w:after="0"/>
        <w:jc w:val="center"/>
        <w:rPr>
          <w:rFonts w:ascii="Times New Roman" w:hAnsi="Times New Roman" w:cs="Times New Roman"/>
          <w:b/>
          <w:sz w:val="28"/>
          <w:szCs w:val="28"/>
        </w:rPr>
      </w:pPr>
      <w:r w:rsidRPr="00B33820">
        <w:rPr>
          <w:rFonts w:ascii="Times New Roman" w:hAnsi="Times New Roman"/>
          <w:b/>
          <w:bCs/>
          <w:sz w:val="28"/>
          <w:szCs w:val="28"/>
        </w:rPr>
        <w:t>преподавателя ОБЖ</w:t>
      </w:r>
    </w:p>
    <w:tbl>
      <w:tblPr>
        <w:tblW w:w="5177" w:type="pct"/>
        <w:tblInd w:w="-34" w:type="dxa"/>
        <w:tblLayout w:type="fixed"/>
        <w:tblLook w:val="00A0" w:firstRow="1" w:lastRow="0" w:firstColumn="1" w:lastColumn="0" w:noHBand="0" w:noVBand="0"/>
      </w:tblPr>
      <w:tblGrid>
        <w:gridCol w:w="664"/>
        <w:gridCol w:w="3371"/>
        <w:gridCol w:w="1219"/>
        <w:gridCol w:w="1078"/>
        <w:gridCol w:w="1206"/>
        <w:gridCol w:w="1393"/>
        <w:gridCol w:w="6378"/>
      </w:tblGrid>
      <w:tr w:rsidR="00B33820" w:rsidRPr="003403E3" w:rsidTr="00797122">
        <w:trPr>
          <w:trHeight w:val="20"/>
        </w:trPr>
        <w:tc>
          <w:tcPr>
            <w:tcW w:w="217" w:type="pct"/>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94332">
            <w:pPr>
              <w:spacing w:after="0" w:line="240" w:lineRule="auto"/>
              <w:jc w:val="center"/>
              <w:rPr>
                <w:rFonts w:ascii="Times New Roman" w:hAnsi="Times New Roman" w:cs="Times New Roman"/>
                <w:b/>
              </w:rPr>
            </w:pPr>
            <w:r w:rsidRPr="00B33820">
              <w:rPr>
                <w:rFonts w:ascii="Times New Roman" w:hAnsi="Times New Roman" w:cs="Times New Roman"/>
                <w:b/>
              </w:rPr>
              <w:t>№ п/п</w:t>
            </w:r>
          </w:p>
        </w:tc>
        <w:tc>
          <w:tcPr>
            <w:tcW w:w="1101"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Наименование критерия</w:t>
            </w:r>
          </w:p>
        </w:tc>
        <w:tc>
          <w:tcPr>
            <w:tcW w:w="398"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Единица измерения</w:t>
            </w:r>
          </w:p>
        </w:tc>
        <w:tc>
          <w:tcPr>
            <w:tcW w:w="352"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Диапазон значений</w:t>
            </w:r>
          </w:p>
        </w:tc>
        <w:tc>
          <w:tcPr>
            <w:tcW w:w="394"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Весовой коэффициент</w:t>
            </w:r>
          </w:p>
        </w:tc>
        <w:tc>
          <w:tcPr>
            <w:tcW w:w="455"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Периодичность изменения</w:t>
            </w:r>
          </w:p>
        </w:tc>
        <w:tc>
          <w:tcPr>
            <w:tcW w:w="2083" w:type="pct"/>
            <w:tcBorders>
              <w:top w:val="single" w:sz="4" w:space="0" w:color="auto"/>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Порядок расчета</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1</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Успеваемость обучающихся  </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97-100</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8</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полугодовая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(А/В)*100%, где А -  число учащихся, обучающихся без  двоек, В -  общая численность обучающихся.</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Отчет педагога по итогам  учебного полугодия, классные журналы</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2</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Качество  знаний   обучающихся</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90-100</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8</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полугодовая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(А/В)*100%, где А -  число учащихся, по предметам, обучающихся на «4» и «5», В -  общая численность обучающихся по предметам.</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Отчет педагога по итогам  учебного полугодия, классные журналы</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3</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Выполнение программных требований по организации пятидневных учебных сборов</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0-4</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полугодовая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Наличие 4-х и более сборов - 4 балла, менее 4 сборов – 0 баллов.</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Отчет данные, классные журналы</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Результативность участия обучающихся в олимпиадах, конкурсах, смотрах и др. по ОБЖ и гражданской обороне</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балл</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0-2</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6</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За участие  в отчетный период в профессиональных конкурсах, конференциях  федерального  уровня  начисляется – 6 баллов; республиканского уровня  - 4 баллов; </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муниципального уровня – 2 балла,  </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при неучастии – 0 баллов</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(при участии по нескольким уровням, балл присваивается по наивысшему уровню).</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Почетные грамоты, дипломы, свидетельства, сертификаты участника, приказы </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5</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Обеспечение безопасности жизнедеятельности учащихся в учебно-воспитательном процессе</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единиц</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0-1</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полугодовая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Отсутствие случая  детского травматизма во время учебно-воспитательного процесса 4 балла, наличие случая - 0 баллов.</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Журнал регистрации и учета  несчастных случаев во время учебно-воспитательного процесса и акты (ф. Н-2) </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6</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Организация и проведение мероприятий по военно-</w:t>
            </w:r>
            <w:r w:rsidRPr="00B33820">
              <w:rPr>
                <w:rFonts w:ascii="Times New Roman" w:hAnsi="Times New Roman" w:cs="Times New Roman"/>
              </w:rPr>
              <w:lastRenderedPageBreak/>
              <w:t xml:space="preserve">патриотической работе и гражданской обороне </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lastRenderedPageBreak/>
              <w:t>единиц</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 и более</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При проведении 4-х и более мероприятий – 4 балла, при проведении мероприятий менее 4-х мероприятий – 0 баллов.</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lastRenderedPageBreak/>
              <w:t xml:space="preserve">Отчеты педагога о проделанной работе, организационные приказы, планы  мероприятий </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lastRenderedPageBreak/>
              <w:t>7</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Постановка на учет юношей допризывного возраста в военкомат</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70-100</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8</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(А/В)*100%, где А -  число учащихся, поставленных на учет, В -  общая численность юношей допризывного возраста.</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Отчет педагога  о численности юношей поставленных на учет; подтверждающие документы из военкомата: акт сверки данных воинского учета граждан, не пребывающих в запасе в военном комиссариате </w:t>
            </w:r>
            <w:r w:rsidRPr="00B33820">
              <w:rPr>
                <w:rFonts w:ascii="Times New Roman" w:hAnsi="Times New Roman" w:cs="Times New Roman"/>
              </w:rPr>
              <w:br/>
              <w:t>(ф. № 20), справки о постановке на учет</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8</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Участие в конкурсах профессионального мастерства, грантах, конференциях, проектах</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единиц</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0-2</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6</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За участие учителя  в отчетный период в профессиональных конкурсах, грантах, конференциях  федерального  уровня  начисляется - 6 баллов; республиканского уровня  - 4 баллов; </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муниципального уровня – 2 балла,  </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при неучастии – 0 баллов</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(при участии по нескольким уровням, балл присваивается по наивысшему уровню).</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Почетные грамоты, дипломы, свидетельства, сертификаты участника, приказы</w:t>
            </w:r>
          </w:p>
        </w:tc>
      </w:tr>
      <w:tr w:rsidR="00B33820" w:rsidRPr="003403E3" w:rsidTr="00797122">
        <w:trPr>
          <w:trHeight w:val="20"/>
        </w:trPr>
        <w:tc>
          <w:tcPr>
            <w:tcW w:w="217" w:type="pct"/>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9</w:t>
            </w:r>
          </w:p>
        </w:tc>
        <w:tc>
          <w:tcPr>
            <w:tcW w:w="1101"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Наличие и уровень распространения передового педагогического опыта</w:t>
            </w:r>
          </w:p>
        </w:tc>
        <w:tc>
          <w:tcPr>
            <w:tcW w:w="398"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единиц</w:t>
            </w:r>
          </w:p>
        </w:tc>
        <w:tc>
          <w:tcPr>
            <w:tcW w:w="352"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0-2</w:t>
            </w:r>
          </w:p>
        </w:tc>
        <w:tc>
          <w:tcPr>
            <w:tcW w:w="394"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2</w:t>
            </w:r>
          </w:p>
        </w:tc>
        <w:tc>
          <w:tcPr>
            <w:tcW w:w="455"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2083" w:type="pct"/>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 xml:space="preserve"> При проведении открытых уроков, мастер- классов, презентаций, творческих отчетов и др. мероприятий по обобщению передового опыта – 2 балла, при отсутствии – 0 баллов.</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Программы мероприятий, приказы</w:t>
            </w:r>
          </w:p>
        </w:tc>
      </w:tr>
      <w:tr w:rsidR="00B33820" w:rsidRPr="003403E3" w:rsidTr="00106CA2">
        <w:trPr>
          <w:trHeight w:val="20"/>
        </w:trPr>
        <w:tc>
          <w:tcPr>
            <w:tcW w:w="5000" w:type="pct"/>
            <w:gridSpan w:val="7"/>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b/>
                <w:bCs/>
              </w:rPr>
              <w:t>ИТОГО – 50</w:t>
            </w:r>
          </w:p>
        </w:tc>
      </w:tr>
    </w:tbl>
    <w:p w:rsidR="00797122" w:rsidRDefault="00797122" w:rsidP="00797122">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B33820" w:rsidRPr="00B33820" w:rsidRDefault="00797122" w:rsidP="00B33820">
      <w:pPr>
        <w:tabs>
          <w:tab w:val="left" w:pos="2580"/>
        </w:tabs>
        <w:jc w:val="center"/>
        <w:rPr>
          <w:rFonts w:ascii="Times New Roman" w:hAnsi="Times New Roman" w:cs="Times New Roman"/>
          <w:sz w:val="28"/>
          <w:szCs w:val="28"/>
        </w:rPr>
      </w:pPr>
      <w:r>
        <w:rPr>
          <w:rFonts w:ascii="Times New Roman" w:hAnsi="Times New Roman" w:cs="Times New Roman"/>
          <w:b/>
          <w:bCs/>
          <w:sz w:val="28"/>
          <w:szCs w:val="28"/>
        </w:rPr>
        <w:t>п</w:t>
      </w:r>
      <w:r w:rsidR="00B33820" w:rsidRPr="00B33820">
        <w:rPr>
          <w:rFonts w:ascii="Times New Roman" w:hAnsi="Times New Roman" w:cs="Times New Roman"/>
          <w:b/>
          <w:bCs/>
          <w:sz w:val="28"/>
          <w:szCs w:val="28"/>
        </w:rPr>
        <w:t>едагога-организатора</w:t>
      </w:r>
    </w:p>
    <w:tbl>
      <w:tblPr>
        <w:tblW w:w="15636" w:type="dxa"/>
        <w:tblInd w:w="-34" w:type="dxa"/>
        <w:tblLayout w:type="fixed"/>
        <w:tblLook w:val="00A0" w:firstRow="1" w:lastRow="0" w:firstColumn="1" w:lastColumn="0" w:noHBand="0" w:noVBand="0"/>
      </w:tblPr>
      <w:tblGrid>
        <w:gridCol w:w="852"/>
        <w:gridCol w:w="141"/>
        <w:gridCol w:w="6"/>
        <w:gridCol w:w="4530"/>
        <w:gridCol w:w="142"/>
        <w:gridCol w:w="7"/>
        <w:gridCol w:w="1410"/>
        <w:gridCol w:w="425"/>
        <w:gridCol w:w="1135"/>
        <w:gridCol w:w="42"/>
        <w:gridCol w:w="105"/>
        <w:gridCol w:w="37"/>
        <w:gridCol w:w="926"/>
        <w:gridCol w:w="6"/>
        <w:gridCol w:w="60"/>
        <w:gridCol w:w="87"/>
        <w:gridCol w:w="55"/>
        <w:gridCol w:w="1134"/>
        <w:gridCol w:w="25"/>
        <w:gridCol w:w="116"/>
        <w:gridCol w:w="31"/>
        <w:gridCol w:w="4222"/>
        <w:gridCol w:w="142"/>
      </w:tblGrid>
      <w:tr w:rsidR="00B33820" w:rsidRPr="00134D5F" w:rsidTr="00AE6A78">
        <w:trPr>
          <w:trHeight w:val="406"/>
        </w:trPr>
        <w:tc>
          <w:tcPr>
            <w:tcW w:w="852" w:type="dxa"/>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 п/п</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Наименование критерия</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Единица измерения</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Диапазон значений</w:t>
            </w:r>
          </w:p>
        </w:tc>
        <w:tc>
          <w:tcPr>
            <w:tcW w:w="1110" w:type="dxa"/>
            <w:gridSpan w:val="4"/>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Весовой коэффициент</w:t>
            </w:r>
          </w:p>
        </w:tc>
        <w:tc>
          <w:tcPr>
            <w:tcW w:w="1367" w:type="dxa"/>
            <w:gridSpan w:val="6"/>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Периодичность изменения</w:t>
            </w:r>
          </w:p>
        </w:tc>
        <w:tc>
          <w:tcPr>
            <w:tcW w:w="4511" w:type="dxa"/>
            <w:gridSpan w:val="4"/>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rPr>
            </w:pPr>
            <w:r w:rsidRPr="00B33820">
              <w:rPr>
                <w:rFonts w:ascii="Times New Roman" w:hAnsi="Times New Roman" w:cs="Times New Roman"/>
                <w:b/>
              </w:rPr>
              <w:t>Порядок расчета</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1</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Положительная оценка со стороны ученического коллектива</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0-75</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7</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квартальная</w:t>
            </w:r>
          </w:p>
        </w:tc>
        <w:tc>
          <w:tcPr>
            <w:tcW w:w="4511" w:type="dxa"/>
            <w:gridSpan w:val="4"/>
            <w:tcBorders>
              <w:top w:val="nil"/>
              <w:left w:val="nil"/>
              <w:bottom w:val="single" w:sz="4" w:space="0" w:color="auto"/>
              <w:right w:val="single" w:sz="4" w:space="0" w:color="auto"/>
            </w:tcBorders>
            <w:noWrap/>
          </w:tcPr>
          <w:p w:rsidR="00B33820" w:rsidRPr="00B33820" w:rsidRDefault="00B33820" w:rsidP="00763903">
            <w:pPr>
              <w:spacing w:after="0" w:line="240" w:lineRule="auto"/>
              <w:rPr>
                <w:rFonts w:ascii="Times New Roman" w:hAnsi="Times New Roman" w:cs="Times New Roman"/>
              </w:rPr>
            </w:pPr>
            <w:r w:rsidRPr="00B33820">
              <w:rPr>
                <w:rFonts w:ascii="Times New Roman" w:hAnsi="Times New Roman" w:cs="Times New Roman"/>
              </w:rPr>
              <w:t>(А/В)*100%, где А–количество положительных голосов, В- количество опрошенных</w:t>
            </w: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lastRenderedPageBreak/>
              <w:t>Считается по итогам радтирования учащихся</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lastRenderedPageBreak/>
              <w:t>2</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Проведение мероприятий республиканского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единиц</w:t>
            </w: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lang w:val="en-US"/>
              </w:rPr>
            </w:pPr>
            <w:r w:rsidRPr="00B33820">
              <w:rPr>
                <w:rFonts w:ascii="Times New Roman" w:hAnsi="Times New Roman" w:cs="Times New Roman"/>
              </w:rPr>
              <w:t>0-</w:t>
            </w:r>
            <w:r w:rsidRPr="00B33820">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7</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rPr>
                <w:rFonts w:ascii="Times New Roman" w:hAnsi="Times New Roman" w:cs="Times New Roman"/>
                <w:color w:val="000000"/>
              </w:rPr>
            </w:pPr>
            <w:r w:rsidRPr="00B33820">
              <w:rPr>
                <w:rFonts w:ascii="Times New Roman" w:hAnsi="Times New Roman" w:cs="Times New Roman"/>
                <w:lang w:val="en-US"/>
              </w:rPr>
              <w:t>n</w:t>
            </w:r>
            <w:r w:rsidRPr="00B33820">
              <w:rPr>
                <w:rFonts w:ascii="Times New Roman" w:hAnsi="Times New Roman" w:cs="Times New Roman"/>
              </w:rPr>
              <w:t> </w:t>
            </w:r>
            <w:r w:rsidRPr="00B33820">
              <w:rPr>
                <w:rFonts w:ascii="Times New Roman" w:hAnsi="Times New Roman" w:cs="Times New Roman"/>
                <w:color w:val="000000"/>
              </w:rPr>
              <w:t>–количество запланированных мероприятий,</w:t>
            </w:r>
          </w:p>
          <w:p w:rsidR="00B33820" w:rsidRPr="00B33820" w:rsidRDefault="00B33820" w:rsidP="00B33820">
            <w:pPr>
              <w:spacing w:after="0" w:line="240" w:lineRule="auto"/>
              <w:rPr>
                <w:rFonts w:ascii="Times New Roman" w:hAnsi="Times New Roman" w:cs="Times New Roman"/>
              </w:rPr>
            </w:pPr>
          </w:p>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color w:val="000000"/>
              </w:rPr>
              <w:t>Учитываются мероприятия, по которым есть положения, утвержденные приказом по учреждению и  итоговый приказ  по мероприятию</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3</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Участие педагога-организатора в конкурсах профессионального мастерства, грантах, конференциях, проектах, семинарах и т.д:</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p>
        </w:tc>
        <w:tc>
          <w:tcPr>
            <w:tcW w:w="1116" w:type="dxa"/>
            <w:gridSpan w:val="5"/>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511" w:type="dxa"/>
            <w:gridSpan w:val="4"/>
            <w:tcBorders>
              <w:top w:val="nil"/>
              <w:left w:val="nil"/>
              <w:bottom w:val="single" w:sz="4" w:space="0" w:color="auto"/>
              <w:right w:val="single" w:sz="4" w:space="0" w:color="auto"/>
            </w:tcBorders>
            <w:noWrap/>
            <w:vAlign w:val="center"/>
          </w:tcPr>
          <w:p w:rsidR="00B33820" w:rsidRPr="00B33820" w:rsidRDefault="00B33820" w:rsidP="00B33820">
            <w:pPr>
              <w:spacing w:after="0" w:line="240" w:lineRule="auto"/>
              <w:rPr>
                <w:rFonts w:ascii="Times New Roman" w:hAnsi="Times New Roman" w:cs="Times New Roman"/>
              </w:rPr>
            </w:pPr>
            <w:r w:rsidRPr="00B33820">
              <w:rPr>
                <w:rFonts w:ascii="Times New Roman" w:hAnsi="Times New Roman" w:cs="Times New Roman"/>
              </w:rPr>
              <w:t>Учитывается наличие положений, приказов по учреждению об участии в конкурсном мероприятии с назначением ответственного лица (лиц), приказов об итогах, грамот, дипломов, свидетельств, сертификатов участника</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Участие педагога-организатора в конкурсах профессионального мастерства, грантах, конференциях, проектах, семинарах международного, федерального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lang w:val="en-US"/>
              </w:rPr>
            </w:pPr>
            <w:r w:rsidRPr="00B33820">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lang w:val="tt-RU"/>
              </w:rPr>
            </w:pPr>
            <w:r w:rsidRPr="00B33820">
              <w:rPr>
                <w:rFonts w:ascii="Times New Roman" w:hAnsi="Times New Roman" w:cs="Times New Roman"/>
                <w:lang w:val="tt-RU"/>
              </w:rPr>
              <w:t>3</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А=</w:t>
            </w:r>
            <w:r w:rsidRPr="00B33820">
              <w:rPr>
                <w:rFonts w:ascii="Times New Roman" w:hAnsi="Times New Roman" w:cs="Times New Roman"/>
                <w:lang w:val="en-US"/>
              </w:rPr>
              <w:t>F</w:t>
            </w:r>
            <w:r w:rsidRPr="00B33820">
              <w:rPr>
                <w:rFonts w:ascii="Times New Roman" w:hAnsi="Times New Roman" w:cs="Times New Roman"/>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мероприятий федерального, международного уровня</w:t>
            </w:r>
            <w:r w:rsidRPr="00B33820">
              <w:rPr>
                <w:rFonts w:ascii="Times New Roman" w:hAnsi="Times New Roman" w:cs="Times New Roman"/>
                <w:lang w:val="tt-RU"/>
              </w:rPr>
              <w:t>,</w:t>
            </w:r>
            <w:r w:rsidRPr="00B33820">
              <w:rPr>
                <w:rFonts w:ascii="Times New Roman" w:hAnsi="Times New Roman" w:cs="Times New Roman"/>
              </w:rPr>
              <w:t xml:space="preserve"> в которых запланировано участие;</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в которых принято участие</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Участие педагога-организатора в конкурсах профессионального мастерства, грантах, конференциях, проектах, семинарах республиканского, межрегионального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lang w:val="en-US"/>
              </w:rPr>
            </w:pPr>
            <w:r w:rsidRPr="00B33820">
              <w:rPr>
                <w:rFonts w:ascii="Times New Roman" w:hAnsi="Times New Roman" w:cs="Times New Roman"/>
                <w:lang w:val="en-US"/>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lang w:val="tt-RU"/>
              </w:rPr>
            </w:pPr>
            <w:r w:rsidRPr="00B33820">
              <w:rPr>
                <w:rFonts w:ascii="Times New Roman" w:hAnsi="Times New Roman" w:cs="Times New Roman"/>
                <w:lang w:val="tt-RU"/>
              </w:rPr>
              <w:t>3</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 xml:space="preserve">А= </w:t>
            </w:r>
            <w:r w:rsidRPr="00B33820">
              <w:rPr>
                <w:rFonts w:ascii="Times New Roman" w:hAnsi="Times New Roman" w:cs="Times New Roman"/>
                <w:lang w:val="en-US"/>
              </w:rPr>
              <w:t>F</w:t>
            </w:r>
            <w:r w:rsidRPr="00B33820">
              <w:rPr>
                <w:rFonts w:ascii="Times New Roman" w:hAnsi="Times New Roman" w:cs="Times New Roman"/>
                <w:lang w:val="tt-RU"/>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мероприятий республиканского, межрегионального уровня, в которых запланировано участие;</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в которых принято участие</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Участие педагога-организатора в конкурсах профессионального мастерства, грантах, конференциях, проектах, семинарах муниципального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lang w:val="en-US"/>
              </w:rPr>
            </w:pPr>
            <w:r w:rsidRPr="00B33820">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lang w:val="tt-RU"/>
              </w:rPr>
            </w:pPr>
            <w:r w:rsidRPr="00B33820">
              <w:rPr>
                <w:rFonts w:ascii="Times New Roman" w:hAnsi="Times New Roman" w:cs="Times New Roman"/>
                <w:lang w:val="tt-RU"/>
              </w:rPr>
              <w:t>2</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 xml:space="preserve">А= </w:t>
            </w:r>
            <w:r w:rsidRPr="00B33820">
              <w:rPr>
                <w:rFonts w:ascii="Times New Roman" w:hAnsi="Times New Roman" w:cs="Times New Roman"/>
                <w:lang w:val="en-US"/>
              </w:rPr>
              <w:t>F</w:t>
            </w:r>
            <w:r w:rsidRPr="00B33820">
              <w:rPr>
                <w:rFonts w:ascii="Times New Roman" w:hAnsi="Times New Roman" w:cs="Times New Roman"/>
                <w:lang w:val="tt-RU"/>
              </w:rPr>
              <w:t>,</w:t>
            </w:r>
            <w:r w:rsidRPr="00B33820">
              <w:rPr>
                <w:rFonts w:ascii="Times New Roman" w:hAnsi="Times New Roman" w:cs="Times New Roman"/>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запланированных мероприятий муниципального уровня</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в которых принято участие</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Наличие воспитанников, педагогических работников – призеров олимпиад, конкурсов, соревнований, конференций по учреждению</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p>
        </w:tc>
        <w:tc>
          <w:tcPr>
            <w:tcW w:w="1116" w:type="dxa"/>
            <w:gridSpan w:val="5"/>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511" w:type="dxa"/>
            <w:gridSpan w:val="4"/>
            <w:tcBorders>
              <w:top w:val="nil"/>
              <w:left w:val="nil"/>
              <w:bottom w:val="single" w:sz="4" w:space="0" w:color="auto"/>
              <w:right w:val="single" w:sz="4" w:space="0" w:color="auto"/>
            </w:tcBorders>
            <w:vAlign w:val="center"/>
          </w:tcPr>
          <w:p w:rsidR="00B33820" w:rsidRPr="00B33820" w:rsidRDefault="00B33820" w:rsidP="00B33820">
            <w:pPr>
              <w:spacing w:after="0" w:line="240" w:lineRule="auto"/>
              <w:rPr>
                <w:rFonts w:ascii="Times New Roman" w:hAnsi="Times New Roman" w:cs="Times New Roman"/>
              </w:rPr>
            </w:pP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Наличие воспитанников, педагогических работников – призеров олимпиад, конкурсов, соревнований, конференций по учреждению федерального, международного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место</w:t>
            </w: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rPr>
            </w:pPr>
            <w:r w:rsidRPr="00B33820">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4</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А=</w:t>
            </w:r>
            <w:r w:rsidRPr="00B33820">
              <w:rPr>
                <w:rFonts w:ascii="Times New Roman" w:hAnsi="Times New Roman" w:cs="Times New Roman"/>
                <w:lang w:val="en-US"/>
              </w:rPr>
              <w:t>F</w:t>
            </w:r>
            <w:r w:rsidRPr="00B33820">
              <w:rPr>
                <w:rFonts w:ascii="Times New Roman" w:hAnsi="Times New Roman" w:cs="Times New Roman"/>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мероприятий федерального уровня</w:t>
            </w:r>
            <w:r w:rsidRPr="00B33820">
              <w:rPr>
                <w:rFonts w:ascii="Times New Roman" w:hAnsi="Times New Roman" w:cs="Times New Roman"/>
                <w:lang w:val="tt-RU"/>
              </w:rPr>
              <w:t>,</w:t>
            </w:r>
            <w:r w:rsidRPr="00B33820">
              <w:rPr>
                <w:rFonts w:ascii="Times New Roman" w:hAnsi="Times New Roman" w:cs="Times New Roman"/>
              </w:rPr>
              <w:t xml:space="preserve"> в которых запланировано участие педагогов, учащихся школы;</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количество мероприятий данного уровня, </w:t>
            </w:r>
            <w:r w:rsidRPr="00B33820">
              <w:rPr>
                <w:rFonts w:ascii="Times New Roman" w:hAnsi="Times New Roman" w:cs="Times New Roman"/>
              </w:rPr>
              <w:lastRenderedPageBreak/>
              <w:t>по итогам которого присуждены призовые места</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Наличие воспитанников, педагогических работников – призеров олимпиад, конкурсов, соревнований, конференций по учреждению республиканского, межрегионального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место</w:t>
            </w: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rPr>
            </w:pPr>
            <w:r w:rsidRPr="00B33820">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3</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 xml:space="preserve">А= </w:t>
            </w:r>
            <w:r w:rsidRPr="00B33820">
              <w:rPr>
                <w:rFonts w:ascii="Times New Roman" w:hAnsi="Times New Roman" w:cs="Times New Roman"/>
                <w:lang w:val="en-US"/>
              </w:rPr>
              <w:t>F</w:t>
            </w:r>
            <w:r w:rsidRPr="00B33820">
              <w:rPr>
                <w:rFonts w:ascii="Times New Roman" w:hAnsi="Times New Roman" w:cs="Times New Roman"/>
                <w:lang w:val="tt-RU"/>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мероприятий республиканского, межрегионального уровня, в которых запланировано участие педагогов, учащихся,</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количество мероприятий данного уровня, по итогам которого присуждены призовые места</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Наличие воспитанников, педагогических работников – призеров олимпиад, конкурсов, соревнований, конференций по учреждению муниципального уровня</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место</w:t>
            </w:r>
          </w:p>
        </w:tc>
        <w:tc>
          <w:tcPr>
            <w:tcW w:w="1560" w:type="dxa"/>
            <w:gridSpan w:val="2"/>
            <w:tcBorders>
              <w:top w:val="nil"/>
              <w:left w:val="nil"/>
              <w:bottom w:val="single" w:sz="4" w:space="0" w:color="auto"/>
              <w:right w:val="single" w:sz="4" w:space="0" w:color="auto"/>
            </w:tcBorders>
          </w:tcPr>
          <w:p w:rsidR="00B33820" w:rsidRPr="00B33820" w:rsidRDefault="00B33820" w:rsidP="000362B2">
            <w:pPr>
              <w:spacing w:after="0" w:line="240" w:lineRule="auto"/>
              <w:jc w:val="center"/>
              <w:rPr>
                <w:rFonts w:ascii="Times New Roman" w:hAnsi="Times New Roman" w:cs="Times New Roman"/>
              </w:rPr>
            </w:pPr>
            <w:r w:rsidRPr="00B33820">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3</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годовая</w:t>
            </w:r>
          </w:p>
        </w:tc>
        <w:tc>
          <w:tcPr>
            <w:tcW w:w="4511" w:type="dxa"/>
            <w:gridSpan w:val="4"/>
            <w:tcBorders>
              <w:top w:val="nil"/>
              <w:left w:val="nil"/>
              <w:bottom w:val="single" w:sz="4" w:space="0" w:color="auto"/>
              <w:right w:val="single" w:sz="4" w:space="0" w:color="auto"/>
            </w:tcBorders>
            <w:noWrap/>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А=</w:t>
            </w:r>
            <w:r w:rsidRPr="00B33820">
              <w:rPr>
                <w:rFonts w:ascii="Times New Roman" w:hAnsi="Times New Roman" w:cs="Times New Roman"/>
                <w:lang w:val="en-US"/>
              </w:rPr>
              <w:t>F</w:t>
            </w:r>
            <w:r w:rsidRPr="00B33820">
              <w:rPr>
                <w:rFonts w:ascii="Times New Roman" w:hAnsi="Times New Roman" w:cs="Times New Roman"/>
                <w:lang w:val="tt-RU"/>
              </w:rPr>
              <w:t>,</w:t>
            </w:r>
            <w:r w:rsidRPr="00B33820">
              <w:rPr>
                <w:rFonts w:ascii="Times New Roman" w:hAnsi="Times New Roman" w:cs="Times New Roman"/>
              </w:rPr>
              <w:t xml:space="preserve"> где </w:t>
            </w:r>
            <w:r w:rsidRPr="00B33820">
              <w:rPr>
                <w:rFonts w:ascii="Times New Roman" w:hAnsi="Times New Roman" w:cs="Times New Roman"/>
                <w:lang w:val="en-US"/>
              </w:rPr>
              <w:t>N</w:t>
            </w:r>
            <w:r w:rsidRPr="00B33820">
              <w:rPr>
                <w:rFonts w:ascii="Times New Roman" w:hAnsi="Times New Roman" w:cs="Times New Roman"/>
              </w:rPr>
              <w:t xml:space="preserve"> – количество мероприятий муниципального уровня, в которых запланировано участие педагога,</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количество мероприятий данного уровня, по итогам которого присуждены призовые места</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5</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Работа по развитию школьного самоуправления, детских общественных организаций</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проекты</w:t>
            </w: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lang w:val="en-US"/>
              </w:rPr>
            </w:pPr>
            <w:r w:rsidRPr="00B33820">
              <w:rPr>
                <w:rFonts w:ascii="Times New Roman" w:hAnsi="Times New Roman" w:cs="Times New Roman"/>
              </w:rPr>
              <w:t>0-</w:t>
            </w:r>
            <w:r w:rsidRPr="00B33820">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квартальная</w:t>
            </w:r>
          </w:p>
        </w:tc>
        <w:tc>
          <w:tcPr>
            <w:tcW w:w="4511" w:type="dxa"/>
            <w:gridSpan w:val="4"/>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 xml:space="preserve">А= </w:t>
            </w:r>
            <w:r w:rsidRPr="00B33820">
              <w:rPr>
                <w:rFonts w:ascii="Times New Roman" w:hAnsi="Times New Roman" w:cs="Times New Roman"/>
                <w:lang w:val="en-US"/>
              </w:rPr>
              <w:t>F</w:t>
            </w:r>
            <w:r w:rsidRPr="00B33820">
              <w:rPr>
                <w:rFonts w:ascii="Times New Roman" w:hAnsi="Times New Roman" w:cs="Times New Roman"/>
              </w:rPr>
              <w:t>;</w:t>
            </w:r>
          </w:p>
          <w:p w:rsidR="00B33820" w:rsidRPr="00B33820" w:rsidRDefault="00B33820" w:rsidP="00B33820">
            <w:pPr>
              <w:spacing w:after="0" w:line="240" w:lineRule="auto"/>
              <w:jc w:val="both"/>
              <w:rPr>
                <w:rFonts w:ascii="Times New Roman" w:hAnsi="Times New Roman" w:cs="Times New Roman"/>
                <w:color w:val="000000"/>
              </w:rPr>
            </w:pPr>
            <w:r w:rsidRPr="00B33820">
              <w:rPr>
                <w:rFonts w:ascii="Times New Roman" w:hAnsi="Times New Roman" w:cs="Times New Roman"/>
                <w:lang w:val="en-US"/>
              </w:rPr>
              <w:t>n</w:t>
            </w:r>
            <w:r w:rsidRPr="00B33820">
              <w:rPr>
                <w:rFonts w:ascii="Times New Roman" w:hAnsi="Times New Roman" w:cs="Times New Roman"/>
              </w:rPr>
              <w:t> </w:t>
            </w:r>
            <w:r w:rsidRPr="00B33820">
              <w:rPr>
                <w:rFonts w:ascii="Times New Roman" w:hAnsi="Times New Roman" w:cs="Times New Roman"/>
                <w:color w:val="000000"/>
              </w:rPr>
              <w:t>–количество запланированных к реализации проектов по развитию школьного самоуправлению, детских общественных мероприятий, социально-значимой деятельности подростков;</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lang w:val="en-US"/>
              </w:rPr>
              <w:t>F</w:t>
            </w:r>
            <w:r w:rsidRPr="00B33820">
              <w:rPr>
                <w:rFonts w:ascii="Times New Roman" w:hAnsi="Times New Roman" w:cs="Times New Roman"/>
              </w:rPr>
              <w:t xml:space="preserve"> – в которых принято участие</w:t>
            </w:r>
          </w:p>
          <w:p w:rsidR="00B33820" w:rsidRPr="00B33820" w:rsidRDefault="00B33820" w:rsidP="00B33820">
            <w:pPr>
              <w:spacing w:after="0" w:line="240" w:lineRule="auto"/>
              <w:jc w:val="both"/>
              <w:rPr>
                <w:rFonts w:ascii="Times New Roman" w:hAnsi="Times New Roman" w:cs="Times New Roman"/>
                <w:color w:val="000000"/>
              </w:rPr>
            </w:pP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color w:val="000000"/>
              </w:rPr>
              <w:t>Учитываются мероприятия, по которым есть положения, утвержденные приказом по учреждению и  итоговый приказ  по мероприятию, протоколы заседаний</w:t>
            </w:r>
          </w:p>
        </w:tc>
      </w:tr>
      <w:tr w:rsidR="00B33820" w:rsidRPr="0014680B" w:rsidTr="00AE6A78">
        <w:trPr>
          <w:trHeight w:val="20"/>
        </w:trPr>
        <w:tc>
          <w:tcPr>
            <w:tcW w:w="852" w:type="dxa"/>
            <w:tcBorders>
              <w:top w:val="nil"/>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6</w:t>
            </w:r>
          </w:p>
        </w:tc>
        <w:tc>
          <w:tcPr>
            <w:tcW w:w="4677"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Участие детей, состоящих на внутришкольном учете, на учете в КДН, ПДН в деятельности объединений дополнительного образования школы, муниципального района</w:t>
            </w:r>
          </w:p>
        </w:tc>
        <w:tc>
          <w:tcPr>
            <w:tcW w:w="1559" w:type="dxa"/>
            <w:gridSpan w:val="3"/>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w:t>
            </w:r>
          </w:p>
        </w:tc>
        <w:tc>
          <w:tcPr>
            <w:tcW w:w="1560" w:type="dxa"/>
            <w:gridSpan w:val="2"/>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50-100</w:t>
            </w:r>
          </w:p>
        </w:tc>
        <w:tc>
          <w:tcPr>
            <w:tcW w:w="1116"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8</w:t>
            </w:r>
          </w:p>
        </w:tc>
        <w:tc>
          <w:tcPr>
            <w:tcW w:w="1361" w:type="dxa"/>
            <w:gridSpan w:val="5"/>
            <w:tcBorders>
              <w:top w:val="nil"/>
              <w:left w:val="nil"/>
              <w:bottom w:val="single" w:sz="4" w:space="0" w:color="auto"/>
              <w:right w:val="single" w:sz="4" w:space="0" w:color="auto"/>
            </w:tcBorders>
          </w:tcPr>
          <w:p w:rsidR="00B33820" w:rsidRPr="00B33820" w:rsidRDefault="00B33820" w:rsidP="00B33820">
            <w:pPr>
              <w:spacing w:after="0" w:line="240" w:lineRule="auto"/>
              <w:jc w:val="center"/>
              <w:rPr>
                <w:rFonts w:ascii="Times New Roman" w:hAnsi="Times New Roman" w:cs="Times New Roman"/>
              </w:rPr>
            </w:pPr>
            <w:r w:rsidRPr="00B33820">
              <w:rPr>
                <w:rFonts w:ascii="Times New Roman" w:hAnsi="Times New Roman" w:cs="Times New Roman"/>
              </w:rPr>
              <w:t>квартальная</w:t>
            </w:r>
          </w:p>
        </w:tc>
        <w:tc>
          <w:tcPr>
            <w:tcW w:w="4511" w:type="dxa"/>
            <w:gridSpan w:val="4"/>
            <w:tcBorders>
              <w:top w:val="nil"/>
              <w:left w:val="nil"/>
              <w:bottom w:val="single" w:sz="4" w:space="0" w:color="auto"/>
              <w:right w:val="single" w:sz="4" w:space="0" w:color="auto"/>
            </w:tcBorders>
          </w:tcPr>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А/В)*100%,  А – количество учащихся группы риска, посещающие объединения дополнительного образования без учета ведомственной принадлежности, В – общее количество учащихся группы риска</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 xml:space="preserve">Считается на основании списка детей группы риска, их количество отслеживается по </w:t>
            </w:r>
            <w:r w:rsidRPr="00B33820">
              <w:rPr>
                <w:rFonts w:ascii="Times New Roman" w:hAnsi="Times New Roman" w:cs="Times New Roman"/>
              </w:rPr>
              <w:lastRenderedPageBreak/>
              <w:t>социальному паспорту образовательного учреждения.</w:t>
            </w:r>
          </w:p>
          <w:p w:rsidR="00B33820" w:rsidRPr="00B33820" w:rsidRDefault="00B33820" w:rsidP="00B33820">
            <w:pPr>
              <w:spacing w:after="0" w:line="240" w:lineRule="auto"/>
              <w:jc w:val="both"/>
              <w:rPr>
                <w:rFonts w:ascii="Times New Roman" w:hAnsi="Times New Roman" w:cs="Times New Roman"/>
              </w:rPr>
            </w:pPr>
            <w:r w:rsidRPr="00B33820">
              <w:rPr>
                <w:rFonts w:ascii="Times New Roman" w:hAnsi="Times New Roman" w:cs="Times New Roman"/>
              </w:rPr>
              <w:t>Посещаемость детей – отслеживается по учебным журналам педагогов дополнительного образования, в которых занимаются дети группы риска</w:t>
            </w:r>
          </w:p>
        </w:tc>
      </w:tr>
      <w:tr w:rsidR="00B33820" w:rsidRPr="0014680B" w:rsidTr="00AE6A78">
        <w:trPr>
          <w:trHeight w:val="406"/>
        </w:trPr>
        <w:tc>
          <w:tcPr>
            <w:tcW w:w="15636" w:type="dxa"/>
            <w:gridSpan w:val="23"/>
            <w:tcBorders>
              <w:top w:val="single" w:sz="4" w:space="0" w:color="auto"/>
              <w:left w:val="single" w:sz="4" w:space="0" w:color="auto"/>
              <w:bottom w:val="single" w:sz="4" w:space="0" w:color="auto"/>
              <w:right w:val="single" w:sz="4" w:space="0" w:color="auto"/>
            </w:tcBorders>
            <w:vAlign w:val="center"/>
          </w:tcPr>
          <w:p w:rsidR="00B33820" w:rsidRPr="00B33820" w:rsidRDefault="00B33820" w:rsidP="00B33820">
            <w:pPr>
              <w:spacing w:after="0" w:line="240" w:lineRule="auto"/>
              <w:jc w:val="center"/>
              <w:rPr>
                <w:rFonts w:ascii="Times New Roman" w:hAnsi="Times New Roman" w:cs="Times New Roman"/>
                <w:b/>
                <w:bCs/>
              </w:rPr>
            </w:pPr>
            <w:r w:rsidRPr="00B33820">
              <w:rPr>
                <w:rFonts w:ascii="Times New Roman" w:hAnsi="Times New Roman" w:cs="Times New Roman"/>
                <w:b/>
                <w:bCs/>
              </w:rPr>
              <w:lastRenderedPageBreak/>
              <w:t xml:space="preserve">                  ИТОГО- 50 </w:t>
            </w:r>
          </w:p>
        </w:tc>
      </w:tr>
      <w:tr w:rsidR="00763903" w:rsidRPr="00134D5F" w:rsidTr="00AE6A78">
        <w:trPr>
          <w:trHeight w:val="406"/>
        </w:trPr>
        <w:tc>
          <w:tcPr>
            <w:tcW w:w="15636" w:type="dxa"/>
            <w:gridSpan w:val="23"/>
            <w:tcBorders>
              <w:top w:val="single" w:sz="4" w:space="0" w:color="auto"/>
              <w:left w:val="single" w:sz="4" w:space="0" w:color="auto"/>
              <w:bottom w:val="single" w:sz="4" w:space="0" w:color="auto"/>
              <w:right w:val="single" w:sz="4" w:space="0" w:color="auto"/>
            </w:tcBorders>
            <w:vAlign w:val="center"/>
          </w:tcPr>
          <w:p w:rsidR="00797122" w:rsidRDefault="00797122" w:rsidP="00797122">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763903" w:rsidRPr="006D293D" w:rsidRDefault="006D293D" w:rsidP="00763903">
            <w:pPr>
              <w:spacing w:after="0" w:line="240" w:lineRule="auto"/>
              <w:jc w:val="center"/>
              <w:rPr>
                <w:rFonts w:ascii="Times New Roman" w:hAnsi="Times New Roman" w:cs="Times New Roman"/>
                <w:b/>
                <w:bCs/>
                <w:sz w:val="28"/>
                <w:szCs w:val="28"/>
              </w:rPr>
            </w:pPr>
            <w:r w:rsidRPr="006D293D">
              <w:rPr>
                <w:rFonts w:ascii="Times New Roman" w:hAnsi="Times New Roman" w:cs="Times New Roman"/>
                <w:b/>
                <w:bCs/>
                <w:sz w:val="28"/>
                <w:szCs w:val="28"/>
              </w:rPr>
              <w:t>с</w:t>
            </w:r>
            <w:r w:rsidR="00763903" w:rsidRPr="006D293D">
              <w:rPr>
                <w:rFonts w:ascii="Times New Roman" w:hAnsi="Times New Roman" w:cs="Times New Roman"/>
                <w:b/>
                <w:bCs/>
                <w:sz w:val="28"/>
                <w:szCs w:val="28"/>
              </w:rPr>
              <w:t>оциальный педагог</w:t>
            </w:r>
            <w:r w:rsidRPr="006D293D">
              <w:rPr>
                <w:rFonts w:ascii="Times New Roman" w:hAnsi="Times New Roman" w:cs="Times New Roman"/>
                <w:b/>
                <w:bCs/>
                <w:sz w:val="28"/>
                <w:szCs w:val="28"/>
              </w:rPr>
              <w:t>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Снижение количества преступлений и правонарушений несовершеннолетних</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177"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0-100</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С = 100% - (А/В)*100%,  А – количество случаев в отчетном периоде, В – количество случаев в предыдущем периоде, при С &lt; 0 присваивается значение 0,</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детей, состоящих на внутришкольном учете, на учете в КДН, ПДН «группы риска» в деятельности объединений дополнительного образования школы, муниципального района</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177"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50-100</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А/В*100%,  А – количество учащихся группы риска, посещающие объединения дополнительного образования без учета ведомственной принадлежности, В – общее количество учащихся группы риска</w:t>
            </w:r>
          </w:p>
          <w:p w:rsidR="00763903" w:rsidRPr="00B94332" w:rsidRDefault="00763903" w:rsidP="00B94332">
            <w:pPr>
              <w:spacing w:after="0" w:line="240" w:lineRule="auto"/>
              <w:jc w:val="both"/>
              <w:rPr>
                <w:rFonts w:ascii="Times New Roman" w:hAnsi="Times New Roman" w:cs="Times New Roman"/>
              </w:rPr>
            </w:pP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Список детей группы риска, их количество отслеживается по социальному паспорту образовательного учреждения.</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Посещаемость детей – отслеживается по учебным журналам педагогов дополнительного образования, в которых занимаются дети группы риска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Доля обучающихся, состоящих на внутришкольном учете, на учете в КДН, ПДН, трудоустроенных в свободное от учебы время</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177"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50-100%</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А/В*100%,  А – количество учащихся группы риска, посещающие объединения дополнительного образования без учета ведомственной принадлежности, В – общее количество учащихся группы риска;</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Учитывается наличие договоров о временном</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lastRenderedPageBreak/>
              <w:t>трудоустройстве детей</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4</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Участие в организации и проведении родительских лекториев,  других  </w:t>
            </w:r>
            <w:r w:rsidRPr="00B94332">
              <w:rPr>
                <w:rFonts w:ascii="Times New Roman" w:hAnsi="Times New Roman" w:cs="Times New Roman"/>
                <w:lang w:val="tt-RU"/>
              </w:rPr>
              <w:t xml:space="preserve">массовых </w:t>
            </w:r>
            <w:r w:rsidRPr="00B94332">
              <w:rPr>
                <w:rFonts w:ascii="Times New Roman" w:hAnsi="Times New Roman" w:cs="Times New Roman"/>
              </w:rPr>
              <w:t>мероприятий для родителей</w:t>
            </w:r>
          </w:p>
        </w:tc>
        <w:tc>
          <w:tcPr>
            <w:tcW w:w="1984" w:type="dxa"/>
            <w:gridSpan w:val="4"/>
            <w:tcBorders>
              <w:top w:val="nil"/>
              <w:left w:val="nil"/>
              <w:bottom w:val="single" w:sz="4" w:space="0" w:color="auto"/>
              <w:right w:val="single" w:sz="4" w:space="0" w:color="auto"/>
            </w:tcBorders>
          </w:tcPr>
          <w:p w:rsidR="00763903" w:rsidRPr="00B94332" w:rsidRDefault="006D293D" w:rsidP="00B94332">
            <w:pPr>
              <w:spacing w:after="0" w:line="240" w:lineRule="auto"/>
              <w:jc w:val="center"/>
              <w:rPr>
                <w:rFonts w:ascii="Times New Roman" w:hAnsi="Times New Roman" w:cs="Times New Roman"/>
              </w:rPr>
            </w:pPr>
            <w:r>
              <w:rPr>
                <w:rFonts w:ascii="Times New Roman" w:hAnsi="Times New Roman" w:cs="Times New Roman"/>
              </w:rPr>
              <w:t>Мероприя</w:t>
            </w:r>
            <w:r w:rsidR="00763903" w:rsidRPr="00B94332">
              <w:rPr>
                <w:rFonts w:ascii="Times New Roman" w:hAnsi="Times New Roman" w:cs="Times New Roman"/>
              </w:rPr>
              <w:t>тие</w:t>
            </w:r>
          </w:p>
        </w:tc>
        <w:tc>
          <w:tcPr>
            <w:tcW w:w="1177" w:type="dxa"/>
            <w:gridSpan w:val="2"/>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 </w:t>
            </w:r>
            <w:r w:rsidRPr="00B94332">
              <w:rPr>
                <w:rFonts w:ascii="Times New Roman" w:hAnsi="Times New Roman" w:cs="Times New Roman"/>
                <w:lang w:val="en-US"/>
              </w:rPr>
              <w:t>F</w:t>
            </w:r>
            <w:r w:rsidRPr="00B94332">
              <w:rPr>
                <w:rFonts w:ascii="Times New Roman" w:hAnsi="Times New Roman" w:cs="Times New Roman"/>
              </w:rPr>
              <w:t xml:space="preserve"> ,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w:t>
            </w:r>
            <w:r w:rsidRPr="00B94332">
              <w:rPr>
                <w:rFonts w:ascii="Times New Roman" w:hAnsi="Times New Roman" w:cs="Times New Roman"/>
                <w:lang w:val="tt-RU"/>
              </w:rPr>
              <w:t xml:space="preserve">, в  которых педагог </w:t>
            </w:r>
            <w:r w:rsidRPr="00B94332">
              <w:rPr>
                <w:rFonts w:ascii="Times New Roman" w:hAnsi="Times New Roman" w:cs="Times New Roman"/>
              </w:rPr>
              <w:t>запланировал</w:t>
            </w:r>
            <w:r w:rsidRPr="00B94332">
              <w:rPr>
                <w:rFonts w:ascii="Times New Roman" w:hAnsi="Times New Roman" w:cs="Times New Roman"/>
                <w:lang w:val="tt-RU"/>
              </w:rPr>
              <w:t xml:space="preserve"> участие</w:t>
            </w:r>
            <w:r w:rsidRPr="00B94332">
              <w:rPr>
                <w:rFonts w:ascii="Times New Roman" w:hAnsi="Times New Roman" w:cs="Times New Roman"/>
              </w:rPr>
              <w:t>;</w:t>
            </w:r>
          </w:p>
          <w:p w:rsidR="00763903" w:rsidRPr="006D293D"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приняло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Положительная оценка со стороны педагогического коллектива</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177"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0-75%</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квартальная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(А/В)*100%, где А –количество положительных голосов, В- количество опрошенных</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177"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p>
        </w:tc>
        <w:tc>
          <w:tcPr>
            <w:tcW w:w="1134"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1276"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394" w:type="dxa"/>
            <w:gridSpan w:val="4"/>
            <w:tcBorders>
              <w:top w:val="nil"/>
              <w:left w:val="nil"/>
              <w:bottom w:val="single" w:sz="4" w:space="0" w:color="auto"/>
              <w:right w:val="single" w:sz="4" w:space="0" w:color="auto"/>
            </w:tcBorders>
            <w:noWrap/>
            <w:vAlign w:val="center"/>
          </w:tcPr>
          <w:p w:rsidR="00763903" w:rsidRPr="00B94332" w:rsidRDefault="00763903" w:rsidP="00B94332">
            <w:pPr>
              <w:spacing w:after="0" w:line="240" w:lineRule="auto"/>
              <w:rPr>
                <w:rFonts w:ascii="Times New Roman" w:hAnsi="Times New Roman" w:cs="Times New Roman"/>
                <w:b/>
              </w:rPr>
            </w:pPr>
            <w:r w:rsidRPr="00B94332">
              <w:rPr>
                <w:rFonts w:ascii="Times New Roman" w:hAnsi="Times New Roman" w:cs="Times New Roman"/>
              </w:rPr>
              <w:t>Учитывается наличие приказов по учреждению об участии в мероприятии с назначением ответственного лица (лиц), протокола (решения) по итогам мероприятия, свидетельств, сертификатов участника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 федерального уровня</w:t>
            </w:r>
          </w:p>
        </w:tc>
        <w:tc>
          <w:tcPr>
            <w:tcW w:w="1984" w:type="dxa"/>
            <w:gridSpan w:val="4"/>
            <w:tcBorders>
              <w:top w:val="nil"/>
              <w:left w:val="nil"/>
              <w:bottom w:val="single" w:sz="4" w:space="0" w:color="auto"/>
              <w:right w:val="single" w:sz="4" w:space="0" w:color="auto"/>
            </w:tcBorders>
          </w:tcPr>
          <w:p w:rsidR="00763903" w:rsidRPr="00B94332" w:rsidRDefault="006D293D" w:rsidP="00B94332">
            <w:pPr>
              <w:spacing w:after="0" w:line="240" w:lineRule="auto"/>
              <w:jc w:val="center"/>
              <w:rPr>
                <w:rFonts w:ascii="Times New Roman" w:hAnsi="Times New Roman" w:cs="Times New Roman"/>
              </w:rPr>
            </w:pPr>
            <w:r>
              <w:rPr>
                <w:rFonts w:ascii="Times New Roman" w:hAnsi="Times New Roman" w:cs="Times New Roman"/>
              </w:rPr>
              <w:t>Мероприя</w:t>
            </w:r>
            <w:r w:rsidR="00763903" w:rsidRPr="00B94332">
              <w:rPr>
                <w:rFonts w:ascii="Times New Roman" w:hAnsi="Times New Roman" w:cs="Times New Roman"/>
              </w:rPr>
              <w:t>тие</w:t>
            </w:r>
          </w:p>
        </w:tc>
        <w:tc>
          <w:tcPr>
            <w:tcW w:w="1177" w:type="dxa"/>
            <w:gridSpan w:val="2"/>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федерального, международного уровня</w:t>
            </w:r>
            <w:r w:rsidRPr="00B94332">
              <w:rPr>
                <w:rFonts w:ascii="Times New Roman" w:hAnsi="Times New Roman" w:cs="Times New Roman"/>
                <w:lang w:val="tt-RU"/>
              </w:rPr>
              <w:t>,</w:t>
            </w:r>
            <w:r w:rsidRPr="00B94332">
              <w:rPr>
                <w:rFonts w:ascii="Times New Roman" w:hAnsi="Times New Roman" w:cs="Times New Roman"/>
              </w:rPr>
              <w:t xml:space="preserve"> в которых запланировано участие педагога;</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 республиканского, межрегионального уровня</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177" w:type="dxa"/>
            <w:gridSpan w:val="2"/>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lang w:val="en-US"/>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6D293D">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межрегионального уровня, в которых запланировано участие педагога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530" w:type="dxa"/>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 муниципального уровня</w:t>
            </w:r>
          </w:p>
        </w:tc>
        <w:tc>
          <w:tcPr>
            <w:tcW w:w="1984" w:type="dxa"/>
            <w:gridSpan w:val="4"/>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177" w:type="dxa"/>
            <w:gridSpan w:val="2"/>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276"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394" w:type="dxa"/>
            <w:gridSpan w:val="4"/>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в которых запланировано участие педагога;</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b/>
                <w:bCs/>
              </w:rPr>
            </w:pPr>
            <w:r w:rsidRPr="00B94332">
              <w:rPr>
                <w:rFonts w:ascii="Times New Roman" w:hAnsi="Times New Roman" w:cs="Times New Roman"/>
                <w:b/>
                <w:bCs/>
              </w:rPr>
              <w:t xml:space="preserve">                 ИТОГО- 50 </w:t>
            </w:r>
          </w:p>
        </w:tc>
      </w:tr>
      <w:tr w:rsidR="00763903" w:rsidRPr="00134D5F"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6D293D" w:rsidRDefault="006D293D" w:rsidP="006D293D">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763903" w:rsidRPr="006D293D" w:rsidRDefault="006D293D" w:rsidP="006D293D">
            <w:pPr>
              <w:spacing w:after="0" w:line="240" w:lineRule="auto"/>
              <w:jc w:val="center"/>
              <w:rPr>
                <w:rFonts w:ascii="Times New Roman" w:hAnsi="Times New Roman" w:cs="Times New Roman"/>
                <w:b/>
                <w:bCs/>
                <w:sz w:val="28"/>
                <w:szCs w:val="28"/>
              </w:rPr>
            </w:pPr>
            <w:r w:rsidRPr="006D293D">
              <w:rPr>
                <w:rFonts w:ascii="Times New Roman" w:hAnsi="Times New Roman" w:cs="Times New Roman"/>
                <w:b/>
                <w:bCs/>
                <w:sz w:val="28"/>
                <w:szCs w:val="28"/>
              </w:rPr>
              <w:t>в</w:t>
            </w:r>
            <w:r w:rsidR="00763903" w:rsidRPr="006D293D">
              <w:rPr>
                <w:rFonts w:ascii="Times New Roman" w:hAnsi="Times New Roman" w:cs="Times New Roman"/>
                <w:b/>
                <w:bCs/>
                <w:sz w:val="28"/>
                <w:szCs w:val="28"/>
              </w:rPr>
              <w:t>оспитател</w:t>
            </w:r>
            <w:r w:rsidRPr="006D293D">
              <w:rPr>
                <w:rFonts w:ascii="Times New Roman" w:hAnsi="Times New Roman" w:cs="Times New Roman"/>
                <w:b/>
                <w:bCs/>
                <w:sz w:val="28"/>
                <w:szCs w:val="28"/>
              </w:rPr>
              <w:t>я</w:t>
            </w:r>
            <w:r w:rsidR="00763903" w:rsidRPr="006D293D">
              <w:rPr>
                <w:rFonts w:ascii="Times New Roman" w:hAnsi="Times New Roman" w:cs="Times New Roman"/>
                <w:b/>
                <w:bCs/>
                <w:sz w:val="28"/>
                <w:szCs w:val="28"/>
              </w:rPr>
              <w:t xml:space="preserve"> (группы продленного дня)</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Положительная динамика качества знаний и успеваемости учащихся, занимающихся в группе продленного дня</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0-10</w:t>
            </w: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222" w:type="dxa"/>
            <w:tcBorders>
              <w:top w:val="nil"/>
              <w:left w:val="nil"/>
              <w:bottom w:val="single" w:sz="4" w:space="0" w:color="auto"/>
              <w:right w:val="single" w:sz="4" w:space="0" w:color="auto"/>
            </w:tcBorders>
            <w:noWrap/>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(А/В)*100%, где А -  число учащихся в ГПД, повысивших  оценки по одному  или по нескольким предметам, В -  общая численность обучающихся в ГПД</w:t>
            </w:r>
          </w:p>
          <w:p w:rsidR="00763903" w:rsidRPr="00B94332" w:rsidRDefault="00763903" w:rsidP="00B94332">
            <w:pPr>
              <w:spacing w:after="0" w:line="240" w:lineRule="auto"/>
              <w:rPr>
                <w:rFonts w:ascii="Times New Roman" w:hAnsi="Times New Roman" w:cs="Times New Roman"/>
                <w:b/>
              </w:rPr>
            </w:pPr>
            <w:r w:rsidRPr="00B94332">
              <w:rPr>
                <w:rFonts w:ascii="Times New Roman" w:hAnsi="Times New Roman" w:cs="Times New Roman"/>
                <w:b/>
              </w:rPr>
              <w:t>Классный журнал, отчет воспитателя</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2</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Обеспечение безопасности жизнедеятельности учащихся, занимающихся в группе продленного дня</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единиц</w:t>
            </w: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При наличии случаев травматизма детей в период занятий в группе продленного дня  баллы не начисляются</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в профессиональных, методических конкурсах и мероприятиях, повышающих общественный имидж учреждения</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единиц</w:t>
            </w: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0-1</w:t>
            </w: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1*х + 2*y+ 3*z,  где  х – количество мероприятий уровня учреждения; у – количество мероприятий муниципального уровня, z – мероприятия регионального уровня </w:t>
            </w:r>
          </w:p>
          <w:p w:rsidR="00763903" w:rsidRPr="00B94332" w:rsidRDefault="00763903" w:rsidP="00B94332">
            <w:pPr>
              <w:spacing w:after="0" w:line="240" w:lineRule="auto"/>
              <w:rPr>
                <w:rFonts w:ascii="Times New Roman" w:hAnsi="Times New Roman" w:cs="Times New Roman"/>
                <w:b/>
              </w:rPr>
            </w:pPr>
            <w:r w:rsidRPr="00B94332">
              <w:rPr>
                <w:rFonts w:ascii="Times New Roman" w:hAnsi="Times New Roman" w:cs="Times New Roman"/>
                <w:b/>
              </w:rPr>
              <w:t>Почетные грамоты, дипломы, благодарственные письма, свидетельства участника, приказы</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Наличие и уровень распространения передового педагогического опыта</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единиц</w:t>
            </w: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 xml:space="preserve"> 0 -1</w:t>
            </w: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1*х + 2*y+ 3*z,  где  х – количество мероприятий уровня учреждения; у – количество мероприятий муниципального уровня, z – мероприятия регионального уровня </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Учитывается самостоятельное или совместное проведение открытых внеклассных  мероприятий мастер-классов, презентаций  за отчетный период</w:t>
            </w:r>
          </w:p>
          <w:p w:rsidR="00763903" w:rsidRPr="00B94332" w:rsidRDefault="00763903" w:rsidP="00B94332">
            <w:pPr>
              <w:spacing w:after="0" w:line="240" w:lineRule="auto"/>
              <w:rPr>
                <w:rFonts w:ascii="Times New Roman" w:hAnsi="Times New Roman" w:cs="Times New Roman"/>
                <w:b/>
              </w:rPr>
            </w:pPr>
            <w:r w:rsidRPr="00B94332">
              <w:rPr>
                <w:rFonts w:ascii="Times New Roman" w:hAnsi="Times New Roman" w:cs="Times New Roman"/>
                <w:b/>
              </w:rPr>
              <w:t>Программы мероприятий, приказы, отчет воспитателя</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Соблюдение режима дня</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единиц</w:t>
            </w: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полугодовая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Отсутствие зафиксированных случаев нарушения режима – 5 баллов, наличие случаев- 0 баллов</w:t>
            </w:r>
          </w:p>
          <w:p w:rsidR="00763903" w:rsidRPr="00B94332" w:rsidRDefault="00763903" w:rsidP="00B94332">
            <w:pPr>
              <w:spacing w:after="0" w:line="240" w:lineRule="auto"/>
              <w:rPr>
                <w:rFonts w:ascii="Times New Roman" w:hAnsi="Times New Roman" w:cs="Times New Roman"/>
                <w:b/>
              </w:rPr>
            </w:pPr>
            <w:r w:rsidRPr="00B94332">
              <w:rPr>
                <w:rFonts w:ascii="Times New Roman" w:hAnsi="Times New Roman" w:cs="Times New Roman"/>
                <w:b/>
              </w:rPr>
              <w:t>Приказы, акты  о нарушениях режима, предписания</w:t>
            </w:r>
          </w:p>
        </w:tc>
      </w:tr>
      <w:tr w:rsidR="00763903" w:rsidRPr="0014483B"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b/>
                <w:bCs/>
              </w:rPr>
            </w:pPr>
            <w:r w:rsidRPr="00B94332">
              <w:rPr>
                <w:rFonts w:ascii="Times New Roman" w:hAnsi="Times New Roman" w:cs="Times New Roman"/>
                <w:b/>
                <w:bCs/>
              </w:rPr>
              <w:t xml:space="preserve">                  ИТОГО – 50 </w:t>
            </w:r>
          </w:p>
        </w:tc>
      </w:tr>
      <w:tr w:rsidR="00763903" w:rsidRPr="00134D5F"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6D293D" w:rsidRDefault="006D293D" w:rsidP="006D293D">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763903" w:rsidRPr="006D293D" w:rsidRDefault="006D293D" w:rsidP="00B94332">
            <w:pPr>
              <w:spacing w:after="0" w:line="240" w:lineRule="auto"/>
              <w:jc w:val="center"/>
              <w:rPr>
                <w:rFonts w:ascii="Times New Roman" w:hAnsi="Times New Roman" w:cs="Times New Roman"/>
                <w:b/>
                <w:bCs/>
                <w:sz w:val="28"/>
                <w:szCs w:val="28"/>
              </w:rPr>
            </w:pPr>
            <w:r w:rsidRPr="006D293D">
              <w:rPr>
                <w:rFonts w:ascii="Times New Roman" w:hAnsi="Times New Roman" w:cs="Times New Roman"/>
                <w:b/>
                <w:bCs/>
                <w:sz w:val="28"/>
                <w:szCs w:val="28"/>
              </w:rPr>
              <w:t>п</w:t>
            </w:r>
            <w:r w:rsidR="00763903" w:rsidRPr="006D293D">
              <w:rPr>
                <w:rFonts w:ascii="Times New Roman" w:hAnsi="Times New Roman" w:cs="Times New Roman"/>
                <w:b/>
                <w:bCs/>
                <w:sz w:val="28"/>
                <w:szCs w:val="28"/>
              </w:rPr>
              <w:t>едагог</w:t>
            </w:r>
            <w:r w:rsidRPr="006D293D">
              <w:rPr>
                <w:rFonts w:ascii="Times New Roman" w:hAnsi="Times New Roman" w:cs="Times New Roman"/>
                <w:b/>
                <w:bCs/>
                <w:sz w:val="28"/>
                <w:szCs w:val="28"/>
              </w:rPr>
              <w:t>а</w:t>
            </w:r>
            <w:r w:rsidR="00763903" w:rsidRPr="006D293D">
              <w:rPr>
                <w:rFonts w:ascii="Times New Roman" w:hAnsi="Times New Roman" w:cs="Times New Roman"/>
                <w:b/>
                <w:bCs/>
                <w:sz w:val="28"/>
                <w:szCs w:val="28"/>
              </w:rPr>
              <w:t xml:space="preserve"> дополнительного образования (включая старшего)</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Сохранность контингента</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55-100</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ежеквартально</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(А/В)*100%, где А – количество занимающихся на отчетный период, В – </w:t>
            </w:r>
            <w:r w:rsidRPr="00B94332">
              <w:rPr>
                <w:rFonts w:ascii="Times New Roman" w:hAnsi="Times New Roman" w:cs="Times New Roman"/>
              </w:rPr>
              <w:lastRenderedPageBreak/>
              <w:t>количество учащихся пришедших в объединение по состоянию на 15.09.текущего года</w:t>
            </w:r>
          </w:p>
          <w:p w:rsidR="00763903" w:rsidRPr="00B94332" w:rsidRDefault="00763903" w:rsidP="00B94332">
            <w:pPr>
              <w:spacing w:after="0" w:line="240" w:lineRule="auto"/>
              <w:jc w:val="both"/>
              <w:rPr>
                <w:rFonts w:ascii="Times New Roman" w:hAnsi="Times New Roman" w:cs="Times New Roman"/>
              </w:rPr>
            </w:pP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Учитывается внутренняя поименная статистика по учебным группам </w:t>
            </w:r>
            <w:smartTag w:uri="urn:schemas-microsoft-com:office:smarttags" w:element="PersonName">
              <w:r w:rsidRPr="00B94332">
                <w:rPr>
                  <w:rFonts w:ascii="Times New Roman" w:hAnsi="Times New Roman" w:cs="Times New Roman"/>
                </w:rPr>
                <w:t>отдел</w:t>
              </w:r>
            </w:smartTag>
            <w:r w:rsidRPr="00B94332">
              <w:rPr>
                <w:rFonts w:ascii="Times New Roman" w:hAnsi="Times New Roman" w:cs="Times New Roman"/>
              </w:rPr>
              <w:t>а за подписью зав. Отделами (заместителя директора по учебно-воспитательной работе) за месяц.</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2</w:t>
            </w:r>
          </w:p>
        </w:tc>
        <w:tc>
          <w:tcPr>
            <w:tcW w:w="4679"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педагога в профессиональных конкурсах, смотрах, фестивалях</w:t>
            </w:r>
          </w:p>
        </w:tc>
        <w:tc>
          <w:tcPr>
            <w:tcW w:w="1835" w:type="dxa"/>
            <w:gridSpan w:val="2"/>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Учитывается наличие положений, приказов по учреждению об участии в конкурсном мероприятии с назначением ответственного лица (лиц), приказов об итогах, грамот, дипломов, свидетельств, сертификатов участника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педагога в профессиональных конкурсах, смотрах, фестивалях международного, федерального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федерального уровня</w:t>
            </w:r>
            <w:r w:rsidRPr="00B94332">
              <w:rPr>
                <w:rFonts w:ascii="Times New Roman" w:hAnsi="Times New Roman" w:cs="Times New Roman"/>
                <w:lang w:val="tt-RU"/>
              </w:rPr>
              <w:t>,</w:t>
            </w:r>
            <w:r w:rsidRPr="00B94332">
              <w:rPr>
                <w:rFonts w:ascii="Times New Roman" w:hAnsi="Times New Roman" w:cs="Times New Roman"/>
              </w:rPr>
              <w:t xml:space="preserve">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педагога в профессиональных конкурсах, смотрах, фестивалях республиканского, межрегионального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республиканского, межрегионального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педагога в профессиональных конкурсах, смотрах, фестивалях муниципального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Разработка и публикация методических рекомендаций, разработка и внедрение авторских программ</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единиц</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запланированных публикаций;</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количество  фактически опубликованных материалов</w:t>
            </w:r>
          </w:p>
          <w:p w:rsidR="00763903" w:rsidRPr="00B94332" w:rsidRDefault="00763903" w:rsidP="00AE6A78">
            <w:pPr>
              <w:spacing w:after="0" w:line="240" w:lineRule="auto"/>
              <w:jc w:val="both"/>
              <w:rPr>
                <w:rFonts w:ascii="Times New Roman" w:hAnsi="Times New Roman" w:cs="Times New Roman"/>
              </w:rPr>
            </w:pPr>
            <w:r w:rsidRPr="00B94332">
              <w:rPr>
                <w:rFonts w:ascii="Times New Roman" w:hAnsi="Times New Roman" w:cs="Times New Roman"/>
              </w:rPr>
              <w:t>Учитывается наличие публикаций, копии статей, наличие материалов, размещенных на разделах сайта  школы</w:t>
            </w:r>
            <w:r w:rsidR="00AE6A78">
              <w:rPr>
                <w:rFonts w:ascii="Times New Roman" w:hAnsi="Times New Roman" w:cs="Times New Roman"/>
              </w:rPr>
              <w:t>.</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4</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воспитанников в конкурсах, олимпиадах, соревнованиях, фестивалях, научно-практических конференциях</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Учитывается наличие положений, приказов по учреждению об участии в конкурсном мероприятии с назначением ответственного лица (лиц), приказов об итогах, грамот, дипломов, свидетельств, сертификатов участника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воспитанников в конкурсах, олимпиадах, соревнованиях, фестивалях, научно-практических конференциях международного, федерального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федерального уровня</w:t>
            </w:r>
            <w:r w:rsidRPr="00B94332">
              <w:rPr>
                <w:rFonts w:ascii="Times New Roman" w:hAnsi="Times New Roman" w:cs="Times New Roman"/>
                <w:lang w:val="tt-RU"/>
              </w:rPr>
              <w:t>,</w:t>
            </w:r>
            <w:r w:rsidRPr="00B94332">
              <w:rPr>
                <w:rFonts w:ascii="Times New Roman" w:hAnsi="Times New Roman" w:cs="Times New Roman"/>
              </w:rPr>
              <w:t xml:space="preserve">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воспитанников в конкурсах, олимпиадах, соревнованиях, фестивалях, научно-практических конференциях республиканского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межрегионального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F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Участие воспитанников в конкурсах, олимпиадах, соревнованиях, фестивалях, научно-практических конференциях муниципального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Pr="00B94332">
              <w:rPr>
                <w:rFonts w:ascii="Times New Roman" w:hAnsi="Times New Roman" w:cs="Times New Roman"/>
                <w:lang w:val="en-US"/>
              </w:rPr>
              <w:t>-</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F – в которых принято участие</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color w:val="000000"/>
              </w:rPr>
            </w:pPr>
            <w:r w:rsidRPr="00B94332">
              <w:rPr>
                <w:rFonts w:ascii="Times New Roman" w:hAnsi="Times New Roman" w:cs="Times New Roman"/>
                <w:color w:val="000000"/>
              </w:rPr>
              <w:t>Привлечение грантов на развитие объединения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 – 1</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9</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При наличии  привлечённых грантов – 8 баллов,</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при отсутствии привлечения – 0</w:t>
            </w:r>
          </w:p>
          <w:p w:rsidR="00763903" w:rsidRPr="00B94332" w:rsidRDefault="00763903" w:rsidP="00B94332">
            <w:pPr>
              <w:spacing w:after="0" w:line="240" w:lineRule="auto"/>
              <w:jc w:val="both"/>
              <w:rPr>
                <w:rFonts w:ascii="Times New Roman" w:hAnsi="Times New Roman" w:cs="Times New Roman"/>
              </w:rPr>
            </w:pP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Учитывается наличие приказов, документов, подтверждающих привлечение грантов</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color w:val="000000"/>
              </w:rPr>
            </w:pPr>
            <w:r w:rsidRPr="00B94332">
              <w:rPr>
                <w:rFonts w:ascii="Times New Roman" w:hAnsi="Times New Roman" w:cs="Times New Roman"/>
                <w:color w:val="000000"/>
              </w:rPr>
              <w:t>Наличие призовых мест по итогам участия учреждения, педагогических работников, воспитанников в конкурсах, соревнованиях, фестивалях, научно-практических конференциях по направлению деятельности педагога</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p>
        </w:tc>
        <w:tc>
          <w:tcPr>
            <w:tcW w:w="1116"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222" w:type="dxa"/>
            <w:tcBorders>
              <w:top w:val="nil"/>
              <w:left w:val="nil"/>
              <w:bottom w:val="single" w:sz="4" w:space="0" w:color="auto"/>
              <w:right w:val="single" w:sz="4" w:space="0" w:color="auto"/>
            </w:tcBorders>
            <w:noWrap/>
            <w:vAlign w:val="center"/>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Учитываются приказы об итогах, грамоты, дипломы и др.</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color w:val="000000"/>
              </w:rPr>
            </w:pPr>
            <w:r w:rsidRPr="00B94332">
              <w:rPr>
                <w:rFonts w:ascii="Times New Roman" w:hAnsi="Times New Roman" w:cs="Times New Roman"/>
                <w:color w:val="000000"/>
              </w:rPr>
              <w:t>международного, федерального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tabs>
                <w:tab w:val="center" w:pos="1860"/>
                <w:tab w:val="left" w:pos="2700"/>
              </w:tabs>
              <w:spacing w:after="0" w:line="240" w:lineRule="auto"/>
              <w:jc w:val="center"/>
              <w:rPr>
                <w:rFonts w:ascii="Times New Roman" w:hAnsi="Times New Roman" w:cs="Times New Roman"/>
              </w:rPr>
            </w:pPr>
            <w:r w:rsidRPr="00B94332">
              <w:rPr>
                <w:rFonts w:ascii="Times New Roman" w:hAnsi="Times New Roman" w:cs="Times New Roman"/>
              </w:rPr>
              <w:t>место</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А=</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федерального , международного уровня</w:t>
            </w:r>
            <w:r w:rsidRPr="00B94332">
              <w:rPr>
                <w:rFonts w:ascii="Times New Roman" w:hAnsi="Times New Roman" w:cs="Times New Roman"/>
                <w:lang w:val="tt-RU"/>
              </w:rPr>
              <w:t>,</w:t>
            </w:r>
            <w:r w:rsidRPr="00B94332">
              <w:rPr>
                <w:rFonts w:ascii="Times New Roman" w:hAnsi="Times New Roman" w:cs="Times New Roman"/>
              </w:rPr>
              <w:t xml:space="preserve"> в которых запланировано,</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lastRenderedPageBreak/>
              <w:t>F</w:t>
            </w:r>
            <w:r w:rsidRPr="00B94332">
              <w:rPr>
                <w:rFonts w:ascii="Times New Roman" w:hAnsi="Times New Roman" w:cs="Times New Roman"/>
              </w:rPr>
              <w:t xml:space="preserve"> – количество мероприятий данного уровня, по итогам которого присуждены призовые места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color w:val="000000"/>
              </w:rPr>
            </w:pPr>
            <w:r w:rsidRPr="00B94332">
              <w:rPr>
                <w:rFonts w:ascii="Times New Roman" w:hAnsi="Times New Roman" w:cs="Times New Roman"/>
                <w:color w:val="000000"/>
              </w:rPr>
              <w:t>республиканского, межрегионального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место</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межрегионального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количество мероприятий данного уровня, по итогам которого присуждены призовые места</w:t>
            </w:r>
          </w:p>
        </w:tc>
      </w:tr>
      <w:tr w:rsidR="00763903" w:rsidRPr="0014483B"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color w:val="000000"/>
              </w:rPr>
            </w:pPr>
            <w:r w:rsidRPr="00B94332">
              <w:rPr>
                <w:rFonts w:ascii="Times New Roman" w:hAnsi="Times New Roman" w:cs="Times New Roman"/>
                <w:color w:val="000000"/>
              </w:rPr>
              <w:t>муниципального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место</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в которых запланировано участие,</w:t>
            </w: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количество мероприятий данного уровня, по итогам которого присуждены призовые места</w:t>
            </w:r>
          </w:p>
        </w:tc>
      </w:tr>
      <w:tr w:rsidR="00763903" w:rsidRPr="0014483B"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b/>
                <w:bCs/>
              </w:rPr>
            </w:pPr>
            <w:r w:rsidRPr="00B94332">
              <w:rPr>
                <w:rFonts w:ascii="Times New Roman" w:hAnsi="Times New Roman" w:cs="Times New Roman"/>
                <w:b/>
                <w:bCs/>
              </w:rPr>
              <w:t xml:space="preserve">                   ИТОГО - 50 </w:t>
            </w:r>
          </w:p>
        </w:tc>
      </w:tr>
      <w:tr w:rsidR="00763903" w:rsidRPr="00134D5F"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AE6A78" w:rsidRDefault="00AE6A78" w:rsidP="00AE6A78">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763903" w:rsidRPr="00AE6A78" w:rsidRDefault="00AE6A78" w:rsidP="00B94332">
            <w:pPr>
              <w:spacing w:after="0" w:line="240" w:lineRule="auto"/>
              <w:jc w:val="center"/>
              <w:rPr>
                <w:rFonts w:ascii="Times New Roman" w:hAnsi="Times New Roman" w:cs="Times New Roman"/>
                <w:b/>
                <w:bCs/>
                <w:sz w:val="28"/>
                <w:szCs w:val="28"/>
              </w:rPr>
            </w:pPr>
            <w:r w:rsidRPr="00AE6A78">
              <w:rPr>
                <w:rFonts w:ascii="Times New Roman" w:hAnsi="Times New Roman" w:cs="Times New Roman"/>
                <w:b/>
                <w:bCs/>
                <w:sz w:val="28"/>
                <w:szCs w:val="28"/>
              </w:rPr>
              <w:t>п</w:t>
            </w:r>
            <w:r w:rsidR="00763903" w:rsidRPr="00AE6A78">
              <w:rPr>
                <w:rFonts w:ascii="Times New Roman" w:hAnsi="Times New Roman" w:cs="Times New Roman"/>
                <w:b/>
                <w:bCs/>
                <w:sz w:val="28"/>
                <w:szCs w:val="28"/>
              </w:rPr>
              <w:t>едагог</w:t>
            </w:r>
            <w:r w:rsidRPr="00AE6A78">
              <w:rPr>
                <w:rFonts w:ascii="Times New Roman" w:hAnsi="Times New Roman" w:cs="Times New Roman"/>
                <w:b/>
                <w:bCs/>
                <w:sz w:val="28"/>
                <w:szCs w:val="28"/>
              </w:rPr>
              <w:t>а</w:t>
            </w:r>
            <w:r w:rsidR="00763903" w:rsidRPr="00AE6A78">
              <w:rPr>
                <w:rFonts w:ascii="Times New Roman" w:hAnsi="Times New Roman" w:cs="Times New Roman"/>
                <w:b/>
                <w:bCs/>
                <w:sz w:val="28"/>
                <w:szCs w:val="28"/>
              </w:rPr>
              <w:t>-психолог</w:t>
            </w:r>
            <w:r w:rsidRPr="00AE6A78">
              <w:rPr>
                <w:rFonts w:ascii="Times New Roman" w:hAnsi="Times New Roman" w:cs="Times New Roman"/>
                <w:b/>
                <w:bCs/>
                <w:sz w:val="28"/>
                <w:szCs w:val="28"/>
              </w:rPr>
              <w:t>а</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highlight w:val="red"/>
              </w:rPr>
            </w:pPr>
            <w:r w:rsidRPr="00B94332">
              <w:rPr>
                <w:rFonts w:ascii="Times New Roman" w:hAnsi="Times New Roman" w:cs="Times New Roman"/>
              </w:rPr>
              <w:t>Охват учащихся, состоящих на внутришкольном учете, на учете в КДН, ПДН, «группы риска» различными видами психологической помощи (психодиагностика, психоконсультирование, психокоррекция)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80-100</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квартальная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(А/В)*100%,  А – количество учащихся, состоящих на внутришкольном учете, на учете в КДН, «группы риска», охваченных различными видами психологической помощи, В – общее количество учащихся, состоящих на внутр</w:t>
            </w:r>
            <w:r w:rsidR="00AE6A78">
              <w:rPr>
                <w:rFonts w:ascii="Times New Roman" w:hAnsi="Times New Roman" w:cs="Times New Roman"/>
              </w:rPr>
              <w:t>ишкольном учете, на учете в КДН.</w:t>
            </w:r>
            <w:r w:rsidRPr="00B94332">
              <w:rPr>
                <w:rFonts w:ascii="Times New Roman" w:hAnsi="Times New Roman" w:cs="Times New Roman"/>
              </w:rPr>
              <w:t xml:space="preserve"> </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Учитывается журнал учета проведения индивидуальной и групповой работы</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highlight w:val="red"/>
              </w:rPr>
            </w:pPr>
            <w:r w:rsidRPr="00B94332">
              <w:rPr>
                <w:rFonts w:ascii="Times New Roman" w:hAnsi="Times New Roman" w:cs="Times New Roman"/>
              </w:rPr>
              <w:t>Внедрение современного ассортимента психолого-педагогических образовательных программ, методического инструментария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highlight w:val="red"/>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highlight w:val="red"/>
              </w:rPr>
            </w:pPr>
            <w:r w:rsidRPr="00B94332">
              <w:rPr>
                <w:rFonts w:ascii="Times New Roman" w:hAnsi="Times New Roman" w:cs="Times New Roman"/>
              </w:rPr>
              <w:t>0-20</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highlight w:val="red"/>
              </w:rPr>
            </w:pPr>
            <w:r w:rsidRPr="00B94332">
              <w:rPr>
                <w:rFonts w:ascii="Times New Roman" w:hAnsi="Times New Roman" w:cs="Times New Roman"/>
              </w:rPr>
              <w:t>10</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highlight w:val="red"/>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lang w:val="tt-RU"/>
              </w:rPr>
            </w:pPr>
            <w:r w:rsidRPr="00B94332">
              <w:rPr>
                <w:rFonts w:ascii="Times New Roman" w:hAnsi="Times New Roman" w:cs="Times New Roman"/>
              </w:rPr>
              <w:t xml:space="preserve">(А/В)*100%, А – количество единиц новых психолого-педагогических образовательных программ, методического инструментария, </w:t>
            </w:r>
            <w:r w:rsidRPr="00B94332">
              <w:rPr>
                <w:rFonts w:ascii="Times New Roman" w:hAnsi="Times New Roman" w:cs="Times New Roman"/>
                <w:lang w:val="tt-RU"/>
              </w:rPr>
              <w:t xml:space="preserve">В – общее количество программ </w:t>
            </w:r>
            <w:r w:rsidRPr="00B94332">
              <w:rPr>
                <w:rFonts w:ascii="Times New Roman" w:hAnsi="Times New Roman" w:cs="Times New Roman"/>
              </w:rPr>
              <w:t>психолого-</w:t>
            </w:r>
            <w:r w:rsidRPr="00B94332">
              <w:rPr>
                <w:rFonts w:ascii="Times New Roman" w:hAnsi="Times New Roman" w:cs="Times New Roman"/>
              </w:rPr>
              <w:lastRenderedPageBreak/>
              <w:t>педагогических образовательных программ и методического инструментария</w:t>
            </w:r>
            <w:r w:rsidRPr="00B94332">
              <w:rPr>
                <w:rFonts w:ascii="Times New Roman" w:hAnsi="Times New Roman" w:cs="Times New Roman"/>
                <w:lang w:val="tt-RU"/>
              </w:rPr>
              <w:t>, используемого педагогом-психологом</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tt-RU"/>
              </w:rPr>
              <w:t xml:space="preserve">Учитывается </w:t>
            </w:r>
            <w:r w:rsidRPr="00B94332">
              <w:rPr>
                <w:rFonts w:ascii="Times New Roman" w:hAnsi="Times New Roman" w:cs="Times New Roman"/>
              </w:rPr>
              <w:t>наличие новых психолого-педагогических программ и методического инструментария</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3</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Оценка деятельности педагога-психолога со стороны педагогического коллектива</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50-100%</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8</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ежеквартально</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(А/В)*100%,</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 количество положительных голосов</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В – количество заполнивших анкету</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Учитываются итоги проведения анонимного анкетирования</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наличие положений, приказов по учреждению об участии в конкурсном мероприятии с назначением ответственного лица (лиц), приказов об итогах, грамот, дипломов, свидетельств, сертификатов участника</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 федерального, международного уровня</w:t>
            </w:r>
          </w:p>
        </w:tc>
        <w:tc>
          <w:tcPr>
            <w:tcW w:w="1835" w:type="dxa"/>
            <w:gridSpan w:val="2"/>
            <w:tcBorders>
              <w:top w:val="nil"/>
              <w:left w:val="nil"/>
              <w:bottom w:val="single" w:sz="4" w:space="0" w:color="auto"/>
              <w:right w:val="single" w:sz="4" w:space="0" w:color="auto"/>
            </w:tcBorders>
          </w:tcPr>
          <w:p w:rsidR="00763903" w:rsidRPr="00B94332" w:rsidRDefault="00AE6A78" w:rsidP="00B94332">
            <w:pPr>
              <w:spacing w:after="0" w:line="240" w:lineRule="auto"/>
              <w:jc w:val="center"/>
              <w:rPr>
                <w:rFonts w:ascii="Times New Roman" w:hAnsi="Times New Roman" w:cs="Times New Roman"/>
                <w:lang w:val="tt-RU"/>
              </w:rPr>
            </w:pPr>
            <w:r>
              <w:rPr>
                <w:rFonts w:ascii="Times New Roman" w:hAnsi="Times New Roman" w:cs="Times New Roman"/>
                <w:lang w:val="tt-RU"/>
              </w:rPr>
              <w:t>Мероприя</w:t>
            </w:r>
            <w:r w:rsidR="00763903" w:rsidRPr="00B94332">
              <w:rPr>
                <w:rFonts w:ascii="Times New Roman" w:hAnsi="Times New Roman" w:cs="Times New Roman"/>
                <w:lang w:val="tt-RU"/>
              </w:rPr>
              <w:t>тие</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lang w:val="tt-RU"/>
              </w:rPr>
            </w:pPr>
            <w:r w:rsidRPr="00B94332">
              <w:rPr>
                <w:rFonts w:ascii="Times New Roman" w:hAnsi="Times New Roman" w:cs="Times New Roman"/>
                <w:lang w:val="tt-RU"/>
              </w:rPr>
              <w:t>5</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федерального, международного уровня</w:t>
            </w:r>
            <w:r w:rsidRPr="00B94332">
              <w:rPr>
                <w:rFonts w:ascii="Times New Roman" w:hAnsi="Times New Roman" w:cs="Times New Roman"/>
                <w:lang w:val="tt-RU"/>
              </w:rPr>
              <w:t>,</w:t>
            </w:r>
            <w:r w:rsidRPr="00B94332">
              <w:rPr>
                <w:rFonts w:ascii="Times New Roman" w:hAnsi="Times New Roman" w:cs="Times New Roman"/>
              </w:rPr>
              <w:t xml:space="preserve"> в которых запланировано участие;</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проектах республиканского, межрегионального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lang w:val="en-US"/>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lang w:val="tt-RU"/>
              </w:rPr>
            </w:pPr>
            <w:r w:rsidRPr="00B94332">
              <w:rPr>
                <w:rFonts w:ascii="Times New Roman" w:hAnsi="Times New Roman" w:cs="Times New Roman"/>
                <w:lang w:val="tt-RU"/>
              </w:rPr>
              <w:t>3</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межрегионального уровня, в которых запланировано участие;</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грантах, конференциях, проекта муниципального уровня</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lang w:val="tt-RU"/>
              </w:rPr>
            </w:pPr>
            <w:r w:rsidRPr="00B94332">
              <w:rPr>
                <w:rFonts w:ascii="Times New Roman" w:hAnsi="Times New Roman" w:cs="Times New Roman"/>
                <w:lang w:val="tt-RU"/>
              </w:rPr>
              <w:t>2</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в которых запланировано участие;</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Обобщение и распространение опыта работы по решению актуальных проблем по сохранению психического, соматического и социального благополучия учащихся и </w:t>
            </w:r>
            <w:r w:rsidRPr="00B94332">
              <w:rPr>
                <w:rFonts w:ascii="Times New Roman" w:hAnsi="Times New Roman" w:cs="Times New Roman"/>
              </w:rPr>
              <w:lastRenderedPageBreak/>
              <w:t>педагогических работников:</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both"/>
              <w:rPr>
                <w:rFonts w:ascii="Times New Roman" w:hAnsi="Times New Roman" w:cs="Times New Roman"/>
              </w:rPr>
            </w:pP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наличие положений, приказов по учреждению об участии в конкурсном мероприятии с назначением ответственного лица (лиц), приказов об </w:t>
            </w:r>
            <w:r w:rsidRPr="00B94332">
              <w:rPr>
                <w:rFonts w:ascii="Times New Roman" w:hAnsi="Times New Roman" w:cs="Times New Roman"/>
              </w:rPr>
              <w:lastRenderedPageBreak/>
              <w:t>итогах, грамот, дипломов, свидетельств, сертификатов участника</w:t>
            </w: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lang w:val="tt-RU"/>
              </w:rPr>
            </w:pPr>
            <w:r w:rsidRPr="00B94332">
              <w:rPr>
                <w:rFonts w:ascii="Times New Roman" w:hAnsi="Times New Roman" w:cs="Times New Roman"/>
                <w:lang w:val="tt-RU"/>
              </w:rPr>
              <w:t>на республиканском и межрегионал</w:t>
            </w:r>
            <w:r w:rsidRPr="00B94332">
              <w:rPr>
                <w:rFonts w:ascii="Times New Roman" w:hAnsi="Times New Roman" w:cs="Times New Roman"/>
              </w:rPr>
              <w:t>ь</w:t>
            </w:r>
            <w:r w:rsidRPr="00B94332">
              <w:rPr>
                <w:rFonts w:ascii="Times New Roman" w:hAnsi="Times New Roman" w:cs="Times New Roman"/>
                <w:lang w:val="tt-RU"/>
              </w:rPr>
              <w:t>ном уровне</w:t>
            </w:r>
          </w:p>
        </w:tc>
        <w:tc>
          <w:tcPr>
            <w:tcW w:w="1835" w:type="dxa"/>
            <w:gridSpan w:val="2"/>
            <w:tcBorders>
              <w:top w:val="nil"/>
              <w:left w:val="nil"/>
              <w:bottom w:val="single" w:sz="4" w:space="0" w:color="auto"/>
              <w:right w:val="single" w:sz="4" w:space="0" w:color="auto"/>
            </w:tcBorders>
          </w:tcPr>
          <w:p w:rsidR="00763903" w:rsidRPr="00B94332" w:rsidRDefault="00AE6A78" w:rsidP="00B94332">
            <w:pPr>
              <w:spacing w:after="0" w:line="240" w:lineRule="auto"/>
              <w:jc w:val="center"/>
              <w:rPr>
                <w:rFonts w:ascii="Times New Roman" w:hAnsi="Times New Roman" w:cs="Times New Roman"/>
                <w:lang w:val="tt-RU"/>
              </w:rPr>
            </w:pPr>
            <w:r>
              <w:rPr>
                <w:rFonts w:ascii="Times New Roman" w:hAnsi="Times New Roman" w:cs="Times New Roman"/>
                <w:lang w:val="tt-RU"/>
              </w:rPr>
              <w:t>Мероприя</w:t>
            </w:r>
            <w:r w:rsidR="00763903" w:rsidRPr="00B94332">
              <w:rPr>
                <w:rFonts w:ascii="Times New Roman" w:hAnsi="Times New Roman" w:cs="Times New Roman"/>
                <w:lang w:val="tt-RU"/>
              </w:rPr>
              <w:t>тие</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lang w:val="tt-RU"/>
              </w:rPr>
            </w:pPr>
            <w:r w:rsidRPr="00B94332">
              <w:rPr>
                <w:rFonts w:ascii="Times New Roman" w:hAnsi="Times New Roman" w:cs="Times New Roman"/>
                <w:lang w:val="tt-RU"/>
              </w:rPr>
              <w:t>5</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lang w:val="tt-RU"/>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республиканского, межрегионального уровня, в которых педагог запланировал  участие;</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p w:rsidR="00763903" w:rsidRPr="00B94332" w:rsidRDefault="00763903" w:rsidP="00B94332">
            <w:pPr>
              <w:spacing w:after="0" w:line="240" w:lineRule="auto"/>
              <w:rPr>
                <w:rFonts w:ascii="Times New Roman" w:hAnsi="Times New Roman" w:cs="Times New Roman"/>
              </w:rPr>
            </w:pP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на уровне образовательного учреждения, муниципального образования</w:t>
            </w:r>
          </w:p>
        </w:tc>
        <w:tc>
          <w:tcPr>
            <w:tcW w:w="1835" w:type="dxa"/>
            <w:gridSpan w:val="2"/>
            <w:tcBorders>
              <w:top w:val="nil"/>
              <w:left w:val="nil"/>
              <w:bottom w:val="single" w:sz="4" w:space="0" w:color="auto"/>
              <w:right w:val="single" w:sz="4" w:space="0" w:color="auto"/>
            </w:tcBorders>
          </w:tcPr>
          <w:p w:rsidR="00763903" w:rsidRPr="00B94332" w:rsidRDefault="00AE6A78" w:rsidP="00B94332">
            <w:pPr>
              <w:spacing w:after="0" w:line="240" w:lineRule="auto"/>
              <w:jc w:val="center"/>
              <w:rPr>
                <w:rFonts w:ascii="Times New Roman" w:hAnsi="Times New Roman" w:cs="Times New Roman"/>
              </w:rPr>
            </w:pPr>
            <w:r>
              <w:rPr>
                <w:rFonts w:ascii="Times New Roman" w:hAnsi="Times New Roman" w:cs="Times New Roman"/>
                <w:lang w:val="tt-RU"/>
              </w:rPr>
              <w:t>Мероприя</w:t>
            </w:r>
            <w:r w:rsidR="00763903" w:rsidRPr="00B94332">
              <w:rPr>
                <w:rFonts w:ascii="Times New Roman" w:hAnsi="Times New Roman" w:cs="Times New Roman"/>
                <w:lang w:val="tt-RU"/>
              </w:rPr>
              <w:t>тие</w:t>
            </w:r>
          </w:p>
        </w:tc>
        <w:tc>
          <w:tcPr>
            <w:tcW w:w="1282" w:type="dxa"/>
            <w:gridSpan w:val="3"/>
            <w:tcBorders>
              <w:top w:val="nil"/>
              <w:left w:val="nil"/>
              <w:bottom w:val="single" w:sz="4" w:space="0" w:color="auto"/>
              <w:right w:val="single" w:sz="4" w:space="0" w:color="auto"/>
            </w:tcBorders>
          </w:tcPr>
          <w:p w:rsidR="00763903" w:rsidRPr="00B94332" w:rsidRDefault="00763903" w:rsidP="000362B2">
            <w:pPr>
              <w:spacing w:after="0" w:line="240" w:lineRule="auto"/>
              <w:jc w:val="center"/>
              <w:rPr>
                <w:rFonts w:ascii="Times New Roman" w:hAnsi="Times New Roman" w:cs="Times New Roman"/>
                <w:lang w:val="en-US"/>
              </w:rPr>
            </w:pPr>
            <w:r w:rsidRPr="00B94332">
              <w:rPr>
                <w:rFonts w:ascii="Times New Roman" w:hAnsi="Times New Roman" w:cs="Times New Roman"/>
                <w:lang w:val="en-US"/>
              </w:rPr>
              <w:t>0-</w:t>
            </w:r>
            <w:r w:rsidR="000362B2">
              <w:rPr>
                <w:rFonts w:ascii="Times New Roman" w:hAnsi="Times New Roman" w:cs="Times New Roman"/>
                <w:lang w:val="en-US"/>
              </w:rPr>
              <w:t>n</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lang w:val="tt-RU"/>
              </w:rPr>
            </w:pPr>
            <w:r w:rsidRPr="00B94332">
              <w:rPr>
                <w:rFonts w:ascii="Times New Roman" w:hAnsi="Times New Roman" w:cs="Times New Roman"/>
                <w:lang w:val="tt-RU"/>
              </w:rPr>
              <w:t>5</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годовая</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 xml:space="preserve">А= </w:t>
            </w:r>
            <w:r w:rsidRPr="00B94332">
              <w:rPr>
                <w:rFonts w:ascii="Times New Roman" w:hAnsi="Times New Roman" w:cs="Times New Roman"/>
                <w:lang w:val="en-US"/>
              </w:rPr>
              <w:t>F</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муниципального уровня , в которых педагог запланировал  участие;</w:t>
            </w:r>
          </w:p>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lang w:val="en-US"/>
              </w:rPr>
              <w:t>F</w:t>
            </w:r>
            <w:r w:rsidRPr="00B94332">
              <w:rPr>
                <w:rFonts w:ascii="Times New Roman" w:hAnsi="Times New Roman" w:cs="Times New Roman"/>
              </w:rPr>
              <w:t xml:space="preserve"> – в которых принято участие</w:t>
            </w:r>
          </w:p>
          <w:p w:rsidR="00763903" w:rsidRPr="00B94332" w:rsidRDefault="00763903" w:rsidP="00B94332">
            <w:pPr>
              <w:spacing w:after="0" w:line="240" w:lineRule="auto"/>
              <w:rPr>
                <w:rFonts w:ascii="Times New Roman" w:hAnsi="Times New Roman" w:cs="Times New Roman"/>
              </w:rPr>
            </w:pPr>
          </w:p>
        </w:tc>
      </w:tr>
      <w:tr w:rsidR="00763903" w:rsidRPr="007B580A" w:rsidTr="00AE6A78">
        <w:trPr>
          <w:gridAfter w:val="1"/>
          <w:wAfter w:w="142" w:type="dxa"/>
          <w:trHeight w:val="20"/>
        </w:trPr>
        <w:tc>
          <w:tcPr>
            <w:tcW w:w="999" w:type="dxa"/>
            <w:gridSpan w:val="3"/>
            <w:tcBorders>
              <w:top w:val="nil"/>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4679"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Оказание консультативной помощи педагогическим работникам, родителям по работе с учащимися, др.</w:t>
            </w:r>
          </w:p>
        </w:tc>
        <w:tc>
          <w:tcPr>
            <w:tcW w:w="1835" w:type="dxa"/>
            <w:gridSpan w:val="2"/>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 xml:space="preserve">по </w:t>
            </w:r>
            <w:smartTag w:uri="urn:schemas-microsoft-com:office:smarttags" w:element="PersonName">
              <w:r w:rsidRPr="00B94332">
                <w:rPr>
                  <w:rFonts w:ascii="Times New Roman" w:hAnsi="Times New Roman" w:cs="Times New Roman"/>
                </w:rPr>
                <w:t>отдел</w:t>
              </w:r>
            </w:smartTag>
            <w:r w:rsidRPr="00B94332">
              <w:rPr>
                <w:rFonts w:ascii="Times New Roman" w:hAnsi="Times New Roman" w:cs="Times New Roman"/>
              </w:rPr>
              <w:t>ьному алгоритму расчета</w:t>
            </w:r>
          </w:p>
        </w:tc>
        <w:tc>
          <w:tcPr>
            <w:tcW w:w="1282" w:type="dxa"/>
            <w:gridSpan w:val="3"/>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0-5</w:t>
            </w:r>
          </w:p>
        </w:tc>
        <w:tc>
          <w:tcPr>
            <w:tcW w:w="1116"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7</w:t>
            </w:r>
          </w:p>
        </w:tc>
        <w:tc>
          <w:tcPr>
            <w:tcW w:w="1361" w:type="dxa"/>
            <w:gridSpan w:val="5"/>
            <w:tcBorders>
              <w:top w:val="nil"/>
              <w:left w:val="nil"/>
              <w:bottom w:val="single" w:sz="4" w:space="0" w:color="auto"/>
              <w:right w:val="single" w:sz="4" w:space="0" w:color="auto"/>
            </w:tcBorders>
          </w:tcPr>
          <w:p w:rsidR="00763903" w:rsidRPr="00B94332" w:rsidRDefault="00763903" w:rsidP="00B94332">
            <w:pPr>
              <w:spacing w:after="0" w:line="240" w:lineRule="auto"/>
              <w:jc w:val="center"/>
              <w:rPr>
                <w:rFonts w:ascii="Times New Roman" w:hAnsi="Times New Roman" w:cs="Times New Roman"/>
              </w:rPr>
            </w:pPr>
            <w:r w:rsidRPr="00B94332">
              <w:rPr>
                <w:rFonts w:ascii="Times New Roman" w:hAnsi="Times New Roman" w:cs="Times New Roman"/>
              </w:rPr>
              <w:t>ежемесячно</w:t>
            </w:r>
          </w:p>
        </w:tc>
        <w:tc>
          <w:tcPr>
            <w:tcW w:w="4222" w:type="dxa"/>
            <w:tcBorders>
              <w:top w:val="nil"/>
              <w:left w:val="nil"/>
              <w:bottom w:val="single" w:sz="4" w:space="0" w:color="auto"/>
              <w:right w:val="single" w:sz="4" w:space="0" w:color="auto"/>
            </w:tcBorders>
            <w:noWrap/>
          </w:tcPr>
          <w:p w:rsidR="00763903" w:rsidRPr="00B94332" w:rsidRDefault="00763903" w:rsidP="00B94332">
            <w:pPr>
              <w:spacing w:after="0" w:line="240" w:lineRule="auto"/>
              <w:rPr>
                <w:rFonts w:ascii="Times New Roman" w:hAnsi="Times New Roman" w:cs="Times New Roman"/>
              </w:rPr>
            </w:pPr>
            <w:r w:rsidRPr="00B94332">
              <w:rPr>
                <w:rFonts w:ascii="Times New Roman" w:hAnsi="Times New Roman" w:cs="Times New Roman"/>
              </w:rPr>
              <w:t>А=0,25*х, где х – количество проведенных консультаций</w:t>
            </w:r>
          </w:p>
          <w:p w:rsidR="00763903" w:rsidRPr="00B94332" w:rsidRDefault="00763903" w:rsidP="00B94332">
            <w:pPr>
              <w:spacing w:after="0" w:line="240" w:lineRule="auto"/>
              <w:jc w:val="both"/>
              <w:rPr>
                <w:rFonts w:ascii="Times New Roman" w:hAnsi="Times New Roman" w:cs="Times New Roman"/>
              </w:rPr>
            </w:pPr>
          </w:p>
          <w:p w:rsidR="00763903" w:rsidRPr="00B94332" w:rsidRDefault="00763903" w:rsidP="00B94332">
            <w:pPr>
              <w:spacing w:after="0" w:line="240" w:lineRule="auto"/>
              <w:jc w:val="both"/>
              <w:rPr>
                <w:rFonts w:ascii="Times New Roman" w:hAnsi="Times New Roman" w:cs="Times New Roman"/>
              </w:rPr>
            </w:pPr>
            <w:r w:rsidRPr="00B94332">
              <w:rPr>
                <w:rFonts w:ascii="Times New Roman" w:hAnsi="Times New Roman" w:cs="Times New Roman"/>
              </w:rPr>
              <w:t>Учитывается на основании анализа журналов учета проведения индивидуальной и групповой работы, наличие диагностических карт (листа регистрации, протокола консультации) учащихся, наличие заключения по итогам работы</w:t>
            </w:r>
          </w:p>
        </w:tc>
      </w:tr>
      <w:tr w:rsidR="00763903" w:rsidRPr="007B580A"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763903" w:rsidRPr="00B94332" w:rsidRDefault="00763903" w:rsidP="00B94332">
            <w:pPr>
              <w:spacing w:after="0" w:line="240" w:lineRule="auto"/>
              <w:jc w:val="center"/>
              <w:rPr>
                <w:rFonts w:ascii="Times New Roman" w:hAnsi="Times New Roman" w:cs="Times New Roman"/>
                <w:b/>
                <w:bCs/>
              </w:rPr>
            </w:pPr>
            <w:r w:rsidRPr="00B94332">
              <w:rPr>
                <w:rFonts w:ascii="Times New Roman" w:hAnsi="Times New Roman" w:cs="Times New Roman"/>
                <w:b/>
                <w:bCs/>
              </w:rPr>
              <w:t xml:space="preserve">                 ИТОГО – 55 </w:t>
            </w:r>
          </w:p>
        </w:tc>
      </w:tr>
      <w:tr w:rsidR="00B94332" w:rsidRPr="007B580A" w:rsidTr="00AE6A78">
        <w:trPr>
          <w:gridAfter w:val="1"/>
          <w:wAfter w:w="142" w:type="dxa"/>
          <w:trHeight w:val="406"/>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AE6A78" w:rsidRDefault="00AE6A78" w:rsidP="00AE6A78">
            <w:pPr>
              <w:tabs>
                <w:tab w:val="left" w:pos="2580"/>
              </w:tabs>
              <w:spacing w:after="0"/>
              <w:jc w:val="center"/>
              <w:rPr>
                <w:rFonts w:ascii="Times New Roman" w:hAnsi="Times New Roman" w:cs="Times New Roman"/>
                <w:b/>
                <w:bCs/>
                <w:sz w:val="28"/>
                <w:szCs w:val="28"/>
              </w:rPr>
            </w:pPr>
            <w:r w:rsidRPr="00B33820">
              <w:rPr>
                <w:rFonts w:ascii="Times New Roman" w:hAnsi="Times New Roman" w:cs="Times New Roman"/>
                <w:b/>
                <w:bCs/>
                <w:sz w:val="28"/>
                <w:szCs w:val="28"/>
              </w:rPr>
              <w:t>Критерии и показатели оценки  качества труда</w:t>
            </w:r>
          </w:p>
          <w:p w:rsidR="00B94332" w:rsidRPr="00AE6A78" w:rsidRDefault="00AE6A78" w:rsidP="00B94332">
            <w:pPr>
              <w:spacing w:after="0" w:line="240" w:lineRule="auto"/>
              <w:jc w:val="center"/>
              <w:rPr>
                <w:rFonts w:ascii="Times New Roman" w:hAnsi="Times New Roman" w:cs="Times New Roman"/>
                <w:b/>
                <w:bCs/>
                <w:sz w:val="28"/>
                <w:szCs w:val="28"/>
              </w:rPr>
            </w:pPr>
            <w:r w:rsidRPr="00AE6A78">
              <w:rPr>
                <w:rFonts w:ascii="Times New Roman" w:hAnsi="Times New Roman" w:cs="Times New Roman"/>
                <w:b/>
                <w:bCs/>
                <w:sz w:val="28"/>
                <w:szCs w:val="28"/>
              </w:rPr>
              <w:t>п</w:t>
            </w:r>
            <w:r w:rsidR="00B94332" w:rsidRPr="00AE6A78">
              <w:rPr>
                <w:rFonts w:ascii="Times New Roman" w:hAnsi="Times New Roman" w:cs="Times New Roman"/>
                <w:b/>
                <w:bCs/>
                <w:sz w:val="28"/>
                <w:szCs w:val="28"/>
              </w:rPr>
              <w:t>едагога -библиотекаря</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Обращаемость фондов литературы</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(кроме учебников)</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ед.</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0,8-1,4</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Среднее число книговыдач, приходящихся на единицу фонда</w:t>
            </w:r>
          </w:p>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 xml:space="preserve">В/А, где А - общее количество библиотечного фонда (кроме учебников), В - общее количество книговыдач </w:t>
            </w:r>
          </w:p>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Отслеживается по журналу учета работы</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2</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Обеспечение учебного процесса учебниками</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ед.</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15-18</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Перечень соответствующей документации</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Читаемость</w:t>
            </w:r>
          </w:p>
          <w:p w:rsidR="00B94332" w:rsidRPr="00B94332" w:rsidRDefault="00B94332" w:rsidP="00B94332">
            <w:pPr>
              <w:spacing w:after="0" w:line="240" w:lineRule="auto"/>
              <w:rPr>
                <w:rFonts w:ascii="Times New Roman" w:hAnsi="Times New Roman" w:cs="Times New Roman"/>
              </w:rPr>
            </w:pP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ед.</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17-22</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Кол</w:t>
            </w:r>
            <w:r w:rsidR="00AE6A78">
              <w:rPr>
                <w:rFonts w:ascii="Times New Roman" w:hAnsi="Times New Roman" w:cs="Times New Roman"/>
              </w:rPr>
              <w:t>ичес</w:t>
            </w:r>
            <w:r w:rsidRPr="00B94332">
              <w:rPr>
                <w:rFonts w:ascii="Times New Roman" w:hAnsi="Times New Roman" w:cs="Times New Roman"/>
              </w:rPr>
              <w:t>во книг, прочтенных 1 читателем в течение года</w:t>
            </w:r>
          </w:p>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отслеживается по журналу учета работы</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4</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Ведение электронных каталогов всего фонда</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i/>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90-100%</w:t>
            </w:r>
          </w:p>
          <w:p w:rsidR="00B94332" w:rsidRPr="00B94332" w:rsidRDefault="00B94332" w:rsidP="00B94332">
            <w:pPr>
              <w:spacing w:after="0" w:line="240" w:lineRule="auto"/>
              <w:jc w:val="center"/>
              <w:rPr>
                <w:rFonts w:ascii="Times New Roman" w:hAnsi="Times New Roman" w:cs="Times New Roman"/>
                <w:i/>
              </w:rPr>
            </w:pPr>
          </w:p>
          <w:p w:rsidR="00B94332" w:rsidRPr="00B94332" w:rsidRDefault="00B94332" w:rsidP="00B94332">
            <w:pPr>
              <w:spacing w:after="0" w:line="240" w:lineRule="auto"/>
              <w:jc w:val="center"/>
              <w:rPr>
                <w:rFonts w:ascii="Times New Roman" w:hAnsi="Times New Roman" w:cs="Times New Roman"/>
                <w:i/>
              </w:rPr>
            </w:pP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p>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Оценивается  объем и качество проведенных мероприятий  по систематизации, учету и хранению  фондов в  соответствии с установленными требованиями</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А/В (А - количество единиц в электронном каталоге,</w:t>
            </w:r>
          </w:p>
          <w:p w:rsidR="00B94332" w:rsidRPr="00B94332" w:rsidRDefault="00B94332" w:rsidP="00B94332">
            <w:pPr>
              <w:spacing w:after="0" w:line="240" w:lineRule="auto"/>
              <w:rPr>
                <w:rFonts w:ascii="Times New Roman" w:hAnsi="Times New Roman" w:cs="Times New Roman"/>
                <w:i/>
              </w:rPr>
            </w:pPr>
            <w:r w:rsidRPr="00B94332">
              <w:rPr>
                <w:rFonts w:ascii="Times New Roman" w:hAnsi="Times New Roman" w:cs="Times New Roman"/>
              </w:rPr>
              <w:t>В - количество единиц учета всего)</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конференциях, семинарах федерального уровня</w:t>
            </w:r>
          </w:p>
          <w:p w:rsidR="00B94332" w:rsidRPr="00B94332" w:rsidRDefault="00B94332" w:rsidP="00B94332">
            <w:pPr>
              <w:spacing w:after="0" w:line="240" w:lineRule="auto"/>
              <w:rPr>
                <w:rFonts w:ascii="Times New Roman" w:hAnsi="Times New Roman" w:cs="Times New Roman"/>
              </w:rPr>
            </w:pP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tc>
        <w:tc>
          <w:tcPr>
            <w:tcW w:w="1744" w:type="dxa"/>
            <w:gridSpan w:val="5"/>
            <w:tcBorders>
              <w:top w:val="nil"/>
              <w:left w:val="nil"/>
              <w:bottom w:val="single" w:sz="4" w:space="0" w:color="auto"/>
              <w:right w:val="single" w:sz="4" w:space="0" w:color="auto"/>
            </w:tcBorders>
          </w:tcPr>
          <w:p w:rsidR="00B94332" w:rsidRPr="000362B2" w:rsidRDefault="00B94332"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lang w:val="en-US"/>
              </w:rPr>
            </w:pPr>
            <w:r w:rsidRPr="00B94332">
              <w:rPr>
                <w:rFonts w:ascii="Times New Roman" w:hAnsi="Times New Roman" w:cs="Times New Roman"/>
              </w:rPr>
              <w:t>5</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5*</w:t>
            </w:r>
            <w:r w:rsidRPr="00B94332">
              <w:rPr>
                <w:rFonts w:ascii="Times New Roman" w:hAnsi="Times New Roman" w:cs="Times New Roman"/>
                <w:lang w:val="en-US"/>
              </w:rPr>
              <w:t>F</w:t>
            </w:r>
            <w:r w:rsidRPr="00B94332">
              <w:rPr>
                <w:rFonts w:ascii="Times New Roman" w:hAnsi="Times New Roman" w:cs="Times New Roman"/>
              </w:rPr>
              <w:t xml:space="preserve">/ </w:t>
            </w:r>
            <w:r w:rsidRPr="00B94332">
              <w:rPr>
                <w:rFonts w:ascii="Times New Roman" w:hAnsi="Times New Roman" w:cs="Times New Roman"/>
                <w:lang w:val="en-US"/>
              </w:rPr>
              <w:t>N</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мероприятий, в которых запланировано участие;</w:t>
            </w:r>
            <w:r w:rsidRPr="00B94332">
              <w:rPr>
                <w:rFonts w:ascii="Times New Roman" w:hAnsi="Times New Roman" w:cs="Times New Roman"/>
                <w:lang w:val="tt-RU"/>
              </w:rPr>
              <w:t xml:space="preserve"> </w:t>
            </w:r>
            <w:r w:rsidRPr="00B94332">
              <w:rPr>
                <w:rFonts w:ascii="Times New Roman" w:hAnsi="Times New Roman" w:cs="Times New Roman"/>
              </w:rPr>
              <w:t>F - в которых принято участие.</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Учитывается наличие положений, приказов по</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учреждению об участии в конкурсном мероприятии с назначением ответственного лица (лиц), приказов об итогах, грамот, дипломов, свидетельств участника</w:t>
            </w:r>
          </w:p>
          <w:p w:rsidR="00B94332" w:rsidRPr="00B94332" w:rsidRDefault="00B94332" w:rsidP="00B94332">
            <w:pPr>
              <w:spacing w:after="0" w:line="240" w:lineRule="auto"/>
              <w:rPr>
                <w:rFonts w:ascii="Times New Roman" w:hAnsi="Times New Roman" w:cs="Times New Roman"/>
                <w:lang w:val="tt-RU"/>
              </w:rPr>
            </w:pPr>
            <w:r w:rsidRPr="00B94332">
              <w:rPr>
                <w:rFonts w:ascii="Times New Roman" w:hAnsi="Times New Roman" w:cs="Times New Roman"/>
              </w:rPr>
              <w:t>( N - количество мероприятий, в которых запланировано участие;</w:t>
            </w:r>
            <w:r w:rsidRPr="00B94332">
              <w:rPr>
                <w:rFonts w:ascii="Times New Roman" w:hAnsi="Times New Roman" w:cs="Times New Roman"/>
                <w:lang w:val="tt-RU"/>
              </w:rPr>
              <w:t xml:space="preserve"> </w:t>
            </w:r>
            <w:r w:rsidRPr="00B94332">
              <w:rPr>
                <w:rFonts w:ascii="Times New Roman" w:hAnsi="Times New Roman" w:cs="Times New Roman"/>
              </w:rPr>
              <w:t>F - в которых принято участие)</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6</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 xml:space="preserve">Участие в конкурсах профессионального мастерства, конференциях, семинарах </w:t>
            </w:r>
            <w:r w:rsidRPr="00B94332">
              <w:rPr>
                <w:rFonts w:ascii="Times New Roman" w:hAnsi="Times New Roman" w:cs="Times New Roman"/>
                <w:lang w:val="tt-RU"/>
              </w:rPr>
              <w:t>меж</w:t>
            </w:r>
            <w:r w:rsidRPr="00B94332">
              <w:rPr>
                <w:rFonts w:ascii="Times New Roman" w:hAnsi="Times New Roman" w:cs="Times New Roman"/>
              </w:rPr>
              <w:t>регионального уровня</w:t>
            </w:r>
          </w:p>
          <w:p w:rsidR="00B94332" w:rsidRPr="00B94332" w:rsidRDefault="00B94332" w:rsidP="00B94332">
            <w:pPr>
              <w:spacing w:after="0" w:line="240" w:lineRule="auto"/>
              <w:rPr>
                <w:rFonts w:ascii="Times New Roman" w:hAnsi="Times New Roman" w:cs="Times New Roman"/>
              </w:rPr>
            </w:pP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tc>
        <w:tc>
          <w:tcPr>
            <w:tcW w:w="1744" w:type="dxa"/>
            <w:gridSpan w:val="5"/>
            <w:tcBorders>
              <w:top w:val="nil"/>
              <w:left w:val="nil"/>
              <w:bottom w:val="single" w:sz="4" w:space="0" w:color="auto"/>
              <w:right w:val="single" w:sz="4" w:space="0" w:color="auto"/>
            </w:tcBorders>
          </w:tcPr>
          <w:p w:rsidR="00B94332" w:rsidRPr="000362B2" w:rsidRDefault="00B94332"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3*</w:t>
            </w:r>
            <w:r w:rsidRPr="00B94332">
              <w:rPr>
                <w:rFonts w:ascii="Times New Roman" w:hAnsi="Times New Roman" w:cs="Times New Roman"/>
                <w:lang w:val="en-US"/>
              </w:rPr>
              <w:t>F</w:t>
            </w:r>
            <w:r w:rsidRPr="00B94332">
              <w:rPr>
                <w:rFonts w:ascii="Times New Roman" w:hAnsi="Times New Roman" w:cs="Times New Roman"/>
              </w:rPr>
              <w:t xml:space="preserve">/ </w:t>
            </w:r>
            <w:r w:rsidRPr="00B94332">
              <w:rPr>
                <w:rFonts w:ascii="Times New Roman" w:hAnsi="Times New Roman" w:cs="Times New Roman"/>
                <w:lang w:val="en-US"/>
              </w:rPr>
              <w:t>N</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-количество мероприятий, в которых запланировано участие;</w:t>
            </w:r>
            <w:r w:rsidRPr="00B94332">
              <w:rPr>
                <w:rFonts w:ascii="Times New Roman" w:hAnsi="Times New Roman" w:cs="Times New Roman"/>
                <w:lang w:val="tt-RU"/>
              </w:rPr>
              <w:t xml:space="preserve"> </w:t>
            </w:r>
            <w:r w:rsidRPr="00B94332">
              <w:rPr>
                <w:rFonts w:ascii="Times New Roman" w:hAnsi="Times New Roman" w:cs="Times New Roman"/>
              </w:rPr>
              <w:t>F-в которых принято участие.</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N - количество мероприятий, в которых запланировано участие;</w:t>
            </w:r>
            <w:r w:rsidRPr="00B94332">
              <w:rPr>
                <w:rFonts w:ascii="Times New Roman" w:hAnsi="Times New Roman" w:cs="Times New Roman"/>
                <w:lang w:val="tt-RU"/>
              </w:rPr>
              <w:t xml:space="preserve"> </w:t>
            </w:r>
            <w:r w:rsidRPr="00B94332">
              <w:rPr>
                <w:rFonts w:ascii="Times New Roman" w:hAnsi="Times New Roman" w:cs="Times New Roman"/>
              </w:rPr>
              <w:t>F - в которых принято участие.</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 xml:space="preserve">Учитывается наличие положений, приказов по учреждению об участии в конкурсном мероприятии с назначением </w:t>
            </w:r>
            <w:r w:rsidRPr="00B94332">
              <w:rPr>
                <w:rFonts w:ascii="Times New Roman" w:hAnsi="Times New Roman" w:cs="Times New Roman"/>
              </w:rPr>
              <w:lastRenderedPageBreak/>
              <w:t>ответственного лица (лиц), приказов об итогах, грамот, дипломов, свидетельств участника</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lastRenderedPageBreak/>
              <w:t>7</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Участие в конкурсах профессионального мастерства, конференциях, семинарах муниципального уровня</w:t>
            </w:r>
          </w:p>
          <w:p w:rsidR="00B94332" w:rsidRPr="00B94332" w:rsidRDefault="00B94332" w:rsidP="00B94332">
            <w:pPr>
              <w:spacing w:after="0" w:line="240" w:lineRule="auto"/>
              <w:rPr>
                <w:rFonts w:ascii="Times New Roman" w:hAnsi="Times New Roman" w:cs="Times New Roman"/>
              </w:rPr>
            </w:pP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tc>
        <w:tc>
          <w:tcPr>
            <w:tcW w:w="1744" w:type="dxa"/>
            <w:gridSpan w:val="5"/>
            <w:tcBorders>
              <w:top w:val="nil"/>
              <w:left w:val="nil"/>
              <w:bottom w:val="single" w:sz="4" w:space="0" w:color="auto"/>
              <w:right w:val="single" w:sz="4" w:space="0" w:color="auto"/>
            </w:tcBorders>
          </w:tcPr>
          <w:p w:rsidR="00B94332" w:rsidRPr="000362B2" w:rsidRDefault="00B94332"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0-</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2*</w:t>
            </w:r>
            <w:r w:rsidRPr="00B94332">
              <w:rPr>
                <w:rFonts w:ascii="Times New Roman" w:hAnsi="Times New Roman" w:cs="Times New Roman"/>
                <w:lang w:val="en-US"/>
              </w:rPr>
              <w:t>F</w:t>
            </w:r>
            <w:r w:rsidRPr="00B94332">
              <w:rPr>
                <w:rFonts w:ascii="Times New Roman" w:hAnsi="Times New Roman" w:cs="Times New Roman"/>
              </w:rPr>
              <w:t xml:space="preserve">/ </w:t>
            </w:r>
            <w:r w:rsidRPr="00B94332">
              <w:rPr>
                <w:rFonts w:ascii="Times New Roman" w:hAnsi="Times New Roman" w:cs="Times New Roman"/>
                <w:lang w:val="en-US"/>
              </w:rPr>
              <w:t>N</w:t>
            </w:r>
            <w:r w:rsidRPr="00B94332">
              <w:rPr>
                <w:rFonts w:ascii="Times New Roman" w:hAnsi="Times New Roman" w:cs="Times New Roman"/>
              </w:rPr>
              <w:t>, где N - количество мероприятий, в которых запланировано участие;</w:t>
            </w:r>
            <w:r w:rsidRPr="00B94332">
              <w:rPr>
                <w:rFonts w:ascii="Times New Roman" w:hAnsi="Times New Roman" w:cs="Times New Roman"/>
                <w:lang w:val="tt-RU"/>
              </w:rPr>
              <w:t xml:space="preserve"> </w:t>
            </w:r>
            <w:r w:rsidRPr="00B94332">
              <w:rPr>
                <w:rFonts w:ascii="Times New Roman" w:hAnsi="Times New Roman" w:cs="Times New Roman"/>
              </w:rPr>
              <w:t>F - в которых принято участие.</w:t>
            </w:r>
          </w:p>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Учитывается наличие положений, приказов по учреждению об участии в конкурсном мероприятии с назначением ответственного лица (лиц), приказов об итогах, грамот, дипломов, свидетельств участника</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8</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 xml:space="preserve">Наличие и актуализация </w:t>
            </w:r>
            <w:r w:rsidRPr="00B94332">
              <w:rPr>
                <w:rFonts w:ascii="Times New Roman" w:hAnsi="Times New Roman" w:cs="Times New Roman"/>
                <w:lang w:val="en-US"/>
              </w:rPr>
              <w:t>web</w:t>
            </w:r>
            <w:r w:rsidRPr="00B94332">
              <w:rPr>
                <w:rFonts w:ascii="Times New Roman" w:hAnsi="Times New Roman" w:cs="Times New Roman"/>
              </w:rPr>
              <w:t>- страницы библиотеки на сайте школы</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lang w:val="en-US"/>
              </w:rPr>
              <w:t>Web</w:t>
            </w:r>
            <w:r w:rsidRPr="00B94332">
              <w:rPr>
                <w:rFonts w:ascii="Times New Roman" w:hAnsi="Times New Roman" w:cs="Times New Roman"/>
              </w:rPr>
              <w:t>- страницы</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lang w:val="en-US"/>
              </w:rPr>
            </w:pPr>
            <w:r w:rsidRPr="00B94332">
              <w:rPr>
                <w:rFonts w:ascii="Times New Roman" w:hAnsi="Times New Roman" w:cs="Times New Roman"/>
                <w:lang w:val="en-US"/>
              </w:rPr>
              <w:t>0-1</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p>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5</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квартал</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Наличие и актуализация веб-страницы - 5, отсутствие – 0</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9</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Публикация и освещение деятельности  библиотеки в СМИ</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ед.</w:t>
            </w:r>
          </w:p>
        </w:tc>
        <w:tc>
          <w:tcPr>
            <w:tcW w:w="1744" w:type="dxa"/>
            <w:gridSpan w:val="5"/>
            <w:tcBorders>
              <w:top w:val="nil"/>
              <w:left w:val="nil"/>
              <w:bottom w:val="single" w:sz="4" w:space="0" w:color="auto"/>
              <w:right w:val="single" w:sz="4" w:space="0" w:color="auto"/>
            </w:tcBorders>
          </w:tcPr>
          <w:p w:rsidR="00B94332" w:rsidRPr="000362B2" w:rsidRDefault="00B94332" w:rsidP="000362B2">
            <w:pPr>
              <w:spacing w:after="0" w:line="240" w:lineRule="auto"/>
              <w:jc w:val="center"/>
              <w:rPr>
                <w:rFonts w:ascii="Times New Roman" w:hAnsi="Times New Roman" w:cs="Times New Roman"/>
                <w:lang w:val="en-US"/>
              </w:rPr>
            </w:pPr>
            <w:r w:rsidRPr="00B94332">
              <w:rPr>
                <w:rFonts w:ascii="Times New Roman" w:hAnsi="Times New Roman" w:cs="Times New Roman"/>
              </w:rPr>
              <w:t xml:space="preserve">0- </w:t>
            </w:r>
            <w:r w:rsidR="000362B2">
              <w:rPr>
                <w:rFonts w:ascii="Times New Roman" w:hAnsi="Times New Roman" w:cs="Times New Roman"/>
                <w:lang w:val="en-US"/>
              </w:rPr>
              <w:t>n</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3</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3*</w:t>
            </w:r>
            <w:r w:rsidRPr="00B94332">
              <w:rPr>
                <w:rFonts w:ascii="Times New Roman" w:hAnsi="Times New Roman" w:cs="Times New Roman"/>
                <w:lang w:val="en-US"/>
              </w:rPr>
              <w:t>F</w:t>
            </w:r>
            <w:r w:rsidRPr="00B94332">
              <w:rPr>
                <w:rFonts w:ascii="Times New Roman" w:hAnsi="Times New Roman" w:cs="Times New Roman"/>
              </w:rPr>
              <w:t xml:space="preserve">/ </w:t>
            </w:r>
            <w:r w:rsidRPr="00B94332">
              <w:rPr>
                <w:rFonts w:ascii="Times New Roman" w:hAnsi="Times New Roman" w:cs="Times New Roman"/>
                <w:lang w:val="en-US"/>
              </w:rPr>
              <w:t>N</w:t>
            </w:r>
            <w:r w:rsidRPr="00B94332">
              <w:rPr>
                <w:rFonts w:ascii="Times New Roman" w:hAnsi="Times New Roman" w:cs="Times New Roman"/>
              </w:rPr>
              <w:t xml:space="preserve">, где </w:t>
            </w:r>
            <w:r w:rsidRPr="00B94332">
              <w:rPr>
                <w:rFonts w:ascii="Times New Roman" w:hAnsi="Times New Roman" w:cs="Times New Roman"/>
                <w:lang w:val="en-US"/>
              </w:rPr>
              <w:t>N</w:t>
            </w:r>
            <w:r w:rsidRPr="00B94332">
              <w:rPr>
                <w:rFonts w:ascii="Times New Roman" w:hAnsi="Times New Roman" w:cs="Times New Roman"/>
              </w:rPr>
              <w:t xml:space="preserve"> – количество публикаций,</w:t>
            </w:r>
            <w:r w:rsidRPr="00B94332">
              <w:rPr>
                <w:rFonts w:ascii="Times New Roman" w:hAnsi="Times New Roman" w:cs="Times New Roman"/>
                <w:lang w:val="tt-RU"/>
              </w:rPr>
              <w:t xml:space="preserve"> </w:t>
            </w:r>
            <w:r w:rsidRPr="00B94332">
              <w:rPr>
                <w:rFonts w:ascii="Times New Roman" w:hAnsi="Times New Roman" w:cs="Times New Roman"/>
              </w:rPr>
              <w:t>F - количество запланированных публикаций</w:t>
            </w:r>
          </w:p>
        </w:tc>
      </w:tr>
      <w:tr w:rsidR="00B94332" w:rsidRPr="003403E3" w:rsidTr="00AE6A78">
        <w:trPr>
          <w:gridAfter w:val="1"/>
          <w:wAfter w:w="142" w:type="dxa"/>
          <w:trHeight w:val="20"/>
        </w:trPr>
        <w:tc>
          <w:tcPr>
            <w:tcW w:w="993" w:type="dxa"/>
            <w:gridSpan w:val="2"/>
            <w:tcBorders>
              <w:top w:val="nil"/>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10</w:t>
            </w:r>
          </w:p>
        </w:tc>
        <w:tc>
          <w:tcPr>
            <w:tcW w:w="4678"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Межведомственные отношения с ЦБС (наличие договора и плана работы)</w:t>
            </w:r>
          </w:p>
        </w:tc>
        <w:tc>
          <w:tcPr>
            <w:tcW w:w="1417"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ед.</w:t>
            </w:r>
          </w:p>
        </w:tc>
        <w:tc>
          <w:tcPr>
            <w:tcW w:w="174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1</w:t>
            </w:r>
          </w:p>
        </w:tc>
        <w:tc>
          <w:tcPr>
            <w:tcW w:w="1134" w:type="dxa"/>
            <w:gridSpan w:val="5"/>
            <w:tcBorders>
              <w:top w:val="nil"/>
              <w:left w:val="nil"/>
              <w:bottom w:val="single" w:sz="4" w:space="0" w:color="auto"/>
              <w:right w:val="single" w:sz="4" w:space="0" w:color="auto"/>
            </w:tcBorders>
          </w:tcPr>
          <w:p w:rsidR="00B94332" w:rsidRPr="00B94332" w:rsidRDefault="00B94332" w:rsidP="00B94332">
            <w:pPr>
              <w:spacing w:after="0" w:line="240" w:lineRule="auto"/>
              <w:jc w:val="center"/>
              <w:rPr>
                <w:rFonts w:ascii="Times New Roman" w:hAnsi="Times New Roman" w:cs="Times New Roman"/>
              </w:rPr>
            </w:pPr>
            <w:r w:rsidRPr="00B94332">
              <w:rPr>
                <w:rFonts w:ascii="Times New Roman" w:hAnsi="Times New Roman" w:cs="Times New Roman"/>
              </w:rPr>
              <w:t>2</w:t>
            </w:r>
          </w:p>
        </w:tc>
        <w:tc>
          <w:tcPr>
            <w:tcW w:w="1275" w:type="dxa"/>
            <w:gridSpan w:val="3"/>
            <w:tcBorders>
              <w:top w:val="nil"/>
              <w:left w:val="nil"/>
              <w:bottom w:val="single" w:sz="4" w:space="0" w:color="auto"/>
              <w:right w:val="single" w:sz="4" w:space="0" w:color="auto"/>
            </w:tcBorders>
          </w:tcPr>
          <w:p w:rsidR="00B94332" w:rsidRPr="00B94332" w:rsidRDefault="00B94332" w:rsidP="00B94332">
            <w:pPr>
              <w:spacing w:after="0" w:line="240" w:lineRule="auto"/>
              <w:jc w:val="both"/>
              <w:rPr>
                <w:rFonts w:ascii="Times New Roman" w:hAnsi="Times New Roman" w:cs="Times New Roman"/>
              </w:rPr>
            </w:pPr>
            <w:r w:rsidRPr="00B94332">
              <w:rPr>
                <w:rFonts w:ascii="Times New Roman" w:hAnsi="Times New Roman" w:cs="Times New Roman"/>
              </w:rPr>
              <w:t>раз в год</w:t>
            </w:r>
          </w:p>
        </w:tc>
        <w:tc>
          <w:tcPr>
            <w:tcW w:w="4253" w:type="dxa"/>
            <w:gridSpan w:val="2"/>
            <w:tcBorders>
              <w:top w:val="nil"/>
              <w:left w:val="nil"/>
              <w:bottom w:val="single" w:sz="4" w:space="0" w:color="auto"/>
              <w:right w:val="single" w:sz="4" w:space="0" w:color="auto"/>
            </w:tcBorders>
          </w:tcPr>
          <w:p w:rsidR="00B94332" w:rsidRPr="00B94332" w:rsidRDefault="00B94332" w:rsidP="00B94332">
            <w:pPr>
              <w:spacing w:after="0" w:line="240" w:lineRule="auto"/>
              <w:rPr>
                <w:rFonts w:ascii="Times New Roman" w:hAnsi="Times New Roman" w:cs="Times New Roman"/>
              </w:rPr>
            </w:pPr>
            <w:r w:rsidRPr="00B94332">
              <w:rPr>
                <w:rFonts w:ascii="Times New Roman" w:hAnsi="Times New Roman" w:cs="Times New Roman"/>
              </w:rPr>
              <w:t>Наличие  соответствующих документов</w:t>
            </w:r>
          </w:p>
        </w:tc>
      </w:tr>
      <w:tr w:rsidR="00B94332" w:rsidRPr="003403E3" w:rsidTr="00AE6A78">
        <w:trPr>
          <w:gridAfter w:val="1"/>
          <w:wAfter w:w="142" w:type="dxa"/>
          <w:trHeight w:val="20"/>
        </w:trPr>
        <w:tc>
          <w:tcPr>
            <w:tcW w:w="15494" w:type="dxa"/>
            <w:gridSpan w:val="22"/>
            <w:tcBorders>
              <w:top w:val="single" w:sz="4" w:space="0" w:color="auto"/>
              <w:left w:val="single" w:sz="4" w:space="0" w:color="auto"/>
              <w:bottom w:val="single" w:sz="4" w:space="0" w:color="auto"/>
              <w:right w:val="single" w:sz="4" w:space="0" w:color="auto"/>
            </w:tcBorders>
            <w:vAlign w:val="center"/>
          </w:tcPr>
          <w:p w:rsidR="00B94332" w:rsidRPr="00B94332" w:rsidRDefault="00B94332" w:rsidP="00B94332">
            <w:pPr>
              <w:spacing w:after="0" w:line="240" w:lineRule="auto"/>
              <w:jc w:val="center"/>
              <w:rPr>
                <w:rFonts w:ascii="Times New Roman" w:hAnsi="Times New Roman" w:cs="Times New Roman"/>
                <w:b/>
              </w:rPr>
            </w:pPr>
            <w:r w:rsidRPr="00B94332">
              <w:rPr>
                <w:rFonts w:ascii="Times New Roman" w:hAnsi="Times New Roman" w:cs="Times New Roman"/>
                <w:b/>
              </w:rPr>
              <w:t>Итого:</w:t>
            </w:r>
            <w:r w:rsidR="00F15653">
              <w:rPr>
                <w:rFonts w:ascii="Times New Roman" w:hAnsi="Times New Roman" w:cs="Times New Roman"/>
                <w:b/>
              </w:rPr>
              <w:t xml:space="preserve"> 40</w:t>
            </w:r>
          </w:p>
        </w:tc>
      </w:tr>
    </w:tbl>
    <w:p w:rsidR="00200457" w:rsidRPr="00B33820" w:rsidRDefault="00200457" w:rsidP="00B33820">
      <w:pPr>
        <w:rPr>
          <w:rFonts w:ascii="Times New Roman" w:hAnsi="Times New Roman" w:cs="Times New Roman"/>
          <w:sz w:val="28"/>
          <w:szCs w:val="28"/>
        </w:rPr>
        <w:sectPr w:rsidR="00200457" w:rsidRPr="00B33820" w:rsidSect="00200457">
          <w:headerReference w:type="default" r:id="rId116"/>
          <w:footerReference w:type="default" r:id="rId117"/>
          <w:pgSz w:w="16838" w:h="11906" w:orient="landscape"/>
          <w:pgMar w:top="851" w:right="1134" w:bottom="1701" w:left="1134" w:header="709" w:footer="709" w:gutter="0"/>
          <w:cols w:space="708"/>
          <w:titlePg/>
          <w:docGrid w:linePitch="360"/>
        </w:sectPr>
      </w:pPr>
    </w:p>
    <w:p w:rsidR="00112CBF" w:rsidRDefault="00112CBF" w:rsidP="00F15653">
      <w:pPr>
        <w:spacing w:after="0" w:line="240" w:lineRule="auto"/>
        <w:rPr>
          <w:rFonts w:ascii="Times New Roman" w:hAnsi="Times New Roman" w:cs="Times New Roman"/>
          <w:kern w:val="36"/>
          <w:sz w:val="24"/>
          <w:szCs w:val="24"/>
        </w:rPr>
      </w:pPr>
    </w:p>
    <w:p w:rsidR="00185EFA" w:rsidRPr="00FE7B85" w:rsidRDefault="00185EFA" w:rsidP="00185EFA">
      <w:pPr>
        <w:pStyle w:val="3"/>
        <w:shd w:val="clear" w:color="auto" w:fill="FFFFFF"/>
        <w:spacing w:before="375" w:after="225"/>
        <w:jc w:val="center"/>
        <w:textAlignment w:val="baseline"/>
        <w:rPr>
          <w:rFonts w:ascii="Times New Roman" w:hAnsi="Times New Roman"/>
          <w:bCs w:val="0"/>
          <w:color w:val="4C4C4C"/>
          <w:spacing w:val="2"/>
          <w:sz w:val="28"/>
          <w:szCs w:val="28"/>
        </w:rPr>
      </w:pPr>
      <w:r w:rsidRPr="00185EFA">
        <w:rPr>
          <w:rFonts w:ascii="Times New Roman" w:hAnsi="Times New Roman"/>
          <w:bCs w:val="0"/>
          <w:sz w:val="28"/>
          <w:szCs w:val="28"/>
        </w:rPr>
        <w:t xml:space="preserve">Критерии и показатели оценки  качества труда </w:t>
      </w:r>
      <w:r w:rsidR="00FE7B85" w:rsidRPr="00FE7B85">
        <w:rPr>
          <w:rFonts w:ascii="Times New Roman" w:hAnsi="Times New Roman"/>
          <w:bCs w:val="0"/>
          <w:color w:val="4C4C4C"/>
          <w:spacing w:val="2"/>
          <w:sz w:val="28"/>
          <w:szCs w:val="28"/>
        </w:rPr>
        <w:t>учителя -логопеда</w:t>
      </w:r>
    </w:p>
    <w:tbl>
      <w:tblPr>
        <w:tblW w:w="9356" w:type="dxa"/>
        <w:tblLayout w:type="fixed"/>
        <w:tblCellMar>
          <w:left w:w="0" w:type="dxa"/>
          <w:right w:w="0" w:type="dxa"/>
        </w:tblCellMar>
        <w:tblLook w:val="04A0" w:firstRow="1" w:lastRow="0" w:firstColumn="1" w:lastColumn="0" w:noHBand="0" w:noVBand="1"/>
      </w:tblPr>
      <w:tblGrid>
        <w:gridCol w:w="1964"/>
        <w:gridCol w:w="21"/>
        <w:gridCol w:w="2108"/>
        <w:gridCol w:w="727"/>
        <w:gridCol w:w="1984"/>
        <w:gridCol w:w="993"/>
        <w:gridCol w:w="1559"/>
      </w:tblGrid>
      <w:tr w:rsidR="00185EFA" w:rsidTr="00AE6A78">
        <w:trPr>
          <w:trHeight w:val="15"/>
        </w:trPr>
        <w:tc>
          <w:tcPr>
            <w:tcW w:w="1964" w:type="dxa"/>
            <w:hideMark/>
          </w:tcPr>
          <w:p w:rsidR="00185EFA" w:rsidRDefault="00185EFA">
            <w:pPr>
              <w:rPr>
                <w:sz w:val="2"/>
                <w:szCs w:val="24"/>
              </w:rPr>
            </w:pPr>
          </w:p>
        </w:tc>
        <w:tc>
          <w:tcPr>
            <w:tcW w:w="2129" w:type="dxa"/>
            <w:gridSpan w:val="2"/>
            <w:hideMark/>
          </w:tcPr>
          <w:p w:rsidR="00185EFA" w:rsidRDefault="00185EFA">
            <w:pPr>
              <w:rPr>
                <w:sz w:val="2"/>
                <w:szCs w:val="24"/>
              </w:rPr>
            </w:pPr>
          </w:p>
        </w:tc>
        <w:tc>
          <w:tcPr>
            <w:tcW w:w="2711" w:type="dxa"/>
            <w:gridSpan w:val="2"/>
            <w:hideMark/>
          </w:tcPr>
          <w:p w:rsidR="00185EFA" w:rsidRDefault="00185EFA">
            <w:pPr>
              <w:rPr>
                <w:sz w:val="2"/>
                <w:szCs w:val="24"/>
              </w:rPr>
            </w:pPr>
          </w:p>
        </w:tc>
        <w:tc>
          <w:tcPr>
            <w:tcW w:w="993" w:type="dxa"/>
            <w:hideMark/>
          </w:tcPr>
          <w:p w:rsidR="00185EFA" w:rsidRDefault="00185EFA">
            <w:pPr>
              <w:rPr>
                <w:sz w:val="2"/>
                <w:szCs w:val="24"/>
              </w:rPr>
            </w:pPr>
          </w:p>
        </w:tc>
        <w:tc>
          <w:tcPr>
            <w:tcW w:w="1559" w:type="dxa"/>
            <w:hideMark/>
          </w:tcPr>
          <w:p w:rsidR="00185EFA" w:rsidRDefault="00185EFA">
            <w:pPr>
              <w:rPr>
                <w:sz w:val="2"/>
                <w:szCs w:val="24"/>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jc w:val="center"/>
              <w:textAlignment w:val="baseline"/>
              <w:rPr>
                <w:color w:val="2D2D2D"/>
                <w:sz w:val="22"/>
                <w:szCs w:val="22"/>
              </w:rPr>
            </w:pPr>
            <w:r w:rsidRPr="00185EFA">
              <w:rPr>
                <w:color w:val="2D2D2D"/>
                <w:sz w:val="22"/>
                <w:szCs w:val="22"/>
              </w:rPr>
              <w:t>Критерий качества и результативности работы</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jc w:val="center"/>
              <w:textAlignment w:val="baseline"/>
              <w:rPr>
                <w:color w:val="2D2D2D"/>
                <w:sz w:val="22"/>
                <w:szCs w:val="22"/>
              </w:rPr>
            </w:pPr>
            <w:r w:rsidRPr="00185EFA">
              <w:rPr>
                <w:color w:val="2D2D2D"/>
                <w:sz w:val="22"/>
                <w:szCs w:val="22"/>
              </w:rPr>
              <w:t>Методика расчета/показатель</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jc w:val="center"/>
              <w:textAlignment w:val="baseline"/>
              <w:rPr>
                <w:color w:val="2D2D2D"/>
                <w:sz w:val="22"/>
                <w:szCs w:val="22"/>
              </w:rPr>
            </w:pPr>
            <w:r w:rsidRPr="00185EFA">
              <w:rPr>
                <w:color w:val="2D2D2D"/>
                <w:sz w:val="22"/>
                <w:szCs w:val="22"/>
              </w:rPr>
              <w:t>Расчет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jc w:val="center"/>
              <w:textAlignment w:val="baseline"/>
              <w:rPr>
                <w:color w:val="2D2D2D"/>
                <w:sz w:val="22"/>
                <w:szCs w:val="22"/>
              </w:rPr>
            </w:pPr>
            <w:r w:rsidRPr="00185EFA">
              <w:rPr>
                <w:color w:val="2D2D2D"/>
                <w:sz w:val="22"/>
                <w:szCs w:val="22"/>
              </w:rPr>
              <w:t>Баллы</w:t>
            </w: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jc w:val="center"/>
              <w:textAlignment w:val="baseline"/>
              <w:rPr>
                <w:color w:val="2D2D2D"/>
                <w:sz w:val="22"/>
                <w:szCs w:val="22"/>
              </w:rPr>
            </w:pPr>
            <w:r w:rsidRPr="00185EFA">
              <w:rPr>
                <w:color w:val="2D2D2D"/>
                <w:sz w:val="22"/>
                <w:szCs w:val="22"/>
              </w:rPr>
              <w:t>Примечание (в данной колонке пишем обоснование: за что поставили баллы)</w:t>
            </w: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Организация учебно-коррекционного процесса</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Документально зафиксированная положительная динамика показателей психо-речевого развития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80% и более - 10 баллов;</w:t>
            </w:r>
            <w:r w:rsidRPr="00185EFA">
              <w:rPr>
                <w:color w:val="2D2D2D"/>
                <w:sz w:val="22"/>
                <w:szCs w:val="22"/>
              </w:rPr>
              <w:br/>
              <w:t>70 - 79% - 7 баллов;</w:t>
            </w:r>
            <w:r w:rsidRPr="00185EFA">
              <w:rPr>
                <w:color w:val="2D2D2D"/>
                <w:sz w:val="22"/>
                <w:szCs w:val="22"/>
              </w:rPr>
              <w:br/>
              <w:t>60 - 69% - 5 баллов;</w:t>
            </w:r>
            <w:r w:rsidRPr="00185EFA">
              <w:rPr>
                <w:color w:val="2D2D2D"/>
                <w:sz w:val="22"/>
                <w:szCs w:val="22"/>
              </w:rPr>
              <w:br/>
              <w:t>51 - 59% - 3 балла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Работа с детьми со сложной структурой дефекта, с детьми-инвалидами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2 балла за каждого ребенка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Разработка и реализация индивидуальных программ коррекционного обучения в соответствии с заключениями ПМПК</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5 баллов за каждую программу</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Своевременное и качественное оформление индивидуальных карт развития</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5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Высокий уровень подготовки и проведения коррекционно-развивающих занятий с использованием современных инновационных технологий. Овладение новыми технологиями (массаж, су-джок терапия и др. - презентация материала на пед. совете)</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до 10 баллов (устанавливается комиссионно)</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Оснащение коррекционных занятий, логопедического кабинета (регулярное пополнение оборудования, создание картотек, игр, пособий и др.)</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до 7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По планам самообразования, по открытым занятиям, по годовому плану педагога</w:t>
            </w: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 xml:space="preserve">Творческий подход к решению коррекционных задач, использование </w:t>
            </w:r>
            <w:r w:rsidRPr="00185EFA">
              <w:rPr>
                <w:color w:val="2D2D2D"/>
                <w:sz w:val="22"/>
                <w:szCs w:val="22"/>
              </w:rPr>
              <w:lastRenderedPageBreak/>
              <w:t>активных форм работы с детьми (проекты, конкурсы, развлечения, акции)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lastRenderedPageBreak/>
              <w:t>до 10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 xml:space="preserve">Учитывается результативность и </w:t>
            </w:r>
            <w:r w:rsidRPr="00185EFA">
              <w:rPr>
                <w:color w:val="2D2D2D"/>
                <w:sz w:val="22"/>
                <w:szCs w:val="22"/>
              </w:rPr>
              <w:lastRenderedPageBreak/>
              <w:t>качество проведенных мероприятий</w:t>
            </w: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Отсутствие конфликтов, жалоб, удовлетворенность родителей качеством услуги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3 балла - жалоб и конфликтов не зафиксировано;</w:t>
            </w:r>
            <w:r w:rsidRPr="00185EFA">
              <w:rPr>
                <w:color w:val="2D2D2D"/>
                <w:sz w:val="22"/>
                <w:szCs w:val="22"/>
              </w:rPr>
              <w:br/>
              <w:t>0 баллов - зафиксировано.</w:t>
            </w:r>
            <w:r w:rsidRPr="00185EFA">
              <w:rPr>
                <w:color w:val="2D2D2D"/>
                <w:sz w:val="22"/>
                <w:szCs w:val="22"/>
              </w:rPr>
              <w:br/>
              <w:t>Лишение баллов по всем показателям за квартал - если конфликт или жалоба вышли за пределы дет. дома (район, город)</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Работа с документацией</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Своевременное, правильное оформление и сдача документации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5 баллов - документация ведется правильно, своевременно, сдается вовремя.</w:t>
            </w:r>
            <w:r w:rsidRPr="00185EFA">
              <w:rPr>
                <w:color w:val="2D2D2D"/>
                <w:sz w:val="22"/>
                <w:szCs w:val="22"/>
              </w:rPr>
              <w:br/>
              <w:t>0 баллов - данный критерий</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Соблюдение трудовой дисциплины</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3 балла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Штрафн. баллы</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За конфликтное, бестактное отношение к коллегам</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Снимается до 5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AE6A78">
        <w:tc>
          <w:tcPr>
            <w:tcW w:w="198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Дополн. баллы</w:t>
            </w:r>
          </w:p>
        </w:tc>
        <w:tc>
          <w:tcPr>
            <w:tcW w:w="283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Выполнение специалистом работы, не предусмотренной должностной инструкцией, дополнительная нагрузка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pStyle w:val="formattext"/>
              <w:spacing w:before="0" w:beforeAutospacing="0" w:after="0" w:afterAutospacing="0"/>
              <w:textAlignment w:val="baseline"/>
              <w:rPr>
                <w:color w:val="2D2D2D"/>
                <w:sz w:val="22"/>
                <w:szCs w:val="22"/>
              </w:rPr>
            </w:pPr>
            <w:r w:rsidRPr="00185EFA">
              <w:rPr>
                <w:color w:val="2D2D2D"/>
                <w:sz w:val="22"/>
                <w:szCs w:val="22"/>
              </w:rPr>
              <w:t>до 5 баллов</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p>
        </w:tc>
      </w:tr>
      <w:tr w:rsidR="00185EFA" w:rsidTr="00185EFA">
        <w:tc>
          <w:tcPr>
            <w:tcW w:w="7797"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r w:rsidRPr="00185EFA">
              <w:rPr>
                <w:rFonts w:ascii="Times New Roman" w:hAnsi="Times New Roman" w:cs="Times New Roman"/>
              </w:rPr>
              <w:t xml:space="preserve">Итого </w:t>
            </w: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85EFA" w:rsidRPr="00185EFA" w:rsidRDefault="00185EFA" w:rsidP="00185EFA">
            <w:pPr>
              <w:spacing w:after="0" w:line="240" w:lineRule="auto"/>
              <w:rPr>
                <w:rFonts w:ascii="Times New Roman" w:hAnsi="Times New Roman" w:cs="Times New Roman"/>
              </w:rPr>
            </w:pPr>
            <w:r w:rsidRPr="00185EFA">
              <w:rPr>
                <w:rFonts w:ascii="Times New Roman" w:hAnsi="Times New Roman" w:cs="Times New Roman"/>
                <w:color w:val="2D2D2D"/>
              </w:rPr>
              <w:t>65 баллов</w:t>
            </w:r>
          </w:p>
        </w:tc>
      </w:tr>
    </w:tbl>
    <w:p w:rsidR="00112CBF" w:rsidRDefault="00112CBF" w:rsidP="006E4B2E">
      <w:pPr>
        <w:spacing w:after="0" w:line="240" w:lineRule="auto"/>
        <w:jc w:val="right"/>
        <w:rPr>
          <w:rFonts w:ascii="Times New Roman" w:hAnsi="Times New Roman" w:cs="Times New Roman"/>
          <w:kern w:val="36"/>
          <w:sz w:val="24"/>
          <w:szCs w:val="24"/>
        </w:rPr>
      </w:pPr>
    </w:p>
    <w:p w:rsidR="00112CBF" w:rsidRDefault="00112CBF" w:rsidP="006E4B2E">
      <w:pPr>
        <w:spacing w:after="0" w:line="240" w:lineRule="auto"/>
        <w:jc w:val="right"/>
        <w:rPr>
          <w:rFonts w:ascii="Times New Roman" w:hAnsi="Times New Roman" w:cs="Times New Roman"/>
          <w:kern w:val="36"/>
          <w:sz w:val="24"/>
          <w:szCs w:val="24"/>
        </w:rPr>
      </w:pPr>
    </w:p>
    <w:p w:rsidR="00112CBF" w:rsidRDefault="00112CBF" w:rsidP="006E4B2E">
      <w:pPr>
        <w:spacing w:after="0" w:line="240" w:lineRule="auto"/>
        <w:jc w:val="right"/>
        <w:rPr>
          <w:rFonts w:ascii="Times New Roman" w:hAnsi="Times New Roman" w:cs="Times New Roman"/>
          <w:kern w:val="36"/>
          <w:sz w:val="24"/>
          <w:szCs w:val="24"/>
        </w:rPr>
      </w:pPr>
    </w:p>
    <w:p w:rsidR="00F15653" w:rsidRPr="00F15653" w:rsidRDefault="00F15653" w:rsidP="000362B2">
      <w:pPr>
        <w:jc w:val="center"/>
        <w:rPr>
          <w:rFonts w:ascii="Times New Roman" w:eastAsia="Times New Roman" w:hAnsi="Times New Roman" w:cs="Times New Roman"/>
          <w:b/>
          <w:sz w:val="28"/>
          <w:szCs w:val="28"/>
        </w:rPr>
      </w:pPr>
      <w:r w:rsidRPr="00F15653">
        <w:rPr>
          <w:rFonts w:ascii="Times New Roman" w:hAnsi="Times New Roman" w:cs="Times New Roman"/>
          <w:b/>
          <w:bCs/>
          <w:sz w:val="28"/>
          <w:szCs w:val="28"/>
        </w:rPr>
        <w:t xml:space="preserve">Критерии и показатели оценки  качества труда </w:t>
      </w:r>
      <w:r w:rsidRPr="00F15653">
        <w:rPr>
          <w:rFonts w:ascii="Times New Roman" w:eastAsia="Times New Roman" w:hAnsi="Times New Roman" w:cs="Times New Roman"/>
          <w:b/>
          <w:sz w:val="28"/>
          <w:szCs w:val="28"/>
        </w:rPr>
        <w:t>старшей вожатой</w:t>
      </w:r>
    </w:p>
    <w:tbl>
      <w:tblPr>
        <w:tblStyle w:val="affb"/>
        <w:tblW w:w="9497" w:type="dxa"/>
        <w:tblInd w:w="108" w:type="dxa"/>
        <w:tblLayout w:type="fixed"/>
        <w:tblLook w:val="01E0" w:firstRow="1" w:lastRow="1" w:firstColumn="1" w:lastColumn="1" w:noHBand="0" w:noVBand="0"/>
      </w:tblPr>
      <w:tblGrid>
        <w:gridCol w:w="2552"/>
        <w:gridCol w:w="3402"/>
        <w:gridCol w:w="1984"/>
        <w:gridCol w:w="1559"/>
      </w:tblGrid>
      <w:tr w:rsidR="00F15653" w:rsidRPr="00F15653" w:rsidTr="00AE6A78">
        <w:tc>
          <w:tcPr>
            <w:tcW w:w="2552" w:type="dxa"/>
            <w:vAlign w:val="center"/>
          </w:tcPr>
          <w:p w:rsidR="00F15653" w:rsidRPr="00F15653" w:rsidRDefault="00F15653" w:rsidP="00106CA2">
            <w:pPr>
              <w:jc w:val="center"/>
              <w:rPr>
                <w:sz w:val="22"/>
                <w:szCs w:val="22"/>
              </w:rPr>
            </w:pPr>
            <w:r w:rsidRPr="00F15653">
              <w:rPr>
                <w:sz w:val="22"/>
                <w:szCs w:val="22"/>
              </w:rPr>
              <w:t>Критерии</w:t>
            </w:r>
          </w:p>
        </w:tc>
        <w:tc>
          <w:tcPr>
            <w:tcW w:w="3402" w:type="dxa"/>
            <w:vAlign w:val="center"/>
          </w:tcPr>
          <w:p w:rsidR="00F15653" w:rsidRPr="00F15653" w:rsidRDefault="00F15653" w:rsidP="00106CA2">
            <w:pPr>
              <w:jc w:val="center"/>
              <w:rPr>
                <w:sz w:val="22"/>
                <w:szCs w:val="22"/>
              </w:rPr>
            </w:pPr>
            <w:r w:rsidRPr="00F15653">
              <w:rPr>
                <w:sz w:val="22"/>
                <w:szCs w:val="22"/>
              </w:rPr>
              <w:t>Показатели</w:t>
            </w:r>
          </w:p>
        </w:tc>
        <w:tc>
          <w:tcPr>
            <w:tcW w:w="1984" w:type="dxa"/>
            <w:vAlign w:val="center"/>
          </w:tcPr>
          <w:p w:rsidR="00F15653" w:rsidRPr="00F15653" w:rsidRDefault="00F15653" w:rsidP="00106CA2">
            <w:pPr>
              <w:jc w:val="center"/>
              <w:rPr>
                <w:sz w:val="22"/>
                <w:szCs w:val="22"/>
              </w:rPr>
            </w:pPr>
            <w:r w:rsidRPr="00F15653">
              <w:rPr>
                <w:sz w:val="22"/>
                <w:szCs w:val="22"/>
              </w:rPr>
              <w:t>Шкала</w:t>
            </w:r>
          </w:p>
        </w:tc>
        <w:tc>
          <w:tcPr>
            <w:tcW w:w="1559" w:type="dxa"/>
            <w:vAlign w:val="center"/>
          </w:tcPr>
          <w:p w:rsidR="00F15653" w:rsidRPr="00F15653" w:rsidRDefault="00F15653" w:rsidP="00106CA2">
            <w:pPr>
              <w:jc w:val="center"/>
              <w:rPr>
                <w:sz w:val="22"/>
                <w:szCs w:val="22"/>
              </w:rPr>
            </w:pPr>
            <w:r w:rsidRPr="00F15653">
              <w:rPr>
                <w:sz w:val="22"/>
                <w:szCs w:val="22"/>
              </w:rPr>
              <w:t>Максимальное</w:t>
            </w:r>
          </w:p>
          <w:p w:rsidR="00F15653" w:rsidRPr="00F15653" w:rsidRDefault="00F15653" w:rsidP="00106CA2">
            <w:pPr>
              <w:jc w:val="center"/>
              <w:rPr>
                <w:sz w:val="22"/>
                <w:szCs w:val="22"/>
              </w:rPr>
            </w:pPr>
            <w:r w:rsidRPr="00F15653">
              <w:rPr>
                <w:sz w:val="22"/>
                <w:szCs w:val="22"/>
              </w:rPr>
              <w:t>число баллов</w:t>
            </w:r>
          </w:p>
          <w:p w:rsidR="00F15653" w:rsidRPr="00F15653" w:rsidRDefault="00F15653" w:rsidP="00106CA2">
            <w:pPr>
              <w:jc w:val="center"/>
              <w:rPr>
                <w:sz w:val="22"/>
                <w:szCs w:val="22"/>
              </w:rPr>
            </w:pPr>
            <w:r w:rsidRPr="00F15653">
              <w:rPr>
                <w:sz w:val="22"/>
                <w:szCs w:val="22"/>
              </w:rPr>
              <w:t>по критериям</w:t>
            </w:r>
          </w:p>
        </w:tc>
      </w:tr>
      <w:tr w:rsidR="00F15653" w:rsidRPr="00F15653" w:rsidTr="00AE6A78">
        <w:tc>
          <w:tcPr>
            <w:tcW w:w="2552" w:type="dxa"/>
            <w:vAlign w:val="center"/>
          </w:tcPr>
          <w:p w:rsidR="00F15653" w:rsidRPr="00F15653" w:rsidRDefault="00F15653" w:rsidP="00106CA2">
            <w:pPr>
              <w:rPr>
                <w:sz w:val="22"/>
                <w:szCs w:val="22"/>
              </w:rPr>
            </w:pPr>
            <w:r w:rsidRPr="00F15653">
              <w:rPr>
                <w:sz w:val="22"/>
                <w:szCs w:val="22"/>
              </w:rPr>
              <w:t>Качество внеурочной воспитательной деятельности</w:t>
            </w:r>
          </w:p>
        </w:tc>
        <w:tc>
          <w:tcPr>
            <w:tcW w:w="3402" w:type="dxa"/>
            <w:vAlign w:val="center"/>
          </w:tcPr>
          <w:p w:rsidR="00F15653" w:rsidRPr="00F15653" w:rsidRDefault="00F15653" w:rsidP="00106CA2">
            <w:pPr>
              <w:rPr>
                <w:sz w:val="22"/>
                <w:szCs w:val="22"/>
              </w:rPr>
            </w:pPr>
            <w:r w:rsidRPr="00F15653">
              <w:rPr>
                <w:sz w:val="22"/>
                <w:szCs w:val="22"/>
              </w:rPr>
              <w:t>Количество уч-ся, вовлеченных в мероприятия воспитательного характера.  до 3 баллов</w:t>
            </w:r>
          </w:p>
          <w:p w:rsidR="00F15653" w:rsidRPr="00F15653" w:rsidRDefault="00F15653" w:rsidP="00106CA2">
            <w:pPr>
              <w:rPr>
                <w:sz w:val="22"/>
                <w:szCs w:val="22"/>
              </w:rPr>
            </w:pPr>
            <w:r w:rsidRPr="00F15653">
              <w:rPr>
                <w:sz w:val="22"/>
                <w:szCs w:val="22"/>
              </w:rPr>
              <w:t>работа  по оформлению школы –3  балла</w:t>
            </w:r>
          </w:p>
          <w:p w:rsidR="00F15653" w:rsidRPr="00F15653" w:rsidRDefault="00F15653" w:rsidP="00106CA2">
            <w:pPr>
              <w:rPr>
                <w:sz w:val="22"/>
                <w:szCs w:val="22"/>
              </w:rPr>
            </w:pPr>
            <w:r w:rsidRPr="00F15653">
              <w:rPr>
                <w:sz w:val="22"/>
                <w:szCs w:val="22"/>
              </w:rPr>
              <w:t xml:space="preserve">проведение тематических площадок в каникулярное время </w:t>
            </w:r>
            <w:r w:rsidRPr="00F15653">
              <w:rPr>
                <w:sz w:val="22"/>
                <w:szCs w:val="22"/>
              </w:rPr>
              <w:lastRenderedPageBreak/>
              <w:t>0-2 балла</w:t>
            </w:r>
          </w:p>
          <w:p w:rsidR="00F15653" w:rsidRPr="00F15653" w:rsidRDefault="00F15653" w:rsidP="00106CA2">
            <w:pPr>
              <w:rPr>
                <w:sz w:val="22"/>
                <w:szCs w:val="22"/>
              </w:rPr>
            </w:pPr>
            <w:r w:rsidRPr="00F15653">
              <w:rPr>
                <w:sz w:val="22"/>
                <w:szCs w:val="22"/>
              </w:rPr>
              <w:t>организация шефской работы в школе- 1 балл</w:t>
            </w:r>
          </w:p>
          <w:p w:rsidR="00F15653" w:rsidRPr="00F15653" w:rsidRDefault="00F15653" w:rsidP="00106CA2">
            <w:pPr>
              <w:rPr>
                <w:sz w:val="22"/>
                <w:szCs w:val="22"/>
              </w:rPr>
            </w:pPr>
            <w:r w:rsidRPr="00F15653">
              <w:rPr>
                <w:sz w:val="22"/>
                <w:szCs w:val="22"/>
              </w:rPr>
              <w:t>Работа с органами ученического самоуправления – 1 балл</w:t>
            </w:r>
          </w:p>
          <w:p w:rsidR="00F15653" w:rsidRPr="00F15653" w:rsidRDefault="00F15653" w:rsidP="00106CA2">
            <w:pPr>
              <w:rPr>
                <w:sz w:val="22"/>
                <w:szCs w:val="22"/>
              </w:rPr>
            </w:pPr>
            <w:r w:rsidRPr="00F15653">
              <w:rPr>
                <w:sz w:val="22"/>
                <w:szCs w:val="22"/>
              </w:rPr>
              <w:t>Выступление на родительском лектории- 1 балл</w:t>
            </w:r>
          </w:p>
          <w:p w:rsidR="00F15653" w:rsidRPr="00F15653" w:rsidRDefault="00F15653" w:rsidP="00106CA2">
            <w:pPr>
              <w:rPr>
                <w:sz w:val="22"/>
                <w:szCs w:val="22"/>
              </w:rPr>
            </w:pPr>
            <w:r w:rsidRPr="00F15653">
              <w:rPr>
                <w:sz w:val="22"/>
                <w:szCs w:val="22"/>
              </w:rPr>
              <w:t>Ведение кружков, элективных курсов –2балла</w:t>
            </w:r>
          </w:p>
          <w:p w:rsidR="00F15653" w:rsidRPr="00F15653" w:rsidRDefault="00F15653" w:rsidP="00106CA2">
            <w:pPr>
              <w:rPr>
                <w:sz w:val="22"/>
                <w:szCs w:val="22"/>
              </w:rPr>
            </w:pPr>
            <w:r w:rsidRPr="00F15653">
              <w:rPr>
                <w:sz w:val="22"/>
                <w:szCs w:val="22"/>
              </w:rPr>
              <w:t>Взаимодействие с   учреждениями дополнительного образования – до 2 -баллов</w:t>
            </w:r>
          </w:p>
        </w:tc>
        <w:tc>
          <w:tcPr>
            <w:tcW w:w="1984" w:type="dxa"/>
          </w:tcPr>
          <w:p w:rsidR="00F15653" w:rsidRPr="00F15653" w:rsidRDefault="00F15653" w:rsidP="00106CA2">
            <w:pPr>
              <w:rPr>
                <w:sz w:val="22"/>
                <w:szCs w:val="22"/>
              </w:rPr>
            </w:pPr>
            <w:r w:rsidRPr="00F15653">
              <w:rPr>
                <w:sz w:val="22"/>
                <w:szCs w:val="22"/>
              </w:rPr>
              <w:lastRenderedPageBreak/>
              <w:t xml:space="preserve"> </w:t>
            </w:r>
          </w:p>
          <w:p w:rsidR="00F15653" w:rsidRPr="00F15653" w:rsidRDefault="00F15653" w:rsidP="00106CA2">
            <w:pPr>
              <w:rPr>
                <w:sz w:val="22"/>
                <w:szCs w:val="22"/>
              </w:rPr>
            </w:pPr>
            <w:r w:rsidRPr="00F15653">
              <w:rPr>
                <w:i/>
                <w:sz w:val="22"/>
                <w:szCs w:val="22"/>
              </w:rPr>
              <w:t>До 1 5 баллов</w:t>
            </w:r>
          </w:p>
          <w:p w:rsidR="00F15653" w:rsidRPr="00F15653" w:rsidRDefault="00F15653" w:rsidP="00106CA2">
            <w:pPr>
              <w:rPr>
                <w:sz w:val="22"/>
                <w:szCs w:val="22"/>
              </w:rPr>
            </w:pPr>
          </w:p>
        </w:tc>
        <w:tc>
          <w:tcPr>
            <w:tcW w:w="1559" w:type="dxa"/>
            <w:vAlign w:val="center"/>
          </w:tcPr>
          <w:p w:rsidR="00F15653" w:rsidRPr="00F15653" w:rsidRDefault="00F15653" w:rsidP="00106CA2">
            <w:pPr>
              <w:jc w:val="center"/>
              <w:rPr>
                <w:sz w:val="22"/>
                <w:szCs w:val="22"/>
              </w:rPr>
            </w:pPr>
            <w:r w:rsidRPr="00F15653">
              <w:rPr>
                <w:sz w:val="22"/>
                <w:szCs w:val="22"/>
              </w:rPr>
              <w:t>15</w:t>
            </w:r>
          </w:p>
        </w:tc>
      </w:tr>
      <w:tr w:rsidR="00F15653" w:rsidRPr="00F15653" w:rsidTr="00AE6A78">
        <w:tc>
          <w:tcPr>
            <w:tcW w:w="2552" w:type="dxa"/>
          </w:tcPr>
          <w:p w:rsidR="00F15653" w:rsidRPr="00F15653" w:rsidRDefault="00F15653" w:rsidP="00106CA2">
            <w:pPr>
              <w:rPr>
                <w:sz w:val="22"/>
                <w:szCs w:val="22"/>
              </w:rPr>
            </w:pPr>
            <w:r w:rsidRPr="00F15653">
              <w:rPr>
                <w:sz w:val="22"/>
                <w:szCs w:val="22"/>
              </w:rPr>
              <w:lastRenderedPageBreak/>
              <w:t>Обобщение и распространение   опыта работы</w:t>
            </w:r>
          </w:p>
        </w:tc>
        <w:tc>
          <w:tcPr>
            <w:tcW w:w="3402" w:type="dxa"/>
          </w:tcPr>
          <w:p w:rsidR="00F15653" w:rsidRPr="00F15653" w:rsidRDefault="00F15653" w:rsidP="00106CA2">
            <w:pPr>
              <w:rPr>
                <w:sz w:val="22"/>
                <w:szCs w:val="22"/>
              </w:rPr>
            </w:pPr>
            <w:r w:rsidRPr="00F15653">
              <w:rPr>
                <w:sz w:val="22"/>
                <w:szCs w:val="22"/>
              </w:rPr>
              <w:t xml:space="preserve">Проведение, открытых мероприятий, выступления на конференциях, семинарах, круглых столах, наличие опубликованных работ,  </w:t>
            </w:r>
          </w:p>
          <w:p w:rsidR="00F15653" w:rsidRPr="00F15653" w:rsidRDefault="00F15653" w:rsidP="00106CA2">
            <w:pPr>
              <w:rPr>
                <w:sz w:val="22"/>
                <w:szCs w:val="22"/>
              </w:rPr>
            </w:pPr>
            <w:r w:rsidRPr="00F15653">
              <w:rPr>
                <w:sz w:val="22"/>
                <w:szCs w:val="22"/>
              </w:rPr>
              <w:t>К1</w:t>
            </w:r>
          </w:p>
        </w:tc>
        <w:tc>
          <w:tcPr>
            <w:tcW w:w="1984" w:type="dxa"/>
          </w:tcPr>
          <w:p w:rsidR="00F15653" w:rsidRPr="00F15653" w:rsidRDefault="00F15653" w:rsidP="00106CA2">
            <w:pPr>
              <w:rPr>
                <w:sz w:val="22"/>
                <w:szCs w:val="22"/>
              </w:rPr>
            </w:pPr>
            <w:r w:rsidRPr="00F15653">
              <w:rPr>
                <w:sz w:val="22"/>
                <w:szCs w:val="22"/>
              </w:rPr>
              <w:t>Всероссийский уровень-5 баллов</w:t>
            </w:r>
          </w:p>
          <w:p w:rsidR="00F15653" w:rsidRPr="00F15653" w:rsidRDefault="00F15653" w:rsidP="00106CA2">
            <w:pPr>
              <w:rPr>
                <w:sz w:val="22"/>
                <w:szCs w:val="22"/>
              </w:rPr>
            </w:pPr>
            <w:r w:rsidRPr="00F15653">
              <w:rPr>
                <w:sz w:val="22"/>
                <w:szCs w:val="22"/>
              </w:rPr>
              <w:t>Региональный уровень-3 балла</w:t>
            </w:r>
          </w:p>
          <w:p w:rsidR="00F15653" w:rsidRPr="00F15653" w:rsidRDefault="00F15653" w:rsidP="00106CA2">
            <w:pPr>
              <w:rPr>
                <w:sz w:val="22"/>
                <w:szCs w:val="22"/>
              </w:rPr>
            </w:pPr>
            <w:r w:rsidRPr="00F15653">
              <w:rPr>
                <w:sz w:val="22"/>
                <w:szCs w:val="22"/>
              </w:rPr>
              <w:t>Муниципальный уровень-2 балла</w:t>
            </w:r>
          </w:p>
          <w:p w:rsidR="00F15653" w:rsidRPr="00F15653" w:rsidRDefault="00F15653" w:rsidP="00106CA2">
            <w:pPr>
              <w:rPr>
                <w:sz w:val="22"/>
                <w:szCs w:val="22"/>
              </w:rPr>
            </w:pPr>
            <w:r w:rsidRPr="00F15653">
              <w:rPr>
                <w:sz w:val="22"/>
                <w:szCs w:val="22"/>
              </w:rPr>
              <w:t>Школьный уровень-1балл</w:t>
            </w:r>
          </w:p>
          <w:p w:rsidR="00F15653" w:rsidRPr="00F15653" w:rsidRDefault="00F15653" w:rsidP="00106CA2">
            <w:pPr>
              <w:rPr>
                <w:sz w:val="22"/>
                <w:szCs w:val="22"/>
              </w:rPr>
            </w:pPr>
            <w:r w:rsidRPr="00F15653">
              <w:rPr>
                <w:i/>
                <w:sz w:val="22"/>
                <w:szCs w:val="22"/>
              </w:rPr>
              <w:t>Не более 5 баллов</w:t>
            </w: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Участие в методической, научно-исследовательской работе</w:t>
            </w:r>
          </w:p>
        </w:tc>
        <w:tc>
          <w:tcPr>
            <w:tcW w:w="3402" w:type="dxa"/>
          </w:tcPr>
          <w:p w:rsidR="00F15653" w:rsidRPr="00F15653" w:rsidRDefault="00F15653" w:rsidP="00106CA2">
            <w:pPr>
              <w:rPr>
                <w:sz w:val="22"/>
                <w:szCs w:val="22"/>
              </w:rPr>
            </w:pPr>
            <w:r w:rsidRPr="00F15653">
              <w:rPr>
                <w:sz w:val="22"/>
                <w:szCs w:val="22"/>
              </w:rPr>
              <w:t>Наличие собственных методических   разработок, рекомендаций,  применяемых в воспитательном  процессе, участие в инновационной и экспериментальной работе</w:t>
            </w:r>
          </w:p>
          <w:p w:rsidR="00F15653" w:rsidRPr="00F15653" w:rsidRDefault="00F15653" w:rsidP="00106CA2">
            <w:pPr>
              <w:rPr>
                <w:sz w:val="22"/>
                <w:szCs w:val="22"/>
              </w:rPr>
            </w:pPr>
            <w:r w:rsidRPr="00F15653">
              <w:rPr>
                <w:sz w:val="22"/>
                <w:szCs w:val="22"/>
              </w:rPr>
              <w:t>К2</w:t>
            </w:r>
          </w:p>
        </w:tc>
        <w:tc>
          <w:tcPr>
            <w:tcW w:w="1984" w:type="dxa"/>
          </w:tcPr>
          <w:p w:rsidR="00F15653" w:rsidRPr="00F15653" w:rsidRDefault="00F15653" w:rsidP="00106CA2">
            <w:pPr>
              <w:rPr>
                <w:sz w:val="22"/>
                <w:szCs w:val="22"/>
              </w:rPr>
            </w:pPr>
            <w:r w:rsidRPr="00F15653">
              <w:rPr>
                <w:sz w:val="22"/>
                <w:szCs w:val="22"/>
              </w:rPr>
              <w:t xml:space="preserve">В зависимости от сложности, объёма и результативности работы </w:t>
            </w:r>
          </w:p>
          <w:p w:rsidR="00F15653" w:rsidRPr="00F15653" w:rsidRDefault="00F15653" w:rsidP="00106CA2">
            <w:pPr>
              <w:rPr>
                <w:sz w:val="22"/>
                <w:szCs w:val="22"/>
              </w:rPr>
            </w:pPr>
            <w:r w:rsidRPr="00F15653">
              <w:rPr>
                <w:sz w:val="22"/>
                <w:szCs w:val="22"/>
              </w:rPr>
              <w:t>до 5 баллов</w:t>
            </w: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Использование современных педагогических технологий, в т.ч. информационно-коммуникационных</w:t>
            </w:r>
            <w:r w:rsidR="00AE6A78">
              <w:rPr>
                <w:sz w:val="22"/>
                <w:szCs w:val="22"/>
              </w:rPr>
              <w:t>, здоровьесберегаю</w:t>
            </w:r>
            <w:r w:rsidRPr="00F15653">
              <w:rPr>
                <w:sz w:val="22"/>
                <w:szCs w:val="22"/>
              </w:rPr>
              <w:t>щих в процессе работы</w:t>
            </w:r>
          </w:p>
        </w:tc>
        <w:tc>
          <w:tcPr>
            <w:tcW w:w="3402" w:type="dxa"/>
          </w:tcPr>
          <w:p w:rsidR="00F15653" w:rsidRPr="00F15653" w:rsidRDefault="00AE6A78" w:rsidP="00106CA2">
            <w:pPr>
              <w:rPr>
                <w:sz w:val="22"/>
                <w:szCs w:val="22"/>
              </w:rPr>
            </w:pPr>
            <w:r>
              <w:rPr>
                <w:sz w:val="22"/>
                <w:szCs w:val="22"/>
              </w:rPr>
              <w:t>Использова</w:t>
            </w:r>
            <w:r w:rsidR="00F15653" w:rsidRPr="00F15653">
              <w:rPr>
                <w:sz w:val="22"/>
                <w:szCs w:val="22"/>
              </w:rPr>
              <w:t>ние мультимедийных средств обучения, компьютерных программ, видео, аудиоаппаратуры и пр., здоровьесберегающих технологий. Соблюдение безопасных условий пребывания уч-ся в школе (отсутствие травматизма, соблюдение гигиенических норм и т. п.)</w:t>
            </w:r>
          </w:p>
          <w:p w:rsidR="00F15653" w:rsidRPr="00F15653" w:rsidRDefault="00F15653" w:rsidP="00106CA2">
            <w:pPr>
              <w:rPr>
                <w:sz w:val="22"/>
                <w:szCs w:val="22"/>
              </w:rPr>
            </w:pPr>
            <w:r w:rsidRPr="00F15653">
              <w:rPr>
                <w:sz w:val="22"/>
                <w:szCs w:val="22"/>
              </w:rPr>
              <w:t>К3</w:t>
            </w:r>
          </w:p>
        </w:tc>
        <w:tc>
          <w:tcPr>
            <w:tcW w:w="1984" w:type="dxa"/>
          </w:tcPr>
          <w:p w:rsidR="00F15653" w:rsidRPr="00F15653" w:rsidRDefault="00F15653" w:rsidP="00106CA2">
            <w:pPr>
              <w:rPr>
                <w:sz w:val="22"/>
                <w:szCs w:val="22"/>
              </w:rPr>
            </w:pPr>
            <w:r w:rsidRPr="00F15653">
              <w:rPr>
                <w:sz w:val="22"/>
                <w:szCs w:val="22"/>
              </w:rPr>
              <w:t>На основе результатов внутришкольного контроля (ВШК) до 5 баллов</w:t>
            </w: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Повышение квалификации, профессиональная подготовка</w:t>
            </w:r>
          </w:p>
        </w:tc>
        <w:tc>
          <w:tcPr>
            <w:tcW w:w="3402" w:type="dxa"/>
          </w:tcPr>
          <w:p w:rsidR="00F15653" w:rsidRPr="00F15653" w:rsidRDefault="00F15653" w:rsidP="00106CA2">
            <w:pPr>
              <w:rPr>
                <w:sz w:val="22"/>
                <w:szCs w:val="22"/>
              </w:rPr>
            </w:pPr>
            <w:r w:rsidRPr="00F15653">
              <w:rPr>
                <w:sz w:val="22"/>
                <w:szCs w:val="22"/>
              </w:rPr>
              <w:t xml:space="preserve">Прохождение курсов повышения квалификации переподготовки,    </w:t>
            </w:r>
          </w:p>
          <w:p w:rsidR="00F15653" w:rsidRPr="00F15653" w:rsidRDefault="00F15653" w:rsidP="00106CA2">
            <w:pPr>
              <w:rPr>
                <w:sz w:val="22"/>
                <w:szCs w:val="22"/>
              </w:rPr>
            </w:pPr>
            <w:r w:rsidRPr="00F15653">
              <w:rPr>
                <w:sz w:val="22"/>
                <w:szCs w:val="22"/>
              </w:rPr>
              <w:t>К7</w:t>
            </w:r>
          </w:p>
        </w:tc>
        <w:tc>
          <w:tcPr>
            <w:tcW w:w="1984" w:type="dxa"/>
          </w:tcPr>
          <w:p w:rsidR="00F15653" w:rsidRPr="00F15653" w:rsidRDefault="00F15653" w:rsidP="00106CA2">
            <w:pPr>
              <w:rPr>
                <w:sz w:val="22"/>
                <w:szCs w:val="22"/>
              </w:rPr>
            </w:pPr>
          </w:p>
          <w:p w:rsidR="00F15653" w:rsidRPr="00F15653" w:rsidRDefault="00F15653" w:rsidP="00106CA2">
            <w:pPr>
              <w:rPr>
                <w:i/>
                <w:sz w:val="22"/>
                <w:szCs w:val="22"/>
              </w:rPr>
            </w:pPr>
            <w:r w:rsidRPr="00F15653">
              <w:rPr>
                <w:i/>
                <w:sz w:val="22"/>
                <w:szCs w:val="22"/>
              </w:rPr>
              <w:t>Не более 5 баллов</w:t>
            </w: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 xml:space="preserve">Субъективная оценка со стороны родителей  </w:t>
            </w:r>
          </w:p>
        </w:tc>
        <w:tc>
          <w:tcPr>
            <w:tcW w:w="3402" w:type="dxa"/>
          </w:tcPr>
          <w:p w:rsidR="00F15653" w:rsidRPr="00F15653" w:rsidRDefault="00F15653" w:rsidP="00106CA2">
            <w:pPr>
              <w:rPr>
                <w:sz w:val="22"/>
                <w:szCs w:val="22"/>
              </w:rPr>
            </w:pPr>
            <w:r w:rsidRPr="00F15653">
              <w:rPr>
                <w:sz w:val="22"/>
                <w:szCs w:val="22"/>
              </w:rPr>
              <w:t xml:space="preserve">Положительная оценка деятельности вожатой   со стороны родителей  </w:t>
            </w:r>
          </w:p>
          <w:p w:rsidR="00AE6A78" w:rsidRPr="00F15653" w:rsidRDefault="00F15653" w:rsidP="00106CA2">
            <w:pPr>
              <w:rPr>
                <w:sz w:val="22"/>
                <w:szCs w:val="22"/>
              </w:rPr>
            </w:pPr>
            <w:r w:rsidRPr="00F15653">
              <w:rPr>
                <w:sz w:val="22"/>
                <w:szCs w:val="22"/>
              </w:rPr>
              <w:t>К8</w:t>
            </w:r>
          </w:p>
        </w:tc>
        <w:tc>
          <w:tcPr>
            <w:tcW w:w="1984" w:type="dxa"/>
          </w:tcPr>
          <w:p w:rsidR="00F15653" w:rsidRPr="00F15653" w:rsidRDefault="00F15653" w:rsidP="00106CA2">
            <w:pPr>
              <w:rPr>
                <w:sz w:val="22"/>
                <w:szCs w:val="22"/>
              </w:rPr>
            </w:pPr>
            <w:r w:rsidRPr="00F15653">
              <w:rPr>
                <w:sz w:val="22"/>
                <w:szCs w:val="22"/>
              </w:rPr>
              <w:t>От1до0,8-5баллов</w:t>
            </w:r>
          </w:p>
          <w:p w:rsidR="00F15653" w:rsidRPr="00F15653" w:rsidRDefault="00F15653" w:rsidP="00106CA2">
            <w:pPr>
              <w:rPr>
                <w:sz w:val="22"/>
                <w:szCs w:val="22"/>
              </w:rPr>
            </w:pPr>
            <w:r w:rsidRPr="00F15653">
              <w:rPr>
                <w:sz w:val="22"/>
                <w:szCs w:val="22"/>
              </w:rPr>
              <w:t>От0,79до0,6-4б.</w:t>
            </w:r>
          </w:p>
          <w:p w:rsidR="00F15653" w:rsidRPr="00F15653" w:rsidRDefault="00F15653" w:rsidP="00106CA2">
            <w:pPr>
              <w:rPr>
                <w:sz w:val="22"/>
                <w:szCs w:val="22"/>
              </w:rPr>
            </w:pPr>
            <w:r w:rsidRPr="00F15653">
              <w:rPr>
                <w:sz w:val="22"/>
                <w:szCs w:val="22"/>
              </w:rPr>
              <w:t>От0,59до0,4-3б.</w:t>
            </w:r>
          </w:p>
          <w:p w:rsidR="00F15653" w:rsidRPr="00F15653" w:rsidRDefault="00F15653" w:rsidP="00106CA2">
            <w:pPr>
              <w:rPr>
                <w:sz w:val="22"/>
                <w:szCs w:val="22"/>
              </w:rPr>
            </w:pPr>
            <w:r w:rsidRPr="00F15653">
              <w:rPr>
                <w:sz w:val="22"/>
                <w:szCs w:val="22"/>
              </w:rPr>
              <w:t>От0,19до0,08-1б.</w:t>
            </w:r>
          </w:p>
          <w:p w:rsidR="00F15653" w:rsidRPr="00F15653" w:rsidRDefault="00F15653" w:rsidP="00106CA2">
            <w:pPr>
              <w:rPr>
                <w:sz w:val="22"/>
                <w:szCs w:val="22"/>
              </w:rPr>
            </w:pPr>
            <w:r w:rsidRPr="00F15653">
              <w:rPr>
                <w:i/>
                <w:sz w:val="22"/>
                <w:szCs w:val="22"/>
              </w:rPr>
              <w:t>Не более 5 баллов</w:t>
            </w: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Субъективная оценка со стороны  школьников</w:t>
            </w:r>
          </w:p>
        </w:tc>
        <w:tc>
          <w:tcPr>
            <w:tcW w:w="3402" w:type="dxa"/>
          </w:tcPr>
          <w:p w:rsidR="00F15653" w:rsidRPr="00F15653" w:rsidRDefault="00F15653" w:rsidP="00106CA2">
            <w:pPr>
              <w:rPr>
                <w:sz w:val="22"/>
                <w:szCs w:val="22"/>
              </w:rPr>
            </w:pPr>
            <w:r w:rsidRPr="00F15653">
              <w:rPr>
                <w:sz w:val="22"/>
                <w:szCs w:val="22"/>
              </w:rPr>
              <w:t>Положительная оценка деятельности со стороны   школьников</w:t>
            </w:r>
          </w:p>
          <w:p w:rsidR="00F15653" w:rsidRPr="00F15653" w:rsidRDefault="00F15653" w:rsidP="00106CA2">
            <w:pPr>
              <w:rPr>
                <w:sz w:val="22"/>
                <w:szCs w:val="22"/>
              </w:rPr>
            </w:pPr>
            <w:r w:rsidRPr="00F15653">
              <w:rPr>
                <w:sz w:val="22"/>
                <w:szCs w:val="22"/>
              </w:rPr>
              <w:t>К9</w:t>
            </w:r>
          </w:p>
        </w:tc>
        <w:tc>
          <w:tcPr>
            <w:tcW w:w="1984" w:type="dxa"/>
          </w:tcPr>
          <w:p w:rsidR="00F15653" w:rsidRPr="00F15653" w:rsidRDefault="00F15653" w:rsidP="00106CA2">
            <w:pPr>
              <w:rPr>
                <w:sz w:val="22"/>
                <w:szCs w:val="22"/>
              </w:rPr>
            </w:pPr>
            <w:r w:rsidRPr="00F15653">
              <w:rPr>
                <w:sz w:val="22"/>
                <w:szCs w:val="22"/>
              </w:rPr>
              <w:t>От1до0,8-5баллов</w:t>
            </w:r>
          </w:p>
          <w:p w:rsidR="00F15653" w:rsidRPr="00F15653" w:rsidRDefault="00F15653" w:rsidP="00106CA2">
            <w:pPr>
              <w:rPr>
                <w:sz w:val="22"/>
                <w:szCs w:val="22"/>
              </w:rPr>
            </w:pPr>
            <w:r w:rsidRPr="00F15653">
              <w:rPr>
                <w:sz w:val="22"/>
                <w:szCs w:val="22"/>
              </w:rPr>
              <w:t>От0,79до0,6-4б.</w:t>
            </w:r>
          </w:p>
          <w:p w:rsidR="00F15653" w:rsidRPr="00F15653" w:rsidRDefault="00F15653" w:rsidP="00106CA2">
            <w:pPr>
              <w:rPr>
                <w:sz w:val="22"/>
                <w:szCs w:val="22"/>
              </w:rPr>
            </w:pPr>
            <w:r w:rsidRPr="00F15653">
              <w:rPr>
                <w:sz w:val="22"/>
                <w:szCs w:val="22"/>
              </w:rPr>
              <w:t>От0,59до0,4-3б.</w:t>
            </w:r>
          </w:p>
          <w:p w:rsidR="00F15653" w:rsidRPr="00F15653" w:rsidRDefault="00F15653" w:rsidP="00106CA2">
            <w:pPr>
              <w:rPr>
                <w:sz w:val="22"/>
                <w:szCs w:val="22"/>
              </w:rPr>
            </w:pPr>
            <w:r w:rsidRPr="00F15653">
              <w:rPr>
                <w:sz w:val="22"/>
                <w:szCs w:val="22"/>
              </w:rPr>
              <w:t>От0,19до0,08-1б.</w:t>
            </w:r>
          </w:p>
          <w:p w:rsidR="00F15653" w:rsidRPr="00F15653" w:rsidRDefault="00F15653" w:rsidP="00106CA2">
            <w:pPr>
              <w:rPr>
                <w:sz w:val="22"/>
                <w:szCs w:val="22"/>
              </w:rPr>
            </w:pPr>
            <w:r w:rsidRPr="00F15653">
              <w:rPr>
                <w:i/>
                <w:sz w:val="22"/>
                <w:szCs w:val="22"/>
              </w:rPr>
              <w:t>Не более 5 баллов</w:t>
            </w:r>
          </w:p>
          <w:p w:rsidR="00F15653" w:rsidRPr="00F15653" w:rsidRDefault="00F15653" w:rsidP="00106CA2">
            <w:pPr>
              <w:rPr>
                <w:sz w:val="22"/>
                <w:szCs w:val="22"/>
              </w:rPr>
            </w:pPr>
          </w:p>
        </w:tc>
        <w:tc>
          <w:tcPr>
            <w:tcW w:w="1559" w:type="dxa"/>
          </w:tcPr>
          <w:p w:rsidR="00F15653" w:rsidRPr="00F15653" w:rsidRDefault="00F15653" w:rsidP="00106CA2">
            <w:pPr>
              <w:jc w:val="center"/>
              <w:rPr>
                <w:sz w:val="22"/>
                <w:szCs w:val="22"/>
              </w:rPr>
            </w:pPr>
            <w:r w:rsidRPr="00F15653">
              <w:rPr>
                <w:sz w:val="22"/>
                <w:szCs w:val="22"/>
              </w:rPr>
              <w:t>5</w:t>
            </w:r>
          </w:p>
        </w:tc>
      </w:tr>
      <w:tr w:rsidR="00F15653" w:rsidRPr="00F15653" w:rsidTr="00AE6A78">
        <w:tc>
          <w:tcPr>
            <w:tcW w:w="2552" w:type="dxa"/>
          </w:tcPr>
          <w:p w:rsidR="00F15653" w:rsidRPr="00F15653" w:rsidRDefault="00F15653" w:rsidP="00106CA2">
            <w:pPr>
              <w:rPr>
                <w:sz w:val="22"/>
                <w:szCs w:val="22"/>
              </w:rPr>
            </w:pPr>
            <w:r w:rsidRPr="00F15653">
              <w:rPr>
                <w:sz w:val="22"/>
                <w:szCs w:val="22"/>
              </w:rPr>
              <w:t xml:space="preserve">Исполнительская </w:t>
            </w:r>
            <w:r w:rsidRPr="00F15653">
              <w:rPr>
                <w:sz w:val="22"/>
                <w:szCs w:val="22"/>
              </w:rPr>
              <w:lastRenderedPageBreak/>
              <w:t>дисциплина работника</w:t>
            </w:r>
          </w:p>
        </w:tc>
        <w:tc>
          <w:tcPr>
            <w:tcW w:w="3402" w:type="dxa"/>
          </w:tcPr>
          <w:p w:rsidR="00F15653" w:rsidRPr="00F15653" w:rsidRDefault="00F15653" w:rsidP="00106CA2">
            <w:pPr>
              <w:rPr>
                <w:sz w:val="22"/>
                <w:szCs w:val="22"/>
              </w:rPr>
            </w:pPr>
            <w:r w:rsidRPr="00F15653">
              <w:rPr>
                <w:sz w:val="22"/>
                <w:szCs w:val="22"/>
              </w:rPr>
              <w:lastRenderedPageBreak/>
              <w:t xml:space="preserve">Отсутствие нарушений Правил </w:t>
            </w:r>
            <w:r w:rsidRPr="00F15653">
              <w:rPr>
                <w:sz w:val="22"/>
                <w:szCs w:val="22"/>
              </w:rPr>
              <w:lastRenderedPageBreak/>
              <w:t>внутреннего распорядка, образцовая работа с документацией.</w:t>
            </w:r>
          </w:p>
          <w:p w:rsidR="00F15653" w:rsidRPr="00F15653" w:rsidRDefault="00F15653" w:rsidP="00106CA2">
            <w:pPr>
              <w:rPr>
                <w:sz w:val="22"/>
                <w:szCs w:val="22"/>
              </w:rPr>
            </w:pPr>
            <w:r w:rsidRPr="00F15653">
              <w:rPr>
                <w:sz w:val="22"/>
                <w:szCs w:val="22"/>
              </w:rPr>
              <w:t>К10</w:t>
            </w:r>
          </w:p>
        </w:tc>
        <w:tc>
          <w:tcPr>
            <w:tcW w:w="1984" w:type="dxa"/>
          </w:tcPr>
          <w:p w:rsidR="00F15653" w:rsidRPr="00F15653" w:rsidRDefault="00F15653" w:rsidP="00106CA2">
            <w:pPr>
              <w:rPr>
                <w:sz w:val="22"/>
                <w:szCs w:val="22"/>
              </w:rPr>
            </w:pPr>
            <w:r w:rsidRPr="00F15653">
              <w:rPr>
                <w:sz w:val="22"/>
                <w:szCs w:val="22"/>
              </w:rPr>
              <w:lastRenderedPageBreak/>
              <w:t>До 5 баллов</w:t>
            </w:r>
          </w:p>
        </w:tc>
        <w:tc>
          <w:tcPr>
            <w:tcW w:w="1559" w:type="dxa"/>
          </w:tcPr>
          <w:p w:rsidR="00F15653" w:rsidRPr="00F15653" w:rsidRDefault="00F15653" w:rsidP="00106CA2">
            <w:pPr>
              <w:jc w:val="center"/>
              <w:rPr>
                <w:sz w:val="22"/>
                <w:szCs w:val="22"/>
              </w:rPr>
            </w:pPr>
            <w:r w:rsidRPr="00F15653">
              <w:rPr>
                <w:sz w:val="22"/>
                <w:szCs w:val="22"/>
              </w:rPr>
              <w:t>5</w:t>
            </w:r>
          </w:p>
        </w:tc>
      </w:tr>
    </w:tbl>
    <w:p w:rsidR="000362B2" w:rsidRPr="00AE6A78" w:rsidRDefault="00F15653" w:rsidP="00AE6A78">
      <w:pPr>
        <w:ind w:hanging="180"/>
        <w:rPr>
          <w:rFonts w:ascii="Times New Roman" w:eastAsia="Times New Roman" w:hAnsi="Times New Roman" w:cs="Times New Roman"/>
        </w:rPr>
      </w:pPr>
      <w:r w:rsidRPr="00F15653">
        <w:rPr>
          <w:rFonts w:ascii="Times New Roman" w:eastAsia="Times New Roman" w:hAnsi="Times New Roman" w:cs="Times New Roman"/>
        </w:rPr>
        <w:lastRenderedPageBreak/>
        <w:t>Всего: возможное количество баллов по всем критериям – 50 баллов</w:t>
      </w: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«Обслуживающий персонал (секретарь)»</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362B2">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Высокая эффективность работы по обеспечению обслуживания деятельности руководителя учреждения или его подразделений</w:t>
            </w:r>
          </w:p>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случаев несвоевременного выполнения задания руководителя в установленные сроки – 1,5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Документация ведется и представляется нерегулярно – 0</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Документы ведутся и представляются своевременно и качественно – 1,5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Использование в работе компьютерной техники, умение работать с компьютерными программами - 1 </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ошибок при составлении писем и других документов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Работа с посетителями и сотрудниками учреждения</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жалобы от посетителей и родителей на работу секретаря – минус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Жалоб и обращений не имеется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1 – 6 баллов</w:t>
            </w:r>
          </w:p>
        </w:tc>
      </w:tr>
      <w:tr w:rsidR="000362B2" w:rsidRPr="000362B2" w:rsidTr="000362B2">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соблюдается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0362B2" w:rsidRDefault="000362B2" w:rsidP="000362B2">
      <w:pPr>
        <w:spacing w:after="0" w:line="240" w:lineRule="auto"/>
        <w:jc w:val="right"/>
        <w:rPr>
          <w:rFonts w:ascii="Times New Roman" w:eastAsia="Times New Roman" w:hAnsi="Times New Roman" w:cs="Times New Roman"/>
        </w:rPr>
      </w:pPr>
    </w:p>
    <w:p w:rsidR="000362B2" w:rsidRPr="000362B2" w:rsidRDefault="000362B2" w:rsidP="000362B2">
      <w:pPr>
        <w:spacing w:after="0" w:line="240" w:lineRule="auto"/>
        <w:jc w:val="right"/>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«Обслуживающий персонал (лаборант, техник)»</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362B2">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Высокая эффективность эксплуатации техники и оборудования</w:t>
            </w:r>
          </w:p>
          <w:p w:rsidR="000362B2" w:rsidRPr="000362B2" w:rsidRDefault="000362B2" w:rsidP="000362B2">
            <w:pPr>
              <w:spacing w:after="0" w:line="240" w:lineRule="auto"/>
              <w:jc w:val="center"/>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срыва уроков в следствии неисправности техники и оборудования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Содержание лабораторного оборудования, компьютерной техники и другой техники в исправном состоянии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Разработка программ решения простых задач для использования в общеобразовательном учреждении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жалобы работников учреждения на работу лаборанта, техника – минус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Жалоб и обращений на работу лаборанта, техника не имеется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В работе используются различные компьютерные программы - 1 </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по противопожарной безопасности, санитарного состояния учебного кабинета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Ведение сайта учреждения, его своевременное обновление -1</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1 – 7 баллов</w:t>
            </w:r>
          </w:p>
        </w:tc>
      </w:tr>
      <w:tr w:rsidR="000362B2" w:rsidRPr="000362B2" w:rsidTr="000362B2">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соблюдается – 0,5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0,5 балла</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3 балла</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lastRenderedPageBreak/>
              <w:t>Максимально возможное количество баллов по всем критериям – 10 баллов</w:t>
            </w:r>
          </w:p>
        </w:tc>
      </w:tr>
    </w:tbl>
    <w:p w:rsidR="000362B2" w:rsidRPr="00106CA2" w:rsidRDefault="000362B2" w:rsidP="000362B2">
      <w:pPr>
        <w:spacing w:after="0" w:line="240" w:lineRule="auto"/>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«Прочий персонал (гардеробщик, уборщик, сторож)»</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362B2">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Высокая организация охраны объектов учреждения, уборки территории</w:t>
            </w:r>
          </w:p>
          <w:p w:rsidR="000362B2" w:rsidRPr="000362B2" w:rsidRDefault="000362B2" w:rsidP="000362B2">
            <w:pPr>
              <w:spacing w:after="0" w:line="240" w:lineRule="auto"/>
              <w:jc w:val="both"/>
              <w:rPr>
                <w:rFonts w:ascii="Times New Roman" w:eastAsia="Times New Roman" w:hAnsi="Times New Roman" w:cs="Times New Roman"/>
              </w:rPr>
            </w:pPr>
          </w:p>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кражи по вине сторожа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Ведение и содержание документации по дежурству в надлежащем порядке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Уборка территории учреждения в уставленное время, чистка от снега и льда тротуаров, посыпка их песком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получения травм вследствие содержания территории в ненадлежащем состоянии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Отсутствие замечаний на санитарно-техническое состояние территории -1 </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обоснованных жалоб на работу сторожа, дворника, уборщика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1 – 6 баллов</w:t>
            </w:r>
          </w:p>
        </w:tc>
      </w:tr>
      <w:tr w:rsidR="000362B2" w:rsidRPr="000362B2" w:rsidTr="000362B2">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Трудовая дисциплина соблюдается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0362B2" w:rsidRDefault="000362B2" w:rsidP="000362B2">
      <w:pPr>
        <w:spacing w:after="0" w:line="240" w:lineRule="auto"/>
        <w:jc w:val="right"/>
        <w:rPr>
          <w:rFonts w:ascii="Times New Roman" w:eastAsia="Times New Roman" w:hAnsi="Times New Roman" w:cs="Times New Roman"/>
        </w:rPr>
      </w:pPr>
    </w:p>
    <w:p w:rsidR="000362B2" w:rsidRPr="00106CA2" w:rsidRDefault="000362B2" w:rsidP="000362B2">
      <w:pPr>
        <w:spacing w:after="0" w:line="240" w:lineRule="auto"/>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«Прочий персонал (рабочий по комплексному ремонту и обслуживанию зданий,)»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 xml:space="preserve">Оцениваемые </w:t>
            </w:r>
            <w:r w:rsidRPr="000362B2">
              <w:rPr>
                <w:rFonts w:ascii="Times New Roman" w:eastAsia="Times New Roman" w:hAnsi="Times New Roman" w:cs="Times New Roman"/>
              </w:rPr>
              <w:lastRenderedPageBreak/>
              <w:t>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lastRenderedPageBreak/>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 xml:space="preserve">Способ </w:t>
            </w:r>
            <w:r w:rsidRPr="000362B2">
              <w:rPr>
                <w:rFonts w:ascii="Times New Roman" w:eastAsia="Times New Roman" w:hAnsi="Times New Roman" w:cs="Times New Roman"/>
              </w:rPr>
              <w:lastRenderedPageBreak/>
              <w:t>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lastRenderedPageBreak/>
              <w:t xml:space="preserve">Источник </w:t>
            </w:r>
            <w:r w:rsidRPr="000362B2">
              <w:rPr>
                <w:rFonts w:ascii="Times New Roman" w:eastAsia="Times New Roman" w:hAnsi="Times New Roman" w:cs="Times New Roman"/>
              </w:rPr>
              <w:lastRenderedPageBreak/>
              <w:t>информации</w:t>
            </w:r>
          </w:p>
        </w:tc>
      </w:tr>
      <w:tr w:rsidR="000362B2" w:rsidRPr="000362B2" w:rsidTr="000362B2">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lastRenderedPageBreak/>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362B2">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Высокая организация обеспечения технического обслуживания зданий, сооружений, оборудования, механизмов</w:t>
            </w:r>
          </w:p>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на техническое обслуживание зданий, сооружений, оборудования, механизмов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случаев отключения водоснабжения, электроснабжения по вина слесарей, электриков, рабочих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на нарушение техники безопасности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на несоблюдение правил пожарной безопасности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Своевременная и качественная подготовка к отопительному сезону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Отсутствие обоснованных жалоб на работу рабочих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1 – 6 баллов</w:t>
            </w:r>
          </w:p>
        </w:tc>
      </w:tr>
      <w:tr w:rsidR="000362B2" w:rsidRPr="000362B2" w:rsidTr="000362B2">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Трудовая дисциплина соблюдается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362B2">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362B2">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106CA2" w:rsidRDefault="000362B2" w:rsidP="000362B2">
      <w:pPr>
        <w:spacing w:after="0" w:line="240" w:lineRule="auto"/>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«Прочий персонал (водитель)»</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Качество выполняемых </w:t>
            </w:r>
            <w:r w:rsidRPr="000362B2">
              <w:rPr>
                <w:rFonts w:ascii="Times New Roman" w:eastAsia="Times New Roman" w:hAnsi="Times New Roman" w:cs="Times New Roman"/>
              </w:rPr>
              <w:lastRenderedPageBreak/>
              <w:t>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lastRenderedPageBreak/>
              <w:t xml:space="preserve">Высокая организация </w:t>
            </w:r>
            <w:r w:rsidRPr="000362B2">
              <w:rPr>
                <w:rFonts w:ascii="Times New Roman" w:eastAsia="Times New Roman" w:hAnsi="Times New Roman" w:cs="Times New Roman"/>
              </w:rPr>
              <w:lastRenderedPageBreak/>
              <w:t>перевозки обучающихся (воспитанников), грузов</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lastRenderedPageBreak/>
              <w:t>Отсутствие обоснованных жалоб на работу водителя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lastRenderedPageBreak/>
              <w:t>Своевременное и качественное прохождение технического осмотра автобуса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Своевременное составление и представление в бухгалтерию путевых листов и другой документации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нарушений в ходе перевозки обучающихся (воспитанников), грузов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техники безопасности, оснащение автобуса средствами обеспечения безопасности движения и оказания первой помощи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Обеспечение сохранности вверенного имущества и содержание в исправном состоянии автобуса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lastRenderedPageBreak/>
              <w:t>Максимально возможное количество баллов по критерию 1 – 6 баллов</w:t>
            </w:r>
          </w:p>
        </w:tc>
      </w:tr>
      <w:tr w:rsidR="000362B2" w:rsidRPr="000362B2" w:rsidTr="000F2D5A">
        <w:tc>
          <w:tcPr>
            <w:tcW w:w="1728" w:type="dxa"/>
            <w:vMerge w:val="restart"/>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Трудовая дисциплина соблюдается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F2D5A">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контролирующих органов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контролирующих органов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728" w:type="dxa"/>
            <w:vMerge/>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0362B2" w:rsidRDefault="000362B2" w:rsidP="000362B2">
      <w:pPr>
        <w:spacing w:after="0" w:line="240" w:lineRule="auto"/>
        <w:jc w:val="both"/>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«Прочий персонал (повар, кухонный работник)»</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Организация горячего питания</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Ведение, содержание и представление документации по продуктам питания своевременно и в </w:t>
            </w:r>
            <w:r w:rsidRPr="000362B2">
              <w:rPr>
                <w:rFonts w:ascii="Times New Roman" w:eastAsia="Times New Roman" w:hAnsi="Times New Roman" w:cs="Times New Roman"/>
              </w:rPr>
              <w:lastRenderedPageBreak/>
              <w:t>надлежащем порядке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обоснованных жалоб на работу повара, кухонного работника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на нарушение техники безопасности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Отсутствие замечаний на санитарно-техническое состояние столовой -1 </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Своевременный сбор и сдача собранных денежных средств за питание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недостач и хищений за отчетный период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lastRenderedPageBreak/>
              <w:t>Максимально возможное количество баллов по критерию 1 – 6 баллов</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Трудовая дисциплина соблюдается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контролирующих органов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контролирующих органов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106CA2" w:rsidRDefault="000362B2" w:rsidP="000362B2">
      <w:pPr>
        <w:spacing w:after="0" w:line="240" w:lineRule="auto"/>
        <w:jc w:val="both"/>
        <w:rPr>
          <w:rFonts w:ascii="Times New Roman" w:eastAsia="Times New Roman" w:hAnsi="Times New Roman" w:cs="Times New Roman"/>
        </w:rPr>
      </w:pPr>
    </w:p>
    <w:p w:rsidR="000362B2" w:rsidRPr="000362B2" w:rsidRDefault="000362B2" w:rsidP="000362B2">
      <w:pPr>
        <w:spacing w:after="0" w:line="240" w:lineRule="auto"/>
        <w:jc w:val="center"/>
        <w:rPr>
          <w:rFonts w:ascii="Times New Roman" w:eastAsia="Times New Roman" w:hAnsi="Times New Roman" w:cs="Times New Roman"/>
          <w:b/>
        </w:rPr>
      </w:pPr>
      <w:r w:rsidRPr="000362B2">
        <w:rPr>
          <w:rFonts w:ascii="Times New Roman" w:eastAsia="Times New Roman" w:hAnsi="Times New Roman" w:cs="Times New Roman"/>
          <w:b/>
        </w:rPr>
        <w:t>Критерии и показатели оценки по должности «Прочий персонал (завхоз)»</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60"/>
        <w:gridCol w:w="3780"/>
        <w:gridCol w:w="1080"/>
        <w:gridCol w:w="1425"/>
      </w:tblGrid>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Критерий</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Оцениваемые показатели</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Оценка в баллах</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Способ выведения оценки</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Источник информации</w:t>
            </w:r>
          </w:p>
        </w:tc>
      </w:tr>
      <w:tr w:rsidR="000362B2" w:rsidRPr="000362B2" w:rsidTr="000F2D5A">
        <w:tc>
          <w:tcPr>
            <w:tcW w:w="1728"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1</w:t>
            </w:r>
          </w:p>
        </w:tc>
        <w:tc>
          <w:tcPr>
            <w:tcW w:w="216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2</w:t>
            </w:r>
          </w:p>
        </w:tc>
        <w:tc>
          <w:tcPr>
            <w:tcW w:w="37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3</w:t>
            </w:r>
          </w:p>
        </w:tc>
        <w:tc>
          <w:tcPr>
            <w:tcW w:w="1080"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4</w:t>
            </w:r>
          </w:p>
        </w:tc>
        <w:tc>
          <w:tcPr>
            <w:tcW w:w="1425" w:type="dxa"/>
            <w:shd w:val="clear" w:color="auto" w:fill="auto"/>
          </w:tcPr>
          <w:p w:rsidR="000362B2" w:rsidRPr="000362B2" w:rsidRDefault="000362B2" w:rsidP="000362B2">
            <w:pPr>
              <w:spacing w:after="0" w:line="240" w:lineRule="auto"/>
              <w:jc w:val="center"/>
              <w:rPr>
                <w:rFonts w:ascii="Times New Roman" w:eastAsia="Times New Roman" w:hAnsi="Times New Roman" w:cs="Times New Roman"/>
              </w:rPr>
            </w:pPr>
            <w:r w:rsidRPr="000362B2">
              <w:rPr>
                <w:rFonts w:ascii="Times New Roman" w:eastAsia="Times New Roman" w:hAnsi="Times New Roman" w:cs="Times New Roman"/>
              </w:rPr>
              <w:t>5</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Качество выполняемых работ</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Высокая эффективность работы по обеспечению обслуживания деятельности учреждения или его подразделений</w:t>
            </w:r>
          </w:p>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lastRenderedPageBreak/>
              <w:t>Отсутствие замечаний на нарушение техники безопасности – 0,5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недостач и хищений за отчетный период – 0,5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случаев несвоевременного выполнения задания руководителя в установленные сроки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lastRenderedPageBreak/>
              <w:t>Своевременное и качественное ведение, представление и содержание документации учреждения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Использование в работе компьютерной техники, умение работать с компьютерными программами – 0,5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Обеспечение сохранности вверенного имущества и содержание в исправном состоянии – 0,5</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по противопожарной безопасности, санитарного состояния школы – 1</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замечаний на техническое обслуживание зданий, сооружений, оборудования, механизмов - 1</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lastRenderedPageBreak/>
              <w:t>Максимально возможное количество баллов по критерию 1 – 6 баллов</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Соблюдение трудовой дисциплины и надлежащее исполнение трудовых обязанностей</w:t>
            </w: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Нарушения трудовой дисциплины</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нарушается неоднократно – минут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Трудовая дисциплина нарушена однократно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 xml:space="preserve">Трудовая дисциплина соблюдается – 1 </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Путем поглощения</w:t>
            </w:r>
          </w:p>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Акты, справки, докладные. заявления</w:t>
            </w: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Исполнение должностных обязанностей</w:t>
            </w: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Имеются множественные замечания и взыскания со стороны администрации учреждения, контролирующих органов – минус 2 балла</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Имеется однократное замечание и взыскание со стороны администрации учреждения, контролирующих органов – минус 1 балл</w:t>
            </w:r>
          </w:p>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Взысканий и замечаний не имеется – 1</w:t>
            </w:r>
          </w:p>
          <w:p w:rsidR="000362B2" w:rsidRPr="000362B2" w:rsidRDefault="000362B2" w:rsidP="000362B2">
            <w:pPr>
              <w:spacing w:after="0" w:line="240" w:lineRule="auto"/>
              <w:jc w:val="both"/>
              <w:rPr>
                <w:rFonts w:ascii="Times New Roman" w:eastAsia="Times New Roman" w:hAnsi="Times New Roman" w:cs="Times New Roman"/>
              </w:rPr>
            </w:pP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r>
      <w:tr w:rsidR="000362B2" w:rsidRPr="000362B2" w:rsidTr="000F2D5A">
        <w:tc>
          <w:tcPr>
            <w:tcW w:w="1728"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216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37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Отсутствие листов нетрудоспособности в течении года – 2 балла</w:t>
            </w:r>
          </w:p>
        </w:tc>
        <w:tc>
          <w:tcPr>
            <w:tcW w:w="1080"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p>
        </w:tc>
        <w:tc>
          <w:tcPr>
            <w:tcW w:w="1425" w:type="dxa"/>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rPr>
              <w:t>Табель учета рабочего времени</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критерию 2 – 4 балла</w:t>
            </w:r>
          </w:p>
        </w:tc>
      </w:tr>
      <w:tr w:rsidR="000362B2" w:rsidRPr="000362B2" w:rsidTr="000F2D5A">
        <w:tc>
          <w:tcPr>
            <w:tcW w:w="10173" w:type="dxa"/>
            <w:gridSpan w:val="5"/>
            <w:shd w:val="clear" w:color="auto" w:fill="auto"/>
          </w:tcPr>
          <w:p w:rsidR="000362B2" w:rsidRPr="000362B2" w:rsidRDefault="000362B2" w:rsidP="000362B2">
            <w:pPr>
              <w:spacing w:after="0" w:line="240" w:lineRule="auto"/>
              <w:jc w:val="both"/>
              <w:rPr>
                <w:rFonts w:ascii="Times New Roman" w:eastAsia="Times New Roman" w:hAnsi="Times New Roman" w:cs="Times New Roman"/>
              </w:rPr>
            </w:pPr>
            <w:r w:rsidRPr="000362B2">
              <w:rPr>
                <w:rFonts w:ascii="Times New Roman" w:eastAsia="Times New Roman" w:hAnsi="Times New Roman" w:cs="Times New Roman"/>
                <w:b/>
              </w:rPr>
              <w:t>Максимально возможное количество баллов по всем критериям – 10 баллов</w:t>
            </w:r>
          </w:p>
        </w:tc>
      </w:tr>
    </w:tbl>
    <w:p w:rsidR="000362B2" w:rsidRPr="000362B2" w:rsidRDefault="000362B2" w:rsidP="000362B2">
      <w:pPr>
        <w:spacing w:after="0" w:line="240" w:lineRule="auto"/>
        <w:jc w:val="both"/>
        <w:rPr>
          <w:rFonts w:ascii="Times New Roman" w:eastAsia="Times New Roman" w:hAnsi="Times New Roman" w:cs="Times New Roman"/>
        </w:rPr>
      </w:pPr>
    </w:p>
    <w:p w:rsidR="000362B2" w:rsidRPr="000362B2" w:rsidRDefault="000362B2" w:rsidP="000362B2">
      <w:pPr>
        <w:spacing w:after="0" w:line="240" w:lineRule="auto"/>
        <w:rPr>
          <w:rFonts w:ascii="Times New Roman" w:hAnsi="Times New Roman" w:cs="Times New Roman"/>
        </w:rPr>
      </w:pPr>
    </w:p>
    <w:p w:rsidR="000362B2" w:rsidRPr="000362B2" w:rsidRDefault="000362B2" w:rsidP="000362B2">
      <w:pPr>
        <w:spacing w:after="0" w:line="240" w:lineRule="auto"/>
        <w:rPr>
          <w:rFonts w:ascii="Times New Roman" w:hAnsi="Times New Roman" w:cs="Times New Roman"/>
        </w:rPr>
      </w:pPr>
    </w:p>
    <w:p w:rsidR="000362B2" w:rsidRPr="000362B2" w:rsidRDefault="000362B2" w:rsidP="000362B2">
      <w:pPr>
        <w:spacing w:after="0" w:line="240" w:lineRule="auto"/>
        <w:rPr>
          <w:rFonts w:ascii="Times New Roman" w:hAnsi="Times New Roman" w:cs="Times New Roman"/>
        </w:rPr>
      </w:pPr>
    </w:p>
    <w:p w:rsidR="000362B2" w:rsidRPr="000362B2" w:rsidRDefault="000362B2" w:rsidP="000362B2">
      <w:pPr>
        <w:spacing w:after="0" w:line="240" w:lineRule="auto"/>
        <w:rPr>
          <w:rFonts w:ascii="Times New Roman" w:hAnsi="Times New Roman" w:cs="Times New Roman"/>
        </w:rPr>
      </w:pPr>
    </w:p>
    <w:p w:rsidR="000362B2" w:rsidRPr="000362B2" w:rsidRDefault="000362B2" w:rsidP="00F15653">
      <w:pPr>
        <w:rPr>
          <w:rFonts w:ascii="Times New Roman" w:hAnsi="Times New Roman" w:cs="Times New Roman"/>
        </w:rPr>
      </w:pPr>
    </w:p>
    <w:p w:rsidR="000362B2" w:rsidRPr="000362B2" w:rsidRDefault="000362B2" w:rsidP="00F15653">
      <w:pPr>
        <w:rPr>
          <w:rFonts w:ascii="Times New Roman" w:hAnsi="Times New Roman" w:cs="Times New Roman"/>
        </w:rPr>
      </w:pPr>
    </w:p>
    <w:p w:rsidR="000F2D5A" w:rsidRDefault="000F2D5A" w:rsidP="000F2D5A">
      <w:pPr>
        <w:spacing w:after="0" w:line="240" w:lineRule="auto"/>
        <w:rPr>
          <w:rFonts w:ascii="Times New Roman" w:hAnsi="Times New Roman" w:cs="Times New Roman"/>
        </w:rPr>
      </w:pPr>
    </w:p>
    <w:p w:rsidR="00AE6A78" w:rsidRPr="00106CA2" w:rsidRDefault="00AE6A78" w:rsidP="000F2D5A">
      <w:pPr>
        <w:spacing w:after="0" w:line="240" w:lineRule="auto"/>
        <w:rPr>
          <w:rFonts w:ascii="Times New Roman" w:hAnsi="Times New Roman" w:cs="Times New Roman"/>
          <w:kern w:val="36"/>
          <w:sz w:val="24"/>
          <w:szCs w:val="24"/>
        </w:rPr>
      </w:pPr>
    </w:p>
    <w:p w:rsidR="00D311B2" w:rsidRDefault="00D311B2" w:rsidP="006E4B2E">
      <w:pPr>
        <w:spacing w:after="0" w:line="240" w:lineRule="auto"/>
        <w:jc w:val="right"/>
        <w:rPr>
          <w:rFonts w:ascii="Times New Roman" w:hAnsi="Times New Roman" w:cs="Times New Roman"/>
          <w:kern w:val="36"/>
          <w:sz w:val="24"/>
          <w:szCs w:val="24"/>
        </w:rPr>
      </w:pPr>
      <w:r>
        <w:rPr>
          <w:rFonts w:ascii="Times New Roman" w:hAnsi="Times New Roman" w:cs="Times New Roman"/>
          <w:kern w:val="36"/>
          <w:sz w:val="24"/>
          <w:szCs w:val="24"/>
        </w:rPr>
        <w:t>Приложение №4</w:t>
      </w:r>
    </w:p>
    <w:p w:rsidR="008A13E5" w:rsidRPr="00017EB7" w:rsidRDefault="008A13E5" w:rsidP="006E4B2E">
      <w:pPr>
        <w:spacing w:after="0" w:line="240" w:lineRule="auto"/>
        <w:jc w:val="right"/>
        <w:rPr>
          <w:rFonts w:ascii="Times New Roman" w:hAnsi="Times New Roman" w:cs="Times New Roman"/>
          <w:kern w:val="36"/>
          <w:sz w:val="24"/>
          <w:szCs w:val="24"/>
        </w:rPr>
      </w:pPr>
      <w:r w:rsidRPr="00017EB7">
        <w:rPr>
          <w:rFonts w:ascii="Times New Roman" w:hAnsi="Times New Roman" w:cs="Times New Roman"/>
          <w:kern w:val="36"/>
          <w:sz w:val="24"/>
          <w:szCs w:val="24"/>
        </w:rPr>
        <w:t>Утверждено</w:t>
      </w:r>
    </w:p>
    <w:p w:rsidR="00017EB7" w:rsidRDefault="00017EB7" w:rsidP="006E4B2E">
      <w:pPr>
        <w:spacing w:after="0" w:line="240" w:lineRule="auto"/>
        <w:jc w:val="right"/>
        <w:rPr>
          <w:rFonts w:ascii="Times New Roman" w:hAnsi="Times New Roman" w:cs="Times New Roman"/>
          <w:kern w:val="36"/>
          <w:sz w:val="24"/>
          <w:szCs w:val="24"/>
        </w:rPr>
      </w:pPr>
      <w:r>
        <w:rPr>
          <w:rFonts w:ascii="Times New Roman" w:hAnsi="Times New Roman" w:cs="Times New Roman"/>
          <w:kern w:val="36"/>
          <w:sz w:val="24"/>
          <w:szCs w:val="24"/>
        </w:rPr>
        <w:t xml:space="preserve">постановлением администрации </w:t>
      </w:r>
    </w:p>
    <w:p w:rsidR="008A13E5" w:rsidRPr="00017EB7" w:rsidRDefault="00017EB7" w:rsidP="006E4B2E">
      <w:pPr>
        <w:spacing w:after="0" w:line="240" w:lineRule="auto"/>
        <w:jc w:val="right"/>
        <w:rPr>
          <w:rFonts w:ascii="Times New Roman" w:hAnsi="Times New Roman" w:cs="Times New Roman"/>
          <w:kern w:val="36"/>
          <w:sz w:val="24"/>
          <w:szCs w:val="24"/>
        </w:rPr>
      </w:pPr>
      <w:r>
        <w:rPr>
          <w:rFonts w:ascii="Times New Roman" w:hAnsi="Times New Roman" w:cs="Times New Roman"/>
          <w:kern w:val="36"/>
          <w:sz w:val="24"/>
          <w:szCs w:val="24"/>
        </w:rPr>
        <w:t>Нижнедевицкого муниципального района</w:t>
      </w:r>
      <w:r w:rsidR="008A13E5" w:rsidRPr="00017EB7">
        <w:rPr>
          <w:rFonts w:ascii="Times New Roman" w:hAnsi="Times New Roman" w:cs="Times New Roman"/>
          <w:kern w:val="36"/>
          <w:sz w:val="24"/>
          <w:szCs w:val="24"/>
        </w:rPr>
        <w:t>,</w:t>
      </w:r>
    </w:p>
    <w:p w:rsidR="008A13E5" w:rsidRPr="00017EB7" w:rsidRDefault="008A13E5" w:rsidP="006E4B2E">
      <w:pPr>
        <w:spacing w:after="0" w:line="240" w:lineRule="auto"/>
        <w:jc w:val="right"/>
        <w:rPr>
          <w:rFonts w:ascii="Times New Roman" w:hAnsi="Times New Roman" w:cs="Times New Roman"/>
          <w:kern w:val="36"/>
          <w:sz w:val="24"/>
          <w:szCs w:val="24"/>
        </w:rPr>
      </w:pPr>
      <w:r w:rsidRPr="00017EB7">
        <w:rPr>
          <w:rFonts w:ascii="Times New Roman" w:hAnsi="Times New Roman" w:cs="Times New Roman"/>
          <w:kern w:val="36"/>
          <w:sz w:val="24"/>
          <w:szCs w:val="24"/>
        </w:rPr>
        <w:t xml:space="preserve">от </w:t>
      </w:r>
      <w:r w:rsidR="00017EB7">
        <w:rPr>
          <w:rFonts w:ascii="Times New Roman" w:hAnsi="Times New Roman" w:cs="Times New Roman"/>
          <w:kern w:val="36"/>
          <w:sz w:val="24"/>
          <w:szCs w:val="24"/>
        </w:rPr>
        <w:t>09.02.</w:t>
      </w:r>
      <w:r w:rsidRPr="00017EB7">
        <w:rPr>
          <w:rFonts w:ascii="Times New Roman" w:hAnsi="Times New Roman" w:cs="Times New Roman"/>
          <w:kern w:val="36"/>
          <w:sz w:val="24"/>
          <w:szCs w:val="24"/>
        </w:rPr>
        <w:t xml:space="preserve"> 201</w:t>
      </w:r>
      <w:r w:rsidR="00017EB7">
        <w:rPr>
          <w:rFonts w:ascii="Times New Roman" w:hAnsi="Times New Roman" w:cs="Times New Roman"/>
          <w:kern w:val="36"/>
          <w:sz w:val="24"/>
          <w:szCs w:val="24"/>
        </w:rPr>
        <w:t>8 г.   № 106</w:t>
      </w:r>
    </w:p>
    <w:p w:rsidR="008A13E5" w:rsidRPr="008A13E5" w:rsidRDefault="008A13E5" w:rsidP="008A13E5">
      <w:pPr>
        <w:spacing w:after="0" w:line="360" w:lineRule="auto"/>
        <w:jc w:val="right"/>
        <w:rPr>
          <w:rFonts w:ascii="Times New Roman" w:hAnsi="Times New Roman" w:cs="Times New Roman"/>
          <w:kern w:val="36"/>
          <w:sz w:val="28"/>
          <w:szCs w:val="28"/>
        </w:rPr>
      </w:pPr>
    </w:p>
    <w:p w:rsidR="006E4B2E" w:rsidRDefault="006E4B2E" w:rsidP="008A13E5">
      <w:pPr>
        <w:spacing w:after="0" w:line="360" w:lineRule="auto"/>
        <w:jc w:val="center"/>
        <w:rPr>
          <w:rFonts w:ascii="Times New Roman" w:hAnsi="Times New Roman" w:cs="Times New Roman"/>
          <w:b/>
          <w:bCs/>
          <w:kern w:val="36"/>
          <w:sz w:val="28"/>
          <w:szCs w:val="28"/>
        </w:rPr>
      </w:pPr>
      <w:r>
        <w:rPr>
          <w:rFonts w:ascii="Times New Roman" w:hAnsi="Times New Roman" w:cs="Times New Roman"/>
          <w:b/>
          <w:bCs/>
          <w:kern w:val="36"/>
          <w:sz w:val="28"/>
          <w:szCs w:val="28"/>
        </w:rPr>
        <w:t>П</w:t>
      </w:r>
      <w:r w:rsidR="008A13E5" w:rsidRPr="008A13E5">
        <w:rPr>
          <w:rFonts w:ascii="Times New Roman" w:hAnsi="Times New Roman" w:cs="Times New Roman"/>
          <w:b/>
          <w:bCs/>
          <w:kern w:val="36"/>
          <w:sz w:val="28"/>
          <w:szCs w:val="28"/>
        </w:rPr>
        <w:t xml:space="preserve">оложение </w:t>
      </w:r>
    </w:p>
    <w:p w:rsidR="008A13E5" w:rsidRDefault="008A13E5" w:rsidP="006E4B2E">
      <w:pPr>
        <w:spacing w:after="0" w:line="360" w:lineRule="auto"/>
        <w:jc w:val="center"/>
        <w:rPr>
          <w:rFonts w:ascii="Times New Roman" w:hAnsi="Times New Roman" w:cs="Times New Roman"/>
          <w:b/>
          <w:bCs/>
          <w:kern w:val="36"/>
          <w:sz w:val="28"/>
          <w:szCs w:val="28"/>
        </w:rPr>
      </w:pPr>
      <w:r w:rsidRPr="008A13E5">
        <w:rPr>
          <w:rFonts w:ascii="Times New Roman" w:hAnsi="Times New Roman" w:cs="Times New Roman"/>
          <w:b/>
          <w:bCs/>
          <w:kern w:val="36"/>
          <w:sz w:val="28"/>
          <w:szCs w:val="28"/>
        </w:rPr>
        <w:t xml:space="preserve">об оплате труда в </w:t>
      </w:r>
      <w:r w:rsidR="006E4B2E">
        <w:rPr>
          <w:rFonts w:ascii="Times New Roman" w:hAnsi="Times New Roman" w:cs="Times New Roman"/>
          <w:b/>
          <w:bCs/>
          <w:kern w:val="36"/>
          <w:sz w:val="28"/>
          <w:szCs w:val="28"/>
        </w:rPr>
        <w:t xml:space="preserve">казенной организации, реализующей основную общеобразовательную  программу </w:t>
      </w:r>
      <w:r w:rsidRPr="008A13E5">
        <w:rPr>
          <w:rFonts w:ascii="Times New Roman" w:hAnsi="Times New Roman" w:cs="Times New Roman"/>
          <w:b/>
          <w:bCs/>
          <w:kern w:val="36"/>
          <w:sz w:val="28"/>
          <w:szCs w:val="28"/>
        </w:rPr>
        <w:t>дошкольно</w:t>
      </w:r>
      <w:r w:rsidR="006E4B2E">
        <w:rPr>
          <w:rFonts w:ascii="Times New Roman" w:hAnsi="Times New Roman" w:cs="Times New Roman"/>
          <w:b/>
          <w:bCs/>
          <w:kern w:val="36"/>
          <w:sz w:val="28"/>
          <w:szCs w:val="28"/>
        </w:rPr>
        <w:t>го</w:t>
      </w:r>
      <w:r w:rsidRPr="008A13E5">
        <w:rPr>
          <w:rFonts w:ascii="Times New Roman" w:hAnsi="Times New Roman" w:cs="Times New Roman"/>
          <w:b/>
          <w:bCs/>
          <w:kern w:val="36"/>
          <w:sz w:val="28"/>
          <w:szCs w:val="28"/>
        </w:rPr>
        <w:t xml:space="preserve"> </w:t>
      </w:r>
      <w:r w:rsidR="006E4B2E">
        <w:rPr>
          <w:rFonts w:ascii="Times New Roman" w:hAnsi="Times New Roman" w:cs="Times New Roman"/>
          <w:b/>
          <w:bCs/>
          <w:kern w:val="36"/>
          <w:sz w:val="28"/>
          <w:szCs w:val="28"/>
        </w:rPr>
        <w:t>образования</w:t>
      </w:r>
      <w:r w:rsidRPr="008A13E5">
        <w:rPr>
          <w:rFonts w:ascii="Times New Roman" w:hAnsi="Times New Roman" w:cs="Times New Roman"/>
          <w:b/>
          <w:bCs/>
          <w:kern w:val="36"/>
          <w:sz w:val="28"/>
          <w:szCs w:val="28"/>
        </w:rPr>
        <w:t>.</w:t>
      </w:r>
    </w:p>
    <w:p w:rsidR="006E4B2E" w:rsidRPr="006E4B2E" w:rsidRDefault="006E4B2E" w:rsidP="006E4B2E">
      <w:pPr>
        <w:spacing w:after="0" w:line="360" w:lineRule="auto"/>
        <w:jc w:val="center"/>
        <w:rPr>
          <w:rFonts w:ascii="Times New Roman" w:hAnsi="Times New Roman" w:cs="Times New Roman"/>
          <w:b/>
          <w:bCs/>
          <w:kern w:val="36"/>
          <w:sz w:val="28"/>
          <w:szCs w:val="28"/>
        </w:rPr>
      </w:pPr>
    </w:p>
    <w:p w:rsidR="008A13E5" w:rsidRPr="006E4B2E" w:rsidRDefault="008A13E5" w:rsidP="006E4B2E">
      <w:pPr>
        <w:spacing w:after="0" w:line="360" w:lineRule="auto"/>
        <w:jc w:val="center"/>
        <w:rPr>
          <w:rFonts w:ascii="Times New Roman" w:hAnsi="Times New Roman" w:cs="Times New Roman"/>
          <w:b/>
          <w:bCs/>
          <w:kern w:val="36"/>
          <w:sz w:val="28"/>
          <w:szCs w:val="28"/>
        </w:rPr>
      </w:pPr>
      <w:r w:rsidRPr="008A13E5">
        <w:rPr>
          <w:rFonts w:ascii="Times New Roman" w:hAnsi="Times New Roman" w:cs="Times New Roman"/>
          <w:b/>
          <w:bCs/>
          <w:kern w:val="36"/>
          <w:sz w:val="28"/>
          <w:szCs w:val="28"/>
        </w:rPr>
        <w:t>1. Общие положения</w:t>
      </w:r>
    </w:p>
    <w:p w:rsidR="008A13E5" w:rsidRPr="008A13E5" w:rsidRDefault="008A13E5" w:rsidP="008A13E5">
      <w:pPr>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Настоящее положение об оплате труда в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Pr="006E4B2E">
        <w:rPr>
          <w:rFonts w:ascii="Times New Roman" w:hAnsi="Times New Roman" w:cs="Times New Roman"/>
          <w:sz w:val="28"/>
          <w:szCs w:val="28"/>
        </w:rPr>
        <w:t xml:space="preserve"> </w:t>
      </w:r>
      <w:r w:rsidRPr="008A13E5">
        <w:rPr>
          <w:rFonts w:ascii="Times New Roman" w:hAnsi="Times New Roman" w:cs="Times New Roman"/>
          <w:sz w:val="28"/>
          <w:szCs w:val="28"/>
        </w:rPr>
        <w:t xml:space="preserve">(далее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18" w:history="1">
        <w:r w:rsidRPr="008A13E5">
          <w:rPr>
            <w:rFonts w:ascii="Times New Roman" w:hAnsi="Times New Roman" w:cs="Times New Roman"/>
            <w:sz w:val="28"/>
            <w:szCs w:val="28"/>
          </w:rPr>
          <w:t>№ 597</w:t>
        </w:r>
      </w:hyperlink>
      <w:r w:rsidRPr="008A13E5">
        <w:rPr>
          <w:rFonts w:ascii="Times New Roman" w:hAnsi="Times New Roman" w:cs="Times New Roman"/>
          <w:sz w:val="28"/>
          <w:szCs w:val="28"/>
        </w:rPr>
        <w:t xml:space="preserve">«О мероприятиях по реализации государственной социальной политики» и от 1июня2012 г. </w:t>
      </w:r>
      <w:hyperlink r:id="rId119" w:history="1">
        <w:r w:rsidRPr="008A13E5">
          <w:rPr>
            <w:rFonts w:ascii="Times New Roman" w:hAnsi="Times New Roman" w:cs="Times New Roman"/>
            <w:sz w:val="28"/>
            <w:szCs w:val="28"/>
          </w:rPr>
          <w:t>№ 761</w:t>
        </w:r>
      </w:hyperlink>
      <w:r w:rsidRPr="008A13E5">
        <w:rPr>
          <w:rFonts w:ascii="Times New Roman" w:hAnsi="Times New Roman" w:cs="Times New Roman"/>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2190-р,постановлением администрации Воронежской области от 01.12.2008 № 1044 «О</w:t>
      </w:r>
      <w:r w:rsidR="006E4B2E">
        <w:rPr>
          <w:rFonts w:ascii="Times New Roman" w:hAnsi="Times New Roman" w:cs="Times New Roman"/>
          <w:sz w:val="28"/>
          <w:szCs w:val="28"/>
        </w:rPr>
        <w:t xml:space="preserve"> </w:t>
      </w:r>
      <w:r w:rsidRPr="008A13E5">
        <w:rPr>
          <w:rFonts w:ascii="Times New Roman" w:hAnsi="Times New Roman" w:cs="Times New Roman"/>
          <w:sz w:val="28"/>
          <w:szCs w:val="28"/>
        </w:rPr>
        <w:t>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8A13E5" w:rsidRPr="008A13E5" w:rsidRDefault="008A13E5" w:rsidP="008A13E5">
      <w:pPr>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1.1.Положение определяет:</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  порядок формирования и распределения фонда оплаты труда работников дошкольной образовательной организации за счет средств </w:t>
      </w:r>
      <w:r w:rsidRPr="008A13E5">
        <w:rPr>
          <w:rFonts w:ascii="Times New Roman" w:hAnsi="Times New Roman" w:cs="Times New Roman"/>
          <w:sz w:val="28"/>
          <w:szCs w:val="28"/>
        </w:rPr>
        <w:lastRenderedPageBreak/>
        <w:t>областного и муниципального бюджетов и иных источников, не запрещенных законодательством Российской Федерации;</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 подходы к осуществлению выплат компенсационного и стимулирующего характера в зависимости от качества оказываемых </w:t>
      </w:r>
      <w:r w:rsidR="006E4B2E">
        <w:rPr>
          <w:rFonts w:ascii="Times New Roman" w:hAnsi="Times New Roman" w:cs="Times New Roman"/>
          <w:sz w:val="28"/>
          <w:szCs w:val="28"/>
        </w:rPr>
        <w:t>выполняемых работ</w:t>
      </w:r>
      <w:r w:rsidRPr="008A13E5">
        <w:rPr>
          <w:rFonts w:ascii="Times New Roman" w:hAnsi="Times New Roman" w:cs="Times New Roman"/>
          <w:sz w:val="28"/>
          <w:szCs w:val="28"/>
        </w:rPr>
        <w:t xml:space="preserve"> и эффективности деятельности работников по заданным критериям и показателям;</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 подходы к созданию прозрачного механизма оплаты труда работников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Pr="008A13E5">
        <w:rPr>
          <w:rFonts w:ascii="Times New Roman" w:hAnsi="Times New Roman" w:cs="Times New Roman"/>
          <w:sz w:val="28"/>
          <w:szCs w:val="28"/>
        </w:rPr>
        <w:t>, в том числе руководителя, его заместителей и главного бухгалтера.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1.2. ПКГ и квалификационные уровни определяются следующим</w:t>
      </w:r>
      <w:r w:rsidR="006E4B2E">
        <w:rPr>
          <w:rFonts w:ascii="Times New Roman" w:hAnsi="Times New Roman" w:cs="Times New Roman"/>
          <w:sz w:val="28"/>
          <w:szCs w:val="28"/>
        </w:rPr>
        <w:t xml:space="preserve"> </w:t>
      </w:r>
      <w:r w:rsidRPr="008A13E5">
        <w:rPr>
          <w:rFonts w:ascii="Times New Roman" w:hAnsi="Times New Roman" w:cs="Times New Roman"/>
          <w:sz w:val="28"/>
          <w:szCs w:val="28"/>
        </w:rPr>
        <w:t>образом:</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для работников образования- на основе приказа Министерства здравоохранения и социального развития РФ от 05.05.2008 г. № 216н «Об утверждении профессиональных квалификационных групп должностей работников образования»;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г. № 570 «Об утверждении профессиональных квалификационных групп должностей работников культуры, искусства и кинематографии»;</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г. № 247н «Об утверждении профессиональных квалификационных групп общеотраслевых должностей руководителей, специалистов и служащих»;</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г. № 248н «Об утверждении профессиональных квалификационных групп общеотраслевых профессий рабочих».</w:t>
      </w:r>
    </w:p>
    <w:p w:rsidR="008A13E5" w:rsidRPr="008A13E5" w:rsidRDefault="008A13E5" w:rsidP="008A13E5">
      <w:pPr>
        <w:spacing w:after="0" w:line="360" w:lineRule="auto"/>
        <w:ind w:firstLine="709"/>
        <w:jc w:val="both"/>
        <w:rPr>
          <w:rFonts w:ascii="Times New Roman" w:hAnsi="Times New Roman" w:cs="Times New Roman"/>
          <w:spacing w:val="-6"/>
          <w:sz w:val="28"/>
          <w:szCs w:val="28"/>
        </w:rPr>
      </w:pPr>
      <w:r w:rsidRPr="008A13E5">
        <w:rPr>
          <w:rFonts w:ascii="Times New Roman" w:hAnsi="Times New Roman" w:cs="Times New Roman"/>
          <w:sz w:val="28"/>
          <w:szCs w:val="28"/>
        </w:rPr>
        <w:t>1.3</w:t>
      </w:r>
      <w:r w:rsidRPr="008A13E5">
        <w:rPr>
          <w:rFonts w:ascii="Times New Roman" w:hAnsi="Times New Roman" w:cs="Times New Roman"/>
          <w:spacing w:val="-6"/>
          <w:sz w:val="28"/>
          <w:szCs w:val="28"/>
        </w:rPr>
        <w:t xml:space="preserve">. </w:t>
      </w:r>
      <w:r w:rsidRPr="008A13E5">
        <w:rPr>
          <w:rFonts w:ascii="Times New Roman" w:hAnsi="Times New Roman" w:cs="Times New Roman"/>
          <w:sz w:val="28"/>
          <w:szCs w:val="28"/>
        </w:rPr>
        <w:t xml:space="preserve">Система оплаты труда работников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003719CB">
        <w:rPr>
          <w:rFonts w:ascii="Times New Roman" w:hAnsi="Times New Roman" w:cs="Times New Roman"/>
          <w:bCs/>
          <w:kern w:val="36"/>
          <w:sz w:val="28"/>
          <w:szCs w:val="28"/>
        </w:rPr>
        <w:t xml:space="preserve">, </w:t>
      </w:r>
      <w:r w:rsidRPr="008A13E5">
        <w:rPr>
          <w:rFonts w:ascii="Times New Roman" w:hAnsi="Times New Roman" w:cs="Times New Roman"/>
          <w:sz w:val="28"/>
          <w:szCs w:val="28"/>
        </w:rPr>
        <w:t xml:space="preserve"> формируется с учетом:</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эффективной деятельности структурных подразделений и организации в целом, в повышении качества оказываемых услуг;</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достигнутого уровня оплаты труда;</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обеспечения государственных гарантий по оплате труда;</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фонда оплаты труда, сформированного на календарный год;</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-мнения профсоюзного комитета или иного представительного органа в соответствии с частью </w:t>
      </w:r>
      <w:r w:rsidRPr="008A13E5">
        <w:rPr>
          <w:rFonts w:ascii="Times New Roman" w:hAnsi="Times New Roman" w:cs="Times New Roman"/>
          <w:sz w:val="28"/>
          <w:szCs w:val="28"/>
          <w:lang w:val="en-US"/>
        </w:rPr>
        <w:t>III</w:t>
      </w:r>
      <w:r w:rsidRPr="008A13E5">
        <w:rPr>
          <w:rFonts w:ascii="Times New Roman" w:hAnsi="Times New Roman" w:cs="Times New Roman"/>
          <w:sz w:val="28"/>
          <w:szCs w:val="28"/>
        </w:rPr>
        <w:t xml:space="preserve"> статьи 135 и статьи 144 Трудового кодекса РФ;</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 систем нормирования труда, определяемых работодателем с учетом мнения профсоюзного комитета или иного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120" w:history="1">
        <w:r w:rsidRPr="008A13E5">
          <w:rPr>
            <w:rFonts w:ascii="Times New Roman" w:hAnsi="Times New Roman" w:cs="Times New Roman"/>
            <w:sz w:val="28"/>
            <w:szCs w:val="28"/>
          </w:rPr>
          <w:t>порядке</w:t>
        </w:r>
      </w:hyperlink>
      <w:r w:rsidRPr="008A13E5">
        <w:rPr>
          <w:rFonts w:ascii="Times New Roman" w:hAnsi="Times New Roman" w:cs="Times New Roman"/>
          <w:sz w:val="28"/>
          <w:szCs w:val="28"/>
        </w:rPr>
        <w:t>, установленном законодательством Российской Федерации);</w:t>
      </w:r>
    </w:p>
    <w:p w:rsidR="008A13E5" w:rsidRPr="008A13E5" w:rsidRDefault="008A13E5" w:rsidP="008A13E5">
      <w:pPr>
        <w:spacing w:after="0" w:line="360" w:lineRule="auto"/>
        <w:ind w:firstLine="900"/>
        <w:jc w:val="both"/>
        <w:rPr>
          <w:rFonts w:ascii="Times New Roman" w:hAnsi="Times New Roman" w:cs="Times New Roman"/>
          <w:sz w:val="28"/>
          <w:szCs w:val="28"/>
        </w:rPr>
      </w:pPr>
      <w:r w:rsidRPr="008A13E5">
        <w:rPr>
          <w:rFonts w:ascii="Times New Roman" w:hAnsi="Times New Roman" w:cs="Times New Roman"/>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8A13E5" w:rsidRPr="008A13E5" w:rsidRDefault="008A13E5" w:rsidP="008A13E5">
      <w:pPr>
        <w:spacing w:after="0" w:line="360" w:lineRule="auto"/>
        <w:ind w:firstLine="900"/>
        <w:jc w:val="both"/>
        <w:rPr>
          <w:rFonts w:ascii="Times New Roman" w:hAnsi="Times New Roman" w:cs="Times New Roman"/>
          <w:sz w:val="28"/>
          <w:szCs w:val="28"/>
        </w:rPr>
      </w:pPr>
      <w:r w:rsidRPr="008A13E5">
        <w:rPr>
          <w:rFonts w:ascii="Times New Roman" w:hAnsi="Times New Roman" w:cs="Times New Roman"/>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отраслевым соглашением между департаментом образования, науки и молодёжной политики Воронежской области и Воронежским областным комитетом Профсоюза работников народного образования и науки РФ.</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1.4. Положение об оплате труда в </w:t>
      </w:r>
      <w:r w:rsidR="003719CB"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3719CB" w:rsidRPr="006E4B2E">
        <w:rPr>
          <w:rFonts w:ascii="Times New Roman" w:hAnsi="Times New Roman" w:cs="Times New Roman"/>
          <w:bCs/>
          <w:kern w:val="36"/>
          <w:sz w:val="28"/>
          <w:szCs w:val="28"/>
        </w:rPr>
        <w:t>общеобразовательную  программу дошкольного образования</w:t>
      </w:r>
      <w:r w:rsidR="003719CB">
        <w:rPr>
          <w:rFonts w:ascii="Times New Roman" w:hAnsi="Times New Roman" w:cs="Times New Roman"/>
          <w:bCs/>
          <w:kern w:val="36"/>
          <w:sz w:val="28"/>
          <w:szCs w:val="28"/>
        </w:rPr>
        <w:t>,</w:t>
      </w:r>
      <w:r w:rsidRPr="008A13E5">
        <w:rPr>
          <w:rFonts w:ascii="Times New Roman" w:hAnsi="Times New Roman" w:cs="Times New Roman"/>
          <w:sz w:val="28"/>
          <w:szCs w:val="28"/>
        </w:rPr>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6E4B2E"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6E4B2E" w:rsidRPr="006E4B2E">
        <w:rPr>
          <w:rFonts w:ascii="Times New Roman" w:hAnsi="Times New Roman" w:cs="Times New Roman"/>
          <w:bCs/>
          <w:kern w:val="36"/>
          <w:sz w:val="28"/>
          <w:szCs w:val="28"/>
        </w:rPr>
        <w:t>общеобразовательную  программу дошкольного образования</w:t>
      </w:r>
      <w:r w:rsidRPr="008A13E5">
        <w:rPr>
          <w:rFonts w:ascii="Times New Roman" w:hAnsi="Times New Roman" w:cs="Times New Roman"/>
          <w:sz w:val="28"/>
          <w:szCs w:val="28"/>
        </w:rPr>
        <w:t>.</w:t>
      </w:r>
    </w:p>
    <w:p w:rsidR="008A13E5" w:rsidRPr="008A13E5" w:rsidRDefault="008A13E5" w:rsidP="008A13E5">
      <w:pPr>
        <w:spacing w:after="0" w:line="360" w:lineRule="auto"/>
        <w:ind w:firstLine="709"/>
        <w:jc w:val="center"/>
        <w:rPr>
          <w:rFonts w:ascii="Times New Roman" w:hAnsi="Times New Roman" w:cs="Times New Roman"/>
          <w:b/>
          <w:bCs/>
          <w:color w:val="FF0000"/>
          <w:sz w:val="28"/>
          <w:szCs w:val="28"/>
        </w:rPr>
      </w:pPr>
    </w:p>
    <w:p w:rsidR="008A13E5" w:rsidRPr="008A13E5" w:rsidRDefault="008A13E5" w:rsidP="008A13E5">
      <w:pPr>
        <w:spacing w:after="0" w:line="360" w:lineRule="auto"/>
        <w:ind w:firstLine="709"/>
        <w:jc w:val="center"/>
        <w:rPr>
          <w:rFonts w:ascii="Times New Roman" w:hAnsi="Times New Roman" w:cs="Times New Roman"/>
          <w:b/>
          <w:bCs/>
          <w:sz w:val="28"/>
          <w:szCs w:val="28"/>
        </w:rPr>
      </w:pPr>
      <w:r w:rsidRPr="008A13E5">
        <w:rPr>
          <w:rFonts w:ascii="Times New Roman" w:hAnsi="Times New Roman" w:cs="Times New Roman"/>
          <w:b/>
          <w:bCs/>
          <w:sz w:val="28"/>
          <w:szCs w:val="28"/>
        </w:rPr>
        <w:t>2.Основные понятия</w:t>
      </w:r>
    </w:p>
    <w:p w:rsidR="008A13E5" w:rsidRPr="008A13E5" w:rsidRDefault="008A13E5" w:rsidP="008A13E5">
      <w:pPr>
        <w:spacing w:after="0" w:line="360" w:lineRule="auto"/>
        <w:ind w:firstLine="709"/>
        <w:rPr>
          <w:rFonts w:ascii="Times New Roman" w:hAnsi="Times New Roman" w:cs="Times New Roman"/>
          <w:sz w:val="28"/>
          <w:szCs w:val="28"/>
        </w:rPr>
      </w:pP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u w:val="single"/>
        </w:rPr>
        <w:t>Оклад по профессионально-квалификационным группам (ПКГ)</w:t>
      </w:r>
      <w:r w:rsidRPr="008A13E5">
        <w:rPr>
          <w:rFonts w:ascii="Times New Roman" w:hAnsi="Times New Roman" w:cs="Times New Roman"/>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u w:val="single"/>
        </w:rPr>
        <w:t>Заработная плата (оплата труда работника)</w:t>
      </w:r>
      <w:r w:rsidRPr="008A13E5">
        <w:rPr>
          <w:rFonts w:ascii="Times New Roman" w:hAnsi="Times New Roman" w:cs="Times New Roman"/>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w:t>
      </w:r>
      <w:r w:rsidRPr="008A13E5">
        <w:rPr>
          <w:rFonts w:ascii="Times New Roman" w:hAnsi="Times New Roman" w:cs="Times New Roman"/>
          <w:sz w:val="28"/>
          <w:szCs w:val="28"/>
        </w:rPr>
        <w:lastRenderedPageBreak/>
        <w:t>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u w:val="single"/>
        </w:rPr>
        <w:t>Оклад (должностной оклад)</w:t>
      </w:r>
      <w:r w:rsidRPr="008A13E5">
        <w:rPr>
          <w:rFonts w:ascii="Times New Roman" w:hAnsi="Times New Roman" w:cs="Times New Roman"/>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w:t>
      </w:r>
      <w:r w:rsidR="003719CB">
        <w:rPr>
          <w:rFonts w:ascii="Times New Roman" w:hAnsi="Times New Roman" w:cs="Times New Roman"/>
          <w:sz w:val="28"/>
          <w:szCs w:val="28"/>
        </w:rPr>
        <w:t xml:space="preserve"> </w:t>
      </w:r>
      <w:r w:rsidRPr="008A13E5">
        <w:rPr>
          <w:rFonts w:ascii="Times New Roman" w:hAnsi="Times New Roman" w:cs="Times New Roman"/>
          <w:sz w:val="28"/>
          <w:szCs w:val="28"/>
        </w:rPr>
        <w:t>выплат.</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u w:val="single"/>
        </w:rPr>
        <w:t>Тарифная ставка (ставка заработной платы)</w:t>
      </w:r>
      <w:r w:rsidRPr="008A13E5">
        <w:rPr>
          <w:rFonts w:ascii="Times New Roman" w:hAnsi="Times New Roman" w:cs="Times New Roman"/>
          <w:sz w:val="28"/>
          <w:szCs w:val="28"/>
        </w:rPr>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u w:val="single"/>
        </w:rPr>
        <w:t>Компенсационные выплаты</w:t>
      </w:r>
      <w:r w:rsidRPr="008A13E5">
        <w:rPr>
          <w:rFonts w:ascii="Times New Roman" w:hAnsi="Times New Roman" w:cs="Times New Roman"/>
          <w:b/>
          <w:bCs/>
          <w:sz w:val="28"/>
          <w:szCs w:val="28"/>
        </w:rPr>
        <w:t xml:space="preserve"> – </w:t>
      </w:r>
      <w:r w:rsidRPr="008A13E5">
        <w:rPr>
          <w:rFonts w:ascii="Times New Roman" w:hAnsi="Times New Roman" w:cs="Times New Roman"/>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8A13E5" w:rsidRPr="008A13E5" w:rsidRDefault="008A13E5" w:rsidP="008A13E5">
      <w:pPr>
        <w:spacing w:after="0" w:line="360" w:lineRule="auto"/>
        <w:ind w:firstLine="709"/>
        <w:jc w:val="both"/>
        <w:rPr>
          <w:rFonts w:ascii="Times New Roman" w:hAnsi="Times New Roman" w:cs="Times New Roman"/>
          <w:spacing w:val="-4"/>
          <w:sz w:val="28"/>
          <w:szCs w:val="28"/>
        </w:rPr>
      </w:pPr>
      <w:r w:rsidRPr="008A13E5">
        <w:rPr>
          <w:rFonts w:ascii="Times New Roman" w:hAnsi="Times New Roman" w:cs="Times New Roman"/>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8A13E5">
        <w:rPr>
          <w:rFonts w:ascii="Times New Roman" w:hAnsi="Times New Roman" w:cs="Times New Roman"/>
          <w:spacing w:val="-4"/>
          <w:sz w:val="28"/>
          <w:szCs w:val="28"/>
        </w:rPr>
        <w:t xml:space="preserve">государственно-общественное управление </w:t>
      </w:r>
      <w:r w:rsidR="003719CB"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3719CB" w:rsidRPr="006E4B2E">
        <w:rPr>
          <w:rFonts w:ascii="Times New Roman" w:hAnsi="Times New Roman" w:cs="Times New Roman"/>
          <w:bCs/>
          <w:kern w:val="36"/>
          <w:sz w:val="28"/>
          <w:szCs w:val="28"/>
        </w:rPr>
        <w:t>общеобразовательную  программу дошкольного образования</w:t>
      </w:r>
      <w:r w:rsidRPr="008A13E5">
        <w:rPr>
          <w:rFonts w:ascii="Times New Roman" w:hAnsi="Times New Roman" w:cs="Times New Roman"/>
          <w:spacing w:val="-4"/>
          <w:sz w:val="28"/>
          <w:szCs w:val="28"/>
        </w:rPr>
        <w:t>.</w:t>
      </w:r>
    </w:p>
    <w:p w:rsidR="008A13E5" w:rsidRPr="008A13E5" w:rsidRDefault="008A13E5" w:rsidP="008A13E5">
      <w:pPr>
        <w:pStyle w:val="ConsPlusNormal"/>
        <w:widowControl/>
        <w:spacing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Выплаты компенсационного характера устанавливаются в суммовом и (или) процентном отношении к должностному окладу, ставке заработной платы. Применение выплат компенсационного характера не образует новый оклад и не учитывается при начислении стимулирующих выплат.</w:t>
      </w:r>
    </w:p>
    <w:p w:rsidR="008A13E5" w:rsidRPr="008A13E5" w:rsidRDefault="008A13E5" w:rsidP="008A13E5">
      <w:pPr>
        <w:pStyle w:val="210"/>
        <w:spacing w:line="360" w:lineRule="auto"/>
        <w:ind w:firstLine="709"/>
      </w:pPr>
      <w:r w:rsidRPr="008A13E5">
        <w:rPr>
          <w:u w:val="single"/>
        </w:rPr>
        <w:t>Стимулирующие выплаты</w:t>
      </w:r>
      <w:r w:rsidRPr="008A13E5">
        <w:rPr>
          <w:b/>
          <w:bCs/>
        </w:rPr>
        <w:t xml:space="preserve"> – </w:t>
      </w:r>
      <w:r w:rsidRPr="008A13E5">
        <w:t xml:space="preserve">выплаты, предусмотренные работникам </w:t>
      </w:r>
      <w:r w:rsidR="003719CB" w:rsidRPr="006E4B2E">
        <w:rPr>
          <w:bCs/>
          <w:kern w:val="36"/>
        </w:rPr>
        <w:t>казенной организации, реализующей основную</w:t>
      </w:r>
      <w:r w:rsidR="003719CB">
        <w:rPr>
          <w:bCs/>
          <w:kern w:val="36"/>
        </w:rPr>
        <w:t xml:space="preserve"> </w:t>
      </w:r>
      <w:r w:rsidR="003719CB" w:rsidRPr="006E4B2E">
        <w:rPr>
          <w:bCs/>
          <w:kern w:val="36"/>
        </w:rPr>
        <w:t xml:space="preserve">общеобразовательную  </w:t>
      </w:r>
      <w:r w:rsidR="003719CB" w:rsidRPr="006E4B2E">
        <w:rPr>
          <w:bCs/>
          <w:kern w:val="36"/>
        </w:rPr>
        <w:lastRenderedPageBreak/>
        <w:t>программу дошкольного образования</w:t>
      </w:r>
      <w:r w:rsidR="003719CB">
        <w:rPr>
          <w:bCs/>
          <w:kern w:val="36"/>
        </w:rPr>
        <w:t xml:space="preserve">, </w:t>
      </w:r>
      <w:r w:rsidRPr="008A13E5">
        <w:t>с целью повышения их заинтересованности в достижении качественных результатов труда.</w:t>
      </w:r>
    </w:p>
    <w:p w:rsidR="008A13E5" w:rsidRPr="008A13E5" w:rsidRDefault="008A13E5" w:rsidP="008A13E5">
      <w:pPr>
        <w:pStyle w:val="ConsPlusNormal"/>
        <w:widowControl/>
        <w:spacing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Стимулирующие выплаты осуществляются за счет средств стимулирующей части фонда оплаты труда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w:t>
      </w:r>
    </w:p>
    <w:p w:rsidR="008A13E5" w:rsidRPr="008A13E5" w:rsidRDefault="008A13E5" w:rsidP="008A13E5">
      <w:pPr>
        <w:pStyle w:val="1"/>
        <w:spacing w:line="360" w:lineRule="auto"/>
        <w:ind w:left="0" w:firstLine="709"/>
        <w:rPr>
          <w:rFonts w:ascii="Times New Roman" w:hAnsi="Times New Roman" w:cs="Times New Roman"/>
          <w:color w:val="FF0000"/>
          <w:sz w:val="28"/>
          <w:szCs w:val="28"/>
        </w:rPr>
      </w:pPr>
    </w:p>
    <w:p w:rsidR="008A13E5" w:rsidRPr="008A13E5" w:rsidRDefault="008A13E5" w:rsidP="008A13E5">
      <w:pPr>
        <w:pStyle w:val="1"/>
        <w:spacing w:line="360" w:lineRule="auto"/>
        <w:ind w:left="0" w:firstLine="709"/>
        <w:rPr>
          <w:rFonts w:ascii="Times New Roman" w:hAnsi="Times New Roman" w:cs="Times New Roman"/>
          <w:sz w:val="28"/>
          <w:szCs w:val="28"/>
        </w:rPr>
      </w:pPr>
      <w:r w:rsidRPr="008A13E5">
        <w:rPr>
          <w:rFonts w:ascii="Times New Roman" w:hAnsi="Times New Roman" w:cs="Times New Roman"/>
          <w:sz w:val="28"/>
          <w:szCs w:val="28"/>
        </w:rPr>
        <w:t>3.Формирование фонда оплаты труда</w:t>
      </w:r>
    </w:p>
    <w:p w:rsidR="008A13E5" w:rsidRPr="008A13E5" w:rsidRDefault="008A13E5" w:rsidP="008A13E5">
      <w:pPr>
        <w:spacing w:after="0" w:line="360" w:lineRule="auto"/>
        <w:ind w:firstLine="709"/>
        <w:rPr>
          <w:rFonts w:ascii="Times New Roman" w:hAnsi="Times New Roman" w:cs="Times New Roman"/>
          <w:sz w:val="28"/>
          <w:szCs w:val="28"/>
        </w:rPr>
      </w:pP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sz w:val="28"/>
          <w:szCs w:val="28"/>
        </w:rPr>
        <w:t xml:space="preserve">Формирование фонда оплаты труда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осуществляется в пределах объема средств образовательной организации на текущий финансовый год, определенного в соответствии с:</w:t>
      </w: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sz w:val="28"/>
          <w:szCs w:val="28"/>
        </w:rPr>
        <w:t>-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sz w:val="28"/>
          <w:szCs w:val="28"/>
        </w:rPr>
        <w:t>- муниципальным нормативом финансирования на присмотр и уход и количеством обучающихся</w:t>
      </w:r>
      <w:r w:rsidR="003719CB">
        <w:rPr>
          <w:rFonts w:ascii="Times New Roman" w:hAnsi="Times New Roman" w:cs="Times New Roman"/>
          <w:sz w:val="28"/>
          <w:szCs w:val="28"/>
        </w:rPr>
        <w:t xml:space="preserve"> </w:t>
      </w:r>
      <w:r w:rsidRPr="008A13E5">
        <w:rPr>
          <w:rFonts w:ascii="Times New Roman" w:hAnsi="Times New Roman" w:cs="Times New Roman"/>
          <w:sz w:val="28"/>
          <w:szCs w:val="28"/>
        </w:rPr>
        <w:t>(воспитанников).</w:t>
      </w: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sz w:val="28"/>
          <w:szCs w:val="28"/>
        </w:rPr>
        <w:t xml:space="preserve">Формирование фонда оплаты труда отражается в бюджетной смете </w:t>
      </w:r>
      <w:r w:rsidR="006E4B2E" w:rsidRPr="006E4B2E">
        <w:rPr>
          <w:rFonts w:ascii="Times New Roman" w:hAnsi="Times New Roman" w:cs="Times New Roman"/>
          <w:bCs/>
          <w:kern w:val="36"/>
          <w:sz w:val="28"/>
          <w:szCs w:val="28"/>
        </w:rPr>
        <w:t>казенной организации, реализующей основную, общеобразовательную  программу дошкольного образования</w:t>
      </w:r>
      <w:r w:rsidRPr="008A13E5">
        <w:rPr>
          <w:rFonts w:ascii="Times New Roman" w:hAnsi="Times New Roman" w:cs="Times New Roman"/>
          <w:sz w:val="28"/>
          <w:szCs w:val="28"/>
        </w:rPr>
        <w:t>.</w:t>
      </w: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sz w:val="28"/>
          <w:szCs w:val="28"/>
        </w:rPr>
        <w:t>Фонд оплаты труда рассчитывается по следующей формуле:</w:t>
      </w:r>
    </w:p>
    <w:p w:rsidR="008A13E5" w:rsidRPr="008A13E5" w:rsidRDefault="008A13E5" w:rsidP="008A13E5">
      <w:pPr>
        <w:autoSpaceDE w:val="0"/>
        <w:autoSpaceDN w:val="0"/>
        <w:adjustRightInd w:val="0"/>
        <w:spacing w:after="0" w:line="360" w:lineRule="auto"/>
        <w:ind w:firstLine="709"/>
        <w:jc w:val="center"/>
        <w:outlineLvl w:val="0"/>
        <w:rPr>
          <w:rFonts w:ascii="Times New Roman" w:hAnsi="Times New Roman" w:cs="Times New Roman"/>
          <w:sz w:val="28"/>
          <w:szCs w:val="28"/>
        </w:rPr>
      </w:pPr>
      <w:r w:rsidRPr="008A13E5">
        <w:rPr>
          <w:rFonts w:ascii="Times New Roman" w:hAnsi="Times New Roman" w:cs="Times New Roman"/>
          <w:i/>
          <w:iCs/>
          <w:noProof/>
          <w:position w:val="-24"/>
          <w:sz w:val="28"/>
          <w:szCs w:val="28"/>
        </w:rPr>
        <w:drawing>
          <wp:inline distT="0" distB="0" distL="0" distR="0">
            <wp:extent cx="1828800" cy="4095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1" cstate="print"/>
                    <a:srcRect/>
                    <a:stretch>
                      <a:fillRect/>
                    </a:stretch>
                  </pic:blipFill>
                  <pic:spPr bwMode="auto">
                    <a:xfrm>
                      <a:off x="0" y="0"/>
                      <a:ext cx="1828800" cy="4095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 где:</w:t>
      </w:r>
    </w:p>
    <w:p w:rsidR="008A13E5" w:rsidRPr="008A13E5" w:rsidRDefault="008A13E5" w:rsidP="008A13E5">
      <w:pPr>
        <w:autoSpaceDE w:val="0"/>
        <w:autoSpaceDN w:val="0"/>
        <w:adjustRightInd w:val="0"/>
        <w:spacing w:after="0" w:line="360" w:lineRule="auto"/>
        <w:ind w:firstLine="709"/>
        <w:jc w:val="both"/>
        <w:outlineLvl w:val="0"/>
        <w:rPr>
          <w:rFonts w:ascii="Times New Roman" w:hAnsi="Times New Roman" w:cs="Times New Roman"/>
          <w:sz w:val="28"/>
          <w:szCs w:val="28"/>
        </w:rPr>
      </w:pPr>
      <w:r w:rsidRPr="008A13E5">
        <w:rPr>
          <w:rFonts w:ascii="Times New Roman" w:hAnsi="Times New Roman" w:cs="Times New Roman"/>
          <w:b/>
          <w:bCs/>
          <w:sz w:val="28"/>
          <w:szCs w:val="28"/>
        </w:rPr>
        <w:t xml:space="preserve">ФОТ </w:t>
      </w:r>
      <w:r w:rsidRPr="008A13E5">
        <w:rPr>
          <w:rFonts w:ascii="Times New Roman" w:hAnsi="Times New Roman" w:cs="Times New Roman"/>
          <w:sz w:val="28"/>
          <w:szCs w:val="28"/>
        </w:rPr>
        <w:t xml:space="preserve">– фонд оплаты труда </w:t>
      </w:r>
      <w:r w:rsidR="006E4B2E" w:rsidRPr="006E4B2E">
        <w:rPr>
          <w:rFonts w:ascii="Times New Roman" w:hAnsi="Times New Roman" w:cs="Times New Roman"/>
          <w:bCs/>
          <w:kern w:val="36"/>
          <w:sz w:val="28"/>
          <w:szCs w:val="28"/>
        </w:rPr>
        <w:t>казенной ор</w:t>
      </w:r>
      <w:r w:rsidR="003719CB">
        <w:rPr>
          <w:rFonts w:ascii="Times New Roman" w:hAnsi="Times New Roman" w:cs="Times New Roman"/>
          <w:bCs/>
          <w:kern w:val="36"/>
          <w:sz w:val="28"/>
          <w:szCs w:val="28"/>
        </w:rPr>
        <w:t xml:space="preserve">ганизации, реализующей основную </w:t>
      </w:r>
      <w:r w:rsidR="006E4B2E" w:rsidRPr="006E4B2E">
        <w:rPr>
          <w:rFonts w:ascii="Times New Roman" w:hAnsi="Times New Roman" w:cs="Times New Roman"/>
          <w:bCs/>
          <w:kern w:val="36"/>
          <w:sz w:val="28"/>
          <w:szCs w:val="28"/>
        </w:rPr>
        <w:t xml:space="preserve"> общеобразовательную  программу дошкольного образования</w:t>
      </w:r>
      <w:r w:rsidRPr="008A13E5">
        <w:rPr>
          <w:rFonts w:ascii="Times New Roman" w:hAnsi="Times New Roman" w:cs="Times New Roman"/>
          <w:sz w:val="28"/>
          <w:szCs w:val="28"/>
        </w:rPr>
        <w:t>;</w:t>
      </w:r>
    </w:p>
    <w:p w:rsidR="008A13E5" w:rsidRPr="008A13E5" w:rsidRDefault="008A13E5" w:rsidP="008A13E5">
      <w:pPr>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lang w:val="en-US"/>
        </w:rPr>
        <w:t>S</w:t>
      </w:r>
      <w:r w:rsidRPr="008A13E5">
        <w:rPr>
          <w:rFonts w:ascii="Times New Roman" w:hAnsi="Times New Roman" w:cs="Times New Roman"/>
          <w:b/>
          <w:bCs/>
          <w:sz w:val="28"/>
          <w:szCs w:val="28"/>
          <w:vertAlign w:val="subscript"/>
          <w:lang w:val="en-US"/>
        </w:rPr>
        <w:t>r</w:t>
      </w:r>
      <w:r w:rsidRPr="008A13E5">
        <w:rPr>
          <w:rFonts w:ascii="Times New Roman" w:hAnsi="Times New Roman" w:cs="Times New Roman"/>
          <w:b/>
          <w:bCs/>
          <w:sz w:val="28"/>
          <w:szCs w:val="28"/>
        </w:rPr>
        <w:t xml:space="preserve"> – </w:t>
      </w:r>
      <w:r w:rsidRPr="008A13E5">
        <w:rPr>
          <w:rFonts w:ascii="Times New Roman" w:hAnsi="Times New Roman" w:cs="Times New Roman"/>
          <w:sz w:val="28"/>
          <w:szCs w:val="28"/>
        </w:rPr>
        <w:t xml:space="preserve">сумма субвенции (субсидии) из регионального бюджета для обеспечения государственных гарантий реализации прав на получение общедоступного и бесплатного дошкольного образования в муниципальных </w:t>
      </w:r>
      <w:r w:rsidRPr="008A13E5">
        <w:rPr>
          <w:rFonts w:ascii="Times New Roman" w:hAnsi="Times New Roman" w:cs="Times New Roman"/>
          <w:sz w:val="28"/>
          <w:szCs w:val="28"/>
        </w:rPr>
        <w:lastRenderedPageBreak/>
        <w:t>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Уч.р</w:t>
      </w:r>
      <w:r w:rsidRPr="008A13E5">
        <w:rPr>
          <w:rFonts w:ascii="Times New Roman" w:hAnsi="Times New Roman" w:cs="Times New Roman"/>
          <w:b/>
          <w:bCs/>
          <w:sz w:val="28"/>
          <w:szCs w:val="28"/>
          <w:vertAlign w:val="subscript"/>
          <w:lang w:val="en-US"/>
        </w:rPr>
        <w:t>r</w:t>
      </w:r>
      <w:r w:rsidRPr="008A13E5">
        <w:rPr>
          <w:rFonts w:ascii="Times New Roman" w:hAnsi="Times New Roman" w:cs="Times New Roman"/>
          <w:sz w:val="28"/>
          <w:szCs w:val="28"/>
        </w:rPr>
        <w:t xml:space="preserve"> – доля учебных расходов в нормативе финансирования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8A13E5" w:rsidRPr="008A13E5" w:rsidRDefault="008A13E5" w:rsidP="008A13E5">
      <w:pPr>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lang w:val="en-US"/>
        </w:rPr>
        <w:t>S</w:t>
      </w:r>
      <w:r w:rsidRPr="008A13E5">
        <w:rPr>
          <w:rFonts w:ascii="Times New Roman" w:hAnsi="Times New Roman" w:cs="Times New Roman"/>
          <w:b/>
          <w:bCs/>
          <w:sz w:val="28"/>
          <w:szCs w:val="28"/>
          <w:vertAlign w:val="subscript"/>
          <w:lang w:val="en-US"/>
        </w:rPr>
        <w:t>m</w:t>
      </w:r>
      <w:r w:rsidRPr="008A13E5">
        <w:rPr>
          <w:rFonts w:ascii="Times New Roman" w:hAnsi="Times New Roman" w:cs="Times New Roman"/>
          <w:b/>
          <w:bCs/>
          <w:sz w:val="28"/>
          <w:szCs w:val="28"/>
        </w:rPr>
        <w:t xml:space="preserve"> – </w:t>
      </w:r>
      <w:r w:rsidRPr="008A13E5">
        <w:rPr>
          <w:rFonts w:ascii="Times New Roman" w:hAnsi="Times New Roman" w:cs="Times New Roman"/>
          <w:sz w:val="28"/>
          <w:szCs w:val="28"/>
        </w:rPr>
        <w:t xml:space="preserve">сумма субвенции (субсидии)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общеобразовательным программам в муниципальных </w:t>
      </w:r>
      <w:r w:rsidR="009300CA" w:rsidRPr="006E4B2E">
        <w:rPr>
          <w:rFonts w:ascii="Times New Roman" w:hAnsi="Times New Roman" w:cs="Times New Roman"/>
          <w:bCs/>
          <w:kern w:val="36"/>
          <w:sz w:val="28"/>
          <w:szCs w:val="28"/>
        </w:rPr>
        <w:t>казенн</w:t>
      </w:r>
      <w:r w:rsidR="009300CA">
        <w:rPr>
          <w:rFonts w:ascii="Times New Roman" w:hAnsi="Times New Roman" w:cs="Times New Roman"/>
          <w:bCs/>
          <w:kern w:val="36"/>
          <w:sz w:val="28"/>
          <w:szCs w:val="28"/>
        </w:rPr>
        <w:t xml:space="preserve">ых </w:t>
      </w:r>
      <w:r w:rsidR="009300CA" w:rsidRPr="006E4B2E">
        <w:rPr>
          <w:rFonts w:ascii="Times New Roman" w:hAnsi="Times New Roman" w:cs="Times New Roman"/>
          <w:bCs/>
          <w:kern w:val="36"/>
          <w:sz w:val="28"/>
          <w:szCs w:val="28"/>
        </w:rPr>
        <w:t>организаци</w:t>
      </w:r>
      <w:r w:rsidR="009300CA">
        <w:rPr>
          <w:rFonts w:ascii="Times New Roman" w:hAnsi="Times New Roman" w:cs="Times New Roman"/>
          <w:bCs/>
          <w:kern w:val="36"/>
          <w:sz w:val="28"/>
          <w:szCs w:val="28"/>
        </w:rPr>
        <w:t>ях</w:t>
      </w:r>
      <w:r w:rsidR="003719CB">
        <w:rPr>
          <w:rFonts w:ascii="Times New Roman" w:hAnsi="Times New Roman" w:cs="Times New Roman"/>
          <w:bCs/>
          <w:kern w:val="36"/>
          <w:sz w:val="28"/>
          <w:szCs w:val="28"/>
        </w:rPr>
        <w:t>, реализующей основную</w:t>
      </w:r>
      <w:r w:rsidR="009300CA" w:rsidRPr="006E4B2E">
        <w:rPr>
          <w:rFonts w:ascii="Times New Roman" w:hAnsi="Times New Roman" w:cs="Times New Roman"/>
          <w:bCs/>
          <w:kern w:val="36"/>
          <w:sz w:val="28"/>
          <w:szCs w:val="28"/>
        </w:rPr>
        <w:t xml:space="preserve"> общеобразовательную  программу дошкольного образования</w:t>
      </w:r>
      <w:r w:rsidRPr="008A13E5">
        <w:rPr>
          <w:rFonts w:ascii="Times New Roman" w:hAnsi="Times New Roman" w:cs="Times New Roman"/>
          <w:sz w:val="28"/>
          <w:szCs w:val="28"/>
        </w:rPr>
        <w:t xml:space="preserve">, создание условий для осуществления присмотра и ухода за детьми, содержания детей в муниципальных </w:t>
      </w:r>
      <w:r w:rsidR="009300CA" w:rsidRPr="006E4B2E">
        <w:rPr>
          <w:rFonts w:ascii="Times New Roman" w:hAnsi="Times New Roman" w:cs="Times New Roman"/>
          <w:bCs/>
          <w:kern w:val="36"/>
          <w:sz w:val="28"/>
          <w:szCs w:val="28"/>
        </w:rPr>
        <w:t>казенн</w:t>
      </w:r>
      <w:r w:rsidR="009300CA">
        <w:rPr>
          <w:rFonts w:ascii="Times New Roman" w:hAnsi="Times New Roman" w:cs="Times New Roman"/>
          <w:bCs/>
          <w:kern w:val="36"/>
          <w:sz w:val="28"/>
          <w:szCs w:val="28"/>
        </w:rPr>
        <w:t>ых</w:t>
      </w:r>
      <w:r w:rsidR="009300CA" w:rsidRPr="006E4B2E">
        <w:rPr>
          <w:rFonts w:ascii="Times New Roman" w:hAnsi="Times New Roman" w:cs="Times New Roman"/>
          <w:bCs/>
          <w:kern w:val="36"/>
          <w:sz w:val="28"/>
          <w:szCs w:val="28"/>
        </w:rPr>
        <w:t xml:space="preserve"> организаци</w:t>
      </w:r>
      <w:r w:rsidR="009300CA">
        <w:rPr>
          <w:rFonts w:ascii="Times New Roman" w:hAnsi="Times New Roman" w:cs="Times New Roman"/>
          <w:bCs/>
          <w:kern w:val="36"/>
          <w:sz w:val="28"/>
          <w:szCs w:val="28"/>
        </w:rPr>
        <w:t>ях</w:t>
      </w:r>
      <w:r w:rsidR="009300CA" w:rsidRPr="006E4B2E">
        <w:rPr>
          <w:rFonts w:ascii="Times New Roman" w:hAnsi="Times New Roman" w:cs="Times New Roman"/>
          <w:bCs/>
          <w:kern w:val="36"/>
          <w:sz w:val="28"/>
          <w:szCs w:val="28"/>
        </w:rPr>
        <w:t>, реализующ</w:t>
      </w:r>
      <w:r w:rsidR="009300CA">
        <w:rPr>
          <w:rFonts w:ascii="Times New Roman" w:hAnsi="Times New Roman" w:cs="Times New Roman"/>
          <w:bCs/>
          <w:kern w:val="36"/>
          <w:sz w:val="28"/>
          <w:szCs w:val="28"/>
        </w:rPr>
        <w:t>ие</w:t>
      </w:r>
      <w:r w:rsidR="003719CB">
        <w:rPr>
          <w:rFonts w:ascii="Times New Roman" w:hAnsi="Times New Roman" w:cs="Times New Roman"/>
          <w:bCs/>
          <w:kern w:val="36"/>
          <w:sz w:val="28"/>
          <w:szCs w:val="28"/>
        </w:rPr>
        <w:t xml:space="preserve"> основную</w:t>
      </w:r>
      <w:r w:rsidR="009300CA" w:rsidRPr="006E4B2E">
        <w:rPr>
          <w:rFonts w:ascii="Times New Roman" w:hAnsi="Times New Roman" w:cs="Times New Roman"/>
          <w:bCs/>
          <w:kern w:val="36"/>
          <w:sz w:val="28"/>
          <w:szCs w:val="28"/>
        </w:rPr>
        <w:t xml:space="preserve"> общеобразовательную  программу дошкольного образования</w:t>
      </w:r>
      <w:r w:rsidRPr="008A13E5">
        <w:rPr>
          <w:rFonts w:ascii="Times New Roman" w:hAnsi="Times New Roman" w:cs="Times New Roman"/>
          <w:sz w:val="28"/>
          <w:szCs w:val="28"/>
        </w:rPr>
        <w:t>;</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В</w:t>
      </w:r>
      <w:r w:rsidRPr="008A13E5">
        <w:rPr>
          <w:rFonts w:ascii="Times New Roman" w:hAnsi="Times New Roman" w:cs="Times New Roman"/>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8A13E5" w:rsidRPr="008A13E5" w:rsidRDefault="008A13E5" w:rsidP="008A13E5">
      <w:pPr>
        <w:pStyle w:val="formattexttopleveltext"/>
        <w:spacing w:before="0" w:after="0" w:line="360" w:lineRule="auto"/>
        <w:ind w:firstLine="567"/>
        <w:jc w:val="both"/>
        <w:rPr>
          <w:rFonts w:ascii="Times New Roman" w:hAnsi="Times New Roman" w:cs="Times New Roman"/>
          <w:color w:val="FF0000"/>
          <w:sz w:val="28"/>
          <w:szCs w:val="28"/>
        </w:rPr>
      </w:pPr>
    </w:p>
    <w:p w:rsidR="008A13E5" w:rsidRPr="008A13E5" w:rsidRDefault="008A13E5" w:rsidP="008A13E5">
      <w:pPr>
        <w:pStyle w:val="1"/>
        <w:spacing w:line="360" w:lineRule="auto"/>
        <w:ind w:left="0"/>
        <w:rPr>
          <w:rFonts w:ascii="Times New Roman" w:hAnsi="Times New Roman" w:cs="Times New Roman"/>
          <w:sz w:val="28"/>
          <w:szCs w:val="28"/>
        </w:rPr>
      </w:pPr>
      <w:r w:rsidRPr="008A13E5">
        <w:rPr>
          <w:rFonts w:ascii="Times New Roman" w:hAnsi="Times New Roman" w:cs="Times New Roman"/>
          <w:sz w:val="28"/>
          <w:szCs w:val="28"/>
        </w:rPr>
        <w:t xml:space="preserve">4. Распределение фонда оплаты труда </w:t>
      </w:r>
    </w:p>
    <w:p w:rsidR="008A13E5" w:rsidRPr="008A13E5" w:rsidRDefault="008A13E5" w:rsidP="008A13E5">
      <w:pPr>
        <w:spacing w:after="0" w:line="360" w:lineRule="auto"/>
        <w:rPr>
          <w:rFonts w:ascii="Times New Roman" w:hAnsi="Times New Roman" w:cs="Times New Roman"/>
          <w:sz w:val="28"/>
          <w:szCs w:val="28"/>
        </w:rPr>
      </w:pP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4.1. Фонд оплаты труда </w:t>
      </w:r>
      <w:r w:rsidR="009300CA" w:rsidRPr="006E4B2E">
        <w:rPr>
          <w:rFonts w:ascii="Times New Roman" w:hAnsi="Times New Roman" w:cs="Times New Roman"/>
          <w:bCs/>
          <w:kern w:val="36"/>
          <w:sz w:val="28"/>
          <w:szCs w:val="28"/>
        </w:rPr>
        <w:t>казенной организации, реализующей основную</w:t>
      </w:r>
      <w:r w:rsidR="0027712A">
        <w:rPr>
          <w:rFonts w:ascii="Times New Roman" w:hAnsi="Times New Roman" w:cs="Times New Roman"/>
          <w:bCs/>
          <w:kern w:val="36"/>
          <w:sz w:val="28"/>
          <w:szCs w:val="28"/>
        </w:rPr>
        <w:t xml:space="preserve"> </w:t>
      </w:r>
      <w:r w:rsidR="009300CA" w:rsidRPr="006E4B2E">
        <w:rPr>
          <w:rFonts w:ascii="Times New Roman" w:hAnsi="Times New Roman" w:cs="Times New Roman"/>
          <w:bCs/>
          <w:kern w:val="36"/>
          <w:sz w:val="28"/>
          <w:szCs w:val="28"/>
        </w:rPr>
        <w:t>общеобразовательную  программу дошкольного образования</w:t>
      </w:r>
      <w:r w:rsidR="0027712A">
        <w:rPr>
          <w:rFonts w:ascii="Times New Roman" w:hAnsi="Times New Roman" w:cs="Times New Roman"/>
          <w:bCs/>
          <w:kern w:val="36"/>
          <w:sz w:val="28"/>
          <w:szCs w:val="28"/>
        </w:rPr>
        <w:t>,</w:t>
      </w:r>
      <w:r w:rsidR="009300CA" w:rsidRPr="008A13E5">
        <w:rPr>
          <w:rFonts w:ascii="Times New Roman" w:hAnsi="Times New Roman" w:cs="Times New Roman"/>
          <w:sz w:val="28"/>
          <w:szCs w:val="28"/>
        </w:rPr>
        <w:t xml:space="preserve"> </w:t>
      </w:r>
      <w:r w:rsidRPr="008A13E5">
        <w:rPr>
          <w:rFonts w:ascii="Times New Roman" w:hAnsi="Times New Roman" w:cs="Times New Roman"/>
          <w:sz w:val="28"/>
          <w:szCs w:val="28"/>
        </w:rPr>
        <w:t>состоит из базовой части (ФОТ</w:t>
      </w:r>
      <w:r w:rsidRPr="008A13E5">
        <w:rPr>
          <w:rFonts w:ascii="Times New Roman" w:hAnsi="Times New Roman" w:cs="Times New Roman"/>
          <w:noProof/>
          <w:sz w:val="28"/>
          <w:szCs w:val="28"/>
          <w:vertAlign w:val="subscript"/>
        </w:rPr>
        <w:t>б</w:t>
      </w:r>
      <w:r w:rsidRPr="008A13E5">
        <w:rPr>
          <w:rFonts w:ascii="Times New Roman" w:hAnsi="Times New Roman" w:cs="Times New Roman"/>
          <w:sz w:val="28"/>
          <w:szCs w:val="28"/>
        </w:rPr>
        <w:t>) и стимулирующей части (ФОТ</w:t>
      </w:r>
      <w:r w:rsidRPr="008A13E5">
        <w:rPr>
          <w:rFonts w:ascii="Times New Roman" w:hAnsi="Times New Roman" w:cs="Times New Roman"/>
          <w:noProof/>
          <w:sz w:val="28"/>
          <w:szCs w:val="28"/>
          <w:vertAlign w:val="subscript"/>
        </w:rPr>
        <w:t>ст</w:t>
      </w:r>
      <w:r w:rsidRPr="008A13E5">
        <w:rPr>
          <w:rFonts w:ascii="Times New Roman" w:hAnsi="Times New Roman" w:cs="Times New Roman"/>
          <w:sz w:val="28"/>
          <w:szCs w:val="28"/>
        </w:rPr>
        <w:t>).</w:t>
      </w:r>
    </w:p>
    <w:p w:rsidR="008A13E5" w:rsidRPr="008A13E5" w:rsidRDefault="008A13E5" w:rsidP="008A13E5">
      <w:pPr>
        <w:pStyle w:val="formattexttopleveltext"/>
        <w:spacing w:before="0" w:after="0" w:line="360" w:lineRule="auto"/>
        <w:ind w:firstLine="709"/>
        <w:jc w:val="center"/>
        <w:rPr>
          <w:rFonts w:ascii="Times New Roman" w:hAnsi="Times New Roman" w:cs="Times New Roman"/>
          <w:sz w:val="28"/>
          <w:szCs w:val="28"/>
          <w:vertAlign w:val="subscript"/>
        </w:rPr>
      </w:pPr>
      <w:r w:rsidRPr="008A13E5">
        <w:rPr>
          <w:rFonts w:ascii="Times New Roman" w:hAnsi="Times New Roman" w:cs="Times New Roman"/>
          <w:sz w:val="28"/>
          <w:szCs w:val="28"/>
        </w:rPr>
        <w:t>ФОТ</w:t>
      </w:r>
      <w:r w:rsidRPr="008A13E5">
        <w:rPr>
          <w:rFonts w:ascii="Times New Roman" w:hAnsi="Times New Roman" w:cs="Times New Roman"/>
          <w:noProof/>
          <w:sz w:val="28"/>
          <w:szCs w:val="28"/>
          <w:vertAlign w:val="subscript"/>
        </w:rPr>
        <w:t>доо</w:t>
      </w:r>
      <w:r w:rsidRPr="008A13E5">
        <w:rPr>
          <w:rFonts w:ascii="Times New Roman" w:hAnsi="Times New Roman" w:cs="Times New Roman"/>
          <w:sz w:val="28"/>
          <w:szCs w:val="28"/>
        </w:rPr>
        <w:t xml:space="preserve"> = ФОТ</w:t>
      </w:r>
      <w:r w:rsidRPr="008A13E5">
        <w:rPr>
          <w:rFonts w:ascii="Times New Roman" w:hAnsi="Times New Roman" w:cs="Times New Roman"/>
          <w:noProof/>
          <w:sz w:val="28"/>
          <w:szCs w:val="28"/>
          <w:vertAlign w:val="subscript"/>
        </w:rPr>
        <w:t>б</w:t>
      </w:r>
      <w:r w:rsidRPr="008A13E5">
        <w:rPr>
          <w:rFonts w:ascii="Times New Roman" w:hAnsi="Times New Roman" w:cs="Times New Roman"/>
          <w:sz w:val="28"/>
          <w:szCs w:val="28"/>
        </w:rPr>
        <w:t xml:space="preserve"> + ФОТ</w:t>
      </w:r>
      <w:r w:rsidRPr="008A13E5">
        <w:rPr>
          <w:rFonts w:ascii="Times New Roman" w:hAnsi="Times New Roman" w:cs="Times New Roman"/>
          <w:noProof/>
          <w:sz w:val="28"/>
          <w:szCs w:val="28"/>
          <w:vertAlign w:val="subscript"/>
        </w:rPr>
        <w:t>ст.</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Объем стимулирующей части определяется по формуле:</w:t>
      </w:r>
    </w:p>
    <w:p w:rsidR="008A13E5" w:rsidRPr="008A13E5" w:rsidRDefault="008A13E5" w:rsidP="008A13E5">
      <w:pPr>
        <w:pStyle w:val="formattexttopleveltext"/>
        <w:spacing w:before="0" w:after="0" w:line="360" w:lineRule="auto"/>
        <w:ind w:firstLine="709"/>
        <w:jc w:val="center"/>
        <w:rPr>
          <w:rFonts w:ascii="Times New Roman" w:hAnsi="Times New Roman" w:cs="Times New Roman"/>
          <w:sz w:val="28"/>
          <w:szCs w:val="28"/>
        </w:rPr>
      </w:pPr>
      <w:r w:rsidRPr="008A13E5">
        <w:rPr>
          <w:rFonts w:ascii="Times New Roman" w:hAnsi="Times New Roman" w:cs="Times New Roman"/>
          <w:sz w:val="28"/>
          <w:szCs w:val="28"/>
        </w:rPr>
        <w:t>ФОТ</w:t>
      </w:r>
      <w:r w:rsidRPr="008A13E5">
        <w:rPr>
          <w:rFonts w:ascii="Times New Roman" w:hAnsi="Times New Roman" w:cs="Times New Roman"/>
          <w:noProof/>
          <w:sz w:val="28"/>
          <w:szCs w:val="28"/>
          <w:vertAlign w:val="subscript"/>
        </w:rPr>
        <w:t>ст</w:t>
      </w:r>
      <w:r w:rsidRPr="008A13E5">
        <w:rPr>
          <w:rFonts w:ascii="Times New Roman" w:hAnsi="Times New Roman" w:cs="Times New Roman"/>
          <w:sz w:val="28"/>
          <w:szCs w:val="28"/>
        </w:rPr>
        <w:t xml:space="preserve"> = ФОТ</w:t>
      </w:r>
      <w:r w:rsidRPr="008A13E5">
        <w:rPr>
          <w:rFonts w:ascii="Times New Roman" w:hAnsi="Times New Roman" w:cs="Times New Roman"/>
          <w:sz w:val="28"/>
          <w:szCs w:val="28"/>
          <w:vertAlign w:val="subscript"/>
        </w:rPr>
        <w:t>доо</w:t>
      </w:r>
      <w:r w:rsidRPr="008A13E5">
        <w:rPr>
          <w:rFonts w:ascii="Times New Roman" w:hAnsi="Times New Roman" w:cs="Times New Roman"/>
          <w:sz w:val="28"/>
          <w:szCs w:val="28"/>
        </w:rPr>
        <w:t xml:space="preserve"> х ш, где:</w:t>
      </w:r>
    </w:p>
    <w:p w:rsidR="008A13E5" w:rsidRPr="008A13E5" w:rsidRDefault="008A13E5" w:rsidP="008A13E5">
      <w:pPr>
        <w:pStyle w:val="formattexttopleveltext"/>
        <w:spacing w:before="0" w:after="0" w:line="360" w:lineRule="auto"/>
        <w:ind w:firstLine="709"/>
        <w:rPr>
          <w:rFonts w:ascii="Times New Roman" w:hAnsi="Times New Roman" w:cs="Times New Roman"/>
          <w:sz w:val="28"/>
          <w:szCs w:val="28"/>
        </w:rPr>
      </w:pPr>
      <w:r w:rsidRPr="008A13E5">
        <w:rPr>
          <w:rFonts w:ascii="Times New Roman" w:hAnsi="Times New Roman" w:cs="Times New Roman"/>
          <w:b/>
          <w:bCs/>
          <w:sz w:val="28"/>
          <w:szCs w:val="28"/>
        </w:rPr>
        <w:t>ш</w:t>
      </w:r>
      <w:r w:rsidRPr="008A13E5">
        <w:rPr>
          <w:rFonts w:ascii="Times New Roman" w:hAnsi="Times New Roman" w:cs="Times New Roman"/>
          <w:sz w:val="28"/>
          <w:szCs w:val="28"/>
        </w:rPr>
        <w:t xml:space="preserve"> – доля стимулирующей части ФОТ</w:t>
      </w:r>
      <w:r w:rsidRPr="008A13E5">
        <w:rPr>
          <w:rFonts w:ascii="Times New Roman" w:hAnsi="Times New Roman" w:cs="Times New Roman"/>
          <w:noProof/>
          <w:sz w:val="28"/>
          <w:szCs w:val="28"/>
          <w:vertAlign w:val="subscript"/>
        </w:rPr>
        <w:t>доо</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Фактическая доля ФОТ</w:t>
      </w:r>
      <w:r w:rsidRPr="008A13E5">
        <w:rPr>
          <w:rFonts w:ascii="Times New Roman" w:hAnsi="Times New Roman" w:cs="Times New Roman"/>
          <w:sz w:val="28"/>
          <w:szCs w:val="28"/>
          <w:vertAlign w:val="subscript"/>
        </w:rPr>
        <w:t>ст</w:t>
      </w:r>
      <w:r w:rsidRPr="008A13E5">
        <w:rPr>
          <w:rFonts w:ascii="Times New Roman" w:hAnsi="Times New Roman" w:cs="Times New Roman"/>
          <w:sz w:val="28"/>
          <w:szCs w:val="28"/>
        </w:rPr>
        <w:t xml:space="preserve"> ежегодно устанавливается </w:t>
      </w:r>
      <w:r w:rsidR="009300CA" w:rsidRPr="006E4B2E">
        <w:rPr>
          <w:rFonts w:ascii="Times New Roman" w:hAnsi="Times New Roman" w:cs="Times New Roman"/>
          <w:bCs/>
          <w:kern w:val="36"/>
          <w:sz w:val="28"/>
          <w:szCs w:val="28"/>
        </w:rPr>
        <w:t>казенной ор</w:t>
      </w:r>
      <w:r w:rsidR="003719CB">
        <w:rPr>
          <w:rFonts w:ascii="Times New Roman" w:hAnsi="Times New Roman" w:cs="Times New Roman"/>
          <w:bCs/>
          <w:kern w:val="36"/>
          <w:sz w:val="28"/>
          <w:szCs w:val="28"/>
        </w:rPr>
        <w:t>ганизации, реализующей основную</w:t>
      </w:r>
      <w:r w:rsidR="009300CA" w:rsidRPr="006E4B2E">
        <w:rPr>
          <w:rFonts w:ascii="Times New Roman" w:hAnsi="Times New Roman" w:cs="Times New Roman"/>
          <w:bCs/>
          <w:kern w:val="36"/>
          <w:sz w:val="28"/>
          <w:szCs w:val="28"/>
        </w:rPr>
        <w:t xml:space="preserve"> общеобразовательную  программу дошкольного образования</w:t>
      </w:r>
      <w:r w:rsidRPr="008A13E5">
        <w:rPr>
          <w:rFonts w:ascii="Times New Roman" w:hAnsi="Times New Roman" w:cs="Times New Roman"/>
          <w:sz w:val="28"/>
          <w:szCs w:val="28"/>
        </w:rPr>
        <w:t xml:space="preserve"> в диапазоне от 15 до 30% от общего ФОТ (в том числе для учебно-вспомогательного и педагогического персонала не менее 25%, для АУП не менее 30%).</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4.2. Базовая часть фонда оплаты труда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w:t>
      </w:r>
      <w:r w:rsidR="003719CB">
        <w:rPr>
          <w:rFonts w:ascii="Times New Roman" w:hAnsi="Times New Roman" w:cs="Times New Roman"/>
          <w:sz w:val="28"/>
          <w:szCs w:val="28"/>
        </w:rPr>
        <w:t xml:space="preserve"> </w:t>
      </w:r>
      <w:r w:rsidRPr="008A13E5">
        <w:rPr>
          <w:rFonts w:ascii="Times New Roman" w:hAnsi="Times New Roman" w:cs="Times New Roman"/>
          <w:sz w:val="28"/>
          <w:szCs w:val="28"/>
        </w:rPr>
        <w:t xml:space="preserve">(старшие воспитатели, воспитатели, музыкальные руководители, педагоги-психологи, психологи, педагоги дополнительного образования и др.), учебно-вспомогательного (помощники воспитателей, младшие воспитатели и др.) и младшего обслуживающего персонала (уборщики служебных помещений, дворники, водители, повара и др.) </w:t>
      </w:r>
      <w:r w:rsidR="003719CB"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3719CB" w:rsidRPr="006E4B2E">
        <w:rPr>
          <w:rFonts w:ascii="Times New Roman" w:hAnsi="Times New Roman" w:cs="Times New Roman"/>
          <w:bCs/>
          <w:kern w:val="36"/>
          <w:sz w:val="28"/>
          <w:szCs w:val="28"/>
        </w:rPr>
        <w:t>общеобразовательную  программу дошкольного образования</w:t>
      </w:r>
      <w:r w:rsidR="003719CB">
        <w:rPr>
          <w:rFonts w:ascii="Times New Roman" w:hAnsi="Times New Roman" w:cs="Times New Roman"/>
          <w:bCs/>
          <w:kern w:val="36"/>
          <w:sz w:val="28"/>
          <w:szCs w:val="28"/>
        </w:rPr>
        <w:t xml:space="preserve"> </w:t>
      </w:r>
      <w:r w:rsidRPr="008A13E5">
        <w:rPr>
          <w:rFonts w:ascii="Times New Roman" w:hAnsi="Times New Roman" w:cs="Times New Roman"/>
          <w:sz w:val="28"/>
          <w:szCs w:val="28"/>
        </w:rPr>
        <w:t>и складывается из:</w:t>
      </w:r>
    </w:p>
    <w:p w:rsidR="008A13E5" w:rsidRPr="008A13E5" w:rsidRDefault="008A13E5" w:rsidP="008A13E5">
      <w:pPr>
        <w:pStyle w:val="formattexttopleveltext"/>
        <w:spacing w:before="0" w:after="0" w:line="360" w:lineRule="auto"/>
        <w:ind w:firstLine="709"/>
        <w:jc w:val="center"/>
        <w:rPr>
          <w:rFonts w:ascii="Times New Roman" w:hAnsi="Times New Roman" w:cs="Times New Roman"/>
          <w:sz w:val="28"/>
          <w:szCs w:val="28"/>
        </w:rPr>
      </w:pPr>
      <w:r w:rsidRPr="008A13E5">
        <w:rPr>
          <w:rFonts w:ascii="Times New Roman" w:hAnsi="Times New Roman" w:cs="Times New Roman"/>
          <w:sz w:val="28"/>
          <w:szCs w:val="28"/>
        </w:rPr>
        <w:t>ФОТ</w:t>
      </w:r>
      <w:r w:rsidRPr="008A13E5">
        <w:rPr>
          <w:rFonts w:ascii="Times New Roman" w:hAnsi="Times New Roman" w:cs="Times New Roman"/>
          <w:noProof/>
          <w:sz w:val="28"/>
          <w:szCs w:val="28"/>
          <w:vertAlign w:val="subscript"/>
        </w:rPr>
        <w:t>б</w:t>
      </w:r>
      <w:r w:rsidRPr="008A13E5">
        <w:rPr>
          <w:rFonts w:ascii="Times New Roman" w:hAnsi="Times New Roman" w:cs="Times New Roman"/>
          <w:sz w:val="28"/>
          <w:szCs w:val="28"/>
        </w:rPr>
        <w:t xml:space="preserve"> = ФОТ</w:t>
      </w:r>
      <w:r w:rsidRPr="008A13E5">
        <w:rPr>
          <w:rFonts w:ascii="Times New Roman" w:hAnsi="Times New Roman" w:cs="Times New Roman"/>
          <w:noProof/>
          <w:sz w:val="28"/>
          <w:szCs w:val="28"/>
          <w:vertAlign w:val="subscript"/>
        </w:rPr>
        <w:t>ауп</w:t>
      </w:r>
      <w:r w:rsidRPr="008A13E5">
        <w:rPr>
          <w:rFonts w:ascii="Times New Roman" w:hAnsi="Times New Roman" w:cs="Times New Roman"/>
          <w:sz w:val="28"/>
          <w:szCs w:val="28"/>
        </w:rPr>
        <w:t xml:space="preserve"> + ФОТ</w:t>
      </w:r>
      <w:r w:rsidRPr="008A13E5">
        <w:rPr>
          <w:rFonts w:ascii="Times New Roman" w:hAnsi="Times New Roman" w:cs="Times New Roman"/>
          <w:noProof/>
          <w:sz w:val="28"/>
          <w:szCs w:val="28"/>
          <w:vertAlign w:val="subscript"/>
        </w:rPr>
        <w:t>пп</w:t>
      </w:r>
      <w:r w:rsidRPr="008A13E5">
        <w:rPr>
          <w:rFonts w:ascii="Times New Roman" w:hAnsi="Times New Roman" w:cs="Times New Roman"/>
          <w:sz w:val="28"/>
          <w:szCs w:val="28"/>
        </w:rPr>
        <w:t xml:space="preserve"> + ФОТ</w:t>
      </w:r>
      <w:r w:rsidRPr="008A13E5">
        <w:rPr>
          <w:rFonts w:ascii="Times New Roman" w:hAnsi="Times New Roman" w:cs="Times New Roman"/>
          <w:noProof/>
          <w:sz w:val="28"/>
          <w:szCs w:val="28"/>
          <w:vertAlign w:val="subscript"/>
        </w:rPr>
        <w:t>увп</w:t>
      </w:r>
      <w:r w:rsidRPr="008A13E5">
        <w:rPr>
          <w:rFonts w:ascii="Times New Roman" w:hAnsi="Times New Roman" w:cs="Times New Roman"/>
          <w:sz w:val="28"/>
          <w:szCs w:val="28"/>
        </w:rPr>
        <w:t xml:space="preserve"> +ФОТ</w:t>
      </w:r>
      <w:r w:rsidRPr="008A13E5">
        <w:rPr>
          <w:rFonts w:ascii="Times New Roman" w:hAnsi="Times New Roman" w:cs="Times New Roman"/>
          <w:noProof/>
          <w:sz w:val="28"/>
          <w:szCs w:val="28"/>
          <w:vertAlign w:val="subscript"/>
        </w:rPr>
        <w:t>моп</w:t>
      </w:r>
      <w:r w:rsidRPr="008A13E5">
        <w:rPr>
          <w:rFonts w:ascii="Times New Roman" w:hAnsi="Times New Roman" w:cs="Times New Roman"/>
          <w:sz w:val="28"/>
          <w:szCs w:val="28"/>
        </w:rPr>
        <w:t>, где:</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ФОТ</w:t>
      </w:r>
      <w:r w:rsidRPr="008A13E5">
        <w:rPr>
          <w:rFonts w:ascii="Times New Roman" w:hAnsi="Times New Roman" w:cs="Times New Roman"/>
          <w:b/>
          <w:bCs/>
          <w:noProof/>
          <w:sz w:val="28"/>
          <w:szCs w:val="28"/>
          <w:vertAlign w:val="subscript"/>
        </w:rPr>
        <w:t>ауп</w:t>
      </w:r>
      <w:r w:rsidRPr="008A13E5">
        <w:rPr>
          <w:rFonts w:ascii="Times New Roman" w:hAnsi="Times New Roman" w:cs="Times New Roman"/>
          <w:sz w:val="28"/>
          <w:szCs w:val="28"/>
        </w:rPr>
        <w:t xml:space="preserve"> – фонд оплаты труда для административно-управленческого персонала;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ФОТ</w:t>
      </w:r>
      <w:r w:rsidRPr="008A13E5">
        <w:rPr>
          <w:rFonts w:ascii="Times New Roman" w:hAnsi="Times New Roman" w:cs="Times New Roman"/>
          <w:b/>
          <w:bCs/>
          <w:noProof/>
          <w:sz w:val="28"/>
          <w:szCs w:val="28"/>
          <w:vertAlign w:val="subscript"/>
        </w:rPr>
        <w:t>пп</w:t>
      </w:r>
      <w:r w:rsidRPr="008A13E5">
        <w:rPr>
          <w:rFonts w:ascii="Times New Roman" w:hAnsi="Times New Roman" w:cs="Times New Roman"/>
          <w:sz w:val="28"/>
          <w:szCs w:val="28"/>
        </w:rPr>
        <w:t xml:space="preserve"> – фонд оплаты труда для педагогического персонала;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ФОТ</w:t>
      </w:r>
      <w:r w:rsidRPr="008A13E5">
        <w:rPr>
          <w:rFonts w:ascii="Times New Roman" w:hAnsi="Times New Roman" w:cs="Times New Roman"/>
          <w:b/>
          <w:bCs/>
          <w:noProof/>
          <w:sz w:val="28"/>
          <w:szCs w:val="28"/>
          <w:vertAlign w:val="subscript"/>
        </w:rPr>
        <w:t>увп</w:t>
      </w:r>
      <w:r w:rsidRPr="008A13E5">
        <w:rPr>
          <w:rFonts w:ascii="Times New Roman" w:hAnsi="Times New Roman" w:cs="Times New Roman"/>
          <w:sz w:val="28"/>
          <w:szCs w:val="28"/>
        </w:rPr>
        <w:t xml:space="preserve"> – фонд оплаты труда для учебно-вспомогательного персонала;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ФОТ</w:t>
      </w:r>
      <w:r w:rsidRPr="008A13E5">
        <w:rPr>
          <w:rFonts w:ascii="Times New Roman" w:hAnsi="Times New Roman" w:cs="Times New Roman"/>
          <w:b/>
          <w:bCs/>
          <w:noProof/>
          <w:sz w:val="28"/>
          <w:szCs w:val="28"/>
          <w:vertAlign w:val="subscript"/>
        </w:rPr>
        <w:t>моп</w:t>
      </w:r>
      <w:r w:rsidRPr="008A13E5">
        <w:rPr>
          <w:rFonts w:ascii="Times New Roman" w:hAnsi="Times New Roman" w:cs="Times New Roman"/>
          <w:sz w:val="28"/>
          <w:szCs w:val="28"/>
        </w:rPr>
        <w:t xml:space="preserve"> – фонд оплаты труда для младшего обслуживающего персонала.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4.3.Руководитель с учётом рекомендаций (Приложение № 1 к положению) формирует и утверждает штатное расписание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xml:space="preserve">, реализующей основную общеобразовательную программу </w:t>
      </w:r>
      <w:r w:rsidR="0027712A">
        <w:rPr>
          <w:rFonts w:ascii="Times New Roman" w:hAnsi="Times New Roman" w:cs="Times New Roman"/>
          <w:sz w:val="28"/>
          <w:szCs w:val="28"/>
        </w:rPr>
        <w:lastRenderedPageBreak/>
        <w:t>дошкольного образования,</w:t>
      </w:r>
      <w:r w:rsidRPr="008A13E5">
        <w:rPr>
          <w:rFonts w:ascii="Times New Roman" w:hAnsi="Times New Roman" w:cs="Times New Roman"/>
          <w:sz w:val="28"/>
          <w:szCs w:val="28"/>
        </w:rPr>
        <w:t xml:space="preserve"> в пределах фонда оплаты труда, при этом учитываются дополнительно, следующие условия: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1) Доля фонда оплаты труда административно-управленческого персонала не должна превышать 15%, из них доля фонда оплаты труда руководителя не должна превышать 12% от фонда оплаты труда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формируемого из средств субвенции областного бюджета, при этом доля фонда стимулирующих выплат должна составлять не менее 30% от фонда оплаты труда административно-управленческого персонала.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trike/>
          <w:sz w:val="28"/>
          <w:szCs w:val="28"/>
        </w:rPr>
      </w:pPr>
      <w:r w:rsidRPr="008A13E5">
        <w:rPr>
          <w:rFonts w:ascii="Times New Roman" w:hAnsi="Times New Roman" w:cs="Times New Roman"/>
          <w:sz w:val="28"/>
          <w:szCs w:val="28"/>
        </w:rPr>
        <w:t>2) Доля фонда оплаты труда педагогического персонала должна быть не менее 75% от ФОТ формируемого из средств субвенции областного бюджета.</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4.4. Оплата труда работников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производится на основании трудовых договоров.</w:t>
      </w:r>
    </w:p>
    <w:p w:rsidR="008A13E5" w:rsidRPr="008A13E5" w:rsidRDefault="008A13E5" w:rsidP="008A13E5">
      <w:pPr>
        <w:pStyle w:val="formattexttopleveltext"/>
        <w:spacing w:before="0" w:after="0" w:line="360" w:lineRule="auto"/>
        <w:ind w:firstLine="709"/>
        <w:jc w:val="both"/>
        <w:rPr>
          <w:rFonts w:ascii="Times New Roman" w:hAnsi="Times New Roman" w:cs="Times New Roman"/>
          <w:sz w:val="28"/>
          <w:szCs w:val="28"/>
        </w:rPr>
      </w:pPr>
    </w:p>
    <w:p w:rsidR="008A13E5" w:rsidRPr="008A13E5" w:rsidRDefault="008A13E5" w:rsidP="008A13E5">
      <w:pPr>
        <w:pStyle w:val="ConsNormal"/>
        <w:widowControl/>
        <w:numPr>
          <w:ilvl w:val="0"/>
          <w:numId w:val="12"/>
        </w:numPr>
        <w:suppressAutoHyphens w:val="0"/>
        <w:autoSpaceDN w:val="0"/>
        <w:adjustRightInd w:val="0"/>
        <w:spacing w:line="360" w:lineRule="auto"/>
        <w:ind w:left="0" w:right="0"/>
        <w:jc w:val="center"/>
        <w:rPr>
          <w:rFonts w:ascii="Times New Roman" w:hAnsi="Times New Roman" w:cs="Times New Roman"/>
          <w:b/>
          <w:bCs/>
          <w:sz w:val="28"/>
          <w:szCs w:val="28"/>
        </w:rPr>
      </w:pPr>
      <w:r w:rsidRPr="008A13E5">
        <w:rPr>
          <w:rFonts w:ascii="Times New Roman" w:hAnsi="Times New Roman" w:cs="Times New Roman"/>
          <w:b/>
          <w:bCs/>
          <w:sz w:val="28"/>
          <w:szCs w:val="28"/>
        </w:rPr>
        <w:t>Расчет заработной платы работников</w:t>
      </w:r>
    </w:p>
    <w:p w:rsidR="008A13E5" w:rsidRPr="008A13E5" w:rsidRDefault="008A13E5" w:rsidP="008A13E5">
      <w:pPr>
        <w:pStyle w:val="ConsNormal"/>
        <w:widowControl/>
        <w:spacing w:line="360" w:lineRule="auto"/>
        <w:ind w:right="0" w:firstLine="709"/>
        <w:jc w:val="center"/>
        <w:rPr>
          <w:rFonts w:ascii="Times New Roman" w:hAnsi="Times New Roman" w:cs="Times New Roman"/>
          <w:b/>
          <w:bCs/>
          <w:sz w:val="28"/>
          <w:szCs w:val="28"/>
        </w:rPr>
      </w:pPr>
    </w:p>
    <w:p w:rsidR="008A13E5" w:rsidRPr="008A13E5" w:rsidRDefault="008A13E5" w:rsidP="003719CB">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5.1. Месячная заработная плата работников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xml:space="preserve">, реализующей основную общеобразовательную </w:t>
      </w:r>
      <w:r w:rsidR="003719CB">
        <w:rPr>
          <w:rFonts w:ascii="Times New Roman" w:hAnsi="Times New Roman" w:cs="Times New Roman"/>
          <w:sz w:val="28"/>
          <w:szCs w:val="28"/>
        </w:rPr>
        <w:t xml:space="preserve">программу дошкольного образования, </w:t>
      </w:r>
      <w:r w:rsidRPr="008A13E5">
        <w:rPr>
          <w:rFonts w:ascii="Times New Roman" w:hAnsi="Times New Roman" w:cs="Times New Roman"/>
          <w:sz w:val="28"/>
          <w:szCs w:val="28"/>
        </w:rPr>
        <w:t xml:space="preserve"> определяется по следующей формуле: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ЗП= Од+К+С+МП, где: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Зп</w:t>
      </w:r>
      <w:r w:rsidRPr="008A13E5">
        <w:rPr>
          <w:rFonts w:ascii="Times New Roman" w:hAnsi="Times New Roman" w:cs="Times New Roman"/>
          <w:sz w:val="28"/>
          <w:szCs w:val="28"/>
        </w:rPr>
        <w:t xml:space="preserve"> – месячная заработная плата;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Од</w:t>
      </w:r>
      <w:r w:rsidRPr="008A13E5">
        <w:rPr>
          <w:rFonts w:ascii="Times New Roman" w:hAnsi="Times New Roman" w:cs="Times New Roman"/>
          <w:sz w:val="28"/>
          <w:szCs w:val="28"/>
        </w:rPr>
        <w:t>– оклад(должностной оклад);</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sz w:val="28"/>
          <w:szCs w:val="28"/>
        </w:rPr>
        <w:t>– компенсационные выплаты;</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С</w:t>
      </w:r>
      <w:r w:rsidRPr="008A13E5">
        <w:rPr>
          <w:rFonts w:ascii="Times New Roman" w:hAnsi="Times New Roman" w:cs="Times New Roman"/>
          <w:sz w:val="28"/>
          <w:szCs w:val="28"/>
        </w:rPr>
        <w:t>– стимулирующие выплаты;</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МП</w:t>
      </w:r>
      <w:r w:rsidRPr="008A13E5">
        <w:rPr>
          <w:rFonts w:ascii="Times New Roman" w:hAnsi="Times New Roman" w:cs="Times New Roman"/>
          <w:sz w:val="28"/>
          <w:szCs w:val="28"/>
        </w:rPr>
        <w:t xml:space="preserve"> – материальная помощь.</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Оклад (должностной оклад) рассчитывается по формуле:</w:t>
      </w:r>
    </w:p>
    <w:p w:rsidR="008A13E5" w:rsidRPr="008A13E5" w:rsidRDefault="008A13E5" w:rsidP="0008636F">
      <w:pPr>
        <w:spacing w:after="0" w:line="360" w:lineRule="auto"/>
        <w:rPr>
          <w:rFonts w:ascii="Times New Roman" w:hAnsi="Times New Roman" w:cs="Times New Roman"/>
          <w:sz w:val="28"/>
          <w:szCs w:val="28"/>
        </w:rPr>
      </w:pPr>
      <w:r w:rsidRPr="008A13E5">
        <w:rPr>
          <w:rFonts w:ascii="Times New Roman" w:hAnsi="Times New Roman" w:cs="Times New Roman"/>
          <w:noProof/>
          <w:position w:val="-12"/>
          <w:sz w:val="28"/>
          <w:szCs w:val="28"/>
        </w:rPr>
        <w:lastRenderedPageBreak/>
        <w:drawing>
          <wp:inline distT="0" distB="0" distL="0" distR="0">
            <wp:extent cx="1104900" cy="22860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2" cstate="print"/>
                    <a:srcRect/>
                    <a:stretch>
                      <a:fillRect/>
                    </a:stretch>
                  </pic:blipFill>
                  <pic:spPr bwMode="auto">
                    <a:xfrm>
                      <a:off x="0" y="0"/>
                      <a:ext cx="1104900" cy="228600"/>
                    </a:xfrm>
                    <a:prstGeom prst="rect">
                      <a:avLst/>
                    </a:prstGeom>
                    <a:noFill/>
                    <a:ln w="9525">
                      <a:noFill/>
                      <a:miter lim="800000"/>
                      <a:headEnd/>
                      <a:tailEnd/>
                    </a:ln>
                  </pic:spPr>
                </pic:pic>
              </a:graphicData>
            </a:graphic>
          </wp:inline>
        </w:drawing>
      </w:r>
      <w:r w:rsidR="00DE2D13">
        <w:rPr>
          <w:rFonts w:ascii="Times New Roman" w:hAnsi="Times New Roman" w:cs="Times New Roman"/>
          <w:sz w:val="28"/>
          <w:szCs w:val="28"/>
        </w:rPr>
        <w:t xml:space="preserve">  </w:t>
      </w:r>
      <w:r w:rsidR="00DE2D13" w:rsidRPr="00DE2D13">
        <w:rPr>
          <w:rFonts w:ascii="Times New Roman" w:hAnsi="Times New Roman" w:cs="Times New Roman"/>
          <w:i/>
          <w:sz w:val="24"/>
          <w:szCs w:val="24"/>
        </w:rPr>
        <w:t>+ Дмрот</w:t>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Б</w:t>
      </w:r>
      <w:r w:rsidRPr="008A13E5">
        <w:rPr>
          <w:rFonts w:ascii="Times New Roman" w:hAnsi="Times New Roman" w:cs="Times New Roman"/>
          <w:sz w:val="28"/>
          <w:szCs w:val="28"/>
        </w:rPr>
        <w:t xml:space="preserve"> – оклад по ПКГ (Приложение № </w:t>
      </w:r>
      <w:r w:rsidR="0027712A">
        <w:rPr>
          <w:rFonts w:ascii="Times New Roman" w:hAnsi="Times New Roman" w:cs="Times New Roman"/>
          <w:sz w:val="28"/>
          <w:szCs w:val="28"/>
        </w:rPr>
        <w:t>6</w:t>
      </w:r>
      <w:r w:rsidRPr="008A13E5">
        <w:rPr>
          <w:rFonts w:ascii="Times New Roman" w:hAnsi="Times New Roman" w:cs="Times New Roman"/>
          <w:sz w:val="28"/>
          <w:szCs w:val="28"/>
        </w:rPr>
        <w:t xml:space="preserve"> к настоящему п</w:t>
      </w:r>
      <w:r w:rsidR="0027712A">
        <w:rPr>
          <w:rFonts w:ascii="Times New Roman" w:hAnsi="Times New Roman" w:cs="Times New Roman"/>
          <w:sz w:val="28"/>
          <w:szCs w:val="28"/>
        </w:rPr>
        <w:t>остановлению</w:t>
      </w:r>
      <w:r w:rsidRPr="008A13E5">
        <w:rPr>
          <w:rFonts w:ascii="Times New Roman" w:hAnsi="Times New Roman" w:cs="Times New Roman"/>
          <w:sz w:val="28"/>
          <w:szCs w:val="28"/>
        </w:rPr>
        <w:t>);</w:t>
      </w:r>
    </w:p>
    <w:p w:rsid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с</w:t>
      </w:r>
      <w:r w:rsidRPr="008A13E5">
        <w:rPr>
          <w:rFonts w:ascii="Times New Roman" w:hAnsi="Times New Roman" w:cs="Times New Roman"/>
          <w:sz w:val="28"/>
          <w:szCs w:val="28"/>
        </w:rPr>
        <w:t xml:space="preserve"> - коэффициент удорожания по местонахождению дошкольной образовательной организации (город - 1, село - 1,25)</w:t>
      </w:r>
      <w:r w:rsidRPr="008A13E5">
        <w:rPr>
          <w:rStyle w:val="af2"/>
          <w:rFonts w:ascii="Times New Roman" w:hAnsi="Times New Roman" w:cs="Times New Roman"/>
          <w:sz w:val="28"/>
          <w:szCs w:val="28"/>
        </w:rPr>
        <w:footnoteReference w:id="36"/>
      </w:r>
      <w:r w:rsidRPr="008A13E5">
        <w:rPr>
          <w:rFonts w:ascii="Times New Roman" w:hAnsi="Times New Roman" w:cs="Times New Roman"/>
          <w:sz w:val="28"/>
          <w:szCs w:val="28"/>
        </w:rPr>
        <w:t>;</w:t>
      </w:r>
    </w:p>
    <w:p w:rsid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н</w:t>
      </w:r>
      <w:r w:rsidRPr="008A13E5">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w:t>
      </w:r>
      <w:r w:rsidR="00DE2D13">
        <w:rPr>
          <w:rFonts w:ascii="Times New Roman" w:hAnsi="Times New Roman" w:cs="Times New Roman"/>
          <w:sz w:val="28"/>
          <w:szCs w:val="28"/>
        </w:rPr>
        <w:t>нностей труда (Таблица 1);</w:t>
      </w:r>
    </w:p>
    <w:p w:rsidR="00DE2D13" w:rsidRPr="008A13E5" w:rsidRDefault="00DE2D13" w:rsidP="00DE2D13">
      <w:pPr>
        <w:spacing w:line="360" w:lineRule="auto"/>
        <w:ind w:firstLine="708"/>
        <w:jc w:val="both"/>
        <w:rPr>
          <w:rFonts w:ascii="Times New Roman" w:hAnsi="Times New Roman" w:cs="Times New Roman"/>
          <w:sz w:val="28"/>
          <w:szCs w:val="28"/>
        </w:rPr>
      </w:pPr>
      <w:r w:rsidRPr="001B57AB">
        <w:rPr>
          <w:rFonts w:ascii="Times New Roman" w:hAnsi="Times New Roman" w:cs="Times New Roman"/>
          <w:b/>
          <w:sz w:val="28"/>
          <w:szCs w:val="28"/>
        </w:rPr>
        <w:t xml:space="preserve">Дмрот – </w:t>
      </w:r>
      <w:r w:rsidRPr="001B57AB">
        <w:rPr>
          <w:rFonts w:ascii="Times New Roman" w:hAnsi="Times New Roman" w:cs="Times New Roman"/>
          <w:sz w:val="28"/>
          <w:szCs w:val="28"/>
        </w:rPr>
        <w:t>доплата до минимального размера  заработной платы, установленного законодательством РФ, рассчитыв</w:t>
      </w:r>
      <w:r>
        <w:rPr>
          <w:rFonts w:ascii="Times New Roman" w:hAnsi="Times New Roman" w:cs="Times New Roman"/>
          <w:sz w:val="28"/>
          <w:szCs w:val="28"/>
        </w:rPr>
        <w:t>ается для каждого индивидуально.</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соответствии с условиями труда, его количеством, качеством, а также в пределах утверждённого объёма фонда оплаты труда.</w:t>
      </w:r>
    </w:p>
    <w:p w:rsidR="008A13E5" w:rsidRPr="008A13E5" w:rsidRDefault="008A13E5" w:rsidP="008A13E5">
      <w:pPr>
        <w:spacing w:after="0" w:line="360" w:lineRule="auto"/>
        <w:ind w:firstLine="708"/>
        <w:jc w:val="right"/>
        <w:rPr>
          <w:rFonts w:ascii="Times New Roman" w:hAnsi="Times New Roman" w:cs="Times New Roman"/>
          <w:sz w:val="28"/>
          <w:szCs w:val="28"/>
        </w:rPr>
      </w:pPr>
      <w:r w:rsidRPr="008A13E5">
        <w:rPr>
          <w:rFonts w:ascii="Times New Roman" w:hAnsi="Times New Roman" w:cs="Times New Roman"/>
          <w:sz w:val="28"/>
          <w:szCs w:val="28"/>
        </w:rPr>
        <w:t xml:space="preserve">Таблица 1 </w:t>
      </w:r>
    </w:p>
    <w:p w:rsidR="008A13E5" w:rsidRPr="008A13E5" w:rsidRDefault="008A13E5" w:rsidP="008A13E5">
      <w:pPr>
        <w:spacing w:after="0" w:line="360" w:lineRule="auto"/>
        <w:ind w:firstLine="708"/>
        <w:jc w:val="center"/>
        <w:rPr>
          <w:rFonts w:ascii="Times New Roman" w:hAnsi="Times New Roman" w:cs="Times New Roman"/>
          <w:b/>
          <w:bCs/>
          <w:sz w:val="28"/>
          <w:szCs w:val="28"/>
        </w:rPr>
      </w:pPr>
      <w:r w:rsidRPr="008A13E5">
        <w:rPr>
          <w:rFonts w:ascii="Times New Roman" w:hAnsi="Times New Roman" w:cs="Times New Roman"/>
          <w:b/>
          <w:bCs/>
          <w:sz w:val="28"/>
          <w:szCs w:val="28"/>
        </w:rPr>
        <w:t>Рекомендуемые размеры постоянных повышающих надбавок к окладу (должностному окладу), ставке заработной платы</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0"/>
        <w:gridCol w:w="4215"/>
        <w:gridCol w:w="1196"/>
        <w:gridCol w:w="3601"/>
      </w:tblGrid>
      <w:tr w:rsidR="008A13E5" w:rsidRPr="008A13E5" w:rsidTr="008A13E5">
        <w:trPr>
          <w:trHeight w:val="580"/>
        </w:trPr>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п/п</w:t>
            </w:r>
          </w:p>
        </w:tc>
        <w:tc>
          <w:tcPr>
            <w:tcW w:w="4215"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Категории работников и основания установления надбавок</w:t>
            </w:r>
          </w:p>
        </w:tc>
        <w:tc>
          <w:tcPr>
            <w:tcW w:w="1196" w:type="dxa"/>
          </w:tcPr>
          <w:p w:rsidR="008A13E5" w:rsidRPr="009300CA" w:rsidRDefault="008A13E5" w:rsidP="009300CA">
            <w:pPr>
              <w:spacing w:after="0" w:line="240" w:lineRule="auto"/>
              <w:jc w:val="center"/>
              <w:rPr>
                <w:rFonts w:ascii="Times New Roman" w:hAnsi="Times New Roman" w:cs="Times New Roman"/>
                <w:vertAlign w:val="subscript"/>
              </w:rPr>
            </w:pPr>
            <w:r w:rsidRPr="009300CA">
              <w:rPr>
                <w:rFonts w:ascii="Times New Roman" w:hAnsi="Times New Roman" w:cs="Times New Roman"/>
              </w:rPr>
              <w:t>Размер</w:t>
            </w:r>
            <w:r w:rsidRPr="009300CA">
              <w:rPr>
                <w:rFonts w:ascii="Times New Roman" w:hAnsi="Times New Roman" w:cs="Times New Roman"/>
                <w:b/>
                <w:bCs/>
              </w:rPr>
              <w:t>К</w:t>
            </w:r>
            <w:r w:rsidRPr="009300CA">
              <w:rPr>
                <w:rFonts w:ascii="Times New Roman" w:hAnsi="Times New Roman" w:cs="Times New Roman"/>
                <w:b/>
                <w:bCs/>
                <w:vertAlign w:val="subscript"/>
              </w:rPr>
              <w:t>н</w:t>
            </w:r>
          </w:p>
        </w:tc>
        <w:tc>
          <w:tcPr>
            <w:tcW w:w="3601" w:type="dxa"/>
          </w:tcPr>
          <w:p w:rsidR="008A13E5" w:rsidRPr="009300CA" w:rsidRDefault="008A13E5" w:rsidP="009300CA">
            <w:pPr>
              <w:tabs>
                <w:tab w:val="center" w:pos="1750"/>
                <w:tab w:val="right" w:pos="3500"/>
              </w:tabs>
              <w:spacing w:after="0" w:line="240" w:lineRule="auto"/>
              <w:rPr>
                <w:rFonts w:ascii="Times New Roman" w:hAnsi="Times New Roman" w:cs="Times New Roman"/>
              </w:rPr>
            </w:pPr>
            <w:r w:rsidRPr="009300CA">
              <w:rPr>
                <w:rFonts w:ascii="Times New Roman" w:hAnsi="Times New Roman" w:cs="Times New Roman"/>
              </w:rPr>
              <w:tab/>
              <w:t>Примечания</w:t>
            </w:r>
            <w:r w:rsidRPr="009300CA">
              <w:rPr>
                <w:rFonts w:ascii="Times New Roman" w:hAnsi="Times New Roman" w:cs="Times New Roman"/>
              </w:rPr>
              <w:tab/>
            </w:r>
          </w:p>
        </w:tc>
      </w:tr>
      <w:tr w:rsidR="008A13E5" w:rsidRPr="008A13E5" w:rsidTr="008A13E5">
        <w:trPr>
          <w:trHeight w:val="570"/>
        </w:trPr>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1.</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Педагогическим работникам при наличии квалификационной категории</w:t>
            </w:r>
          </w:p>
        </w:tc>
        <w:tc>
          <w:tcPr>
            <w:tcW w:w="1196" w:type="dxa"/>
          </w:tcPr>
          <w:p w:rsidR="008A13E5" w:rsidRPr="009300CA" w:rsidRDefault="008A13E5" w:rsidP="009300CA">
            <w:pPr>
              <w:spacing w:after="0" w:line="240" w:lineRule="auto"/>
              <w:jc w:val="both"/>
              <w:rPr>
                <w:rFonts w:ascii="Times New Roman" w:hAnsi="Times New Roman" w:cs="Times New Roman"/>
              </w:rPr>
            </w:pPr>
          </w:p>
        </w:tc>
        <w:tc>
          <w:tcPr>
            <w:tcW w:w="3601" w:type="dxa"/>
            <w:vMerge w:val="restart"/>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В случае истечения срока действия квалификационной категории после подачи заявления в аттестационную комиссию  оплата труда с учетом имевшейся квалификационной категории сохраняется до принятия аттестационной комиссией решения об установлении (отказе в установлении) квалификационной категории.</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Коэффициент за квалификационную категорию сохраняется на один календарный год в следующих случаях:</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длительный отпуск до года;</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lastRenderedPageBreak/>
              <w:t>- заграничная командировка;</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длительное лечение (более 6 месяцев);</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в течение года до возникновения  права на пенсию по возрасту</w:t>
            </w:r>
            <w:r w:rsidRPr="009300CA">
              <w:rPr>
                <w:rStyle w:val="af2"/>
                <w:rFonts w:ascii="Times New Roman" w:hAnsi="Times New Roman" w:cs="Times New Roman"/>
              </w:rPr>
              <w:footnoteReference w:id="37"/>
            </w:r>
            <w:r w:rsidRPr="009300CA">
              <w:rPr>
                <w:rFonts w:ascii="Times New Roman" w:hAnsi="Times New Roman" w:cs="Times New Roman"/>
              </w:rPr>
              <w:t>.</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1.1.</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высшая квалификационная категория</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1.4</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rPr>
          <w:trHeight w:val="838"/>
        </w:trPr>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1.2.</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первая квалификационная категория</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lastRenderedPageBreak/>
              <w:t>2.</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xml:space="preserve">Работникам за стаж непрерывной работы (выслугу лет). При стаже: </w:t>
            </w:r>
          </w:p>
        </w:tc>
        <w:tc>
          <w:tcPr>
            <w:tcW w:w="1196" w:type="dxa"/>
          </w:tcPr>
          <w:p w:rsidR="008A13E5" w:rsidRPr="009300CA" w:rsidRDefault="008A13E5" w:rsidP="009300CA">
            <w:pPr>
              <w:spacing w:after="0" w:line="240" w:lineRule="auto"/>
              <w:jc w:val="both"/>
              <w:rPr>
                <w:rFonts w:ascii="Times New Roman" w:hAnsi="Times New Roman" w:cs="Times New Roman"/>
              </w:rPr>
            </w:pPr>
          </w:p>
        </w:tc>
        <w:tc>
          <w:tcPr>
            <w:tcW w:w="3601" w:type="dxa"/>
            <w:vMerge w:val="restart"/>
          </w:tcPr>
          <w:p w:rsidR="008A13E5" w:rsidRPr="009300CA" w:rsidRDefault="008A13E5" w:rsidP="009300CA">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rPr>
            </w:pPr>
            <w:r w:rsidRPr="009300CA">
              <w:rPr>
                <w:rFonts w:ascii="Times New Roman" w:hAnsi="Times New Roman" w:cs="Times New Roman"/>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8A13E5" w:rsidRPr="009300CA" w:rsidRDefault="008A13E5" w:rsidP="009300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rPr>
            </w:pPr>
            <w:r w:rsidRPr="009300CA">
              <w:rPr>
                <w:rFonts w:ascii="Times New Roman" w:hAnsi="Times New Roman" w:cs="Times New Roman"/>
              </w:rPr>
              <w:t>В стаж непрерывной работы включается:</w:t>
            </w:r>
          </w:p>
          <w:p w:rsidR="008A13E5" w:rsidRPr="009300CA" w:rsidRDefault="008A13E5" w:rsidP="009300CA">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rPr>
            </w:pPr>
            <w:r w:rsidRPr="009300CA">
              <w:rPr>
                <w:rFonts w:ascii="Times New Roman" w:hAnsi="Times New Roman" w:cs="Times New Roman"/>
                <w:sz w:val="22"/>
                <w:szCs w:val="22"/>
              </w:rPr>
              <w:t>- время работы в данной организации;</w:t>
            </w:r>
          </w:p>
          <w:p w:rsidR="008A13E5" w:rsidRPr="009300CA" w:rsidRDefault="008A13E5" w:rsidP="009300CA">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shd w:val="clear" w:color="auto" w:fill="FFFFFF"/>
              </w:rPr>
            </w:pPr>
            <w:r w:rsidRPr="009300CA">
              <w:rPr>
                <w:rFonts w:ascii="Times New Roman" w:hAnsi="Times New Roman" w:cs="Times New Roman"/>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8A13E5" w:rsidRPr="009300CA" w:rsidRDefault="008A13E5" w:rsidP="009300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hd w:val="clear" w:color="auto" w:fill="FFFFFF"/>
              </w:rPr>
            </w:pPr>
            <w:r w:rsidRPr="009300CA">
              <w:rPr>
                <w:rFonts w:ascii="Times New Roman" w:hAnsi="Times New Roman" w:cs="Times New Roman"/>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8A13E5" w:rsidRPr="009300CA" w:rsidRDefault="008A13E5" w:rsidP="009300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rPr>
            </w:pPr>
            <w:r w:rsidRPr="009300CA">
              <w:rPr>
                <w:rFonts w:ascii="Times New Roman" w:hAnsi="Times New Roman" w:cs="Times New Roman"/>
                <w:shd w:val="clear" w:color="auto" w:fill="FFFFFF"/>
              </w:rPr>
              <w:t>- для педагогических работников в непрерывный трудовой стаж  входит стаж педагогической работы в образовательных организациях.</w:t>
            </w: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2.1.</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от 3 до 5 лет</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1.02</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2.2.</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от 5 до 10 лет</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1.03</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2.3.</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от 10 до 15 лет</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1.05</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2.4.</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свыше 15 лет</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1.07</w:t>
            </w:r>
          </w:p>
        </w:tc>
        <w:tc>
          <w:tcPr>
            <w:tcW w:w="3601" w:type="dxa"/>
            <w:vMerge/>
          </w:tcPr>
          <w:p w:rsidR="008A13E5" w:rsidRPr="009300CA" w:rsidRDefault="008A13E5" w:rsidP="009300CA">
            <w:pPr>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3.</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Руководящим работникам, специалистам, служащим за наличие государственных наград, Почетного звания, ученой степени и ученого звания:</w:t>
            </w:r>
          </w:p>
        </w:tc>
        <w:tc>
          <w:tcPr>
            <w:tcW w:w="1196" w:type="dxa"/>
          </w:tcPr>
          <w:p w:rsidR="008A13E5" w:rsidRPr="009300CA" w:rsidRDefault="008A13E5" w:rsidP="009300CA">
            <w:pPr>
              <w:spacing w:after="0" w:line="240" w:lineRule="auto"/>
              <w:jc w:val="both"/>
              <w:rPr>
                <w:rFonts w:ascii="Times New Roman" w:hAnsi="Times New Roman" w:cs="Times New Roman"/>
              </w:rPr>
            </w:pPr>
          </w:p>
        </w:tc>
        <w:tc>
          <w:tcPr>
            <w:tcW w:w="3601" w:type="dxa"/>
            <w:vMerge w:val="restart"/>
          </w:tcPr>
          <w:p w:rsidR="008A13E5" w:rsidRPr="009300CA" w:rsidRDefault="008A13E5" w:rsidP="009300CA">
            <w:pPr>
              <w:widowControl w:val="0"/>
              <w:suppressAutoHyphens/>
              <w:autoSpaceDE w:val="0"/>
              <w:spacing w:after="0" w:line="240" w:lineRule="auto"/>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3.1.</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при наличии ученой степени доктора наук по профилю образовательной организации или педагогической деятельности (преподаваемых дисциплин);</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3.2.</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 при наличии ученой степени кандидата наук по профилю образовательной организации или педагогической деятельности (преподаваемых дисциплин);</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1.1</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3.3.</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при наличии почетных званий  и наград Российской Федерации, СССР («Народный…», «Заслуженный …»);</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lastRenderedPageBreak/>
              <w:t>3.4.</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при наличии ведомственных наград и почетных званий.</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1.1</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4.</w:t>
            </w:r>
          </w:p>
        </w:tc>
        <w:tc>
          <w:tcPr>
            <w:tcW w:w="4215" w:type="dxa"/>
          </w:tcPr>
          <w:p w:rsidR="008A13E5" w:rsidRPr="009300CA" w:rsidRDefault="008A13E5" w:rsidP="009300CA">
            <w:pPr>
              <w:autoSpaceDN w:val="0"/>
              <w:adjustRightInd w:val="0"/>
              <w:spacing w:after="0" w:line="240" w:lineRule="auto"/>
              <w:jc w:val="both"/>
              <w:rPr>
                <w:rFonts w:ascii="Times New Roman" w:hAnsi="Times New Roman" w:cs="Times New Roman"/>
              </w:rPr>
            </w:pPr>
            <w:r w:rsidRPr="009300CA">
              <w:rPr>
                <w:rFonts w:ascii="Times New Roman" w:hAnsi="Times New Roman" w:cs="Times New Roman"/>
              </w:rPr>
              <w:t>Молодым специалистам (в возрасте до 30 лет), впервые</w:t>
            </w:r>
            <w:r w:rsidRPr="009300CA">
              <w:rPr>
                <w:rStyle w:val="af2"/>
                <w:rFonts w:ascii="Times New Roman" w:hAnsi="Times New Roman" w:cs="Times New Roman"/>
              </w:rPr>
              <w:footnoteReference w:id="38"/>
            </w:r>
            <w:r w:rsidRPr="009300CA">
              <w:rPr>
                <w:rFonts w:ascii="Times New Roman" w:hAnsi="Times New Roman" w:cs="Times New Roman"/>
              </w:rPr>
              <w:t>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1196" w:type="dxa"/>
          </w:tcPr>
          <w:p w:rsidR="008A13E5" w:rsidRPr="009300CA" w:rsidRDefault="008A13E5" w:rsidP="009300CA">
            <w:pPr>
              <w:spacing w:after="0" w:line="240" w:lineRule="auto"/>
              <w:jc w:val="both"/>
              <w:rPr>
                <w:rFonts w:ascii="Times New Roman" w:hAnsi="Times New Roman" w:cs="Times New Roman"/>
              </w:rPr>
            </w:pPr>
          </w:p>
        </w:tc>
        <w:tc>
          <w:tcPr>
            <w:tcW w:w="3601" w:type="dxa"/>
            <w:vMerge w:val="restart"/>
          </w:tcPr>
          <w:p w:rsidR="008A13E5" w:rsidRPr="009300CA" w:rsidRDefault="008A13E5" w:rsidP="009300CA">
            <w:pPr>
              <w:pStyle w:val="p50"/>
              <w:shd w:val="clear" w:color="auto" w:fill="FFFFFF"/>
              <w:spacing w:before="0" w:beforeAutospacing="0" w:after="0" w:afterAutospacing="0"/>
              <w:jc w:val="both"/>
              <w:rPr>
                <w:rStyle w:val="s13"/>
                <w:sz w:val="22"/>
                <w:szCs w:val="22"/>
              </w:rPr>
            </w:pPr>
            <w:r w:rsidRPr="009300CA">
              <w:rPr>
                <w:rStyle w:val="s13"/>
                <w:sz w:val="22"/>
                <w:szCs w:val="22"/>
              </w:rPr>
              <w:t>Молодыми специалистами являются лица в возрасте до 30 лет:</w:t>
            </w:r>
          </w:p>
          <w:p w:rsidR="008A13E5" w:rsidRPr="009300CA" w:rsidRDefault="008A13E5" w:rsidP="009300CA">
            <w:pPr>
              <w:pStyle w:val="p50"/>
              <w:shd w:val="clear" w:color="auto" w:fill="FFFFFF"/>
              <w:spacing w:before="0" w:beforeAutospacing="0" w:after="0" w:afterAutospacing="0"/>
              <w:jc w:val="both"/>
              <w:rPr>
                <w:sz w:val="22"/>
                <w:szCs w:val="22"/>
              </w:rPr>
            </w:pPr>
            <w:r w:rsidRPr="009300CA">
              <w:rPr>
                <w:rStyle w:val="s13"/>
                <w:sz w:val="22"/>
                <w:szCs w:val="22"/>
              </w:rPr>
              <w:t xml:space="preserve">- заключившие трудовой договор сразу после </w:t>
            </w:r>
            <w:r w:rsidRPr="009300CA">
              <w:rPr>
                <w:sz w:val="22"/>
                <w:szCs w:val="22"/>
              </w:rPr>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8A13E5" w:rsidRPr="009300CA" w:rsidRDefault="008A13E5" w:rsidP="009300CA">
            <w:pPr>
              <w:pStyle w:val="p16"/>
              <w:shd w:val="clear" w:color="auto" w:fill="FFFFFF"/>
              <w:spacing w:before="0" w:beforeAutospacing="0" w:after="0" w:afterAutospacing="0"/>
              <w:ind w:firstLine="34"/>
              <w:jc w:val="both"/>
              <w:rPr>
                <w:sz w:val="22"/>
                <w:szCs w:val="22"/>
              </w:rPr>
            </w:pPr>
            <w:r w:rsidRPr="009300CA">
              <w:rPr>
                <w:sz w:val="22"/>
                <w:szCs w:val="22"/>
              </w:rPr>
              <w:t>- имеющие законченное высшее (среднее) профессиональное образование;</w:t>
            </w:r>
          </w:p>
          <w:p w:rsidR="008A13E5" w:rsidRPr="009300CA" w:rsidRDefault="008A13E5" w:rsidP="009300CA">
            <w:pPr>
              <w:pStyle w:val="p16"/>
              <w:shd w:val="clear" w:color="auto" w:fill="FFFFFF"/>
              <w:spacing w:before="0" w:beforeAutospacing="0" w:after="0" w:afterAutospacing="0"/>
              <w:ind w:firstLine="34"/>
              <w:jc w:val="both"/>
              <w:rPr>
                <w:sz w:val="22"/>
                <w:szCs w:val="22"/>
              </w:rPr>
            </w:pPr>
            <w:r w:rsidRPr="009300CA">
              <w:rPr>
                <w:sz w:val="22"/>
                <w:szCs w:val="22"/>
              </w:rPr>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8A13E5" w:rsidRPr="009300CA" w:rsidRDefault="008A13E5" w:rsidP="009300CA">
            <w:pPr>
              <w:pStyle w:val="p16"/>
              <w:shd w:val="clear" w:color="auto" w:fill="FFFFFF"/>
              <w:spacing w:before="0" w:beforeAutospacing="0" w:after="0" w:afterAutospacing="0"/>
              <w:ind w:firstLine="539"/>
              <w:jc w:val="both"/>
              <w:rPr>
                <w:sz w:val="22"/>
                <w:szCs w:val="22"/>
              </w:rPr>
            </w:pPr>
            <w:r w:rsidRPr="009300CA">
              <w:rPr>
                <w:sz w:val="22"/>
                <w:szCs w:val="22"/>
              </w:rPr>
              <w:t>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8A13E5" w:rsidRPr="009300CA" w:rsidRDefault="008A13E5" w:rsidP="009300CA">
            <w:pPr>
              <w:pStyle w:val="p16"/>
              <w:shd w:val="clear" w:color="auto" w:fill="FFFFFF"/>
              <w:spacing w:before="0" w:beforeAutospacing="0" w:after="0" w:afterAutospacing="0"/>
              <w:ind w:firstLine="539"/>
              <w:jc w:val="both"/>
              <w:rPr>
                <w:sz w:val="22"/>
                <w:szCs w:val="22"/>
              </w:rPr>
            </w:pPr>
            <w:r w:rsidRPr="009300CA">
              <w:rPr>
                <w:sz w:val="22"/>
                <w:szCs w:val="22"/>
              </w:rPr>
              <w:t xml:space="preserve">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w:t>
            </w:r>
            <w:r w:rsidRPr="009300CA">
              <w:rPr>
                <w:sz w:val="22"/>
                <w:szCs w:val="22"/>
              </w:rPr>
              <w:lastRenderedPageBreak/>
              <w:t>документов, на пять лет с даты трудоустройства в учреждения образования в качестве специалистов по окончании указанных событий и при представлении подтверждающих документов.</w:t>
            </w:r>
          </w:p>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4.1.</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с дошкольной образовательной организацией, расположенной в городской местности или  в поселке городского типа;</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4.2.</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с дошкольной образовательной организацией, расположенной в городской местности или  в поселке городского типа, при наличии диплома с отличием;</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1.25</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4.3.</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с дошкольной образовательной организацией, расположенной в сельской местности;</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1.25</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4.4.</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 с дошкольной образовательной организацией, расположенной в сельской местности, при наличии диплома с отличием.</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1.3</w:t>
            </w:r>
          </w:p>
        </w:tc>
        <w:tc>
          <w:tcPr>
            <w:tcW w:w="3601" w:type="dxa"/>
            <w:vMerge/>
          </w:tcPr>
          <w:p w:rsidR="008A13E5" w:rsidRPr="009300CA" w:rsidRDefault="008A13E5" w:rsidP="009300CA">
            <w:pPr>
              <w:spacing w:after="0" w:line="240" w:lineRule="auto"/>
              <w:ind w:firstLine="708"/>
              <w:jc w:val="both"/>
              <w:rPr>
                <w:rFonts w:ascii="Times New Roman" w:hAnsi="Times New Roman" w:cs="Times New Roman"/>
                <w:color w:val="FF0000"/>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lastRenderedPageBreak/>
              <w:t>5.</w:t>
            </w:r>
          </w:p>
        </w:tc>
        <w:tc>
          <w:tcPr>
            <w:tcW w:w="4215" w:type="dxa"/>
          </w:tcPr>
          <w:p w:rsidR="008A13E5" w:rsidRPr="009300CA" w:rsidRDefault="008A13E5" w:rsidP="009300CA">
            <w:pPr>
              <w:widowControl w:val="0"/>
              <w:suppressAutoHyphens/>
              <w:autoSpaceDE w:val="0"/>
              <w:spacing w:after="0" w:line="240" w:lineRule="auto"/>
              <w:jc w:val="both"/>
              <w:rPr>
                <w:rFonts w:ascii="Times New Roman" w:hAnsi="Times New Roman" w:cs="Times New Roman"/>
              </w:rPr>
            </w:pPr>
            <w:r w:rsidRPr="009300CA">
              <w:rPr>
                <w:rFonts w:ascii="Times New Roman" w:hAnsi="Times New Roman" w:cs="Times New Roman"/>
              </w:rPr>
              <w:t>Педагогическим работникам, младшим воспитателям (помощникам воспитателей) за работу с детьми с ограниченными возможностями здоровья (ОВЗ).</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1,05</w:t>
            </w:r>
          </w:p>
          <w:p w:rsidR="008A13E5" w:rsidRPr="009300CA" w:rsidRDefault="008A13E5" w:rsidP="009300CA">
            <w:pPr>
              <w:spacing w:after="0" w:line="240" w:lineRule="auto"/>
              <w:jc w:val="center"/>
              <w:rPr>
                <w:rFonts w:ascii="Times New Roman" w:hAnsi="Times New Roman" w:cs="Times New Roman"/>
              </w:rPr>
            </w:pPr>
          </w:p>
        </w:tc>
        <w:tc>
          <w:tcPr>
            <w:tcW w:w="3601" w:type="dxa"/>
          </w:tcPr>
          <w:p w:rsidR="008A13E5" w:rsidRPr="009300CA" w:rsidRDefault="008A13E5" w:rsidP="009300CA">
            <w:pPr>
              <w:spacing w:after="0" w:line="240" w:lineRule="auto"/>
              <w:rPr>
                <w:rFonts w:ascii="Times New Roman" w:hAnsi="Times New Roman" w:cs="Times New Roman"/>
              </w:rPr>
            </w:pPr>
            <w:r w:rsidRPr="009300CA">
              <w:rPr>
                <w:rFonts w:ascii="Times New Roman" w:hAnsi="Times New Roman" w:cs="Times New Roman"/>
              </w:rPr>
              <w:t xml:space="preserve">За каждого ребенка с ОВЗ, но не более 1,2. </w:t>
            </w: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6.</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Младшим воспитателям и помощникам воспитателей доплата за участие в организации образовательного процесса.</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1,35</w:t>
            </w:r>
          </w:p>
        </w:tc>
        <w:tc>
          <w:tcPr>
            <w:tcW w:w="3601" w:type="dxa"/>
          </w:tcPr>
          <w:p w:rsidR="008A13E5" w:rsidRPr="009300CA" w:rsidRDefault="008A13E5" w:rsidP="009300CA">
            <w:pPr>
              <w:spacing w:after="0" w:line="240" w:lineRule="auto"/>
              <w:ind w:firstLine="708"/>
              <w:jc w:val="both"/>
              <w:rPr>
                <w:rFonts w:ascii="Times New Roman" w:hAnsi="Times New Roman" w:cs="Times New Roman"/>
              </w:rPr>
            </w:pPr>
          </w:p>
        </w:tc>
      </w:tr>
      <w:tr w:rsidR="008A13E5" w:rsidRPr="008A13E5" w:rsidTr="008A13E5">
        <w:tc>
          <w:tcPr>
            <w:tcW w:w="700"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7.</w:t>
            </w:r>
          </w:p>
        </w:tc>
        <w:tc>
          <w:tcPr>
            <w:tcW w:w="4215" w:type="dxa"/>
          </w:tcPr>
          <w:p w:rsidR="008A13E5" w:rsidRPr="009300CA" w:rsidRDefault="008A13E5" w:rsidP="009300CA">
            <w:pPr>
              <w:spacing w:after="0" w:line="240" w:lineRule="auto"/>
              <w:jc w:val="both"/>
              <w:rPr>
                <w:rFonts w:ascii="Times New Roman" w:hAnsi="Times New Roman" w:cs="Times New Roman"/>
              </w:rPr>
            </w:pPr>
            <w:r w:rsidRPr="009300CA">
              <w:rPr>
                <w:rFonts w:ascii="Times New Roman" w:hAnsi="Times New Roman" w:cs="Times New Roman"/>
              </w:rPr>
              <w:t>Педагогическим работникам, работающим в «Ресурсной 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196" w:type="dxa"/>
          </w:tcPr>
          <w:p w:rsidR="008A13E5" w:rsidRPr="009300CA" w:rsidRDefault="008A13E5" w:rsidP="009300CA">
            <w:pPr>
              <w:spacing w:after="0" w:line="240" w:lineRule="auto"/>
              <w:jc w:val="center"/>
              <w:rPr>
                <w:rFonts w:ascii="Times New Roman" w:hAnsi="Times New Roman" w:cs="Times New Roman"/>
              </w:rPr>
            </w:pPr>
            <w:r w:rsidRPr="009300CA">
              <w:rPr>
                <w:rFonts w:ascii="Times New Roman" w:hAnsi="Times New Roman" w:cs="Times New Roman"/>
              </w:rPr>
              <w:t>1,5</w:t>
            </w:r>
          </w:p>
        </w:tc>
        <w:tc>
          <w:tcPr>
            <w:tcW w:w="3601" w:type="dxa"/>
          </w:tcPr>
          <w:p w:rsidR="008A13E5" w:rsidRPr="009300CA" w:rsidRDefault="008A13E5" w:rsidP="009300CA">
            <w:pPr>
              <w:spacing w:after="0" w:line="240" w:lineRule="auto"/>
              <w:rPr>
                <w:rFonts w:ascii="Times New Roman" w:hAnsi="Times New Roman" w:cs="Times New Roman"/>
              </w:rPr>
            </w:pPr>
            <w:r w:rsidRPr="009300CA">
              <w:rPr>
                <w:rFonts w:ascii="Times New Roman" w:hAnsi="Times New Roman" w:cs="Times New Roman"/>
              </w:rPr>
              <w:t>Применяется только к работникам занимающим должности тьютора и воспитателя.</w:t>
            </w:r>
          </w:p>
          <w:p w:rsidR="008A13E5" w:rsidRPr="009300CA" w:rsidRDefault="008A13E5" w:rsidP="009300CA">
            <w:pPr>
              <w:spacing w:after="0" w:line="240" w:lineRule="auto"/>
              <w:ind w:firstLine="708"/>
              <w:jc w:val="both"/>
              <w:rPr>
                <w:rFonts w:ascii="Times New Roman" w:hAnsi="Times New Roman" w:cs="Times New Roman"/>
              </w:rPr>
            </w:pPr>
          </w:p>
        </w:tc>
      </w:tr>
    </w:tbl>
    <w:p w:rsidR="008A13E5" w:rsidRPr="008A13E5" w:rsidRDefault="008A13E5" w:rsidP="008A13E5">
      <w:pPr>
        <w:spacing w:after="0" w:line="360" w:lineRule="auto"/>
        <w:ind w:firstLine="708"/>
        <w:jc w:val="both"/>
        <w:rPr>
          <w:rFonts w:ascii="Times New Roman" w:hAnsi="Times New Roman" w:cs="Times New Roman"/>
          <w:color w:val="FF0000"/>
          <w:sz w:val="28"/>
          <w:szCs w:val="28"/>
        </w:rPr>
      </w:pP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8A13E5" w:rsidRPr="008A13E5" w:rsidRDefault="008A13E5" w:rsidP="008A13E5">
      <w:pPr>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12"/>
          <w:sz w:val="28"/>
          <w:szCs w:val="28"/>
        </w:rPr>
        <w:drawing>
          <wp:inline distT="0" distB="0" distL="0" distR="0">
            <wp:extent cx="1847850" cy="228600"/>
            <wp:effectExtent l="1905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3" cstate="print"/>
                    <a:srcRect/>
                    <a:stretch>
                      <a:fillRect/>
                    </a:stretch>
                  </pic:blipFill>
                  <pic:spPr bwMode="auto">
                    <a:xfrm>
                      <a:off x="0" y="0"/>
                      <a:ext cx="1847850" cy="228600"/>
                    </a:xfrm>
                    <a:prstGeom prst="rect">
                      <a:avLst/>
                    </a:prstGeom>
                    <a:noFill/>
                    <a:ln w="9525">
                      <a:noFill/>
                      <a:miter lim="800000"/>
                      <a:headEnd/>
                      <a:tailEnd/>
                    </a:ln>
                  </pic:spPr>
                </pic:pic>
              </a:graphicData>
            </a:graphic>
          </wp:inline>
        </w:drawing>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8A13E5" w:rsidRPr="008A13E5" w:rsidRDefault="003719CB" w:rsidP="003719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A13E5" w:rsidRPr="008A13E5">
        <w:rPr>
          <w:rFonts w:ascii="Times New Roman" w:hAnsi="Times New Roman" w:cs="Times New Roman"/>
          <w:sz w:val="28"/>
          <w:szCs w:val="28"/>
        </w:rPr>
        <w:t>5.4.</w:t>
      </w:r>
      <w:r>
        <w:rPr>
          <w:rFonts w:ascii="Times New Roman" w:hAnsi="Times New Roman" w:cs="Times New Roman"/>
          <w:sz w:val="28"/>
          <w:szCs w:val="28"/>
        </w:rPr>
        <w:t xml:space="preserve"> </w:t>
      </w:r>
      <w:r w:rsidR="008A13E5" w:rsidRPr="008A13E5">
        <w:rPr>
          <w:rFonts w:ascii="Times New Roman" w:hAnsi="Times New Roman" w:cs="Times New Roman"/>
          <w:sz w:val="28"/>
          <w:szCs w:val="28"/>
        </w:rPr>
        <w:t xml:space="preserve">Особенности расчета заработной платы педагогических работников в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008A13E5" w:rsidRPr="008A13E5">
        <w:rPr>
          <w:rFonts w:ascii="Times New Roman" w:hAnsi="Times New Roman" w:cs="Times New Roman"/>
          <w:sz w:val="28"/>
          <w:szCs w:val="28"/>
        </w:rPr>
        <w:t>.</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Размер месячного оклада (должностного оклада) педагогических работников определяется по следующей формуле:</w:t>
      </w:r>
    </w:p>
    <w:p w:rsidR="008A13E5" w:rsidRPr="008A13E5" w:rsidRDefault="008A13E5" w:rsidP="008A13E5">
      <w:pPr>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24"/>
          <w:sz w:val="28"/>
          <w:szCs w:val="28"/>
        </w:rPr>
        <w:drawing>
          <wp:inline distT="0" distB="0" distL="0" distR="0">
            <wp:extent cx="1704975" cy="39052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4" cstate="print"/>
                    <a:srcRect/>
                    <a:stretch>
                      <a:fillRect/>
                    </a:stretch>
                  </pic:blipFill>
                  <pic:spPr bwMode="auto">
                    <a:xfrm>
                      <a:off x="0" y="0"/>
                      <a:ext cx="1704975" cy="39052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9"/>
        <w:jc w:val="both"/>
        <w:rPr>
          <w:rFonts w:ascii="Times New Roman" w:hAnsi="Times New Roman" w:cs="Times New Roman"/>
          <w:color w:val="FF0000"/>
          <w:sz w:val="28"/>
          <w:szCs w:val="28"/>
        </w:rPr>
      </w:pPr>
      <w:r w:rsidRPr="008A13E5">
        <w:rPr>
          <w:rFonts w:ascii="Times New Roman" w:hAnsi="Times New Roman" w:cs="Times New Roman"/>
          <w:b/>
          <w:bCs/>
          <w:sz w:val="28"/>
          <w:szCs w:val="28"/>
        </w:rPr>
        <w:t>Од</w:t>
      </w:r>
      <w:r w:rsidRPr="008A13E5">
        <w:rPr>
          <w:rFonts w:ascii="Times New Roman" w:hAnsi="Times New Roman" w:cs="Times New Roman"/>
          <w:sz w:val="28"/>
          <w:szCs w:val="28"/>
        </w:rPr>
        <w:t xml:space="preserve"> – оклад (должностной оклад) педагогического работника;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Б</w:t>
      </w:r>
      <w:r w:rsidRPr="008A13E5">
        <w:rPr>
          <w:rFonts w:ascii="Times New Roman" w:hAnsi="Times New Roman" w:cs="Times New Roman"/>
          <w:sz w:val="28"/>
          <w:szCs w:val="28"/>
        </w:rPr>
        <w:t xml:space="preserve">–оклад по ПКГ (Приложение № </w:t>
      </w:r>
      <w:r w:rsidR="0027712A">
        <w:rPr>
          <w:rFonts w:ascii="Times New Roman" w:hAnsi="Times New Roman" w:cs="Times New Roman"/>
          <w:sz w:val="28"/>
          <w:szCs w:val="28"/>
        </w:rPr>
        <w:t xml:space="preserve">6 </w:t>
      </w:r>
      <w:r w:rsidRPr="008A13E5">
        <w:rPr>
          <w:rFonts w:ascii="Times New Roman" w:hAnsi="Times New Roman" w:cs="Times New Roman"/>
          <w:sz w:val="28"/>
          <w:szCs w:val="28"/>
        </w:rPr>
        <w:t xml:space="preserve">к настоящему </w:t>
      </w:r>
      <w:r w:rsidR="0027712A">
        <w:rPr>
          <w:rFonts w:ascii="Times New Roman" w:hAnsi="Times New Roman" w:cs="Times New Roman"/>
          <w:sz w:val="28"/>
          <w:szCs w:val="28"/>
        </w:rPr>
        <w:t>постановлению</w:t>
      </w:r>
      <w:r w:rsidRPr="008A13E5">
        <w:rPr>
          <w:rFonts w:ascii="Times New Roman" w:hAnsi="Times New Roman" w:cs="Times New Roman"/>
          <w:sz w:val="28"/>
          <w:szCs w:val="28"/>
        </w:rPr>
        <w:t>);</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с</w:t>
      </w:r>
      <w:r w:rsidRPr="008A13E5">
        <w:rPr>
          <w:rFonts w:ascii="Times New Roman" w:hAnsi="Times New Roman" w:cs="Times New Roman"/>
          <w:sz w:val="28"/>
          <w:szCs w:val="28"/>
        </w:rPr>
        <w:t>–коэффициент удорожания по местонахождению дошкольной образовательной организации (город - 1, село - 1,25);</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н</w:t>
      </w:r>
      <w:r w:rsidRPr="008A13E5">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Фн</w:t>
      </w:r>
      <w:r w:rsidRPr="008A13E5">
        <w:rPr>
          <w:rFonts w:ascii="Times New Roman" w:hAnsi="Times New Roman" w:cs="Times New Roman"/>
          <w:sz w:val="28"/>
          <w:szCs w:val="28"/>
        </w:rPr>
        <w:t>– фактическая педагогическая нагрузка в неделю;</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Нчс</w:t>
      </w:r>
      <w:r w:rsidRPr="008A13E5">
        <w:rPr>
          <w:rFonts w:ascii="Times New Roman" w:hAnsi="Times New Roman" w:cs="Times New Roman"/>
          <w:sz w:val="28"/>
          <w:szCs w:val="28"/>
        </w:rPr>
        <w:t>– норма часов педагогической работы в неделю за ставку заработной платы.</w:t>
      </w:r>
    </w:p>
    <w:p w:rsidR="008A13E5" w:rsidRPr="008A13E5" w:rsidRDefault="008A13E5" w:rsidP="008A13E5">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 xml:space="preserve">К </w:t>
      </w:r>
      <w:r w:rsidRPr="008A13E5">
        <w:rPr>
          <w:rFonts w:ascii="Times New Roman" w:hAnsi="Times New Roman" w:cs="Times New Roman"/>
          <w:sz w:val="28"/>
          <w:szCs w:val="28"/>
        </w:rPr>
        <w:t xml:space="preserve">–индивидуальный коэффициент  для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с учетом месячного ФОТ педагогических работников,  который рассчитывается по формуле:</w:t>
      </w:r>
    </w:p>
    <w:p w:rsidR="008A13E5" w:rsidRPr="008A13E5" w:rsidRDefault="008A13E5" w:rsidP="008A13E5">
      <w:pPr>
        <w:shd w:val="clear" w:color="auto" w:fill="FFFFFF"/>
        <w:autoSpaceDN w:val="0"/>
        <w:adjustRightInd w:val="0"/>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32"/>
          <w:sz w:val="28"/>
          <w:szCs w:val="28"/>
        </w:rPr>
        <w:drawing>
          <wp:inline distT="0" distB="0" distL="0" distR="0">
            <wp:extent cx="733425" cy="44767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5" cstate="print"/>
                    <a:srcRect/>
                    <a:stretch>
                      <a:fillRect/>
                    </a:stretch>
                  </pic:blipFill>
                  <pic:spPr bwMode="auto">
                    <a:xfrm>
                      <a:off x="0" y="0"/>
                      <a:ext cx="733425" cy="4476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,где:</w:t>
      </w:r>
    </w:p>
    <w:p w:rsidR="008A13E5" w:rsidRPr="008A13E5" w:rsidRDefault="008A13E5" w:rsidP="008A13E5">
      <w:pPr>
        <w:pStyle w:val="aff"/>
        <w:spacing w:line="360" w:lineRule="auto"/>
        <w:ind w:firstLine="709"/>
        <w:jc w:val="both"/>
        <w:rPr>
          <w:sz w:val="28"/>
          <w:szCs w:val="28"/>
        </w:rPr>
      </w:pPr>
      <w:r w:rsidRPr="008A13E5">
        <w:rPr>
          <w:b/>
          <w:bCs/>
          <w:i/>
          <w:iCs/>
          <w:sz w:val="28"/>
          <w:szCs w:val="28"/>
        </w:rPr>
        <w:t>ФОТ</w:t>
      </w:r>
      <w:r w:rsidRPr="008A13E5">
        <w:rPr>
          <w:sz w:val="28"/>
          <w:szCs w:val="28"/>
        </w:rPr>
        <w:t xml:space="preserve"> – фонд оплаты труда педагогических работников, полученный при распределении фонда оплаты труда </w:t>
      </w:r>
      <w:r w:rsidR="0027712A" w:rsidRPr="008A13E5">
        <w:rPr>
          <w:sz w:val="28"/>
          <w:szCs w:val="28"/>
        </w:rPr>
        <w:t>образовательной организации</w:t>
      </w:r>
      <w:r w:rsidR="0027712A">
        <w:rPr>
          <w:sz w:val="28"/>
          <w:szCs w:val="28"/>
        </w:rPr>
        <w:t>, реализующей основную общеобразовательную программу дошкольного образования</w:t>
      </w:r>
      <w:r w:rsidRPr="008A13E5">
        <w:rPr>
          <w:sz w:val="28"/>
          <w:szCs w:val="28"/>
        </w:rPr>
        <w:t>;</w:t>
      </w:r>
    </w:p>
    <w:p w:rsidR="008A13E5" w:rsidRPr="008A13E5" w:rsidRDefault="008A13E5" w:rsidP="008A13E5">
      <w:pPr>
        <w:pStyle w:val="aff"/>
        <w:spacing w:line="360" w:lineRule="auto"/>
        <w:ind w:firstLine="709"/>
        <w:jc w:val="both"/>
        <w:rPr>
          <w:sz w:val="28"/>
          <w:szCs w:val="28"/>
        </w:rPr>
      </w:pPr>
      <w:r w:rsidRPr="008A13E5">
        <w:rPr>
          <w:b/>
          <w:bCs/>
          <w:i/>
          <w:iCs/>
          <w:sz w:val="28"/>
          <w:szCs w:val="28"/>
        </w:rPr>
        <w:t>ФОТ</w:t>
      </w:r>
      <w:r w:rsidRPr="008A13E5">
        <w:rPr>
          <w:b/>
          <w:bCs/>
          <w:i/>
          <w:iCs/>
          <w:sz w:val="28"/>
          <w:szCs w:val="28"/>
          <w:vertAlign w:val="subscript"/>
        </w:rPr>
        <w:t>ф</w:t>
      </w:r>
      <w:r w:rsidRPr="008A13E5">
        <w:rPr>
          <w:sz w:val="28"/>
          <w:szCs w:val="28"/>
        </w:rPr>
        <w:t xml:space="preserve"> – фонд оплаты труда педагогических работников, фактически сложившийся при расчете заработной платы педагогических работников.</w:t>
      </w:r>
    </w:p>
    <w:p w:rsidR="008A13E5" w:rsidRPr="008A13E5" w:rsidRDefault="008A13E5" w:rsidP="008A13E5">
      <w:pPr>
        <w:shd w:val="clear" w:color="auto" w:fill="FFFFFF"/>
        <w:autoSpaceDN w:val="0"/>
        <w:adjustRightInd w:val="0"/>
        <w:spacing w:after="0" w:line="360" w:lineRule="auto"/>
        <w:ind w:firstLine="709"/>
        <w:rPr>
          <w:rFonts w:ascii="Times New Roman" w:hAnsi="Times New Roman" w:cs="Times New Roman"/>
          <w:sz w:val="28"/>
          <w:szCs w:val="28"/>
        </w:rPr>
      </w:pPr>
      <w:r w:rsidRPr="008A13E5">
        <w:rPr>
          <w:rFonts w:ascii="Times New Roman" w:hAnsi="Times New Roman" w:cs="Times New Roman"/>
          <w:sz w:val="28"/>
          <w:szCs w:val="28"/>
        </w:rPr>
        <w:lastRenderedPageBreak/>
        <w:t>Индивидуальный коэффициент (К) не может быть менее 1, в случае если при расчете значение (К)  меньше 1, то применяется (К) = 1.</w:t>
      </w:r>
    </w:p>
    <w:p w:rsidR="008A13E5" w:rsidRPr="008A13E5" w:rsidRDefault="008A13E5" w:rsidP="008A13E5">
      <w:pPr>
        <w:spacing w:after="0" w:line="360" w:lineRule="auto"/>
        <w:ind w:firstLine="709"/>
        <w:jc w:val="both"/>
        <w:rPr>
          <w:rFonts w:ascii="Times New Roman" w:hAnsi="Times New Roman" w:cs="Times New Roman"/>
          <w:spacing w:val="-4"/>
          <w:sz w:val="28"/>
          <w:szCs w:val="28"/>
        </w:rPr>
      </w:pPr>
      <w:r w:rsidRPr="008A13E5">
        <w:rPr>
          <w:rFonts w:ascii="Times New Roman" w:hAnsi="Times New Roman" w:cs="Times New Roman"/>
          <w:spacing w:val="-4"/>
          <w:sz w:val="28"/>
          <w:szCs w:val="28"/>
        </w:rPr>
        <w:t xml:space="preserve">В пределах фонда оплаты труда в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003719CB">
        <w:rPr>
          <w:rFonts w:ascii="Times New Roman" w:hAnsi="Times New Roman" w:cs="Times New Roman"/>
          <w:sz w:val="28"/>
          <w:szCs w:val="28"/>
        </w:rPr>
        <w:t>,</w:t>
      </w:r>
      <w:r w:rsidRPr="008A13E5">
        <w:rPr>
          <w:rFonts w:ascii="Times New Roman" w:hAnsi="Times New Roman" w:cs="Times New Roman"/>
          <w:spacing w:val="-4"/>
          <w:sz w:val="28"/>
          <w:szCs w:val="28"/>
        </w:rPr>
        <w:t xml:space="preserve"> педагогическим работникам могут быть установлены дополнительные коэффициенты.</w:t>
      </w:r>
    </w:p>
    <w:p w:rsidR="008A13E5" w:rsidRPr="008A13E5" w:rsidRDefault="008A13E5" w:rsidP="008A13E5">
      <w:pPr>
        <w:pStyle w:val="formattexttopleveltext"/>
        <w:tabs>
          <w:tab w:val="left" w:pos="851"/>
        </w:tabs>
        <w:spacing w:before="0" w:after="0" w:line="360" w:lineRule="auto"/>
        <w:jc w:val="both"/>
        <w:rPr>
          <w:rFonts w:ascii="Times New Roman" w:hAnsi="Times New Roman" w:cs="Times New Roman"/>
          <w:sz w:val="28"/>
          <w:szCs w:val="28"/>
        </w:rPr>
      </w:pPr>
    </w:p>
    <w:p w:rsidR="008A13E5" w:rsidRPr="008A13E5" w:rsidRDefault="008A13E5" w:rsidP="008A13E5">
      <w:pPr>
        <w:pStyle w:val="1"/>
        <w:spacing w:line="360" w:lineRule="auto"/>
        <w:ind w:left="0"/>
        <w:rPr>
          <w:rFonts w:ascii="Times New Roman" w:hAnsi="Times New Roman" w:cs="Times New Roman"/>
          <w:sz w:val="28"/>
          <w:szCs w:val="28"/>
        </w:rPr>
      </w:pPr>
      <w:r w:rsidRPr="008A13E5">
        <w:rPr>
          <w:rFonts w:ascii="Times New Roman" w:hAnsi="Times New Roman" w:cs="Times New Roman"/>
          <w:sz w:val="28"/>
          <w:szCs w:val="28"/>
        </w:rPr>
        <w:t xml:space="preserve">6. Расчет заработной платы руководителей </w:t>
      </w:r>
    </w:p>
    <w:p w:rsidR="008A13E5" w:rsidRPr="008A13E5" w:rsidRDefault="008A13E5" w:rsidP="008A13E5">
      <w:pPr>
        <w:spacing w:after="0" w:line="360" w:lineRule="auto"/>
        <w:rPr>
          <w:rFonts w:ascii="Times New Roman" w:hAnsi="Times New Roman" w:cs="Times New Roman"/>
          <w:sz w:val="28"/>
          <w:szCs w:val="28"/>
        </w:rPr>
      </w:pP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8A13E5" w:rsidRPr="008A13E5" w:rsidRDefault="008A13E5" w:rsidP="008A13E5">
      <w:pPr>
        <w:spacing w:after="0" w:line="360" w:lineRule="auto"/>
        <w:ind w:firstLine="708"/>
        <w:jc w:val="center"/>
        <w:rPr>
          <w:rFonts w:ascii="Times New Roman" w:hAnsi="Times New Roman" w:cs="Times New Roman"/>
          <w:sz w:val="28"/>
          <w:szCs w:val="28"/>
        </w:rPr>
      </w:pPr>
      <w:r w:rsidRPr="008A13E5">
        <w:rPr>
          <w:rFonts w:ascii="Times New Roman" w:hAnsi="Times New Roman" w:cs="Times New Roman"/>
          <w:b/>
          <w:bCs/>
          <w:sz w:val="28"/>
          <w:szCs w:val="28"/>
        </w:rPr>
        <w:t>Зп</w:t>
      </w:r>
      <w:r w:rsidRPr="008A13E5">
        <w:rPr>
          <w:rFonts w:ascii="Times New Roman" w:hAnsi="Times New Roman" w:cs="Times New Roman"/>
          <w:b/>
          <w:bCs/>
          <w:sz w:val="28"/>
          <w:szCs w:val="28"/>
          <w:vertAlign w:val="subscript"/>
        </w:rPr>
        <w:t>р</w:t>
      </w:r>
      <w:r w:rsidRPr="008A13E5">
        <w:rPr>
          <w:rFonts w:ascii="Times New Roman" w:hAnsi="Times New Roman" w:cs="Times New Roman"/>
          <w:b/>
          <w:bCs/>
          <w:sz w:val="28"/>
          <w:szCs w:val="28"/>
        </w:rPr>
        <w:t xml:space="preserve"> = Од</w:t>
      </w:r>
      <w:r w:rsidRPr="008A13E5">
        <w:rPr>
          <w:rFonts w:ascii="Times New Roman" w:hAnsi="Times New Roman" w:cs="Times New Roman"/>
          <w:b/>
          <w:bCs/>
          <w:sz w:val="28"/>
          <w:szCs w:val="28"/>
          <w:vertAlign w:val="subscript"/>
        </w:rPr>
        <w:t>р</w:t>
      </w:r>
      <w:r w:rsidRPr="008A13E5">
        <w:rPr>
          <w:rFonts w:ascii="Times New Roman" w:hAnsi="Times New Roman" w:cs="Times New Roman"/>
          <w:b/>
          <w:bCs/>
          <w:sz w:val="28"/>
          <w:szCs w:val="28"/>
        </w:rPr>
        <w:t>+С</w:t>
      </w:r>
      <w:r w:rsidRPr="008A13E5">
        <w:rPr>
          <w:rFonts w:ascii="Times New Roman" w:hAnsi="Times New Roman" w:cs="Times New Roman"/>
          <w:b/>
          <w:bCs/>
          <w:sz w:val="28"/>
          <w:szCs w:val="28"/>
          <w:vertAlign w:val="subscript"/>
        </w:rPr>
        <w:t>р</w:t>
      </w:r>
      <w:r w:rsidRPr="008A13E5">
        <w:rPr>
          <w:rFonts w:ascii="Times New Roman" w:hAnsi="Times New Roman" w:cs="Times New Roman"/>
          <w:b/>
          <w:bCs/>
          <w:sz w:val="28"/>
          <w:szCs w:val="28"/>
        </w:rPr>
        <w:t>+Мп</w:t>
      </w:r>
      <w:r w:rsidRPr="008A13E5">
        <w:rPr>
          <w:rFonts w:ascii="Times New Roman" w:hAnsi="Times New Roman" w:cs="Times New Roman"/>
          <w:b/>
          <w:bCs/>
          <w:sz w:val="28"/>
          <w:szCs w:val="28"/>
          <w:vertAlign w:val="subscript"/>
        </w:rPr>
        <w:t>р</w:t>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b/>
          <w:bCs/>
          <w:sz w:val="28"/>
          <w:szCs w:val="28"/>
        </w:rPr>
        <w:t>Зп</w:t>
      </w:r>
      <w:r w:rsidRPr="008A13E5">
        <w:rPr>
          <w:rFonts w:ascii="Times New Roman" w:hAnsi="Times New Roman" w:cs="Times New Roman"/>
          <w:b/>
          <w:bCs/>
          <w:sz w:val="28"/>
          <w:szCs w:val="28"/>
          <w:vertAlign w:val="subscript"/>
        </w:rPr>
        <w:t>р</w:t>
      </w:r>
      <w:r w:rsidRPr="008A13E5">
        <w:rPr>
          <w:rFonts w:ascii="Times New Roman" w:hAnsi="Times New Roman" w:cs="Times New Roman"/>
          <w:sz w:val="28"/>
          <w:szCs w:val="28"/>
        </w:rPr>
        <w:t xml:space="preserve"> – заработная плата руководителя;</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b/>
          <w:bCs/>
          <w:sz w:val="28"/>
          <w:szCs w:val="28"/>
        </w:rPr>
        <w:t>Од</w:t>
      </w:r>
      <w:r w:rsidRPr="008A13E5">
        <w:rPr>
          <w:rFonts w:ascii="Times New Roman" w:hAnsi="Times New Roman" w:cs="Times New Roman"/>
          <w:b/>
          <w:bCs/>
          <w:sz w:val="28"/>
          <w:szCs w:val="28"/>
          <w:vertAlign w:val="subscript"/>
        </w:rPr>
        <w:t>р</w:t>
      </w:r>
      <w:r w:rsidRPr="008A13E5">
        <w:rPr>
          <w:rFonts w:ascii="Times New Roman" w:hAnsi="Times New Roman" w:cs="Times New Roman"/>
          <w:sz w:val="28"/>
          <w:szCs w:val="28"/>
        </w:rPr>
        <w:t xml:space="preserve"> – оклад (должностной оклад) руководителя;</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b/>
          <w:bCs/>
          <w:sz w:val="28"/>
          <w:szCs w:val="28"/>
        </w:rPr>
        <w:t>С</w:t>
      </w:r>
      <w:r w:rsidRPr="008A13E5">
        <w:rPr>
          <w:rFonts w:ascii="Times New Roman" w:hAnsi="Times New Roman" w:cs="Times New Roman"/>
          <w:b/>
          <w:bCs/>
          <w:sz w:val="28"/>
          <w:szCs w:val="28"/>
          <w:vertAlign w:val="subscript"/>
        </w:rPr>
        <w:t>р</w:t>
      </w:r>
      <w:r w:rsidRPr="008A13E5">
        <w:rPr>
          <w:rFonts w:ascii="Times New Roman" w:hAnsi="Times New Roman" w:cs="Times New Roman"/>
          <w:sz w:val="28"/>
          <w:szCs w:val="28"/>
        </w:rPr>
        <w:t>– стимулирующие выплаты руководителя;</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b/>
          <w:bCs/>
          <w:sz w:val="28"/>
          <w:szCs w:val="28"/>
        </w:rPr>
        <w:t>Мп</w:t>
      </w:r>
      <w:r w:rsidRPr="008A13E5">
        <w:rPr>
          <w:rFonts w:ascii="Times New Roman" w:hAnsi="Times New Roman" w:cs="Times New Roman"/>
          <w:b/>
          <w:bCs/>
          <w:sz w:val="28"/>
          <w:szCs w:val="28"/>
          <w:vertAlign w:val="subscript"/>
        </w:rPr>
        <w:t>о</w:t>
      </w:r>
      <w:r w:rsidRPr="008A13E5">
        <w:rPr>
          <w:rFonts w:ascii="Times New Roman" w:hAnsi="Times New Roman" w:cs="Times New Roman"/>
          <w:sz w:val="28"/>
          <w:szCs w:val="28"/>
        </w:rPr>
        <w:t xml:space="preserve"> – материальная помощь при уходе в очередной отпуск.</w:t>
      </w:r>
    </w:p>
    <w:p w:rsidR="008A13E5" w:rsidRPr="008A13E5" w:rsidRDefault="008A13E5" w:rsidP="008A13E5">
      <w:pPr>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 xml:space="preserve">6.2. Оклад (должностной оклад) руководителя рассчитывается по следующей формуле: </w:t>
      </w:r>
    </w:p>
    <w:p w:rsidR="008A13E5" w:rsidRPr="008A13E5" w:rsidRDefault="008A13E5" w:rsidP="008A13E5">
      <w:pPr>
        <w:spacing w:after="0" w:line="360" w:lineRule="auto"/>
        <w:ind w:firstLine="851"/>
        <w:jc w:val="center"/>
        <w:rPr>
          <w:rFonts w:ascii="Times New Roman" w:hAnsi="Times New Roman" w:cs="Times New Roman"/>
          <w:sz w:val="28"/>
          <w:szCs w:val="28"/>
          <w:vertAlign w:val="subscript"/>
        </w:rPr>
      </w:pPr>
      <w:r w:rsidRPr="008A13E5">
        <w:rPr>
          <w:rFonts w:ascii="Times New Roman" w:hAnsi="Times New Roman" w:cs="Times New Roman"/>
          <w:sz w:val="28"/>
          <w:szCs w:val="28"/>
        </w:rPr>
        <w:t>Од</w:t>
      </w:r>
      <w:r w:rsidRPr="008A13E5">
        <w:rPr>
          <w:rFonts w:ascii="Times New Roman" w:hAnsi="Times New Roman" w:cs="Times New Roman"/>
          <w:sz w:val="28"/>
          <w:szCs w:val="28"/>
          <w:vertAlign w:val="subscript"/>
        </w:rPr>
        <w:t>р</w:t>
      </w:r>
      <w:r w:rsidRPr="008A13E5">
        <w:rPr>
          <w:rFonts w:ascii="Times New Roman" w:hAnsi="Times New Roman" w:cs="Times New Roman"/>
          <w:sz w:val="28"/>
          <w:szCs w:val="28"/>
        </w:rPr>
        <w:t>=(Б×К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зв</w:t>
      </w:r>
      <w:r w:rsidRPr="008A13E5">
        <w:rPr>
          <w:rFonts w:ascii="Times New Roman" w:hAnsi="Times New Roman" w:cs="Times New Roman"/>
          <w:sz w:val="28"/>
          <w:szCs w:val="28"/>
        </w:rPr>
        <w:t>+С</w:t>
      </w:r>
      <w:r w:rsidRPr="008A13E5">
        <w:rPr>
          <w:rFonts w:ascii="Times New Roman" w:hAnsi="Times New Roman" w:cs="Times New Roman"/>
          <w:sz w:val="28"/>
          <w:szCs w:val="28"/>
          <w:vertAlign w:val="subscript"/>
        </w:rPr>
        <w:t>кв</w:t>
      </w: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кор</w:t>
      </w: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эф</w:t>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Од</w:t>
      </w:r>
      <w:r w:rsidRPr="008A13E5">
        <w:rPr>
          <w:rFonts w:ascii="Times New Roman" w:hAnsi="Times New Roman" w:cs="Times New Roman"/>
          <w:b/>
          <w:bCs/>
          <w:sz w:val="28"/>
          <w:szCs w:val="28"/>
          <w:vertAlign w:val="subscript"/>
        </w:rPr>
        <w:t>р</w:t>
      </w:r>
      <w:r w:rsidRPr="008A13E5">
        <w:rPr>
          <w:rFonts w:ascii="Times New Roman" w:hAnsi="Times New Roman" w:cs="Times New Roman"/>
          <w:sz w:val="28"/>
          <w:szCs w:val="28"/>
        </w:rPr>
        <w:t>-оклад руководителя;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Б</w:t>
      </w:r>
      <w:r w:rsidRPr="008A13E5">
        <w:rPr>
          <w:rFonts w:ascii="Times New Roman" w:hAnsi="Times New Roman" w:cs="Times New Roman"/>
          <w:sz w:val="28"/>
          <w:szCs w:val="28"/>
        </w:rPr>
        <w:t xml:space="preserve"> – средняя заработная плата педагогических работников дошкольного образования по муниципалитету</w:t>
      </w:r>
      <w:r w:rsidRPr="008A13E5">
        <w:rPr>
          <w:rStyle w:val="af2"/>
          <w:rFonts w:ascii="Times New Roman" w:hAnsi="Times New Roman" w:cs="Times New Roman"/>
          <w:sz w:val="28"/>
          <w:szCs w:val="28"/>
        </w:rPr>
        <w:footnoteReference w:id="39"/>
      </w:r>
      <w:r w:rsidRPr="008A13E5">
        <w:rPr>
          <w:rFonts w:ascii="Times New Roman" w:hAnsi="Times New Roman" w:cs="Times New Roman"/>
          <w:sz w:val="28"/>
          <w:szCs w:val="28"/>
        </w:rPr>
        <w:t>;</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гот</w:t>
      </w:r>
      <w:r w:rsidRPr="008A13E5">
        <w:rPr>
          <w:rFonts w:ascii="Times New Roman" w:hAnsi="Times New Roman" w:cs="Times New Roman"/>
          <w:sz w:val="28"/>
          <w:szCs w:val="28"/>
        </w:rPr>
        <w:t xml:space="preserve"> – коэффициент за группу оплаты труда;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зв</w:t>
      </w:r>
      <w:r w:rsidRPr="008A13E5">
        <w:rPr>
          <w:rFonts w:ascii="Times New Roman" w:hAnsi="Times New Roman" w:cs="Times New Roman"/>
          <w:sz w:val="28"/>
          <w:szCs w:val="28"/>
        </w:rPr>
        <w:t xml:space="preserve"> – коэффициент за государственные награды, почетные звания, ведомственные награды и звания, ученую степень и ученое звание;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b/>
          <w:bCs/>
          <w:sz w:val="28"/>
          <w:szCs w:val="28"/>
        </w:rPr>
        <w:lastRenderedPageBreak/>
        <w:t>С</w:t>
      </w:r>
      <w:r w:rsidRPr="008A13E5">
        <w:rPr>
          <w:rFonts w:ascii="Times New Roman" w:hAnsi="Times New Roman" w:cs="Times New Roman"/>
          <w:b/>
          <w:bCs/>
          <w:sz w:val="28"/>
          <w:szCs w:val="28"/>
          <w:vertAlign w:val="subscript"/>
        </w:rPr>
        <w:t>кв</w:t>
      </w:r>
      <w:r w:rsidRPr="008A13E5">
        <w:rPr>
          <w:rFonts w:ascii="Times New Roman" w:hAnsi="Times New Roman" w:cs="Times New Roman"/>
          <w:sz w:val="28"/>
          <w:szCs w:val="28"/>
        </w:rPr>
        <w:t xml:space="preserve"> – сумма повышающей надбавки по итогам аттестации, утверждаемой приказом учредителя </w:t>
      </w:r>
      <w:r w:rsidR="003719CB"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3719CB" w:rsidRPr="006E4B2E">
        <w:rPr>
          <w:rFonts w:ascii="Times New Roman" w:hAnsi="Times New Roman" w:cs="Times New Roman"/>
          <w:bCs/>
          <w:kern w:val="36"/>
          <w:sz w:val="28"/>
          <w:szCs w:val="28"/>
        </w:rPr>
        <w:t>общеобразовательную  программу дошкольного образования</w:t>
      </w:r>
      <w:r w:rsidRPr="008A13E5">
        <w:rPr>
          <w:rFonts w:ascii="Times New Roman" w:hAnsi="Times New Roman" w:cs="Times New Roman"/>
          <w:sz w:val="28"/>
          <w:szCs w:val="28"/>
        </w:rPr>
        <w:t>.</w:t>
      </w:r>
    </w:p>
    <w:p w:rsidR="008A13E5" w:rsidRPr="008A13E5" w:rsidRDefault="008A13E5" w:rsidP="008A13E5">
      <w:pPr>
        <w:shd w:val="clear" w:color="auto" w:fill="FFFFFF"/>
        <w:spacing w:after="0" w:line="360" w:lineRule="auto"/>
        <w:ind w:firstLine="709"/>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кор</w:t>
      </w:r>
      <w:r w:rsidRPr="008A13E5">
        <w:rPr>
          <w:rFonts w:ascii="Times New Roman" w:hAnsi="Times New Roman" w:cs="Times New Roman"/>
          <w:sz w:val="28"/>
          <w:szCs w:val="28"/>
        </w:rPr>
        <w:t xml:space="preserve">– корректирующий индивидуальный коэффициент, который рассчитывается по формуле: </w:t>
      </w:r>
    </w:p>
    <w:p w:rsidR="008A13E5" w:rsidRPr="008A13E5" w:rsidRDefault="008A13E5" w:rsidP="008A13E5">
      <w:pPr>
        <w:shd w:val="clear" w:color="auto" w:fill="FFFFFF"/>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32"/>
          <w:sz w:val="28"/>
          <w:szCs w:val="28"/>
        </w:rPr>
        <w:drawing>
          <wp:inline distT="0" distB="0" distL="0" distR="0">
            <wp:extent cx="1219200" cy="466725"/>
            <wp:effectExtent l="0" t="0" r="0" b="0"/>
            <wp:docPr id="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26" cstate="print"/>
                    <a:srcRect/>
                    <a:stretch>
                      <a:fillRect/>
                    </a:stretch>
                  </pic:blipFill>
                  <pic:spPr bwMode="auto">
                    <a:xfrm>
                      <a:off x="0" y="0"/>
                      <a:ext cx="1219200" cy="46672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 где:</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b/>
          <w:bCs/>
          <w:i/>
          <w:iCs/>
          <w:sz w:val="28"/>
          <w:szCs w:val="28"/>
        </w:rPr>
        <w:t>ФОТ</w:t>
      </w:r>
      <w:r w:rsidRPr="008A13E5">
        <w:rPr>
          <w:rFonts w:ascii="Times New Roman" w:hAnsi="Times New Roman" w:cs="Times New Roman"/>
          <w:b/>
          <w:bCs/>
          <w:i/>
          <w:iCs/>
          <w:sz w:val="28"/>
          <w:szCs w:val="28"/>
          <w:vertAlign w:val="subscript"/>
        </w:rPr>
        <w:t>рук.пл</w:t>
      </w:r>
      <w:r w:rsidRPr="008A13E5">
        <w:rPr>
          <w:rFonts w:ascii="Times New Roman" w:hAnsi="Times New Roman" w:cs="Times New Roman"/>
          <w:sz w:val="28"/>
          <w:szCs w:val="28"/>
        </w:rPr>
        <w:t xml:space="preserve"> – плановый фонд оплаты труда руководителя, полученный при распределении фонда оплаты труда </w:t>
      </w:r>
      <w:r w:rsidR="003719CB" w:rsidRPr="006E4B2E">
        <w:rPr>
          <w:rFonts w:ascii="Times New Roman" w:hAnsi="Times New Roman" w:cs="Times New Roman"/>
          <w:bCs/>
          <w:kern w:val="36"/>
          <w:sz w:val="28"/>
          <w:szCs w:val="28"/>
        </w:rPr>
        <w:t>казенной организации, реализующей основную</w:t>
      </w:r>
      <w:r w:rsidR="003719CB">
        <w:rPr>
          <w:rFonts w:ascii="Times New Roman" w:hAnsi="Times New Roman" w:cs="Times New Roman"/>
          <w:bCs/>
          <w:kern w:val="36"/>
          <w:sz w:val="28"/>
          <w:szCs w:val="28"/>
        </w:rPr>
        <w:t xml:space="preserve"> </w:t>
      </w:r>
      <w:r w:rsidR="003719CB" w:rsidRPr="006E4B2E">
        <w:rPr>
          <w:rFonts w:ascii="Times New Roman" w:hAnsi="Times New Roman" w:cs="Times New Roman"/>
          <w:bCs/>
          <w:kern w:val="36"/>
          <w:sz w:val="28"/>
          <w:szCs w:val="28"/>
        </w:rPr>
        <w:t>общеобразовательную  программу дошкольного образования</w:t>
      </w:r>
      <w:r w:rsidR="003719CB">
        <w:rPr>
          <w:rFonts w:ascii="Times New Roman" w:hAnsi="Times New Roman" w:cs="Times New Roman"/>
          <w:bCs/>
          <w:kern w:val="36"/>
          <w:sz w:val="28"/>
          <w:szCs w:val="28"/>
        </w:rPr>
        <w:t>,</w:t>
      </w:r>
      <w:r w:rsidRPr="008A13E5">
        <w:rPr>
          <w:rFonts w:ascii="Times New Roman" w:hAnsi="Times New Roman" w:cs="Times New Roman"/>
          <w:sz w:val="28"/>
          <w:szCs w:val="28"/>
        </w:rPr>
        <w:t xml:space="preserve"> в соответствии с п. 4.4 настоящего положения без учета стимулирующего ФОТ;</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b/>
          <w:bCs/>
          <w:i/>
          <w:iCs/>
          <w:sz w:val="28"/>
          <w:szCs w:val="28"/>
        </w:rPr>
        <w:t>ФОТ</w:t>
      </w:r>
      <w:r w:rsidRPr="008A13E5">
        <w:rPr>
          <w:rFonts w:ascii="Times New Roman" w:hAnsi="Times New Roman" w:cs="Times New Roman"/>
          <w:b/>
          <w:bCs/>
          <w:i/>
          <w:iCs/>
          <w:sz w:val="28"/>
          <w:szCs w:val="28"/>
          <w:vertAlign w:val="subscript"/>
        </w:rPr>
        <w:t>рук.факт</w:t>
      </w:r>
      <w:r w:rsidRPr="008A13E5">
        <w:rPr>
          <w:rFonts w:ascii="Times New Roman" w:hAnsi="Times New Roman" w:cs="Times New Roman"/>
          <w:sz w:val="28"/>
          <w:szCs w:val="28"/>
        </w:rPr>
        <w:t xml:space="preserve"> – фонд оплаты труда руководителя, фактически сложившийся при расчете заработной платы, рассчитывается по формуле:</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sz w:val="28"/>
          <w:szCs w:val="28"/>
        </w:rPr>
        <w:t>ФОТ</w:t>
      </w:r>
      <w:r w:rsidRPr="008A13E5">
        <w:rPr>
          <w:rFonts w:ascii="Times New Roman" w:hAnsi="Times New Roman" w:cs="Times New Roman"/>
          <w:sz w:val="28"/>
          <w:szCs w:val="28"/>
          <w:vertAlign w:val="subscript"/>
        </w:rPr>
        <w:t>рук.факт</w:t>
      </w:r>
      <w:r w:rsidRPr="008A13E5">
        <w:rPr>
          <w:rFonts w:ascii="Times New Roman" w:hAnsi="Times New Roman" w:cs="Times New Roman"/>
          <w:sz w:val="28"/>
          <w:szCs w:val="28"/>
        </w:rPr>
        <w:t>=(Б×К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зв</w:t>
      </w:r>
      <w:r w:rsidRPr="008A13E5">
        <w:rPr>
          <w:rFonts w:ascii="Times New Roman" w:hAnsi="Times New Roman" w:cs="Times New Roman"/>
          <w:sz w:val="28"/>
          <w:szCs w:val="28"/>
        </w:rPr>
        <w:t>+С</w:t>
      </w:r>
      <w:r w:rsidRPr="008A13E5">
        <w:rPr>
          <w:rFonts w:ascii="Times New Roman" w:hAnsi="Times New Roman" w:cs="Times New Roman"/>
          <w:sz w:val="28"/>
          <w:szCs w:val="28"/>
          <w:vertAlign w:val="subscript"/>
        </w:rPr>
        <w:t>кв</w:t>
      </w:r>
      <w:r w:rsidRPr="008A13E5">
        <w:rPr>
          <w:rFonts w:ascii="Times New Roman" w:hAnsi="Times New Roman" w:cs="Times New Roman"/>
          <w:sz w:val="28"/>
          <w:szCs w:val="28"/>
        </w:rPr>
        <w:t>)</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sz w:val="28"/>
          <w:szCs w:val="28"/>
        </w:rPr>
        <w:t>Индивидуальный коэффициент (К</w:t>
      </w:r>
      <w:r w:rsidRPr="008A13E5">
        <w:rPr>
          <w:rFonts w:ascii="Times New Roman" w:hAnsi="Times New Roman" w:cs="Times New Roman"/>
          <w:sz w:val="28"/>
          <w:szCs w:val="28"/>
          <w:vertAlign w:val="subscript"/>
        </w:rPr>
        <w:t>кор</w:t>
      </w:r>
      <w:r w:rsidRPr="008A13E5">
        <w:rPr>
          <w:rFonts w:ascii="Times New Roman" w:hAnsi="Times New Roman" w:cs="Times New Roman"/>
          <w:sz w:val="28"/>
          <w:szCs w:val="28"/>
        </w:rPr>
        <w:t>) не может быть более 1, в случае, если при расчете значение (К</w:t>
      </w:r>
      <w:r w:rsidRPr="008A13E5">
        <w:rPr>
          <w:rFonts w:ascii="Times New Roman" w:hAnsi="Times New Roman" w:cs="Times New Roman"/>
          <w:sz w:val="28"/>
          <w:szCs w:val="28"/>
          <w:vertAlign w:val="subscript"/>
        </w:rPr>
        <w:t>кор</w:t>
      </w:r>
      <w:r w:rsidRPr="008A13E5">
        <w:rPr>
          <w:rFonts w:ascii="Times New Roman" w:hAnsi="Times New Roman" w:cs="Times New Roman"/>
          <w:sz w:val="28"/>
          <w:szCs w:val="28"/>
        </w:rPr>
        <w:t>) больше 1, то применяется (К</w:t>
      </w:r>
      <w:r w:rsidRPr="008A13E5">
        <w:rPr>
          <w:rFonts w:ascii="Times New Roman" w:hAnsi="Times New Roman" w:cs="Times New Roman"/>
          <w:sz w:val="28"/>
          <w:szCs w:val="28"/>
          <w:vertAlign w:val="subscript"/>
        </w:rPr>
        <w:t>кор</w:t>
      </w:r>
      <w:r w:rsidRPr="008A13E5">
        <w:rPr>
          <w:rFonts w:ascii="Times New Roman" w:hAnsi="Times New Roman" w:cs="Times New Roman"/>
          <w:sz w:val="28"/>
          <w:szCs w:val="28"/>
        </w:rPr>
        <w:t>) = 1.</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b/>
          <w:bCs/>
          <w:sz w:val="28"/>
          <w:szCs w:val="28"/>
          <w:vertAlign w:val="subscript"/>
        </w:rPr>
        <w:t>эф</w:t>
      </w:r>
      <w:r w:rsidRPr="008A13E5">
        <w:rPr>
          <w:rFonts w:ascii="Times New Roman" w:hAnsi="Times New Roman" w:cs="Times New Roman"/>
          <w:sz w:val="28"/>
          <w:szCs w:val="28"/>
        </w:rPr>
        <w:t xml:space="preserve">– коэффициент, отражающий эффективность структуры </w:t>
      </w:r>
      <w:r w:rsidR="00271E06" w:rsidRPr="006E4B2E">
        <w:rPr>
          <w:rFonts w:ascii="Times New Roman" w:hAnsi="Times New Roman" w:cs="Times New Roman"/>
          <w:bCs/>
          <w:kern w:val="36"/>
          <w:sz w:val="28"/>
          <w:szCs w:val="28"/>
        </w:rPr>
        <w:t>казенной организации, реализующей основную</w:t>
      </w:r>
      <w:r w:rsidR="00271E06">
        <w:rPr>
          <w:rFonts w:ascii="Times New Roman" w:hAnsi="Times New Roman" w:cs="Times New Roman"/>
          <w:bCs/>
          <w:kern w:val="36"/>
          <w:sz w:val="28"/>
          <w:szCs w:val="28"/>
        </w:rPr>
        <w:t xml:space="preserve"> </w:t>
      </w:r>
      <w:r w:rsidR="00271E06" w:rsidRPr="006E4B2E">
        <w:rPr>
          <w:rFonts w:ascii="Times New Roman" w:hAnsi="Times New Roman" w:cs="Times New Roman"/>
          <w:bCs/>
          <w:kern w:val="36"/>
          <w:sz w:val="28"/>
          <w:szCs w:val="28"/>
        </w:rPr>
        <w:t>общеобразовательную  программу дошкольного образования</w:t>
      </w:r>
      <w:r w:rsidR="00271E06">
        <w:rPr>
          <w:rFonts w:ascii="Times New Roman" w:hAnsi="Times New Roman" w:cs="Times New Roman"/>
          <w:bCs/>
          <w:kern w:val="36"/>
          <w:sz w:val="28"/>
          <w:szCs w:val="28"/>
        </w:rPr>
        <w:t>,</w:t>
      </w:r>
      <w:r w:rsidRPr="008A13E5">
        <w:rPr>
          <w:rFonts w:ascii="Times New Roman" w:hAnsi="Times New Roman" w:cs="Times New Roman"/>
          <w:sz w:val="28"/>
          <w:szCs w:val="28"/>
        </w:rPr>
        <w:t xml:space="preserve"> рассчитывается по формуле:</w:t>
      </w:r>
    </w:p>
    <w:p w:rsidR="008A13E5" w:rsidRPr="008A13E5" w:rsidRDefault="008A13E5" w:rsidP="008A13E5">
      <w:pPr>
        <w:shd w:val="clear" w:color="auto" w:fill="FFFFFF"/>
        <w:spacing w:after="0" w:line="360" w:lineRule="auto"/>
        <w:ind w:firstLine="567"/>
        <w:jc w:val="center"/>
        <w:rPr>
          <w:rFonts w:ascii="Times New Roman" w:hAnsi="Times New Roman" w:cs="Times New Roman"/>
          <w:sz w:val="28"/>
          <w:szCs w:val="28"/>
          <w:vertAlign w:val="subscript"/>
        </w:rPr>
      </w:pPr>
      <w:r w:rsidRPr="008A13E5">
        <w:rPr>
          <w:rFonts w:ascii="Times New Roman" w:hAnsi="Times New Roman" w:cs="Times New Roman"/>
          <w:noProof/>
          <w:position w:val="-24"/>
          <w:sz w:val="28"/>
          <w:szCs w:val="28"/>
        </w:rPr>
        <w:drawing>
          <wp:inline distT="0" distB="0" distL="0" distR="0">
            <wp:extent cx="1390650" cy="409575"/>
            <wp:effectExtent l="0" t="0" r="0" b="0"/>
            <wp:docPr id="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27" cstate="print"/>
                    <a:srcRect/>
                    <a:stretch>
                      <a:fillRect/>
                    </a:stretch>
                  </pic:blipFill>
                  <pic:spPr bwMode="auto">
                    <a:xfrm>
                      <a:off x="0" y="0"/>
                      <a:ext cx="1390650" cy="4095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vertAlign w:val="subscript"/>
        </w:rPr>
        <w:t>,</w:t>
      </w:r>
      <w:r w:rsidRPr="008A13E5">
        <w:rPr>
          <w:rFonts w:ascii="Times New Roman" w:hAnsi="Times New Roman" w:cs="Times New Roman"/>
          <w:sz w:val="28"/>
          <w:szCs w:val="28"/>
        </w:rPr>
        <w:t xml:space="preserve"> где:</w:t>
      </w:r>
    </w:p>
    <w:p w:rsidR="008A13E5" w:rsidRPr="008A13E5" w:rsidRDefault="008A13E5" w:rsidP="008A13E5">
      <w:pPr>
        <w:shd w:val="clear" w:color="auto" w:fill="FFFFFF"/>
        <w:spacing w:after="0" w:line="360" w:lineRule="auto"/>
        <w:ind w:firstLine="567"/>
        <w:rPr>
          <w:rFonts w:ascii="Times New Roman" w:hAnsi="Times New Roman" w:cs="Times New Roman"/>
          <w:sz w:val="28"/>
          <w:szCs w:val="28"/>
        </w:rPr>
      </w:pP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1</w:t>
      </w:r>
      <w:r w:rsidRPr="008A13E5">
        <w:rPr>
          <w:rFonts w:ascii="Times New Roman" w:hAnsi="Times New Roman" w:cs="Times New Roman"/>
          <w:sz w:val="28"/>
          <w:szCs w:val="28"/>
        </w:rPr>
        <w:t xml:space="preserve"> – коэффициент, определяющий отклонение фактической наполняемости групп от нормативной</w:t>
      </w:r>
      <w:r w:rsidRPr="008A13E5">
        <w:rPr>
          <w:rStyle w:val="af2"/>
          <w:rFonts w:ascii="Times New Roman" w:hAnsi="Times New Roman" w:cs="Times New Roman"/>
          <w:sz w:val="28"/>
          <w:szCs w:val="28"/>
        </w:rPr>
        <w:footnoteReference w:id="40"/>
      </w:r>
      <w:r w:rsidRPr="008A13E5">
        <w:rPr>
          <w:rFonts w:ascii="Times New Roman" w:hAnsi="Times New Roman" w:cs="Times New Roman"/>
          <w:sz w:val="28"/>
          <w:szCs w:val="28"/>
        </w:rPr>
        <w:t xml:space="preserve"> (</w:t>
      </w:r>
      <w:r w:rsidRPr="008A13E5">
        <w:rPr>
          <w:rFonts w:ascii="Times New Roman" w:hAnsi="Times New Roman" w:cs="Times New Roman"/>
          <w:noProof/>
          <w:position w:val="-24"/>
          <w:sz w:val="28"/>
          <w:szCs w:val="28"/>
        </w:rPr>
        <w:drawing>
          <wp:inline distT="0" distB="0" distL="0" distR="0">
            <wp:extent cx="847725" cy="447675"/>
            <wp:effectExtent l="0" t="0" r="0"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8" cstate="print"/>
                    <a:srcRect/>
                    <a:stretch>
                      <a:fillRect/>
                    </a:stretch>
                  </pic:blipFill>
                  <pic:spPr bwMode="auto">
                    <a:xfrm>
                      <a:off x="0" y="0"/>
                      <a:ext cx="847725" cy="4476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w:t>
      </w:r>
    </w:p>
    <w:p w:rsidR="008A13E5" w:rsidRPr="008A13E5" w:rsidRDefault="008A13E5" w:rsidP="008A13E5">
      <w:pPr>
        <w:shd w:val="clear" w:color="auto" w:fill="FFFFFF"/>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sz w:val="28"/>
          <w:szCs w:val="28"/>
        </w:rPr>
        <w:lastRenderedPageBreak/>
        <w:t>К</w:t>
      </w:r>
      <w:r w:rsidRPr="008A13E5">
        <w:rPr>
          <w:rFonts w:ascii="Times New Roman" w:hAnsi="Times New Roman" w:cs="Times New Roman"/>
          <w:sz w:val="28"/>
          <w:szCs w:val="28"/>
          <w:vertAlign w:val="subscript"/>
        </w:rPr>
        <w:t>2</w:t>
      </w:r>
      <w:r w:rsidRPr="008A13E5">
        <w:rPr>
          <w:rFonts w:ascii="Times New Roman" w:hAnsi="Times New Roman" w:cs="Times New Roman"/>
          <w:sz w:val="28"/>
          <w:szCs w:val="28"/>
        </w:rPr>
        <w:t xml:space="preserve"> – коэффициент, определяющий отклонение фактической доли фонда оплаты  труда педагогического персонала</w:t>
      </w:r>
      <w:r w:rsidRPr="008A13E5">
        <w:rPr>
          <w:rStyle w:val="af2"/>
          <w:rFonts w:ascii="Times New Roman" w:hAnsi="Times New Roman" w:cs="Times New Roman"/>
          <w:sz w:val="28"/>
          <w:szCs w:val="28"/>
        </w:rPr>
        <w:footnoteReference w:id="41"/>
      </w:r>
      <w:r w:rsidRPr="008A13E5">
        <w:rPr>
          <w:rFonts w:ascii="Times New Roman" w:hAnsi="Times New Roman" w:cs="Times New Roman"/>
          <w:sz w:val="28"/>
          <w:szCs w:val="28"/>
        </w:rPr>
        <w:t>от нормативной (</w:t>
      </w:r>
      <w:r w:rsidR="00BD21C5" w:rsidRPr="008A13E5">
        <w:rPr>
          <w:rFonts w:ascii="Times New Roman" w:hAnsi="Times New Roman" w:cs="Times New Roman"/>
          <w:sz w:val="28"/>
          <w:szCs w:val="28"/>
        </w:rPr>
        <w:fldChar w:fldCharType="begin"/>
      </w:r>
      <w:r w:rsidRPr="008A13E5">
        <w:rPr>
          <w:rFonts w:ascii="Times New Roman" w:hAnsi="Times New Roman" w:cs="Times New Roman"/>
          <w:sz w:val="28"/>
          <w:szCs w:val="28"/>
        </w:rPr>
        <w:instrText xml:space="preserve"> QUOTE </w:instrText>
      </w:r>
      <w:r w:rsidRPr="008A13E5">
        <w:rPr>
          <w:rFonts w:ascii="Times New Roman" w:hAnsi="Times New Roman" w:cs="Times New Roman"/>
          <w:noProof/>
          <w:sz w:val="28"/>
          <w:szCs w:val="28"/>
        </w:rPr>
        <w:drawing>
          <wp:inline distT="0" distB="0" distL="0" distR="0">
            <wp:extent cx="1590675"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9" cstate="print">
                      <a:clrChange>
                        <a:clrFrom>
                          <a:srgbClr val="FFFFFF"/>
                        </a:clrFrom>
                        <a:clrTo>
                          <a:srgbClr val="FFFFFF">
                            <a:alpha val="0"/>
                          </a:srgbClr>
                        </a:clrTo>
                      </a:clrChange>
                    </a:blip>
                    <a:srcRect/>
                    <a:stretch>
                      <a:fillRect/>
                    </a:stretch>
                  </pic:blipFill>
                  <pic:spPr bwMode="auto">
                    <a:xfrm>
                      <a:off x="0" y="0"/>
                      <a:ext cx="1590675" cy="2190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instrText xml:space="preserve"> </w:instrText>
      </w:r>
      <w:r w:rsidR="00BD21C5" w:rsidRPr="008A13E5">
        <w:rPr>
          <w:rFonts w:ascii="Times New Roman" w:hAnsi="Times New Roman" w:cs="Times New Roman"/>
          <w:sz w:val="28"/>
          <w:szCs w:val="28"/>
        </w:rPr>
        <w:fldChar w:fldCharType="separate"/>
      </w:r>
      <w:r w:rsidRPr="008A13E5">
        <w:rPr>
          <w:rFonts w:ascii="Times New Roman" w:hAnsi="Times New Roman" w:cs="Times New Roman"/>
          <w:noProof/>
          <w:sz w:val="28"/>
          <w:szCs w:val="28"/>
        </w:rPr>
        <w:drawing>
          <wp:inline distT="0" distB="0" distL="0" distR="0">
            <wp:extent cx="1590675" cy="21907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9" cstate="print">
                      <a:clrChange>
                        <a:clrFrom>
                          <a:srgbClr val="FFFFFF"/>
                        </a:clrFrom>
                        <a:clrTo>
                          <a:srgbClr val="FFFFFF">
                            <a:alpha val="0"/>
                          </a:srgbClr>
                        </a:clrTo>
                      </a:clrChange>
                    </a:blip>
                    <a:srcRect/>
                    <a:stretch>
                      <a:fillRect/>
                    </a:stretch>
                  </pic:blipFill>
                  <pic:spPr bwMode="auto">
                    <a:xfrm>
                      <a:off x="0" y="0"/>
                      <a:ext cx="1590675" cy="219075"/>
                    </a:xfrm>
                    <a:prstGeom prst="rect">
                      <a:avLst/>
                    </a:prstGeom>
                    <a:noFill/>
                    <a:ln w="9525">
                      <a:noFill/>
                      <a:miter lim="800000"/>
                      <a:headEnd/>
                      <a:tailEnd/>
                    </a:ln>
                  </pic:spPr>
                </pic:pic>
              </a:graphicData>
            </a:graphic>
          </wp:inline>
        </w:drawing>
      </w:r>
      <w:r w:rsidR="00BD21C5" w:rsidRPr="008A13E5">
        <w:rPr>
          <w:rFonts w:ascii="Times New Roman" w:hAnsi="Times New Roman" w:cs="Times New Roman"/>
          <w:sz w:val="28"/>
          <w:szCs w:val="28"/>
        </w:rPr>
        <w:fldChar w:fldCharType="end"/>
      </w:r>
      <w:r w:rsidR="00BD21C5" w:rsidRPr="008A13E5">
        <w:rPr>
          <w:rFonts w:ascii="Times New Roman" w:hAnsi="Times New Roman" w:cs="Times New Roman"/>
          <w:sz w:val="28"/>
          <w:szCs w:val="28"/>
        </w:rPr>
        <w:fldChar w:fldCharType="begin"/>
      </w:r>
      <w:r w:rsidRPr="008A13E5">
        <w:rPr>
          <w:rFonts w:ascii="Times New Roman" w:hAnsi="Times New Roman" w:cs="Times New Roman"/>
          <w:sz w:val="28"/>
          <w:szCs w:val="28"/>
        </w:rPr>
        <w:instrText xml:space="preserve"> QUOTE </w:instrText>
      </w:r>
      <w:r w:rsidRPr="008A13E5">
        <w:rPr>
          <w:rFonts w:ascii="Times New Roman" w:hAnsi="Times New Roman" w:cs="Times New Roman"/>
          <w:noProof/>
          <w:sz w:val="28"/>
          <w:szCs w:val="28"/>
        </w:rPr>
        <w:drawing>
          <wp:inline distT="0" distB="0" distL="0" distR="0">
            <wp:extent cx="1190625" cy="742950"/>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0" cstate="print">
                      <a:clrChange>
                        <a:clrFrom>
                          <a:srgbClr val="FFFFFF"/>
                        </a:clrFrom>
                        <a:clrTo>
                          <a:srgbClr val="FFFFFF">
                            <a:alpha val="0"/>
                          </a:srgbClr>
                        </a:clrTo>
                      </a:clrChange>
                    </a:blip>
                    <a:srcRect/>
                    <a:stretch>
                      <a:fillRect/>
                    </a:stretch>
                  </pic:blipFill>
                  <pic:spPr bwMode="auto">
                    <a:xfrm>
                      <a:off x="0" y="0"/>
                      <a:ext cx="1190625" cy="742950"/>
                    </a:xfrm>
                    <a:prstGeom prst="rect">
                      <a:avLst/>
                    </a:prstGeom>
                    <a:noFill/>
                    <a:ln w="9525">
                      <a:noFill/>
                      <a:miter lim="800000"/>
                      <a:headEnd/>
                      <a:tailEnd/>
                    </a:ln>
                  </pic:spPr>
                </pic:pic>
              </a:graphicData>
            </a:graphic>
          </wp:inline>
        </w:drawing>
      </w:r>
      <w:r w:rsidR="00BD21C5" w:rsidRPr="008A13E5">
        <w:rPr>
          <w:rFonts w:ascii="Times New Roman" w:hAnsi="Times New Roman" w:cs="Times New Roman"/>
          <w:sz w:val="28"/>
          <w:szCs w:val="28"/>
        </w:rPr>
        <w:fldChar w:fldCharType="end"/>
      </w:r>
      <w:r w:rsidRPr="008A13E5">
        <w:rPr>
          <w:rFonts w:ascii="Times New Roman" w:hAnsi="Times New Roman" w:cs="Times New Roman"/>
          <w:sz w:val="28"/>
          <w:szCs w:val="28"/>
        </w:rPr>
        <w:t>;</w:t>
      </w:r>
    </w:p>
    <w:p w:rsidR="008A13E5" w:rsidRPr="008A13E5" w:rsidRDefault="008A13E5" w:rsidP="008A13E5">
      <w:pPr>
        <w:shd w:val="clear" w:color="auto" w:fill="FFFFFF"/>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3</w:t>
      </w:r>
      <w:r w:rsidRPr="008A13E5">
        <w:rPr>
          <w:rFonts w:ascii="Times New Roman" w:hAnsi="Times New Roman" w:cs="Times New Roman"/>
          <w:sz w:val="28"/>
          <w:szCs w:val="28"/>
        </w:rPr>
        <w:t xml:space="preserve"> – коэффициент, определяющий отклонение фактического соотношения количества обучающихся (воспитанников)на одного педагогического работника от нормативного</w:t>
      </w:r>
      <w:r w:rsidRPr="008A13E5">
        <w:rPr>
          <w:rStyle w:val="af2"/>
          <w:rFonts w:ascii="Times New Roman" w:hAnsi="Times New Roman" w:cs="Times New Roman"/>
          <w:sz w:val="28"/>
          <w:szCs w:val="28"/>
        </w:rPr>
        <w:footnoteReference w:id="42"/>
      </w:r>
      <w:r w:rsidRPr="008A13E5">
        <w:rPr>
          <w:rFonts w:ascii="Times New Roman" w:hAnsi="Times New Roman" w:cs="Times New Roman"/>
          <w:noProof/>
          <w:position w:val="-24"/>
          <w:sz w:val="28"/>
          <w:szCs w:val="28"/>
        </w:rPr>
        <w:drawing>
          <wp:inline distT="0" distB="0" distL="0" distR="0">
            <wp:extent cx="866775" cy="400050"/>
            <wp:effectExtent l="0" t="0" r="9525"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1" cstate="print"/>
                    <a:srcRect/>
                    <a:stretch>
                      <a:fillRect/>
                    </a:stretch>
                  </pic:blipFill>
                  <pic:spPr bwMode="auto">
                    <a:xfrm>
                      <a:off x="0" y="0"/>
                      <a:ext cx="866775" cy="400050"/>
                    </a:xfrm>
                    <a:prstGeom prst="rect">
                      <a:avLst/>
                    </a:prstGeom>
                    <a:noFill/>
                    <a:ln w="9525">
                      <a:noFill/>
                      <a:miter lim="800000"/>
                      <a:headEnd/>
                      <a:tailEnd/>
                    </a:ln>
                  </pic:spPr>
                </pic:pic>
              </a:graphicData>
            </a:graphic>
          </wp:inline>
        </w:drawing>
      </w:r>
    </w:p>
    <w:p w:rsidR="008A13E5" w:rsidRPr="008A13E5" w:rsidRDefault="008A13E5" w:rsidP="008A13E5">
      <w:pPr>
        <w:shd w:val="clear" w:color="auto" w:fill="FFFFFF"/>
        <w:spacing w:after="0" w:line="360" w:lineRule="auto"/>
        <w:ind w:firstLine="709"/>
        <w:rPr>
          <w:rFonts w:ascii="Times New Roman" w:hAnsi="Times New Roman" w:cs="Times New Roman"/>
          <w:sz w:val="28"/>
          <w:szCs w:val="28"/>
        </w:rPr>
      </w:pPr>
      <w:r w:rsidRPr="008A13E5">
        <w:rPr>
          <w:rFonts w:ascii="Times New Roman" w:hAnsi="Times New Roman" w:cs="Times New Roman"/>
          <w:sz w:val="28"/>
          <w:szCs w:val="28"/>
        </w:rPr>
        <w:t>К</w:t>
      </w:r>
      <w:r w:rsidRPr="008A13E5">
        <w:rPr>
          <w:rFonts w:ascii="Times New Roman" w:hAnsi="Times New Roman" w:cs="Times New Roman"/>
          <w:sz w:val="28"/>
          <w:szCs w:val="28"/>
          <w:vertAlign w:val="subscript"/>
        </w:rPr>
        <w:t>1</w:t>
      </w:r>
      <w:r w:rsidRPr="008A13E5">
        <w:rPr>
          <w:rFonts w:ascii="Times New Roman" w:hAnsi="Times New Roman" w:cs="Times New Roman"/>
          <w:sz w:val="28"/>
          <w:szCs w:val="28"/>
        </w:rPr>
        <w:t>, К</w:t>
      </w:r>
      <w:r w:rsidRPr="008A13E5">
        <w:rPr>
          <w:rFonts w:ascii="Times New Roman" w:hAnsi="Times New Roman" w:cs="Times New Roman"/>
          <w:sz w:val="28"/>
          <w:szCs w:val="28"/>
          <w:vertAlign w:val="subscript"/>
        </w:rPr>
        <w:t>2</w:t>
      </w:r>
      <w:r w:rsidRPr="008A13E5">
        <w:rPr>
          <w:rFonts w:ascii="Times New Roman" w:hAnsi="Times New Roman" w:cs="Times New Roman"/>
          <w:sz w:val="28"/>
          <w:szCs w:val="28"/>
        </w:rPr>
        <w:t>, К</w:t>
      </w:r>
      <w:r w:rsidRPr="008A13E5">
        <w:rPr>
          <w:rFonts w:ascii="Times New Roman" w:hAnsi="Times New Roman" w:cs="Times New Roman"/>
          <w:sz w:val="28"/>
          <w:szCs w:val="28"/>
          <w:vertAlign w:val="subscript"/>
        </w:rPr>
        <w:t>3</w:t>
      </w:r>
      <w:r w:rsidRPr="008A13E5">
        <w:rPr>
          <w:rFonts w:ascii="Times New Roman" w:hAnsi="Times New Roman" w:cs="Times New Roman"/>
          <w:sz w:val="28"/>
          <w:szCs w:val="28"/>
        </w:rPr>
        <w:t xml:space="preserve"> не может быть более 1, в случае, если при расчете значение больше 1, то применяется (К</w:t>
      </w:r>
      <w:r w:rsidRPr="008A13E5">
        <w:rPr>
          <w:rFonts w:ascii="Times New Roman" w:hAnsi="Times New Roman" w:cs="Times New Roman"/>
          <w:sz w:val="28"/>
          <w:szCs w:val="28"/>
          <w:vertAlign w:val="subscript"/>
        </w:rPr>
        <w:t>1</w:t>
      </w:r>
      <w:r w:rsidRPr="008A13E5">
        <w:rPr>
          <w:rFonts w:ascii="Times New Roman" w:hAnsi="Times New Roman" w:cs="Times New Roman"/>
          <w:sz w:val="28"/>
          <w:szCs w:val="28"/>
        </w:rPr>
        <w:t>, К</w:t>
      </w:r>
      <w:r w:rsidRPr="008A13E5">
        <w:rPr>
          <w:rFonts w:ascii="Times New Roman" w:hAnsi="Times New Roman" w:cs="Times New Roman"/>
          <w:sz w:val="28"/>
          <w:szCs w:val="28"/>
          <w:vertAlign w:val="subscript"/>
        </w:rPr>
        <w:t>2</w:t>
      </w:r>
      <w:r w:rsidRPr="008A13E5">
        <w:rPr>
          <w:rFonts w:ascii="Times New Roman" w:hAnsi="Times New Roman" w:cs="Times New Roman"/>
          <w:sz w:val="28"/>
          <w:szCs w:val="28"/>
        </w:rPr>
        <w:t>, К</w:t>
      </w:r>
      <w:r w:rsidRPr="008A13E5">
        <w:rPr>
          <w:rFonts w:ascii="Times New Roman" w:hAnsi="Times New Roman" w:cs="Times New Roman"/>
          <w:sz w:val="28"/>
          <w:szCs w:val="28"/>
          <w:vertAlign w:val="subscript"/>
        </w:rPr>
        <w:t>3</w:t>
      </w:r>
      <w:r w:rsidRPr="008A13E5">
        <w:rPr>
          <w:rFonts w:ascii="Times New Roman" w:hAnsi="Times New Roman" w:cs="Times New Roman"/>
          <w:sz w:val="28"/>
          <w:szCs w:val="28"/>
        </w:rPr>
        <w:t>) = 1.</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Для предотвращения значительного увеличения или уменьшения</w:t>
      </w:r>
      <w:r w:rsidR="00271E06">
        <w:rPr>
          <w:rFonts w:ascii="Times New Roman" w:hAnsi="Times New Roman" w:cs="Times New Roman"/>
          <w:sz w:val="28"/>
          <w:szCs w:val="28"/>
        </w:rPr>
        <w:t xml:space="preserve"> </w:t>
      </w:r>
      <w:r w:rsidRPr="008A13E5">
        <w:rPr>
          <w:rFonts w:ascii="Times New Roman" w:hAnsi="Times New Roman" w:cs="Times New Roman"/>
          <w:sz w:val="28"/>
          <w:szCs w:val="28"/>
        </w:rPr>
        <w:t>(свыше 10%)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применении повышающего или понижающего коэффициента.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Для установления дифференциации в оплате труда руководителей выделяются четыре группы по оплате труда. Отнесение дошкольных образовательных организаций к одной из 4-х групп по оплате труда руководителей осуществляется в зависимости от объемных показателей деятельности дошкольной образовательной организации, характеризующих масштаб руководства (Приложение№ 2). </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Группа по оплате труда для вновь открываемых образовательных организаций устанавливается, исходя из плановых (проектных) показателей, не более чем на 2 года.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За руководителями дошкольных 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Рекомендуются следующие размеры коэффициента за группу оплаты труда руководителя:</w:t>
      </w:r>
    </w:p>
    <w:p w:rsidR="008A13E5" w:rsidRPr="008A13E5" w:rsidRDefault="008A13E5" w:rsidP="008A13E5">
      <w:pPr>
        <w:spacing w:after="0" w:line="360" w:lineRule="auto"/>
        <w:ind w:firstLine="708"/>
        <w:rPr>
          <w:rFonts w:ascii="Times New Roman" w:hAnsi="Times New Roman" w:cs="Times New Roman"/>
          <w:sz w:val="28"/>
          <w:szCs w:val="28"/>
        </w:rPr>
      </w:pPr>
      <w:r w:rsidRPr="008A13E5">
        <w:rPr>
          <w:rFonts w:ascii="Times New Roman" w:hAnsi="Times New Roman" w:cs="Times New Roman"/>
          <w:sz w:val="28"/>
          <w:szCs w:val="28"/>
        </w:rPr>
        <w:t>1 группа – 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 2,2</w:t>
      </w:r>
    </w:p>
    <w:p w:rsidR="008A13E5" w:rsidRPr="008A13E5" w:rsidRDefault="008A13E5" w:rsidP="008A13E5">
      <w:pPr>
        <w:spacing w:after="0" w:line="360" w:lineRule="auto"/>
        <w:ind w:firstLine="708"/>
        <w:rPr>
          <w:rFonts w:ascii="Times New Roman" w:hAnsi="Times New Roman" w:cs="Times New Roman"/>
          <w:sz w:val="28"/>
          <w:szCs w:val="28"/>
        </w:rPr>
      </w:pPr>
      <w:r w:rsidRPr="008A13E5">
        <w:rPr>
          <w:rFonts w:ascii="Times New Roman" w:hAnsi="Times New Roman" w:cs="Times New Roman"/>
          <w:sz w:val="28"/>
          <w:szCs w:val="28"/>
        </w:rPr>
        <w:t>2 группа – 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 1,9</w:t>
      </w:r>
    </w:p>
    <w:p w:rsidR="008A13E5" w:rsidRPr="008A13E5" w:rsidRDefault="008A13E5" w:rsidP="008A13E5">
      <w:pPr>
        <w:spacing w:after="0" w:line="360" w:lineRule="auto"/>
        <w:ind w:firstLine="708"/>
        <w:rPr>
          <w:rFonts w:ascii="Times New Roman" w:hAnsi="Times New Roman" w:cs="Times New Roman"/>
          <w:sz w:val="28"/>
          <w:szCs w:val="28"/>
        </w:rPr>
      </w:pPr>
      <w:r w:rsidRPr="008A13E5">
        <w:rPr>
          <w:rFonts w:ascii="Times New Roman" w:hAnsi="Times New Roman" w:cs="Times New Roman"/>
          <w:sz w:val="28"/>
          <w:szCs w:val="28"/>
        </w:rPr>
        <w:t>3 группа – 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 1,6</w:t>
      </w:r>
    </w:p>
    <w:p w:rsidR="008A13E5" w:rsidRPr="008A13E5" w:rsidRDefault="008A13E5" w:rsidP="008A13E5">
      <w:pPr>
        <w:spacing w:after="0" w:line="360" w:lineRule="auto"/>
        <w:ind w:firstLine="709"/>
        <w:rPr>
          <w:rFonts w:ascii="Times New Roman" w:hAnsi="Times New Roman" w:cs="Times New Roman"/>
          <w:sz w:val="28"/>
          <w:szCs w:val="28"/>
        </w:rPr>
      </w:pPr>
      <w:r w:rsidRPr="008A13E5">
        <w:rPr>
          <w:rFonts w:ascii="Times New Roman" w:hAnsi="Times New Roman" w:cs="Times New Roman"/>
          <w:sz w:val="28"/>
          <w:szCs w:val="28"/>
        </w:rPr>
        <w:t>4 группа – К</w:t>
      </w:r>
      <w:r w:rsidRPr="008A13E5">
        <w:rPr>
          <w:rFonts w:ascii="Times New Roman" w:hAnsi="Times New Roman" w:cs="Times New Roman"/>
          <w:sz w:val="28"/>
          <w:szCs w:val="28"/>
          <w:vertAlign w:val="subscript"/>
        </w:rPr>
        <w:t>гот</w:t>
      </w:r>
      <w:r w:rsidRPr="008A13E5">
        <w:rPr>
          <w:rFonts w:ascii="Times New Roman" w:hAnsi="Times New Roman" w:cs="Times New Roman"/>
          <w:sz w:val="28"/>
          <w:szCs w:val="28"/>
        </w:rPr>
        <w:t>= 1,2</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6.3. Плановый годовой стимулирующий фонд оплаты труда руководителя (ФОТ</w:t>
      </w:r>
      <w:r w:rsidRPr="008A13E5">
        <w:rPr>
          <w:rFonts w:ascii="Times New Roman" w:hAnsi="Times New Roman" w:cs="Times New Roman"/>
          <w:sz w:val="28"/>
          <w:szCs w:val="28"/>
          <w:vertAlign w:val="subscript"/>
        </w:rPr>
        <w:t>ст.год</w:t>
      </w:r>
      <w:r w:rsidRPr="008A13E5">
        <w:rPr>
          <w:rFonts w:ascii="Times New Roman" w:hAnsi="Times New Roman" w:cs="Times New Roman"/>
          <w:sz w:val="28"/>
          <w:szCs w:val="28"/>
        </w:rPr>
        <w:t>) состоит из 4 квартальных премий и единовременной выплаты к отпуску в размере 100% должностного оклада и рассчитывается по следующей формуле:</w:t>
      </w:r>
    </w:p>
    <w:p w:rsidR="008A13E5" w:rsidRPr="008A13E5" w:rsidRDefault="008A13E5" w:rsidP="008A13E5">
      <w:pPr>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28"/>
          <w:sz w:val="28"/>
          <w:szCs w:val="28"/>
        </w:rPr>
        <w:drawing>
          <wp:inline distT="0" distB="0" distL="0" distR="0">
            <wp:extent cx="1857375" cy="447675"/>
            <wp:effectExtent l="0" t="0" r="0" b="0"/>
            <wp:docPr id="1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32" cstate="print"/>
                    <a:srcRect/>
                    <a:stretch>
                      <a:fillRect/>
                    </a:stretch>
                  </pic:blipFill>
                  <pic:spPr bwMode="auto">
                    <a:xfrm>
                      <a:off x="0" y="0"/>
                      <a:ext cx="1857375" cy="4476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Од</w:t>
      </w:r>
      <w:r w:rsidRPr="008A13E5">
        <w:rPr>
          <w:rFonts w:ascii="Times New Roman" w:hAnsi="Times New Roman" w:cs="Times New Roman"/>
          <w:sz w:val="28"/>
          <w:szCs w:val="28"/>
          <w:vertAlign w:val="subscript"/>
        </w:rPr>
        <w:t>р</w:t>
      </w:r>
      <w:r w:rsidRPr="008A13E5">
        <w:rPr>
          <w:rFonts w:ascii="Times New Roman" w:hAnsi="Times New Roman" w:cs="Times New Roman"/>
          <w:sz w:val="28"/>
          <w:szCs w:val="28"/>
        </w:rPr>
        <w:t>- должностной оклад руководителя;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12 мес. – количество месяцев в году;</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0,3 - доля стимулирующего фонда оплаты труда руководителя в общем фонде оплаты труда руководителя;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0,7 – доля базового фонда оплаты труда руководителя в общем фонде оплаты труда руководителя.</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Фонд стимулирования ежеквартальный (ФОТ</w:t>
      </w:r>
      <w:r w:rsidRPr="008A13E5">
        <w:rPr>
          <w:rFonts w:ascii="Times New Roman" w:hAnsi="Times New Roman" w:cs="Times New Roman"/>
          <w:sz w:val="28"/>
          <w:szCs w:val="28"/>
          <w:vertAlign w:val="subscript"/>
        </w:rPr>
        <w:t>ст.кв.</w:t>
      </w:r>
      <w:r w:rsidRPr="008A13E5">
        <w:rPr>
          <w:rFonts w:ascii="Times New Roman" w:hAnsi="Times New Roman" w:cs="Times New Roman"/>
          <w:sz w:val="28"/>
          <w:szCs w:val="28"/>
        </w:rPr>
        <w:t>) рассчитывается по формуле:</w:t>
      </w:r>
    </w:p>
    <w:p w:rsidR="008A13E5" w:rsidRPr="008A13E5" w:rsidRDefault="008A13E5" w:rsidP="008A13E5">
      <w:pPr>
        <w:spacing w:after="0" w:line="360" w:lineRule="auto"/>
        <w:ind w:firstLine="709"/>
        <w:jc w:val="center"/>
        <w:rPr>
          <w:rFonts w:ascii="Times New Roman" w:hAnsi="Times New Roman" w:cs="Times New Roman"/>
          <w:sz w:val="28"/>
          <w:szCs w:val="28"/>
        </w:rPr>
      </w:pPr>
      <w:r w:rsidRPr="008A13E5">
        <w:rPr>
          <w:rFonts w:ascii="Times New Roman" w:hAnsi="Times New Roman" w:cs="Times New Roman"/>
          <w:noProof/>
          <w:position w:val="-24"/>
          <w:sz w:val="28"/>
          <w:szCs w:val="28"/>
        </w:rPr>
        <w:drawing>
          <wp:inline distT="0" distB="0" distL="0" distR="0">
            <wp:extent cx="1981200" cy="409575"/>
            <wp:effectExtent l="0" t="0" r="0" b="0"/>
            <wp:docPr id="1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33" cstate="print"/>
                    <a:srcRect/>
                    <a:stretch>
                      <a:fillRect/>
                    </a:stretch>
                  </pic:blipFill>
                  <pic:spPr bwMode="auto">
                    <a:xfrm>
                      <a:off x="0" y="0"/>
                      <a:ext cx="1981200" cy="409575"/>
                    </a:xfrm>
                    <a:prstGeom prst="rect">
                      <a:avLst/>
                    </a:prstGeom>
                    <a:noFill/>
                    <a:ln w="9525">
                      <a:noFill/>
                      <a:miter lim="800000"/>
                      <a:headEnd/>
                      <a:tailEnd/>
                    </a:ln>
                  </pic:spPr>
                </pic:pic>
              </a:graphicData>
            </a:graphic>
          </wp:inline>
        </w:drawing>
      </w:r>
      <w:r w:rsidRPr="008A13E5">
        <w:rPr>
          <w:rFonts w:ascii="Times New Roman" w:hAnsi="Times New Roman" w:cs="Times New Roman"/>
          <w:sz w:val="28"/>
          <w:szCs w:val="28"/>
        </w:rPr>
        <w:t>, где:</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Ед.ст. – единовременная выплата к отпуску руководителя в размере 100% должностного оклада;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4 – количество кварталов в году.</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 xml:space="preserve">Ежеквартальная выплата стимулирующего характера руководителя формируется на основе показателей качества </w:t>
      </w:r>
      <w:r w:rsidR="00DE2D13">
        <w:rPr>
          <w:rFonts w:ascii="Times New Roman" w:hAnsi="Times New Roman" w:cs="Times New Roman"/>
          <w:sz w:val="28"/>
          <w:szCs w:val="28"/>
        </w:rPr>
        <w:t>выполнения работ</w:t>
      </w:r>
      <w:r w:rsidRPr="008A13E5">
        <w:rPr>
          <w:rFonts w:ascii="Times New Roman" w:hAnsi="Times New Roman" w:cs="Times New Roman"/>
          <w:sz w:val="28"/>
          <w:szCs w:val="28"/>
        </w:rPr>
        <w:t xml:space="preserve"> и эффективности деятельности руководителя (В</w:t>
      </w:r>
      <w:r w:rsidRPr="008A13E5">
        <w:rPr>
          <w:rFonts w:ascii="Times New Roman" w:hAnsi="Times New Roman" w:cs="Times New Roman"/>
          <w:sz w:val="28"/>
          <w:szCs w:val="28"/>
          <w:vertAlign w:val="subscript"/>
        </w:rPr>
        <w:t>ст1</w:t>
      </w:r>
      <w:r w:rsidRPr="008A13E5">
        <w:rPr>
          <w:rFonts w:ascii="Times New Roman" w:hAnsi="Times New Roman" w:cs="Times New Roman"/>
          <w:sz w:val="28"/>
          <w:szCs w:val="28"/>
        </w:rPr>
        <w:t xml:space="preserve">), (Приложение № 3) рассчитывается по формуле: </w:t>
      </w:r>
    </w:p>
    <w:p w:rsidR="008A13E5" w:rsidRPr="008A13E5" w:rsidRDefault="008A13E5" w:rsidP="008A13E5">
      <w:pPr>
        <w:spacing w:after="0" w:line="360" w:lineRule="auto"/>
        <w:jc w:val="center"/>
        <w:rPr>
          <w:rFonts w:ascii="Times New Roman" w:hAnsi="Times New Roman" w:cs="Times New Roman"/>
          <w:sz w:val="28"/>
          <w:szCs w:val="28"/>
        </w:rPr>
      </w:pPr>
      <w:r w:rsidRPr="008A13E5">
        <w:rPr>
          <w:rFonts w:ascii="Times New Roman" w:hAnsi="Times New Roman" w:cs="Times New Roman"/>
          <w:sz w:val="28"/>
          <w:szCs w:val="28"/>
        </w:rPr>
        <w:t>В</w:t>
      </w:r>
      <w:r w:rsidRPr="008A13E5">
        <w:rPr>
          <w:rFonts w:ascii="Times New Roman" w:hAnsi="Times New Roman" w:cs="Times New Roman"/>
          <w:sz w:val="28"/>
          <w:szCs w:val="28"/>
          <w:vertAlign w:val="subscript"/>
        </w:rPr>
        <w:t>ст1</w:t>
      </w:r>
      <w:r w:rsidRPr="008A13E5">
        <w:rPr>
          <w:rFonts w:ascii="Times New Roman" w:hAnsi="Times New Roman" w:cs="Times New Roman"/>
          <w:sz w:val="28"/>
          <w:szCs w:val="28"/>
        </w:rPr>
        <w:t>= ФОТ</w:t>
      </w:r>
      <w:r w:rsidRPr="008A13E5">
        <w:rPr>
          <w:rFonts w:ascii="Times New Roman" w:hAnsi="Times New Roman" w:cs="Times New Roman"/>
          <w:sz w:val="28"/>
          <w:szCs w:val="28"/>
          <w:vertAlign w:val="subscript"/>
        </w:rPr>
        <w:t>ст.кв.</w:t>
      </w:r>
      <w:r w:rsidRPr="008A13E5">
        <w:rPr>
          <w:rFonts w:ascii="Times New Roman" w:hAnsi="Times New Roman" w:cs="Times New Roman"/>
          <w:sz w:val="28"/>
          <w:szCs w:val="28"/>
        </w:rPr>
        <w:t>×</w:t>
      </w:r>
      <w:r w:rsidRPr="008A13E5">
        <w:rPr>
          <w:rFonts w:ascii="Times New Roman" w:hAnsi="Times New Roman" w:cs="Times New Roman"/>
          <w:sz w:val="28"/>
          <w:szCs w:val="28"/>
          <w:lang w:val="en-US"/>
        </w:rPr>
        <w:t>k</w:t>
      </w:r>
      <w:r w:rsidRPr="008A13E5">
        <w:rPr>
          <w:rFonts w:ascii="Times New Roman" w:hAnsi="Times New Roman" w:cs="Times New Roman"/>
          <w:sz w:val="28"/>
          <w:szCs w:val="28"/>
          <w:vertAlign w:val="subscript"/>
        </w:rPr>
        <w:t>1</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lang w:val="en-US"/>
        </w:rPr>
        <w:t>k</w:t>
      </w:r>
      <w:r w:rsidRPr="008A13E5">
        <w:rPr>
          <w:rFonts w:ascii="Times New Roman" w:hAnsi="Times New Roman" w:cs="Times New Roman"/>
          <w:sz w:val="28"/>
          <w:szCs w:val="28"/>
          <w:vertAlign w:val="subscript"/>
        </w:rPr>
        <w:t xml:space="preserve">1 </w:t>
      </w:r>
      <w:r w:rsidRPr="008A13E5">
        <w:rPr>
          <w:rFonts w:ascii="Times New Roman" w:hAnsi="Times New Roman" w:cs="Times New Roman"/>
          <w:sz w:val="28"/>
          <w:szCs w:val="28"/>
        </w:rPr>
        <w:t>– коэффициент устанавливается ежегодно в размере от 0,1 до 1 на основе результатов региональной системы рейтингования дошкольных образовательных организаций (Приложение 4).</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Нераспределенный плановый ФОТ руководителя направляется в стимулирующий фонд оплаты труда педагогических работников дошкольной образовательной организации.</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Руководителю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0027712A" w:rsidRPr="008A13E5">
        <w:rPr>
          <w:rFonts w:ascii="Times New Roman" w:hAnsi="Times New Roman" w:cs="Times New Roman"/>
          <w:sz w:val="28"/>
          <w:szCs w:val="28"/>
        </w:rPr>
        <w:t xml:space="preserve"> </w:t>
      </w:r>
      <w:r w:rsidRPr="008A13E5">
        <w:rPr>
          <w:rFonts w:ascii="Times New Roman" w:hAnsi="Times New Roman" w:cs="Times New Roman"/>
          <w:sz w:val="28"/>
          <w:szCs w:val="28"/>
        </w:rPr>
        <w:t>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8A13E5" w:rsidRPr="008A13E5" w:rsidRDefault="008A13E5" w:rsidP="008A13E5">
      <w:pPr>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Предельный уровень соотношения среднегодовой заработной платы руководителя дошкольной образовательной организации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4.3. настоящего Положения.</w:t>
      </w:r>
    </w:p>
    <w:p w:rsidR="008A13E5" w:rsidRPr="008A13E5" w:rsidRDefault="008A13E5" w:rsidP="008A13E5">
      <w:pPr>
        <w:spacing w:after="0" w:line="360" w:lineRule="auto"/>
        <w:ind w:firstLine="851"/>
        <w:rPr>
          <w:rFonts w:ascii="Times New Roman" w:hAnsi="Times New Roman" w:cs="Times New Roman"/>
          <w:sz w:val="28"/>
          <w:szCs w:val="28"/>
        </w:rPr>
      </w:pPr>
      <w:r w:rsidRPr="008A13E5">
        <w:rPr>
          <w:rFonts w:ascii="Times New Roman" w:hAnsi="Times New Roman" w:cs="Times New Roman"/>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6.5. Должностные оклады заместителей руководителей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главных бухгалтеров устанавливаются  на 10% - 50% ниже должностных окладов </w:t>
      </w:r>
      <w:r w:rsidRPr="008A13E5">
        <w:rPr>
          <w:rFonts w:ascii="Times New Roman" w:hAnsi="Times New Roman" w:cs="Times New Roman"/>
          <w:sz w:val="28"/>
          <w:szCs w:val="28"/>
        </w:rPr>
        <w:lastRenderedPageBreak/>
        <w:t xml:space="preserve">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8A13E5" w:rsidRPr="008A13E5" w:rsidRDefault="008A13E5" w:rsidP="008A13E5">
      <w:pPr>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Сумма повышающей надбавки по итогам аттестации утверждается приказом руководителя дошкольной образовательной организации.</w:t>
      </w:r>
    </w:p>
    <w:p w:rsidR="008A13E5" w:rsidRPr="008A13E5" w:rsidRDefault="008A13E5" w:rsidP="008A13E5">
      <w:pPr>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8A13E5" w:rsidRPr="008A13E5" w:rsidRDefault="008A13E5" w:rsidP="008A13E5">
      <w:pPr>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 xml:space="preserve">Предельный уровень соотношения среднегодовой заработной платы заместителей руководителя и главного бухгалтера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xml:space="preserve"> и средней заработной платы работников этой организации устанавливается учредителем в пределах кратности от 1 до 8, при выполнении условий, указанных в п. 4.3. настоящего Положения.</w:t>
      </w:r>
    </w:p>
    <w:p w:rsidR="008A13E5" w:rsidRPr="008A13E5" w:rsidRDefault="008A13E5" w:rsidP="008A13E5">
      <w:pPr>
        <w:spacing w:after="0" w:line="360" w:lineRule="auto"/>
        <w:ind w:firstLine="708"/>
        <w:jc w:val="center"/>
        <w:rPr>
          <w:rFonts w:ascii="Times New Roman" w:hAnsi="Times New Roman" w:cs="Times New Roman"/>
          <w:b/>
          <w:bCs/>
          <w:sz w:val="28"/>
          <w:szCs w:val="28"/>
        </w:rPr>
      </w:pPr>
    </w:p>
    <w:p w:rsidR="008A13E5" w:rsidRPr="008A13E5" w:rsidRDefault="008A13E5" w:rsidP="008A13E5">
      <w:pPr>
        <w:spacing w:after="0" w:line="360" w:lineRule="auto"/>
        <w:ind w:firstLine="709"/>
        <w:jc w:val="center"/>
        <w:rPr>
          <w:rFonts w:ascii="Times New Roman" w:hAnsi="Times New Roman" w:cs="Times New Roman"/>
          <w:b/>
          <w:bCs/>
          <w:sz w:val="28"/>
          <w:szCs w:val="28"/>
        </w:rPr>
      </w:pPr>
      <w:r w:rsidRPr="008A13E5">
        <w:rPr>
          <w:rFonts w:ascii="Times New Roman" w:hAnsi="Times New Roman" w:cs="Times New Roman"/>
          <w:b/>
          <w:bCs/>
          <w:sz w:val="28"/>
          <w:szCs w:val="28"/>
        </w:rPr>
        <w:t>7. Выплаты компенсационного характера</w:t>
      </w:r>
    </w:p>
    <w:p w:rsidR="008A13E5" w:rsidRPr="008A13E5" w:rsidRDefault="008A13E5" w:rsidP="008A13E5">
      <w:pPr>
        <w:spacing w:after="0" w:line="360" w:lineRule="auto"/>
        <w:ind w:firstLine="709"/>
        <w:jc w:val="center"/>
        <w:rPr>
          <w:rFonts w:ascii="Times New Roman" w:hAnsi="Times New Roman" w:cs="Times New Roman"/>
          <w:b/>
          <w:bCs/>
          <w:sz w:val="28"/>
          <w:szCs w:val="28"/>
        </w:rPr>
      </w:pPr>
    </w:p>
    <w:p w:rsidR="008A13E5" w:rsidRPr="008A13E5" w:rsidRDefault="008A13E5" w:rsidP="008A13E5">
      <w:pPr>
        <w:pStyle w:val="afd"/>
        <w:spacing w:after="0" w:line="360" w:lineRule="auto"/>
        <w:ind w:left="0" w:firstLine="709"/>
        <w:jc w:val="both"/>
        <w:rPr>
          <w:sz w:val="28"/>
          <w:szCs w:val="28"/>
        </w:rPr>
      </w:pPr>
      <w:r w:rsidRPr="008A13E5">
        <w:rPr>
          <w:sz w:val="28"/>
          <w:szCs w:val="28"/>
        </w:rPr>
        <w:t>7.1.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8A13E5" w:rsidRPr="008A13E5" w:rsidRDefault="008A13E5" w:rsidP="008A13E5">
      <w:pPr>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7.2. Выплаты компенсационного характера за работы во вредных и (или) опасныхи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8A13E5" w:rsidRPr="008A13E5" w:rsidRDefault="008A13E5" w:rsidP="008A13E5">
      <w:pPr>
        <w:pStyle w:val="220"/>
        <w:tabs>
          <w:tab w:val="left" w:pos="708"/>
        </w:tabs>
        <w:spacing w:line="360" w:lineRule="auto"/>
        <w:ind w:left="0" w:firstLine="720"/>
        <w:rPr>
          <w:b/>
          <w:bCs/>
        </w:rPr>
      </w:pPr>
      <w:r w:rsidRPr="008A13E5">
        <w:t>Работникам, занятым на работах во вре</w:t>
      </w:r>
      <w:r w:rsidRPr="008A13E5">
        <w:rPr>
          <w:b/>
          <w:bCs/>
        </w:rPr>
        <w:t>д</w:t>
      </w:r>
      <w:r w:rsidRPr="008A13E5">
        <w:t xml:space="preserve">ных и (или) опасных условиях труда, устанавливаются доплаты– не менее 4 % от должностного оклада </w:t>
      </w:r>
      <w:r w:rsidRPr="008A13E5">
        <w:lastRenderedPageBreak/>
        <w:t>работника.</w:t>
      </w:r>
    </w:p>
    <w:p w:rsidR="008A13E5" w:rsidRPr="008A13E5" w:rsidRDefault="008A13E5" w:rsidP="008A13E5">
      <w:pPr>
        <w:pStyle w:val="220"/>
        <w:tabs>
          <w:tab w:val="left" w:pos="708"/>
        </w:tabs>
        <w:spacing w:line="360" w:lineRule="auto"/>
        <w:ind w:left="0" w:firstLine="720"/>
      </w:pPr>
      <w:r w:rsidRPr="008A13E5">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8A13E5">
        <w:rPr>
          <w:b/>
          <w:bCs/>
        </w:rPr>
        <w:t>д</w:t>
      </w:r>
      <w:r w:rsidRPr="008A13E5">
        <w:t>ных и (или) опасных условиях труда.</w:t>
      </w:r>
    </w:p>
    <w:p w:rsidR="008A13E5" w:rsidRPr="008A13E5" w:rsidRDefault="008A13E5" w:rsidP="008A13E5">
      <w:pPr>
        <w:pStyle w:val="220"/>
        <w:tabs>
          <w:tab w:val="left" w:pos="708"/>
        </w:tabs>
        <w:spacing w:line="360" w:lineRule="auto"/>
        <w:ind w:left="0" w:firstLine="720"/>
      </w:pPr>
      <w:r w:rsidRPr="008A13E5">
        <w:t>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устанавливаются в пределах фонда оплаты труда.</w:t>
      </w:r>
    </w:p>
    <w:p w:rsidR="008A13E5" w:rsidRPr="008A13E5" w:rsidRDefault="008A13E5" w:rsidP="008A13E5">
      <w:pPr>
        <w:spacing w:after="0" w:line="360" w:lineRule="auto"/>
        <w:ind w:firstLine="851"/>
        <w:rPr>
          <w:rFonts w:ascii="Times New Roman" w:hAnsi="Times New Roman" w:cs="Times New Roman"/>
          <w:sz w:val="28"/>
          <w:szCs w:val="28"/>
        </w:rPr>
      </w:pPr>
      <w:r w:rsidRPr="008A13E5">
        <w:rPr>
          <w:rFonts w:ascii="Times New Roman" w:hAnsi="Times New Roman" w:cs="Times New Roman"/>
          <w:sz w:val="28"/>
          <w:szCs w:val="28"/>
        </w:rPr>
        <w:t>При определении размера компенсационных выплат  применяется формула:</w:t>
      </w:r>
    </w:p>
    <w:p w:rsidR="008A13E5" w:rsidRPr="008A13E5" w:rsidRDefault="008A13E5" w:rsidP="008A13E5">
      <w:pPr>
        <w:spacing w:after="0" w:line="360" w:lineRule="auto"/>
        <w:ind w:firstLine="851"/>
        <w:jc w:val="center"/>
        <w:rPr>
          <w:rFonts w:ascii="Times New Roman" w:hAnsi="Times New Roman" w:cs="Times New Roman"/>
          <w:sz w:val="28"/>
          <w:szCs w:val="28"/>
        </w:rPr>
      </w:pPr>
      <w:r w:rsidRPr="008A13E5">
        <w:rPr>
          <w:rFonts w:ascii="Times New Roman" w:hAnsi="Times New Roman" w:cs="Times New Roman"/>
          <w:b/>
          <w:bCs/>
          <w:sz w:val="28"/>
          <w:szCs w:val="28"/>
        </w:rPr>
        <w:t>К = Б х Кр</w:t>
      </w:r>
      <w:r w:rsidRPr="008A13E5">
        <w:rPr>
          <w:rFonts w:ascii="Times New Roman" w:hAnsi="Times New Roman" w:cs="Times New Roman"/>
          <w:sz w:val="28"/>
          <w:szCs w:val="28"/>
        </w:rPr>
        <w:t>, где:</w:t>
      </w:r>
    </w:p>
    <w:p w:rsidR="008A13E5" w:rsidRPr="008A13E5" w:rsidRDefault="008A13E5" w:rsidP="008A13E5">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sz w:val="28"/>
          <w:szCs w:val="28"/>
        </w:rPr>
        <w:t xml:space="preserve"> – компенсационные выплаты;</w:t>
      </w:r>
    </w:p>
    <w:p w:rsidR="008A13E5" w:rsidRPr="008A13E5" w:rsidRDefault="008A13E5" w:rsidP="008A13E5">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Б</w:t>
      </w:r>
      <w:r w:rsidRPr="008A13E5">
        <w:rPr>
          <w:rFonts w:ascii="Times New Roman" w:hAnsi="Times New Roman" w:cs="Times New Roman"/>
          <w:sz w:val="28"/>
          <w:szCs w:val="28"/>
        </w:rPr>
        <w:t xml:space="preserve"> – оклад по ПКГ (Приложение </w:t>
      </w:r>
      <w:r w:rsidR="00A86619">
        <w:rPr>
          <w:rFonts w:ascii="Times New Roman" w:hAnsi="Times New Roman" w:cs="Times New Roman"/>
          <w:sz w:val="28"/>
          <w:szCs w:val="28"/>
        </w:rPr>
        <w:t>6</w:t>
      </w:r>
      <w:r w:rsidRPr="008A13E5">
        <w:rPr>
          <w:rFonts w:ascii="Times New Roman" w:hAnsi="Times New Roman" w:cs="Times New Roman"/>
          <w:sz w:val="28"/>
          <w:szCs w:val="28"/>
        </w:rPr>
        <w:t xml:space="preserve"> к настоящему  </w:t>
      </w:r>
      <w:r w:rsidR="00A86619">
        <w:rPr>
          <w:rFonts w:ascii="Times New Roman" w:hAnsi="Times New Roman" w:cs="Times New Roman"/>
          <w:sz w:val="28"/>
          <w:szCs w:val="28"/>
        </w:rPr>
        <w:t>постановлению</w:t>
      </w:r>
      <w:r w:rsidRPr="008A13E5">
        <w:rPr>
          <w:rFonts w:ascii="Times New Roman" w:hAnsi="Times New Roman" w:cs="Times New Roman"/>
          <w:sz w:val="28"/>
          <w:szCs w:val="28"/>
        </w:rPr>
        <w:t>);</w:t>
      </w:r>
    </w:p>
    <w:p w:rsidR="008A13E5" w:rsidRPr="008A13E5" w:rsidRDefault="008A13E5" w:rsidP="008A13E5">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Кр</w:t>
      </w:r>
      <w:r w:rsidRPr="008A13E5">
        <w:rPr>
          <w:rFonts w:ascii="Times New Roman" w:hAnsi="Times New Roman" w:cs="Times New Roman"/>
          <w:sz w:val="28"/>
          <w:szCs w:val="28"/>
        </w:rPr>
        <w:t xml:space="preserve"> – коэффициент компенсационных выплат (Таблица 2).</w:t>
      </w:r>
    </w:p>
    <w:p w:rsidR="008A13E5" w:rsidRPr="008A13E5" w:rsidRDefault="008A13E5" w:rsidP="008A13E5">
      <w:pPr>
        <w:spacing w:after="0" w:line="360" w:lineRule="auto"/>
        <w:ind w:firstLine="709"/>
        <w:jc w:val="right"/>
        <w:rPr>
          <w:rFonts w:ascii="Times New Roman" w:hAnsi="Times New Roman" w:cs="Times New Roman"/>
          <w:sz w:val="28"/>
          <w:szCs w:val="28"/>
        </w:rPr>
      </w:pPr>
      <w:r w:rsidRPr="008A13E5">
        <w:rPr>
          <w:rFonts w:ascii="Times New Roman" w:hAnsi="Times New Roman" w:cs="Times New Roman"/>
          <w:sz w:val="28"/>
          <w:szCs w:val="28"/>
        </w:rPr>
        <w:t>Таблица 2.</w:t>
      </w:r>
    </w:p>
    <w:p w:rsidR="008A13E5" w:rsidRPr="008A13E5" w:rsidRDefault="008A13E5" w:rsidP="008A13E5">
      <w:pPr>
        <w:spacing w:after="0" w:line="36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Минимальные размеры коэффициента компенсационных выплат</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6774"/>
        <w:gridCol w:w="2409"/>
      </w:tblGrid>
      <w:tr w:rsidR="008A13E5" w:rsidRPr="00DC611A" w:rsidTr="000B285A">
        <w:tc>
          <w:tcPr>
            <w:tcW w:w="670"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w:t>
            </w:r>
          </w:p>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п/п</w:t>
            </w:r>
          </w:p>
        </w:tc>
        <w:tc>
          <w:tcPr>
            <w:tcW w:w="6774"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Виды работ</w:t>
            </w:r>
          </w:p>
        </w:tc>
        <w:tc>
          <w:tcPr>
            <w:tcW w:w="2409" w:type="dxa"/>
          </w:tcPr>
          <w:p w:rsidR="008A13E5" w:rsidRPr="00DC611A" w:rsidRDefault="008A13E5" w:rsidP="00DC611A">
            <w:pPr>
              <w:spacing w:after="0" w:line="240" w:lineRule="auto"/>
              <w:jc w:val="center"/>
              <w:rPr>
                <w:rFonts w:ascii="Times New Roman" w:hAnsi="Times New Roman" w:cs="Times New Roman"/>
                <w:sz w:val="24"/>
                <w:szCs w:val="24"/>
                <w:vertAlign w:val="subscript"/>
              </w:rPr>
            </w:pPr>
            <w:r w:rsidRPr="00DC611A">
              <w:rPr>
                <w:rFonts w:ascii="Times New Roman" w:hAnsi="Times New Roman" w:cs="Times New Roman"/>
                <w:sz w:val="24"/>
                <w:szCs w:val="24"/>
              </w:rPr>
              <w:t>Значение К</w:t>
            </w:r>
            <w:r w:rsidRPr="00DC611A">
              <w:rPr>
                <w:rFonts w:ascii="Times New Roman" w:hAnsi="Times New Roman" w:cs="Times New Roman"/>
                <w:sz w:val="24"/>
                <w:szCs w:val="24"/>
                <w:vertAlign w:val="subscript"/>
              </w:rPr>
              <w:t>р</w:t>
            </w:r>
          </w:p>
        </w:tc>
      </w:tr>
      <w:tr w:rsidR="008A13E5" w:rsidRPr="00DC611A" w:rsidTr="000B285A">
        <w:tc>
          <w:tcPr>
            <w:tcW w:w="670"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w:t>
            </w:r>
          </w:p>
        </w:tc>
        <w:tc>
          <w:tcPr>
            <w:tcW w:w="6774" w:type="dxa"/>
          </w:tcPr>
          <w:p w:rsidR="008A13E5" w:rsidRPr="00DC611A" w:rsidRDefault="008A13E5" w:rsidP="00DC611A">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Координация деятельности специалистов «Ресурсных групп»</w:t>
            </w:r>
            <w:r w:rsidRPr="00DC611A">
              <w:rPr>
                <w:rStyle w:val="af2"/>
                <w:rFonts w:ascii="Times New Roman" w:hAnsi="Times New Roman" w:cs="Times New Roman"/>
                <w:sz w:val="24"/>
                <w:szCs w:val="24"/>
              </w:rPr>
              <w:footnoteReference w:id="43"/>
            </w:r>
          </w:p>
        </w:tc>
        <w:tc>
          <w:tcPr>
            <w:tcW w:w="2409"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0,55</w:t>
            </w:r>
          </w:p>
        </w:tc>
      </w:tr>
      <w:tr w:rsidR="008A13E5" w:rsidRPr="00DC611A" w:rsidTr="000B285A">
        <w:tc>
          <w:tcPr>
            <w:tcW w:w="670"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w:t>
            </w:r>
          </w:p>
        </w:tc>
        <w:tc>
          <w:tcPr>
            <w:tcW w:w="6774" w:type="dxa"/>
          </w:tcPr>
          <w:p w:rsidR="008A13E5" w:rsidRPr="00DC611A" w:rsidRDefault="008A13E5" w:rsidP="00DC611A">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За работу в составе психолого-медико-педагогической службы образовательной организации </w:t>
            </w:r>
          </w:p>
        </w:tc>
        <w:tc>
          <w:tcPr>
            <w:tcW w:w="2409"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0,10</w:t>
            </w:r>
          </w:p>
        </w:tc>
      </w:tr>
      <w:tr w:rsidR="008A13E5" w:rsidRPr="00DC611A" w:rsidTr="000B285A">
        <w:tc>
          <w:tcPr>
            <w:tcW w:w="670"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w:t>
            </w:r>
          </w:p>
        </w:tc>
        <w:tc>
          <w:tcPr>
            <w:tcW w:w="6774" w:type="dxa"/>
          </w:tcPr>
          <w:p w:rsidR="008A13E5" w:rsidRPr="00DC611A" w:rsidRDefault="008A13E5" w:rsidP="00DC611A">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За работу в составе консультационного пункта образовательной организации (значение коэффициента зависит от затрат рабочего времени)</w:t>
            </w:r>
          </w:p>
        </w:tc>
        <w:tc>
          <w:tcPr>
            <w:tcW w:w="2409" w:type="dxa"/>
          </w:tcPr>
          <w:p w:rsidR="008A13E5" w:rsidRPr="00DC611A" w:rsidRDefault="008A13E5" w:rsidP="00DC611A">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w:t>
            </w:r>
          </w:p>
        </w:tc>
      </w:tr>
      <w:tr w:rsidR="00A86619" w:rsidRPr="00DC611A" w:rsidTr="000B285A">
        <w:tc>
          <w:tcPr>
            <w:tcW w:w="670" w:type="dxa"/>
          </w:tcPr>
          <w:p w:rsidR="00A86619" w:rsidRPr="00DC611A" w:rsidRDefault="00A86619" w:rsidP="00DC61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774" w:type="dxa"/>
          </w:tcPr>
          <w:p w:rsidR="00A86619" w:rsidRPr="00DC611A" w:rsidRDefault="00A86619" w:rsidP="00DC61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 работу в ночное время </w:t>
            </w:r>
          </w:p>
        </w:tc>
        <w:tc>
          <w:tcPr>
            <w:tcW w:w="2409" w:type="dxa"/>
          </w:tcPr>
          <w:p w:rsidR="00A86619" w:rsidRPr="00DC611A" w:rsidRDefault="00A86619" w:rsidP="00DC61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r>
      <w:tr w:rsidR="000B285A" w:rsidRPr="00DC611A" w:rsidTr="000B285A">
        <w:tc>
          <w:tcPr>
            <w:tcW w:w="670" w:type="dxa"/>
          </w:tcPr>
          <w:p w:rsidR="000B285A" w:rsidRDefault="000B285A" w:rsidP="00DC61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774" w:type="dxa"/>
          </w:tcPr>
          <w:p w:rsidR="000B285A" w:rsidRPr="000B285A" w:rsidRDefault="000B285A" w:rsidP="000B285A">
            <w:pPr>
              <w:pStyle w:val="af8"/>
              <w:spacing w:before="30" w:after="30"/>
              <w:ind w:right="30"/>
              <w:rPr>
                <w:sz w:val="24"/>
                <w:szCs w:val="24"/>
              </w:rPr>
            </w:pPr>
            <w:r w:rsidRPr="000B285A">
              <w:rPr>
                <w:sz w:val="24"/>
                <w:szCs w:val="24"/>
              </w:rPr>
              <w:t>За совмещение профессий (должностей),</w:t>
            </w:r>
          </w:p>
          <w:p w:rsidR="000B285A" w:rsidRPr="000B285A" w:rsidRDefault="000B285A" w:rsidP="000B285A">
            <w:pPr>
              <w:pStyle w:val="af8"/>
              <w:spacing w:before="30" w:after="30"/>
              <w:ind w:left="30" w:right="30"/>
              <w:rPr>
                <w:sz w:val="24"/>
                <w:szCs w:val="24"/>
              </w:rPr>
            </w:pPr>
            <w:r w:rsidRPr="000B285A">
              <w:rPr>
                <w:sz w:val="24"/>
                <w:szCs w:val="24"/>
              </w:rPr>
              <w:t> выполнение обязанностей временно </w:t>
            </w:r>
          </w:p>
          <w:p w:rsidR="000B285A" w:rsidRPr="000B285A" w:rsidRDefault="000B285A" w:rsidP="000B285A">
            <w:pPr>
              <w:pStyle w:val="af8"/>
              <w:spacing w:before="30" w:after="30"/>
              <w:ind w:left="30" w:right="30"/>
              <w:rPr>
                <w:sz w:val="24"/>
                <w:szCs w:val="24"/>
              </w:rPr>
            </w:pPr>
            <w:r w:rsidRPr="000B285A">
              <w:rPr>
                <w:sz w:val="24"/>
                <w:szCs w:val="24"/>
              </w:rPr>
              <w:t>отсутствующего работника без освобождения от</w:t>
            </w:r>
          </w:p>
          <w:p w:rsidR="000B285A" w:rsidRPr="000B285A" w:rsidRDefault="000B285A" w:rsidP="000B285A">
            <w:pPr>
              <w:pStyle w:val="af8"/>
              <w:spacing w:before="30" w:after="30"/>
              <w:ind w:left="30" w:right="30"/>
              <w:rPr>
                <w:sz w:val="24"/>
                <w:szCs w:val="24"/>
              </w:rPr>
            </w:pPr>
            <w:r w:rsidRPr="000B285A">
              <w:rPr>
                <w:sz w:val="24"/>
                <w:szCs w:val="24"/>
              </w:rPr>
              <w:t>своей основной работы, расширению зоны</w:t>
            </w:r>
          </w:p>
          <w:p w:rsidR="000B285A" w:rsidRPr="000B285A" w:rsidRDefault="000B285A" w:rsidP="000B285A">
            <w:pPr>
              <w:spacing w:after="0" w:line="240" w:lineRule="auto"/>
              <w:rPr>
                <w:rFonts w:ascii="Times New Roman" w:hAnsi="Times New Roman" w:cs="Times New Roman"/>
                <w:sz w:val="24"/>
                <w:szCs w:val="24"/>
              </w:rPr>
            </w:pPr>
            <w:r w:rsidRPr="000B285A">
              <w:rPr>
                <w:rFonts w:ascii="Times New Roman" w:hAnsi="Times New Roman" w:cs="Times New Roman"/>
                <w:sz w:val="24"/>
                <w:szCs w:val="24"/>
              </w:rPr>
              <w:t>обслуживания, увеличение объема работ в пределах рабочего времени</w:t>
            </w:r>
            <w:r>
              <w:rPr>
                <w:rFonts w:ascii="Arial" w:hAnsi="Arial" w:cs="Arial"/>
                <w:color w:val="816551"/>
                <w:sz w:val="18"/>
                <w:szCs w:val="18"/>
              </w:rPr>
              <w:t>.</w:t>
            </w:r>
          </w:p>
        </w:tc>
        <w:tc>
          <w:tcPr>
            <w:tcW w:w="2409" w:type="dxa"/>
          </w:tcPr>
          <w:p w:rsidR="000B285A" w:rsidRDefault="000B285A" w:rsidP="00DC611A">
            <w:pPr>
              <w:spacing w:after="0" w:line="240" w:lineRule="auto"/>
              <w:jc w:val="center"/>
              <w:rPr>
                <w:rFonts w:ascii="Times New Roman" w:hAnsi="Times New Roman" w:cs="Times New Roman"/>
              </w:rPr>
            </w:pPr>
            <w:r w:rsidRPr="000B285A">
              <w:rPr>
                <w:rFonts w:ascii="Times New Roman" w:hAnsi="Times New Roman" w:cs="Times New Roman"/>
              </w:rPr>
              <w:t>100% должностного оклада в зависимости от объема и времени выполнения работы</w:t>
            </w:r>
          </w:p>
          <w:p w:rsidR="000B285A" w:rsidRPr="000B285A" w:rsidRDefault="000B285A" w:rsidP="00DC611A">
            <w:pPr>
              <w:spacing w:after="0" w:line="240" w:lineRule="auto"/>
              <w:jc w:val="center"/>
              <w:rPr>
                <w:rFonts w:ascii="Times New Roman" w:hAnsi="Times New Roman" w:cs="Times New Roman"/>
                <w:sz w:val="24"/>
                <w:szCs w:val="24"/>
              </w:rPr>
            </w:pPr>
            <w:r>
              <w:rPr>
                <w:rFonts w:ascii="Times New Roman" w:hAnsi="Times New Roman" w:cs="Times New Roman"/>
              </w:rPr>
              <w:t>(в пределах ФОТ)</w:t>
            </w:r>
          </w:p>
        </w:tc>
      </w:tr>
    </w:tbl>
    <w:p w:rsidR="008A13E5" w:rsidRPr="00DC611A" w:rsidRDefault="008A13E5" w:rsidP="00DC611A">
      <w:pPr>
        <w:spacing w:after="0" w:line="240" w:lineRule="auto"/>
        <w:jc w:val="center"/>
        <w:rPr>
          <w:rFonts w:ascii="Times New Roman" w:hAnsi="Times New Roman" w:cs="Times New Roman"/>
          <w:sz w:val="24"/>
          <w:szCs w:val="24"/>
        </w:rPr>
      </w:pPr>
    </w:p>
    <w:p w:rsidR="008A13E5" w:rsidRPr="008A13E5" w:rsidRDefault="008A13E5" w:rsidP="008A13E5">
      <w:pPr>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7.4.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p>
    <w:p w:rsidR="008A13E5" w:rsidRPr="008A13E5" w:rsidRDefault="008A13E5" w:rsidP="008A13E5">
      <w:pPr>
        <w:autoSpaceDN w:val="0"/>
        <w:adjustRightInd w:val="0"/>
        <w:spacing w:after="0" w:line="360" w:lineRule="auto"/>
        <w:ind w:firstLine="709"/>
        <w:jc w:val="both"/>
        <w:rPr>
          <w:rFonts w:ascii="Times New Roman" w:hAnsi="Times New Roman" w:cs="Times New Roman"/>
          <w:color w:val="FF0000"/>
          <w:sz w:val="28"/>
          <w:szCs w:val="28"/>
        </w:rPr>
      </w:pPr>
    </w:p>
    <w:p w:rsidR="008A13E5" w:rsidRPr="008A13E5" w:rsidRDefault="008A13E5" w:rsidP="008A13E5">
      <w:pPr>
        <w:spacing w:after="0" w:line="360" w:lineRule="auto"/>
        <w:ind w:firstLine="900"/>
        <w:jc w:val="center"/>
        <w:rPr>
          <w:rFonts w:ascii="Times New Roman" w:hAnsi="Times New Roman" w:cs="Times New Roman"/>
          <w:b/>
          <w:bCs/>
          <w:sz w:val="28"/>
          <w:szCs w:val="28"/>
        </w:rPr>
      </w:pPr>
      <w:r w:rsidRPr="008A13E5">
        <w:rPr>
          <w:rFonts w:ascii="Times New Roman" w:hAnsi="Times New Roman" w:cs="Times New Roman"/>
          <w:b/>
          <w:bCs/>
          <w:sz w:val="28"/>
          <w:szCs w:val="28"/>
        </w:rPr>
        <w:t>8. Стимулирующие выплаты</w:t>
      </w:r>
    </w:p>
    <w:p w:rsidR="008A13E5" w:rsidRPr="008A13E5" w:rsidRDefault="008A13E5" w:rsidP="008A13E5">
      <w:pPr>
        <w:pStyle w:val="af8"/>
        <w:spacing w:before="0" w:after="0" w:line="360" w:lineRule="auto"/>
        <w:ind w:firstLine="708"/>
        <w:jc w:val="both"/>
        <w:rPr>
          <w:rStyle w:val="ad"/>
          <w:b w:val="0"/>
          <w:bCs w:val="0"/>
          <w:sz w:val="28"/>
          <w:szCs w:val="28"/>
        </w:rPr>
      </w:pPr>
      <w:r w:rsidRPr="008A13E5">
        <w:rPr>
          <w:sz w:val="28"/>
          <w:szCs w:val="28"/>
        </w:rPr>
        <w:t xml:space="preserve">8.1. </w:t>
      </w:r>
      <w:r w:rsidRPr="000B285A">
        <w:rPr>
          <w:b/>
          <w:sz w:val="28"/>
          <w:szCs w:val="28"/>
        </w:rPr>
        <w:t>В</w:t>
      </w:r>
      <w:r w:rsidRPr="008A13E5">
        <w:rPr>
          <w:rStyle w:val="ad"/>
          <w:sz w:val="28"/>
          <w:szCs w:val="28"/>
        </w:rPr>
        <w:t xml:space="preserve">ыплаты (надбавки) стимулирующего характера производятся работникам </w:t>
      </w:r>
      <w:r w:rsidR="0027712A" w:rsidRPr="0027712A">
        <w:rPr>
          <w:b/>
          <w:sz w:val="28"/>
          <w:szCs w:val="28"/>
        </w:rPr>
        <w:t>образовательной организации, реализующей основную общеобразовательную программу дошкольного образования</w:t>
      </w:r>
      <w:r w:rsidR="0027712A" w:rsidRPr="008A13E5">
        <w:rPr>
          <w:sz w:val="28"/>
          <w:szCs w:val="28"/>
        </w:rPr>
        <w:t xml:space="preserve"> </w:t>
      </w:r>
      <w:r w:rsidRPr="008A13E5">
        <w:rPr>
          <w:sz w:val="28"/>
          <w:szCs w:val="28"/>
        </w:rPr>
        <w:t>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w:t>
      </w:r>
      <w:r w:rsidRPr="008A13E5">
        <w:rPr>
          <w:rStyle w:val="ad"/>
          <w:sz w:val="28"/>
          <w:szCs w:val="28"/>
        </w:rPr>
        <w:t>.</w:t>
      </w:r>
    </w:p>
    <w:p w:rsidR="008A13E5" w:rsidRPr="008A13E5" w:rsidRDefault="008A13E5" w:rsidP="008A13E5">
      <w:pPr>
        <w:pStyle w:val="af8"/>
        <w:spacing w:before="0" w:after="0" w:line="360" w:lineRule="auto"/>
        <w:ind w:firstLine="708"/>
        <w:jc w:val="both"/>
        <w:rPr>
          <w:b/>
          <w:bCs/>
          <w:sz w:val="28"/>
          <w:szCs w:val="28"/>
        </w:rPr>
      </w:pPr>
      <w:r w:rsidRPr="008A13E5">
        <w:rPr>
          <w:rStyle w:val="ad"/>
          <w:sz w:val="28"/>
          <w:szCs w:val="28"/>
        </w:rPr>
        <w:t>Выплаты стимулирующего характера производятся в двух видах: стимулирующие выплаты и премии.</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w:t>
      </w:r>
      <w:r w:rsidR="0027712A" w:rsidRPr="008A13E5">
        <w:rPr>
          <w:rFonts w:ascii="Times New Roman" w:hAnsi="Times New Roman" w:cs="Times New Roman"/>
          <w:sz w:val="28"/>
          <w:szCs w:val="28"/>
        </w:rPr>
        <w:t>образовательной организации</w:t>
      </w:r>
      <w:r w:rsidR="0027712A">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Данные критерии и показатели могут быть дополнены на уровне учредителей дошкольных образовательных организаций и на уровне самих организаций.</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Конкретный перечень критериев и показателей, а также механизмы оценки их достижения (Приложение № 5) являются неотъемлемой частью данного Положения.</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lastRenderedPageBreak/>
        <w:t>Руководитель образовательной организации</w:t>
      </w:r>
      <w:r w:rsidR="000B285A">
        <w:rPr>
          <w:rFonts w:ascii="Times New Roman" w:hAnsi="Times New Roman" w:cs="Times New Roman"/>
          <w:sz w:val="28"/>
          <w:szCs w:val="28"/>
        </w:rPr>
        <w:t>, реализующей основную общеобразовательную программу дошкольного образования</w:t>
      </w:r>
      <w:r w:rsidR="00C66B93">
        <w:rPr>
          <w:rFonts w:ascii="Times New Roman" w:hAnsi="Times New Roman" w:cs="Times New Roman"/>
          <w:sz w:val="28"/>
          <w:szCs w:val="28"/>
        </w:rPr>
        <w:t>,</w:t>
      </w:r>
      <w:r w:rsidRPr="008A13E5">
        <w:rPr>
          <w:rFonts w:ascii="Times New Roman" w:hAnsi="Times New Roman" w:cs="Times New Roman"/>
          <w:sz w:val="28"/>
          <w:szCs w:val="28"/>
        </w:rPr>
        <w:t xml:space="preserve"> обеспечивает заключение с работниками дополнительных соглашений к трудовым договорам, в которых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показателей и условий их выплаты.</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ограничен.</w:t>
      </w:r>
    </w:p>
    <w:p w:rsidR="008A13E5" w:rsidRPr="008A13E5" w:rsidRDefault="008A13E5" w:rsidP="008A13E5">
      <w:pPr>
        <w:pStyle w:val="ConsPlusNormal"/>
        <w:widowControl/>
        <w:spacing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Выплаты стимулирующего характера осуществляются в пределах выделенного фонда оплаты труда и средств из внебюджетных источников.</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Раб</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тник</w:t>
      </w:r>
      <w:r w:rsidRPr="008A13E5">
        <w:rPr>
          <w:rFonts w:ascii="Times New Roman" w:hAnsi="Times New Roman" w:cs="Times New Roman"/>
          <w:sz w:val="28"/>
          <w:szCs w:val="28"/>
        </w:rPr>
        <w:t>а</w:t>
      </w:r>
      <w:r w:rsidRPr="008A13E5">
        <w:rPr>
          <w:rFonts w:ascii="Times New Roman" w:hAnsi="Times New Roman" w:cs="Times New Roman"/>
          <w:spacing w:val="2"/>
          <w:sz w:val="28"/>
          <w:szCs w:val="28"/>
        </w:rPr>
        <w:t>м</w:t>
      </w:r>
      <w:r w:rsidRPr="008A13E5">
        <w:rPr>
          <w:rFonts w:ascii="Times New Roman" w:hAnsi="Times New Roman" w:cs="Times New Roman"/>
          <w:sz w:val="28"/>
          <w:szCs w:val="28"/>
        </w:rPr>
        <w:t xml:space="preserve">,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рораб</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ши</w:t>
      </w:r>
      <w:r w:rsidRPr="008A13E5">
        <w:rPr>
          <w:rFonts w:ascii="Times New Roman" w:hAnsi="Times New Roman" w:cs="Times New Roman"/>
          <w:sz w:val="28"/>
          <w:szCs w:val="28"/>
        </w:rPr>
        <w:t xml:space="preserve">м </w:t>
      </w:r>
      <w:r w:rsidRPr="008A13E5">
        <w:rPr>
          <w:rFonts w:ascii="Times New Roman" w:hAnsi="Times New Roman" w:cs="Times New Roman"/>
          <w:spacing w:val="-2"/>
          <w:sz w:val="28"/>
          <w:szCs w:val="28"/>
        </w:rPr>
        <w:t>н</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ол</w:t>
      </w:r>
      <w:r w:rsidRPr="008A13E5">
        <w:rPr>
          <w:rFonts w:ascii="Times New Roman" w:hAnsi="Times New Roman" w:cs="Times New Roman"/>
          <w:spacing w:val="-1"/>
          <w:sz w:val="28"/>
          <w:szCs w:val="28"/>
        </w:rPr>
        <w:t>н</w:t>
      </w:r>
      <w:r w:rsidRPr="008A13E5">
        <w:rPr>
          <w:rFonts w:ascii="Times New Roman" w:hAnsi="Times New Roman" w:cs="Times New Roman"/>
          <w:spacing w:val="1"/>
          <w:sz w:val="28"/>
          <w:szCs w:val="28"/>
        </w:rPr>
        <w:t>ы</w:t>
      </w:r>
      <w:r w:rsidRPr="008A13E5">
        <w:rPr>
          <w:rFonts w:ascii="Times New Roman" w:hAnsi="Times New Roman" w:cs="Times New Roman"/>
          <w:sz w:val="28"/>
          <w:szCs w:val="28"/>
        </w:rPr>
        <w:t xml:space="preserve">й </w:t>
      </w:r>
      <w:r w:rsidRPr="008A13E5">
        <w:rPr>
          <w:rFonts w:ascii="Times New Roman" w:hAnsi="Times New Roman" w:cs="Times New Roman"/>
          <w:spacing w:val="-2"/>
          <w:sz w:val="28"/>
          <w:szCs w:val="28"/>
        </w:rPr>
        <w:t>п</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р</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од, </w:t>
      </w:r>
      <w:r w:rsidRPr="008A13E5">
        <w:rPr>
          <w:rFonts w:ascii="Times New Roman" w:hAnsi="Times New Roman" w:cs="Times New Roman"/>
          <w:spacing w:val="1"/>
          <w:sz w:val="28"/>
          <w:szCs w:val="28"/>
        </w:rPr>
        <w:t>вы</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ла</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 xml:space="preserve">ы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ре</w:t>
      </w:r>
      <w:r w:rsidRPr="008A13E5">
        <w:rPr>
          <w:rFonts w:ascii="Times New Roman" w:hAnsi="Times New Roman" w:cs="Times New Roman"/>
          <w:spacing w:val="2"/>
          <w:sz w:val="28"/>
          <w:szCs w:val="28"/>
        </w:rPr>
        <w:t>м</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и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и</w:t>
      </w:r>
      <w:r w:rsidRPr="008A13E5">
        <w:rPr>
          <w:rFonts w:ascii="Times New Roman" w:hAnsi="Times New Roman" w:cs="Times New Roman"/>
          <w:spacing w:val="1"/>
          <w:sz w:val="28"/>
          <w:szCs w:val="28"/>
        </w:rPr>
        <w:t>з</w:t>
      </w:r>
      <w:r w:rsidRPr="008A13E5">
        <w:rPr>
          <w:rFonts w:ascii="Times New Roman" w:hAnsi="Times New Roman" w:cs="Times New Roman"/>
          <w:spacing w:val="-1"/>
          <w:sz w:val="28"/>
          <w:szCs w:val="28"/>
        </w:rPr>
        <w:t>в</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д</w:t>
      </w:r>
      <w:r w:rsidRPr="008A13E5">
        <w:rPr>
          <w:rFonts w:ascii="Times New Roman" w:hAnsi="Times New Roman" w:cs="Times New Roman"/>
          <w:spacing w:val="-1"/>
          <w:sz w:val="28"/>
          <w:szCs w:val="28"/>
        </w:rPr>
        <w:t>ят</w:t>
      </w:r>
      <w:r w:rsidRPr="008A13E5">
        <w:rPr>
          <w:rFonts w:ascii="Times New Roman" w:hAnsi="Times New Roman" w:cs="Times New Roman"/>
          <w:spacing w:val="1"/>
          <w:sz w:val="28"/>
          <w:szCs w:val="28"/>
        </w:rPr>
        <w:t>с</w:t>
      </w:r>
      <w:r w:rsidRPr="008A13E5">
        <w:rPr>
          <w:rFonts w:ascii="Times New Roman" w:hAnsi="Times New Roman" w:cs="Times New Roman"/>
          <w:sz w:val="28"/>
          <w:szCs w:val="28"/>
        </w:rPr>
        <w:t>я с у</w:t>
      </w:r>
      <w:r w:rsidRPr="008A13E5">
        <w:rPr>
          <w:rFonts w:ascii="Times New Roman" w:hAnsi="Times New Roman" w:cs="Times New Roman"/>
          <w:spacing w:val="-1"/>
          <w:sz w:val="28"/>
          <w:szCs w:val="28"/>
        </w:rPr>
        <w:t>ч</w:t>
      </w:r>
      <w:r w:rsidRPr="008A13E5">
        <w:rPr>
          <w:rFonts w:ascii="Times New Roman" w:hAnsi="Times New Roman" w:cs="Times New Roman"/>
          <w:spacing w:val="1"/>
          <w:sz w:val="28"/>
          <w:szCs w:val="28"/>
        </w:rPr>
        <w:t>ё</w:t>
      </w:r>
      <w:r w:rsidRPr="008A13E5">
        <w:rPr>
          <w:rFonts w:ascii="Times New Roman" w:hAnsi="Times New Roman" w:cs="Times New Roman"/>
          <w:spacing w:val="-1"/>
          <w:sz w:val="28"/>
          <w:szCs w:val="28"/>
        </w:rPr>
        <w:t>т</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 xml:space="preserve">м </w:t>
      </w:r>
      <w:r w:rsidRPr="008A13E5">
        <w:rPr>
          <w:rFonts w:ascii="Times New Roman" w:hAnsi="Times New Roman" w:cs="Times New Roman"/>
          <w:spacing w:val="-1"/>
          <w:sz w:val="28"/>
          <w:szCs w:val="28"/>
        </w:rPr>
        <w:t>ф</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к</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и</w:t>
      </w:r>
      <w:r w:rsidRPr="008A13E5">
        <w:rPr>
          <w:rFonts w:ascii="Times New Roman" w:hAnsi="Times New Roman" w:cs="Times New Roman"/>
          <w:spacing w:val="1"/>
          <w:sz w:val="28"/>
          <w:szCs w:val="28"/>
        </w:rPr>
        <w:t>чес</w:t>
      </w:r>
      <w:r w:rsidRPr="008A13E5">
        <w:rPr>
          <w:rFonts w:ascii="Times New Roman" w:hAnsi="Times New Roman" w:cs="Times New Roman"/>
          <w:spacing w:val="-1"/>
          <w:sz w:val="28"/>
          <w:szCs w:val="28"/>
        </w:rPr>
        <w:t>к</w:t>
      </w:r>
      <w:r w:rsidRPr="008A13E5">
        <w:rPr>
          <w:rFonts w:ascii="Times New Roman" w:hAnsi="Times New Roman" w:cs="Times New Roman"/>
          <w:sz w:val="28"/>
          <w:szCs w:val="28"/>
        </w:rPr>
        <w:t>и о</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р</w:t>
      </w:r>
      <w:r w:rsidRPr="008A13E5">
        <w:rPr>
          <w:rFonts w:ascii="Times New Roman" w:hAnsi="Times New Roman" w:cs="Times New Roman"/>
          <w:spacing w:val="-3"/>
          <w:sz w:val="28"/>
          <w:szCs w:val="28"/>
        </w:rPr>
        <w:t>а</w:t>
      </w:r>
      <w:r w:rsidRPr="008A13E5">
        <w:rPr>
          <w:rFonts w:ascii="Times New Roman" w:hAnsi="Times New Roman" w:cs="Times New Roman"/>
          <w:spacing w:val="2"/>
          <w:sz w:val="28"/>
          <w:szCs w:val="28"/>
        </w:rPr>
        <w:t>б</w:t>
      </w:r>
      <w:r w:rsidRPr="008A13E5">
        <w:rPr>
          <w:rFonts w:ascii="Times New Roman" w:hAnsi="Times New Roman" w:cs="Times New Roman"/>
          <w:sz w:val="28"/>
          <w:szCs w:val="28"/>
        </w:rPr>
        <w:t>о</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н</w:t>
      </w:r>
      <w:r w:rsidRPr="008A13E5">
        <w:rPr>
          <w:rFonts w:ascii="Times New Roman" w:hAnsi="Times New Roman" w:cs="Times New Roman"/>
          <w:spacing w:val="-2"/>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г</w:t>
      </w:r>
      <w:r w:rsidRPr="008A13E5">
        <w:rPr>
          <w:rFonts w:ascii="Times New Roman" w:hAnsi="Times New Roman" w:cs="Times New Roman"/>
          <w:sz w:val="28"/>
          <w:szCs w:val="28"/>
        </w:rPr>
        <w:t xml:space="preserve">о </w:t>
      </w:r>
      <w:r w:rsidRPr="008A13E5">
        <w:rPr>
          <w:rFonts w:ascii="Times New Roman" w:hAnsi="Times New Roman" w:cs="Times New Roman"/>
          <w:spacing w:val="1"/>
          <w:sz w:val="28"/>
          <w:szCs w:val="28"/>
        </w:rPr>
        <w:t>в</w:t>
      </w:r>
      <w:r w:rsidRPr="008A13E5">
        <w:rPr>
          <w:rFonts w:ascii="Times New Roman" w:hAnsi="Times New Roman" w:cs="Times New Roman"/>
          <w:spacing w:val="-2"/>
          <w:sz w:val="28"/>
          <w:szCs w:val="28"/>
        </w:rPr>
        <w:t>р</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м</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w:t>
      </w:r>
    </w:p>
    <w:p w:rsidR="008A13E5" w:rsidRPr="008A13E5" w:rsidRDefault="008A13E5" w:rsidP="008A13E5">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8.2.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м</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и </w:t>
      </w:r>
      <w:r w:rsidRPr="008A13E5">
        <w:rPr>
          <w:rFonts w:ascii="Times New Roman" w:hAnsi="Times New Roman" w:cs="Times New Roman"/>
          <w:spacing w:val="-2"/>
          <w:sz w:val="28"/>
          <w:szCs w:val="28"/>
        </w:rPr>
        <w:t>н</w:t>
      </w:r>
      <w:r w:rsidRPr="008A13E5">
        <w:rPr>
          <w:rFonts w:ascii="Times New Roman" w:hAnsi="Times New Roman" w:cs="Times New Roman"/>
          <w:sz w:val="28"/>
          <w:szCs w:val="28"/>
        </w:rPr>
        <w:t>е</w:t>
      </w:r>
      <w:r w:rsidRPr="008A13E5">
        <w:rPr>
          <w:rFonts w:ascii="Times New Roman" w:hAnsi="Times New Roman" w:cs="Times New Roman"/>
          <w:spacing w:val="1"/>
          <w:sz w:val="28"/>
          <w:szCs w:val="28"/>
        </w:rPr>
        <w:t xml:space="preserve"> вы</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л</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ч</w:t>
      </w:r>
      <w:r w:rsidRPr="008A13E5">
        <w:rPr>
          <w:rFonts w:ascii="Times New Roman" w:hAnsi="Times New Roman" w:cs="Times New Roman"/>
          <w:spacing w:val="-1"/>
          <w:sz w:val="28"/>
          <w:szCs w:val="28"/>
        </w:rPr>
        <w:t>и</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ю</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с</w:t>
      </w:r>
      <w:r w:rsidRPr="008A13E5">
        <w:rPr>
          <w:rFonts w:ascii="Times New Roman" w:hAnsi="Times New Roman" w:cs="Times New Roman"/>
          <w:sz w:val="28"/>
          <w:szCs w:val="28"/>
        </w:rPr>
        <w:t xml:space="preserve">я </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ли </w:t>
      </w:r>
      <w:r w:rsidRPr="008A13E5">
        <w:rPr>
          <w:rFonts w:ascii="Times New Roman" w:hAnsi="Times New Roman" w:cs="Times New Roman"/>
          <w:spacing w:val="1"/>
          <w:sz w:val="28"/>
          <w:szCs w:val="28"/>
        </w:rPr>
        <w:t>вы</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ла</w:t>
      </w:r>
      <w:r w:rsidRPr="008A13E5">
        <w:rPr>
          <w:rFonts w:ascii="Times New Roman" w:hAnsi="Times New Roman" w:cs="Times New Roman"/>
          <w:spacing w:val="1"/>
          <w:sz w:val="28"/>
          <w:szCs w:val="28"/>
        </w:rPr>
        <w:t>ч</w:t>
      </w:r>
      <w:r w:rsidRPr="008A13E5">
        <w:rPr>
          <w:rFonts w:ascii="Times New Roman" w:hAnsi="Times New Roman" w:cs="Times New Roman"/>
          <w:spacing w:val="-2"/>
          <w:sz w:val="28"/>
          <w:szCs w:val="28"/>
        </w:rPr>
        <w:t>и</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ю</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с</w:t>
      </w:r>
      <w:r w:rsidRPr="008A13E5">
        <w:rPr>
          <w:rFonts w:ascii="Times New Roman" w:hAnsi="Times New Roman" w:cs="Times New Roman"/>
          <w:sz w:val="28"/>
          <w:szCs w:val="28"/>
        </w:rPr>
        <w:t xml:space="preserve">я </w:t>
      </w:r>
      <w:r w:rsidRPr="008A13E5">
        <w:rPr>
          <w:rFonts w:ascii="Times New Roman" w:hAnsi="Times New Roman" w:cs="Times New Roman"/>
          <w:spacing w:val="1"/>
          <w:sz w:val="28"/>
          <w:szCs w:val="28"/>
        </w:rPr>
        <w:t>ч</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ст</w:t>
      </w:r>
      <w:r w:rsidRPr="008A13E5">
        <w:rPr>
          <w:rFonts w:ascii="Times New Roman" w:hAnsi="Times New Roman" w:cs="Times New Roman"/>
          <w:spacing w:val="-2"/>
          <w:sz w:val="28"/>
          <w:szCs w:val="28"/>
        </w:rPr>
        <w:t>и</w:t>
      </w:r>
      <w:r w:rsidRPr="008A13E5">
        <w:rPr>
          <w:rFonts w:ascii="Times New Roman" w:hAnsi="Times New Roman" w:cs="Times New Roman"/>
          <w:spacing w:val="1"/>
          <w:sz w:val="28"/>
          <w:szCs w:val="28"/>
        </w:rPr>
        <w:t>ч</w:t>
      </w:r>
      <w:r w:rsidRPr="008A13E5">
        <w:rPr>
          <w:rFonts w:ascii="Times New Roman" w:hAnsi="Times New Roman" w:cs="Times New Roman"/>
          <w:spacing w:val="-1"/>
          <w:sz w:val="28"/>
          <w:szCs w:val="28"/>
        </w:rPr>
        <w:t>н</w:t>
      </w:r>
      <w:r w:rsidRPr="008A13E5">
        <w:rPr>
          <w:rFonts w:ascii="Times New Roman" w:hAnsi="Times New Roman" w:cs="Times New Roman"/>
          <w:sz w:val="28"/>
          <w:szCs w:val="28"/>
        </w:rPr>
        <w:t xml:space="preserve">о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ри следу</w:t>
      </w:r>
      <w:r w:rsidRPr="008A13E5">
        <w:rPr>
          <w:rFonts w:ascii="Times New Roman" w:hAnsi="Times New Roman" w:cs="Times New Roman"/>
          <w:spacing w:val="1"/>
          <w:sz w:val="28"/>
          <w:szCs w:val="28"/>
        </w:rPr>
        <w:t>ющ</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х </w:t>
      </w:r>
      <w:r w:rsidRPr="008A13E5">
        <w:rPr>
          <w:rFonts w:ascii="Times New Roman" w:hAnsi="Times New Roman" w:cs="Times New Roman"/>
          <w:spacing w:val="-1"/>
          <w:sz w:val="28"/>
          <w:szCs w:val="28"/>
        </w:rPr>
        <w:t>н</w:t>
      </w:r>
      <w:r w:rsidRPr="008A13E5">
        <w:rPr>
          <w:rFonts w:ascii="Times New Roman" w:hAnsi="Times New Roman" w:cs="Times New Roman"/>
          <w:sz w:val="28"/>
          <w:szCs w:val="28"/>
        </w:rPr>
        <w:t>ару</w:t>
      </w:r>
      <w:r w:rsidRPr="008A13E5">
        <w:rPr>
          <w:rFonts w:ascii="Times New Roman" w:hAnsi="Times New Roman" w:cs="Times New Roman"/>
          <w:spacing w:val="-1"/>
          <w:sz w:val="28"/>
          <w:szCs w:val="28"/>
        </w:rPr>
        <w:t>ш</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ях:</w:t>
      </w:r>
    </w:p>
    <w:p w:rsidR="008A13E5" w:rsidRPr="008A13E5" w:rsidRDefault="008A13E5" w:rsidP="008A13E5">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при не достижении критериев и показателей, характеризующих результаты и качество труда;</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pacing w:val="-1"/>
          <w:sz w:val="28"/>
          <w:szCs w:val="28"/>
        </w:rPr>
        <w:t>- п</w:t>
      </w:r>
      <w:r w:rsidRPr="008A13E5">
        <w:rPr>
          <w:rFonts w:ascii="Times New Roman" w:hAnsi="Times New Roman" w:cs="Times New Roman"/>
          <w:sz w:val="28"/>
          <w:szCs w:val="28"/>
        </w:rPr>
        <w:t xml:space="preserve">ри </w:t>
      </w:r>
      <w:r w:rsidRPr="008A13E5">
        <w:rPr>
          <w:rFonts w:ascii="Times New Roman" w:hAnsi="Times New Roman" w:cs="Times New Roman"/>
          <w:spacing w:val="-1"/>
          <w:sz w:val="28"/>
          <w:szCs w:val="28"/>
        </w:rPr>
        <w:t>невыполнении и</w:t>
      </w:r>
      <w:r w:rsidRPr="008A13E5">
        <w:rPr>
          <w:rFonts w:ascii="Times New Roman" w:hAnsi="Times New Roman" w:cs="Times New Roman"/>
          <w:sz w:val="28"/>
          <w:szCs w:val="28"/>
        </w:rPr>
        <w:t xml:space="preserve">ли </w:t>
      </w:r>
      <w:r w:rsidRPr="008A13E5">
        <w:rPr>
          <w:rFonts w:ascii="Times New Roman" w:hAnsi="Times New Roman" w:cs="Times New Roman"/>
          <w:spacing w:val="-2"/>
          <w:sz w:val="28"/>
          <w:szCs w:val="28"/>
        </w:rPr>
        <w:t>н</w:t>
      </w:r>
      <w:r w:rsidRPr="008A13E5">
        <w:rPr>
          <w:rFonts w:ascii="Times New Roman" w:hAnsi="Times New Roman" w:cs="Times New Roman"/>
          <w:spacing w:val="1"/>
          <w:sz w:val="28"/>
          <w:szCs w:val="28"/>
        </w:rPr>
        <w:t xml:space="preserve">е </w:t>
      </w:r>
      <w:r w:rsidRPr="008A13E5">
        <w:rPr>
          <w:rFonts w:ascii="Times New Roman" w:hAnsi="Times New Roman" w:cs="Times New Roman"/>
          <w:sz w:val="28"/>
          <w:szCs w:val="28"/>
        </w:rPr>
        <w:t>с</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о</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ре</w:t>
      </w:r>
      <w:r w:rsidRPr="008A13E5">
        <w:rPr>
          <w:rFonts w:ascii="Times New Roman" w:hAnsi="Times New Roman" w:cs="Times New Roman"/>
          <w:spacing w:val="2"/>
          <w:sz w:val="28"/>
          <w:szCs w:val="28"/>
        </w:rPr>
        <w:t>м</w:t>
      </w:r>
      <w:r w:rsidRPr="008A13E5">
        <w:rPr>
          <w:rFonts w:ascii="Times New Roman" w:hAnsi="Times New Roman" w:cs="Times New Roman"/>
          <w:sz w:val="28"/>
          <w:szCs w:val="28"/>
        </w:rPr>
        <w:t>е</w:t>
      </w:r>
      <w:r w:rsidRPr="008A13E5">
        <w:rPr>
          <w:rFonts w:ascii="Times New Roman" w:hAnsi="Times New Roman" w:cs="Times New Roman"/>
          <w:spacing w:val="-1"/>
          <w:sz w:val="28"/>
          <w:szCs w:val="28"/>
        </w:rPr>
        <w:t>нн</w:t>
      </w:r>
      <w:r w:rsidRPr="008A13E5">
        <w:rPr>
          <w:rFonts w:ascii="Times New Roman" w:hAnsi="Times New Roman" w:cs="Times New Roman"/>
          <w:sz w:val="28"/>
          <w:szCs w:val="28"/>
        </w:rPr>
        <w:t xml:space="preserve">ом </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ы</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ол</w:t>
      </w:r>
      <w:r w:rsidRPr="008A13E5">
        <w:rPr>
          <w:rFonts w:ascii="Times New Roman" w:hAnsi="Times New Roman" w:cs="Times New Roman"/>
          <w:spacing w:val="-1"/>
          <w:sz w:val="28"/>
          <w:szCs w:val="28"/>
        </w:rPr>
        <w:t>н</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 xml:space="preserve">и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w:t>
      </w:r>
      <w:r w:rsidRPr="008A13E5">
        <w:rPr>
          <w:rFonts w:ascii="Times New Roman" w:hAnsi="Times New Roman" w:cs="Times New Roman"/>
          <w:spacing w:val="-1"/>
          <w:sz w:val="28"/>
          <w:szCs w:val="28"/>
        </w:rPr>
        <w:t>ик</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з</w:t>
      </w:r>
      <w:r w:rsidRPr="008A13E5">
        <w:rPr>
          <w:rFonts w:ascii="Times New Roman" w:hAnsi="Times New Roman" w:cs="Times New Roman"/>
          <w:sz w:val="28"/>
          <w:szCs w:val="28"/>
        </w:rPr>
        <w:t>ов и р</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с</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оряж</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ний</w:t>
      </w:r>
      <w:r w:rsidRPr="008A13E5">
        <w:rPr>
          <w:rFonts w:ascii="Times New Roman" w:hAnsi="Times New Roman" w:cs="Times New Roman"/>
          <w:sz w:val="28"/>
          <w:szCs w:val="28"/>
        </w:rPr>
        <w:t>,</w:t>
      </w:r>
      <w:r w:rsidRPr="008A13E5">
        <w:rPr>
          <w:rFonts w:ascii="Times New Roman" w:hAnsi="Times New Roman" w:cs="Times New Roman"/>
          <w:spacing w:val="2"/>
          <w:sz w:val="28"/>
          <w:szCs w:val="28"/>
        </w:rPr>
        <w:t xml:space="preserve"> других </w:t>
      </w:r>
      <w:r w:rsidRPr="008A13E5">
        <w:rPr>
          <w:rFonts w:ascii="Times New Roman" w:hAnsi="Times New Roman" w:cs="Times New Roman"/>
          <w:sz w:val="28"/>
          <w:szCs w:val="28"/>
        </w:rPr>
        <w:t>ло</w:t>
      </w:r>
      <w:r w:rsidRPr="008A13E5">
        <w:rPr>
          <w:rFonts w:ascii="Times New Roman" w:hAnsi="Times New Roman" w:cs="Times New Roman"/>
          <w:spacing w:val="-1"/>
          <w:sz w:val="28"/>
          <w:szCs w:val="28"/>
        </w:rPr>
        <w:t>к</w:t>
      </w:r>
      <w:r w:rsidRPr="008A13E5">
        <w:rPr>
          <w:rFonts w:ascii="Times New Roman" w:hAnsi="Times New Roman" w:cs="Times New Roman"/>
          <w:sz w:val="28"/>
          <w:szCs w:val="28"/>
        </w:rPr>
        <w:t>аль</w:t>
      </w:r>
      <w:r w:rsidRPr="008A13E5">
        <w:rPr>
          <w:rFonts w:ascii="Times New Roman" w:hAnsi="Times New Roman" w:cs="Times New Roman"/>
          <w:spacing w:val="-1"/>
          <w:sz w:val="28"/>
          <w:szCs w:val="28"/>
        </w:rPr>
        <w:t>н</w:t>
      </w:r>
      <w:r w:rsidRPr="008A13E5">
        <w:rPr>
          <w:rFonts w:ascii="Times New Roman" w:hAnsi="Times New Roman" w:cs="Times New Roman"/>
          <w:spacing w:val="1"/>
          <w:sz w:val="28"/>
          <w:szCs w:val="28"/>
        </w:rPr>
        <w:t>ы</w:t>
      </w:r>
      <w:r w:rsidRPr="008A13E5">
        <w:rPr>
          <w:rFonts w:ascii="Times New Roman" w:hAnsi="Times New Roman" w:cs="Times New Roman"/>
          <w:sz w:val="28"/>
          <w:szCs w:val="28"/>
        </w:rPr>
        <w:t xml:space="preserve">х </w:t>
      </w:r>
      <w:r w:rsidRPr="008A13E5">
        <w:rPr>
          <w:rFonts w:ascii="Times New Roman" w:hAnsi="Times New Roman" w:cs="Times New Roman"/>
          <w:spacing w:val="-1"/>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р</w:t>
      </w:r>
      <w:r w:rsidRPr="008A13E5">
        <w:rPr>
          <w:rFonts w:ascii="Times New Roman" w:hAnsi="Times New Roman" w:cs="Times New Roman"/>
          <w:spacing w:val="2"/>
          <w:sz w:val="28"/>
          <w:szCs w:val="28"/>
        </w:rPr>
        <w:t>м</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и</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н</w:t>
      </w:r>
      <w:r w:rsidRPr="008A13E5">
        <w:rPr>
          <w:rFonts w:ascii="Times New Roman" w:hAnsi="Times New Roman" w:cs="Times New Roman"/>
          <w:spacing w:val="1"/>
          <w:sz w:val="28"/>
          <w:szCs w:val="28"/>
        </w:rPr>
        <w:t>ы</w:t>
      </w:r>
      <w:r w:rsidRPr="008A13E5">
        <w:rPr>
          <w:rFonts w:ascii="Times New Roman" w:hAnsi="Times New Roman" w:cs="Times New Roman"/>
          <w:sz w:val="28"/>
          <w:szCs w:val="28"/>
        </w:rPr>
        <w:t>х а</w:t>
      </w:r>
      <w:r w:rsidRPr="008A13E5">
        <w:rPr>
          <w:rFonts w:ascii="Times New Roman" w:hAnsi="Times New Roman" w:cs="Times New Roman"/>
          <w:spacing w:val="-1"/>
          <w:sz w:val="28"/>
          <w:szCs w:val="28"/>
        </w:rPr>
        <w:t>к</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о</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pacing w:val="2"/>
          <w:sz w:val="28"/>
          <w:szCs w:val="28"/>
        </w:rPr>
        <w:t>- при о</w:t>
      </w:r>
      <w:r w:rsidRPr="008A13E5">
        <w:rPr>
          <w:rFonts w:ascii="Times New Roman" w:hAnsi="Times New Roman" w:cs="Times New Roman"/>
          <w:sz w:val="28"/>
          <w:szCs w:val="28"/>
        </w:rPr>
        <w:t>бо</w:t>
      </w:r>
      <w:r w:rsidRPr="008A13E5">
        <w:rPr>
          <w:rFonts w:ascii="Times New Roman" w:hAnsi="Times New Roman" w:cs="Times New Roman"/>
          <w:spacing w:val="1"/>
          <w:sz w:val="28"/>
          <w:szCs w:val="28"/>
        </w:rPr>
        <w:t>с</w:t>
      </w:r>
      <w:r w:rsidRPr="008A13E5">
        <w:rPr>
          <w:rFonts w:ascii="Times New Roman" w:hAnsi="Times New Roman" w:cs="Times New Roman"/>
          <w:spacing w:val="-2"/>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нны</w:t>
      </w:r>
      <w:r w:rsidRPr="008A13E5">
        <w:rPr>
          <w:rFonts w:ascii="Times New Roman" w:hAnsi="Times New Roman" w:cs="Times New Roman"/>
          <w:sz w:val="28"/>
          <w:szCs w:val="28"/>
        </w:rPr>
        <w:t xml:space="preserve">х </w:t>
      </w:r>
      <w:r w:rsidRPr="008A13E5">
        <w:rPr>
          <w:rFonts w:ascii="Times New Roman" w:hAnsi="Times New Roman" w:cs="Times New Roman"/>
          <w:spacing w:val="2"/>
          <w:sz w:val="28"/>
          <w:szCs w:val="28"/>
        </w:rPr>
        <w:t>ж</w:t>
      </w:r>
      <w:r w:rsidRPr="008A13E5">
        <w:rPr>
          <w:rFonts w:ascii="Times New Roman" w:hAnsi="Times New Roman" w:cs="Times New Roman"/>
          <w:spacing w:val="-3"/>
          <w:sz w:val="28"/>
          <w:szCs w:val="28"/>
        </w:rPr>
        <w:t>а</w:t>
      </w:r>
      <w:r w:rsidRPr="008A13E5">
        <w:rPr>
          <w:rFonts w:ascii="Times New Roman" w:hAnsi="Times New Roman" w:cs="Times New Roman"/>
          <w:sz w:val="28"/>
          <w:szCs w:val="28"/>
        </w:rPr>
        <w:t>ло</w:t>
      </w:r>
      <w:r w:rsidRPr="008A13E5">
        <w:rPr>
          <w:rFonts w:ascii="Times New Roman" w:hAnsi="Times New Roman" w:cs="Times New Roman"/>
          <w:spacing w:val="2"/>
          <w:sz w:val="28"/>
          <w:szCs w:val="28"/>
        </w:rPr>
        <w:t>б</w:t>
      </w:r>
      <w:r w:rsidRPr="008A13E5">
        <w:rPr>
          <w:rFonts w:ascii="Times New Roman" w:hAnsi="Times New Roman" w:cs="Times New Roman"/>
          <w:sz w:val="28"/>
          <w:szCs w:val="28"/>
        </w:rPr>
        <w:t>ах у</w:t>
      </w:r>
      <w:r w:rsidRPr="008A13E5">
        <w:rPr>
          <w:rFonts w:ascii="Times New Roman" w:hAnsi="Times New Roman" w:cs="Times New Roman"/>
          <w:spacing w:val="1"/>
          <w:sz w:val="28"/>
          <w:szCs w:val="28"/>
        </w:rPr>
        <w:t>ч</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ст</w:t>
      </w:r>
      <w:r w:rsidRPr="008A13E5">
        <w:rPr>
          <w:rFonts w:ascii="Times New Roman" w:hAnsi="Times New Roman" w:cs="Times New Roman"/>
          <w:spacing w:val="-1"/>
          <w:sz w:val="28"/>
          <w:szCs w:val="28"/>
        </w:rPr>
        <w:t>ни</w:t>
      </w:r>
      <w:r w:rsidRPr="008A13E5">
        <w:rPr>
          <w:rFonts w:ascii="Times New Roman" w:hAnsi="Times New Roman" w:cs="Times New Roman"/>
          <w:spacing w:val="-3"/>
          <w:sz w:val="28"/>
          <w:szCs w:val="28"/>
        </w:rPr>
        <w:t>к</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в о</w:t>
      </w:r>
      <w:r w:rsidRPr="008A13E5">
        <w:rPr>
          <w:rFonts w:ascii="Times New Roman" w:hAnsi="Times New Roman" w:cs="Times New Roman"/>
          <w:spacing w:val="2"/>
          <w:sz w:val="28"/>
          <w:szCs w:val="28"/>
        </w:rPr>
        <w:t>б</w:t>
      </w:r>
      <w:r w:rsidRPr="008A13E5">
        <w:rPr>
          <w:rFonts w:ascii="Times New Roman" w:hAnsi="Times New Roman" w:cs="Times New Roman"/>
          <w:spacing w:val="-2"/>
          <w:sz w:val="28"/>
          <w:szCs w:val="28"/>
        </w:rPr>
        <w:t>р</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з</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в</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ель</w:t>
      </w:r>
      <w:r w:rsidRPr="008A13E5">
        <w:rPr>
          <w:rFonts w:ascii="Times New Roman" w:hAnsi="Times New Roman" w:cs="Times New Roman"/>
          <w:spacing w:val="-1"/>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г</w:t>
      </w:r>
      <w:r w:rsidRPr="008A13E5">
        <w:rPr>
          <w:rFonts w:ascii="Times New Roman" w:hAnsi="Times New Roman" w:cs="Times New Roman"/>
          <w:sz w:val="28"/>
          <w:szCs w:val="28"/>
        </w:rPr>
        <w:t xml:space="preserve">о </w:t>
      </w:r>
      <w:r w:rsidRPr="008A13E5">
        <w:rPr>
          <w:rFonts w:ascii="Times New Roman" w:hAnsi="Times New Roman" w:cs="Times New Roman"/>
          <w:spacing w:val="-1"/>
          <w:sz w:val="28"/>
          <w:szCs w:val="28"/>
        </w:rPr>
        <w:t>п</w:t>
      </w:r>
      <w:r w:rsidRPr="008A13E5">
        <w:rPr>
          <w:rFonts w:ascii="Times New Roman" w:hAnsi="Times New Roman" w:cs="Times New Roman"/>
          <w:spacing w:val="-2"/>
          <w:sz w:val="28"/>
          <w:szCs w:val="28"/>
        </w:rPr>
        <w:t>р</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ц</w:t>
      </w:r>
      <w:r w:rsidRPr="008A13E5">
        <w:rPr>
          <w:rFonts w:ascii="Times New Roman" w:hAnsi="Times New Roman" w:cs="Times New Roman"/>
          <w:sz w:val="28"/>
          <w:szCs w:val="28"/>
        </w:rPr>
        <w:t>е</w:t>
      </w:r>
      <w:r w:rsidRPr="008A13E5">
        <w:rPr>
          <w:rFonts w:ascii="Times New Roman" w:hAnsi="Times New Roman" w:cs="Times New Roman"/>
          <w:spacing w:val="1"/>
          <w:sz w:val="28"/>
          <w:szCs w:val="28"/>
        </w:rPr>
        <w:t>с</w:t>
      </w:r>
      <w:r w:rsidRPr="008A13E5">
        <w:rPr>
          <w:rFonts w:ascii="Times New Roman" w:hAnsi="Times New Roman" w:cs="Times New Roman"/>
          <w:sz w:val="28"/>
          <w:szCs w:val="28"/>
        </w:rPr>
        <w:t xml:space="preserve">са </w:t>
      </w:r>
      <w:r w:rsidRPr="008A13E5">
        <w:rPr>
          <w:rFonts w:ascii="Times New Roman" w:hAnsi="Times New Roman" w:cs="Times New Roman"/>
          <w:spacing w:val="-1"/>
          <w:sz w:val="28"/>
          <w:szCs w:val="28"/>
        </w:rPr>
        <w:t>н</w:t>
      </w:r>
      <w:r w:rsidRPr="008A13E5">
        <w:rPr>
          <w:rFonts w:ascii="Times New Roman" w:hAnsi="Times New Roman" w:cs="Times New Roman"/>
          <w:sz w:val="28"/>
          <w:szCs w:val="28"/>
        </w:rPr>
        <w:t xml:space="preserve">а </w:t>
      </w:r>
      <w:r w:rsidRPr="008A13E5">
        <w:rPr>
          <w:rFonts w:ascii="Times New Roman" w:hAnsi="Times New Roman" w:cs="Times New Roman"/>
          <w:spacing w:val="-1"/>
          <w:sz w:val="28"/>
          <w:szCs w:val="28"/>
        </w:rPr>
        <w:t>н</w:t>
      </w:r>
      <w:r w:rsidRPr="008A13E5">
        <w:rPr>
          <w:rFonts w:ascii="Times New Roman" w:hAnsi="Times New Roman" w:cs="Times New Roman"/>
          <w:sz w:val="28"/>
          <w:szCs w:val="28"/>
        </w:rPr>
        <w:t>ару</w:t>
      </w:r>
      <w:r w:rsidRPr="008A13E5">
        <w:rPr>
          <w:rFonts w:ascii="Times New Roman" w:hAnsi="Times New Roman" w:cs="Times New Roman"/>
          <w:spacing w:val="-1"/>
          <w:sz w:val="28"/>
          <w:szCs w:val="28"/>
        </w:rPr>
        <w:t>ш</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 xml:space="preserve">е работником </w:t>
      </w:r>
      <w:r w:rsidRPr="008A13E5">
        <w:rPr>
          <w:rFonts w:ascii="Times New Roman" w:hAnsi="Times New Roman" w:cs="Times New Roman"/>
          <w:spacing w:val="-1"/>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р</w:t>
      </w:r>
      <w:r w:rsidRPr="008A13E5">
        <w:rPr>
          <w:rFonts w:ascii="Times New Roman" w:hAnsi="Times New Roman" w:cs="Times New Roman"/>
          <w:sz w:val="28"/>
          <w:szCs w:val="28"/>
        </w:rPr>
        <w:t xml:space="preserve">м </w:t>
      </w:r>
      <w:r w:rsidRPr="008A13E5">
        <w:rPr>
          <w:rFonts w:ascii="Times New Roman" w:hAnsi="Times New Roman" w:cs="Times New Roman"/>
          <w:spacing w:val="-2"/>
          <w:sz w:val="28"/>
          <w:szCs w:val="28"/>
        </w:rPr>
        <w:t>п</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д</w:t>
      </w:r>
      <w:r w:rsidRPr="008A13E5">
        <w:rPr>
          <w:rFonts w:ascii="Times New Roman" w:hAnsi="Times New Roman" w:cs="Times New Roman"/>
          <w:spacing w:val="-1"/>
          <w:sz w:val="28"/>
          <w:szCs w:val="28"/>
        </w:rPr>
        <w:t>аг</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гич</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с</w:t>
      </w:r>
      <w:r w:rsidRPr="008A13E5">
        <w:rPr>
          <w:rFonts w:ascii="Times New Roman" w:hAnsi="Times New Roman" w:cs="Times New Roman"/>
          <w:spacing w:val="-1"/>
          <w:sz w:val="28"/>
          <w:szCs w:val="28"/>
        </w:rPr>
        <w:t>к</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 xml:space="preserve">й </w:t>
      </w:r>
      <w:r w:rsidRPr="008A13E5">
        <w:rPr>
          <w:rFonts w:ascii="Times New Roman" w:hAnsi="Times New Roman" w:cs="Times New Roman"/>
          <w:spacing w:val="-1"/>
          <w:sz w:val="28"/>
          <w:szCs w:val="28"/>
        </w:rPr>
        <w:t>э</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ики</w:t>
      </w:r>
      <w:r w:rsidRPr="008A13E5">
        <w:rPr>
          <w:rFonts w:ascii="Times New Roman" w:hAnsi="Times New Roman" w:cs="Times New Roman"/>
          <w:sz w:val="28"/>
          <w:szCs w:val="28"/>
        </w:rPr>
        <w:t xml:space="preserve">,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ра</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л </w:t>
      </w:r>
      <w:r w:rsidRPr="008A13E5">
        <w:rPr>
          <w:rFonts w:ascii="Times New Roman" w:hAnsi="Times New Roman" w:cs="Times New Roman"/>
          <w:spacing w:val="-2"/>
          <w:sz w:val="28"/>
          <w:szCs w:val="28"/>
        </w:rPr>
        <w:t>п</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д</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я и раб</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 xml:space="preserve">ы с </w:t>
      </w:r>
      <w:r w:rsidRPr="008A13E5">
        <w:rPr>
          <w:rFonts w:ascii="Times New Roman" w:hAnsi="Times New Roman" w:cs="Times New Roman"/>
          <w:spacing w:val="17"/>
          <w:sz w:val="28"/>
          <w:szCs w:val="28"/>
        </w:rPr>
        <w:t>обучающимися (воспитанниками)</w:t>
      </w:r>
      <w:r w:rsidRPr="008A13E5">
        <w:rPr>
          <w:rFonts w:ascii="Times New Roman" w:hAnsi="Times New Roman" w:cs="Times New Roman"/>
          <w:sz w:val="28"/>
          <w:szCs w:val="28"/>
        </w:rPr>
        <w:t xml:space="preserve">,а </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а</w:t>
      </w:r>
      <w:r w:rsidRPr="008A13E5">
        <w:rPr>
          <w:rFonts w:ascii="Times New Roman" w:hAnsi="Times New Roman" w:cs="Times New Roman"/>
          <w:spacing w:val="-3"/>
          <w:sz w:val="28"/>
          <w:szCs w:val="28"/>
        </w:rPr>
        <w:t>к</w:t>
      </w:r>
      <w:r w:rsidRPr="008A13E5">
        <w:rPr>
          <w:rFonts w:ascii="Times New Roman" w:hAnsi="Times New Roman" w:cs="Times New Roman"/>
          <w:spacing w:val="2"/>
          <w:sz w:val="28"/>
          <w:szCs w:val="28"/>
        </w:rPr>
        <w:t>ж</w:t>
      </w:r>
      <w:r w:rsidRPr="008A13E5">
        <w:rPr>
          <w:rFonts w:ascii="Times New Roman" w:hAnsi="Times New Roman" w:cs="Times New Roman"/>
          <w:sz w:val="28"/>
          <w:szCs w:val="28"/>
        </w:rPr>
        <w:t xml:space="preserve">е </w:t>
      </w:r>
      <w:r w:rsidRPr="008A13E5">
        <w:rPr>
          <w:rFonts w:ascii="Times New Roman" w:hAnsi="Times New Roman" w:cs="Times New Roman"/>
          <w:spacing w:val="-1"/>
          <w:sz w:val="28"/>
          <w:szCs w:val="28"/>
        </w:rPr>
        <w:t>н</w:t>
      </w:r>
      <w:r w:rsidRPr="008A13E5">
        <w:rPr>
          <w:rFonts w:ascii="Times New Roman" w:hAnsi="Times New Roman" w:cs="Times New Roman"/>
          <w:sz w:val="28"/>
          <w:szCs w:val="28"/>
        </w:rPr>
        <w:t xml:space="preserve">а </w:t>
      </w:r>
      <w:r w:rsidRPr="008A13E5">
        <w:rPr>
          <w:rFonts w:ascii="Times New Roman" w:hAnsi="Times New Roman" w:cs="Times New Roman"/>
          <w:spacing w:val="-1"/>
          <w:sz w:val="28"/>
          <w:szCs w:val="28"/>
        </w:rPr>
        <w:t>ни</w:t>
      </w:r>
      <w:r w:rsidRPr="008A13E5">
        <w:rPr>
          <w:rFonts w:ascii="Times New Roman" w:hAnsi="Times New Roman" w:cs="Times New Roman"/>
          <w:spacing w:val="1"/>
          <w:sz w:val="28"/>
          <w:szCs w:val="28"/>
        </w:rPr>
        <w:t>з</w:t>
      </w:r>
      <w:r w:rsidRPr="008A13E5">
        <w:rPr>
          <w:rFonts w:ascii="Times New Roman" w:hAnsi="Times New Roman" w:cs="Times New Roman"/>
          <w:spacing w:val="-3"/>
          <w:sz w:val="28"/>
          <w:szCs w:val="28"/>
        </w:rPr>
        <w:t>к</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 xml:space="preserve">е </w:t>
      </w:r>
      <w:r w:rsidRPr="008A13E5">
        <w:rPr>
          <w:rFonts w:ascii="Times New Roman" w:hAnsi="Times New Roman" w:cs="Times New Roman"/>
          <w:spacing w:val="-1"/>
          <w:sz w:val="28"/>
          <w:szCs w:val="28"/>
        </w:rPr>
        <w:t>к</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ч</w:t>
      </w:r>
      <w:r w:rsidRPr="008A13E5">
        <w:rPr>
          <w:rFonts w:ascii="Times New Roman" w:hAnsi="Times New Roman" w:cs="Times New Roman"/>
          <w:spacing w:val="1"/>
          <w:sz w:val="28"/>
          <w:szCs w:val="28"/>
        </w:rPr>
        <w:t>е</w:t>
      </w:r>
      <w:r w:rsidRPr="008A13E5">
        <w:rPr>
          <w:rFonts w:ascii="Times New Roman" w:hAnsi="Times New Roman" w:cs="Times New Roman"/>
          <w:sz w:val="28"/>
          <w:szCs w:val="28"/>
        </w:rPr>
        <w:t>с</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 xml:space="preserve">о </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бу</w:t>
      </w:r>
      <w:r w:rsidRPr="008A13E5">
        <w:rPr>
          <w:rFonts w:ascii="Times New Roman" w:hAnsi="Times New Roman" w:cs="Times New Roman"/>
          <w:spacing w:val="-1"/>
          <w:sz w:val="28"/>
          <w:szCs w:val="28"/>
        </w:rPr>
        <w:t>ч</w:t>
      </w:r>
      <w:r w:rsidRPr="008A13E5">
        <w:rPr>
          <w:rFonts w:ascii="Times New Roman" w:hAnsi="Times New Roman" w:cs="Times New Roman"/>
          <w:spacing w:val="1"/>
          <w:sz w:val="28"/>
          <w:szCs w:val="28"/>
        </w:rPr>
        <w:t>е</w:t>
      </w:r>
      <w:r w:rsidRPr="008A13E5">
        <w:rPr>
          <w:rFonts w:ascii="Times New Roman" w:hAnsi="Times New Roman" w:cs="Times New Roman"/>
          <w:spacing w:val="-2"/>
          <w:sz w:val="28"/>
          <w:szCs w:val="28"/>
        </w:rPr>
        <w:t>н</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я, </w:t>
      </w:r>
      <w:r w:rsidRPr="008A13E5">
        <w:rPr>
          <w:rFonts w:ascii="Times New Roman" w:hAnsi="Times New Roman" w:cs="Times New Roman"/>
          <w:spacing w:val="-2"/>
          <w:sz w:val="28"/>
          <w:szCs w:val="28"/>
        </w:rPr>
        <w:t>п</w:t>
      </w:r>
      <w:r w:rsidRPr="008A13E5">
        <w:rPr>
          <w:rFonts w:ascii="Times New Roman" w:hAnsi="Times New Roman" w:cs="Times New Roman"/>
          <w:spacing w:val="2"/>
          <w:sz w:val="28"/>
          <w:szCs w:val="28"/>
        </w:rPr>
        <w:t>о</w:t>
      </w:r>
      <w:r w:rsidRPr="008A13E5">
        <w:rPr>
          <w:rFonts w:ascii="Times New Roman" w:hAnsi="Times New Roman" w:cs="Times New Roman"/>
          <w:sz w:val="28"/>
          <w:szCs w:val="28"/>
        </w:rPr>
        <w:t>д</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ержд</w:t>
      </w:r>
      <w:r w:rsidRPr="008A13E5">
        <w:rPr>
          <w:rFonts w:ascii="Times New Roman" w:hAnsi="Times New Roman" w:cs="Times New Roman"/>
          <w:spacing w:val="1"/>
          <w:sz w:val="28"/>
          <w:szCs w:val="28"/>
        </w:rPr>
        <w:t>ё</w:t>
      </w:r>
      <w:r w:rsidRPr="008A13E5">
        <w:rPr>
          <w:rFonts w:ascii="Times New Roman" w:hAnsi="Times New Roman" w:cs="Times New Roman"/>
          <w:spacing w:val="-1"/>
          <w:sz w:val="28"/>
          <w:szCs w:val="28"/>
        </w:rPr>
        <w:t>нны</w:t>
      </w:r>
      <w:r w:rsidRPr="008A13E5">
        <w:rPr>
          <w:rFonts w:ascii="Times New Roman" w:hAnsi="Times New Roman" w:cs="Times New Roman"/>
          <w:sz w:val="28"/>
          <w:szCs w:val="28"/>
        </w:rPr>
        <w:t>х ре</w:t>
      </w:r>
      <w:r w:rsidRPr="008A13E5">
        <w:rPr>
          <w:rFonts w:ascii="Times New Roman" w:hAnsi="Times New Roman" w:cs="Times New Roman"/>
          <w:spacing w:val="1"/>
          <w:sz w:val="28"/>
          <w:szCs w:val="28"/>
        </w:rPr>
        <w:t>з</w:t>
      </w:r>
      <w:r w:rsidRPr="008A13E5">
        <w:rPr>
          <w:rFonts w:ascii="Times New Roman" w:hAnsi="Times New Roman" w:cs="Times New Roman"/>
          <w:sz w:val="28"/>
          <w:szCs w:val="28"/>
        </w:rPr>
        <w:t>ул</w:t>
      </w:r>
      <w:r w:rsidRPr="008A13E5">
        <w:rPr>
          <w:rFonts w:ascii="Times New Roman" w:hAnsi="Times New Roman" w:cs="Times New Roman"/>
          <w:spacing w:val="-1"/>
          <w:sz w:val="28"/>
          <w:szCs w:val="28"/>
        </w:rPr>
        <w:t>ь</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т</w:t>
      </w:r>
      <w:r w:rsidRPr="008A13E5">
        <w:rPr>
          <w:rFonts w:ascii="Times New Roman" w:hAnsi="Times New Roman" w:cs="Times New Roman"/>
          <w:spacing w:val="-3"/>
          <w:sz w:val="28"/>
          <w:szCs w:val="28"/>
        </w:rPr>
        <w:t>а</w:t>
      </w:r>
      <w:r w:rsidRPr="008A13E5">
        <w:rPr>
          <w:rFonts w:ascii="Times New Roman" w:hAnsi="Times New Roman" w:cs="Times New Roman"/>
          <w:spacing w:val="2"/>
          <w:sz w:val="28"/>
          <w:szCs w:val="28"/>
        </w:rPr>
        <w:t>м</w:t>
      </w:r>
      <w:r w:rsidRPr="008A13E5">
        <w:rPr>
          <w:rFonts w:ascii="Times New Roman" w:hAnsi="Times New Roman" w:cs="Times New Roman"/>
          <w:sz w:val="28"/>
          <w:szCs w:val="28"/>
        </w:rPr>
        <w:t xml:space="preserve">и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ро</w:t>
      </w:r>
      <w:r w:rsidRPr="008A13E5">
        <w:rPr>
          <w:rFonts w:ascii="Times New Roman" w:hAnsi="Times New Roman" w:cs="Times New Roman"/>
          <w:spacing w:val="1"/>
          <w:sz w:val="28"/>
          <w:szCs w:val="28"/>
        </w:rPr>
        <w:t>ве</w:t>
      </w:r>
      <w:r w:rsidRPr="008A13E5">
        <w:rPr>
          <w:rFonts w:ascii="Times New Roman" w:hAnsi="Times New Roman" w:cs="Times New Roman"/>
          <w:spacing w:val="-2"/>
          <w:sz w:val="28"/>
          <w:szCs w:val="28"/>
        </w:rPr>
        <w:t>д</w:t>
      </w:r>
      <w:r w:rsidRPr="008A13E5">
        <w:rPr>
          <w:rFonts w:ascii="Times New Roman" w:hAnsi="Times New Roman" w:cs="Times New Roman"/>
          <w:spacing w:val="1"/>
          <w:sz w:val="28"/>
          <w:szCs w:val="28"/>
        </w:rPr>
        <w:t>ё</w:t>
      </w:r>
      <w:r w:rsidRPr="008A13E5">
        <w:rPr>
          <w:rFonts w:ascii="Times New Roman" w:hAnsi="Times New Roman" w:cs="Times New Roman"/>
          <w:spacing w:val="-1"/>
          <w:sz w:val="28"/>
          <w:szCs w:val="28"/>
        </w:rPr>
        <w:t>нн</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г</w:t>
      </w:r>
      <w:r w:rsidRPr="008A13E5">
        <w:rPr>
          <w:rFonts w:ascii="Times New Roman" w:hAnsi="Times New Roman" w:cs="Times New Roman"/>
          <w:sz w:val="28"/>
          <w:szCs w:val="28"/>
        </w:rPr>
        <w:t>о сл</w:t>
      </w:r>
      <w:r w:rsidRPr="008A13E5">
        <w:rPr>
          <w:rFonts w:ascii="Times New Roman" w:hAnsi="Times New Roman" w:cs="Times New Roman"/>
          <w:spacing w:val="-2"/>
          <w:sz w:val="28"/>
          <w:szCs w:val="28"/>
        </w:rPr>
        <w:t>у</w:t>
      </w:r>
      <w:r w:rsidRPr="008A13E5">
        <w:rPr>
          <w:rFonts w:ascii="Times New Roman" w:hAnsi="Times New Roman" w:cs="Times New Roman"/>
          <w:spacing w:val="2"/>
          <w:sz w:val="28"/>
          <w:szCs w:val="28"/>
        </w:rPr>
        <w:t>ж</w:t>
      </w:r>
      <w:r w:rsidRPr="008A13E5">
        <w:rPr>
          <w:rFonts w:ascii="Times New Roman" w:hAnsi="Times New Roman" w:cs="Times New Roman"/>
          <w:sz w:val="28"/>
          <w:szCs w:val="28"/>
        </w:rPr>
        <w:t>е</w:t>
      </w:r>
      <w:r w:rsidRPr="008A13E5">
        <w:rPr>
          <w:rFonts w:ascii="Times New Roman" w:hAnsi="Times New Roman" w:cs="Times New Roman"/>
          <w:spacing w:val="2"/>
          <w:sz w:val="28"/>
          <w:szCs w:val="28"/>
        </w:rPr>
        <w:t>б</w:t>
      </w:r>
      <w:r w:rsidRPr="008A13E5">
        <w:rPr>
          <w:rFonts w:ascii="Times New Roman" w:hAnsi="Times New Roman" w:cs="Times New Roman"/>
          <w:spacing w:val="-2"/>
          <w:sz w:val="28"/>
          <w:szCs w:val="28"/>
        </w:rPr>
        <w:t>н</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г</w:t>
      </w:r>
      <w:r w:rsidRPr="008A13E5">
        <w:rPr>
          <w:rFonts w:ascii="Times New Roman" w:hAnsi="Times New Roman" w:cs="Times New Roman"/>
          <w:sz w:val="28"/>
          <w:szCs w:val="28"/>
        </w:rPr>
        <w:t>о ра</w:t>
      </w:r>
      <w:r w:rsidRPr="008A13E5">
        <w:rPr>
          <w:rFonts w:ascii="Times New Roman" w:hAnsi="Times New Roman" w:cs="Times New Roman"/>
          <w:spacing w:val="1"/>
          <w:sz w:val="28"/>
          <w:szCs w:val="28"/>
        </w:rPr>
        <w:t>с</w:t>
      </w:r>
      <w:r w:rsidRPr="008A13E5">
        <w:rPr>
          <w:rFonts w:ascii="Times New Roman" w:hAnsi="Times New Roman" w:cs="Times New Roman"/>
          <w:sz w:val="28"/>
          <w:szCs w:val="28"/>
        </w:rPr>
        <w:t>сл</w:t>
      </w:r>
      <w:r w:rsidRPr="008A13E5">
        <w:rPr>
          <w:rFonts w:ascii="Times New Roman" w:hAnsi="Times New Roman" w:cs="Times New Roman"/>
          <w:spacing w:val="1"/>
          <w:sz w:val="28"/>
          <w:szCs w:val="28"/>
        </w:rPr>
        <w:t>е</w:t>
      </w:r>
      <w:r w:rsidRPr="008A13E5">
        <w:rPr>
          <w:rFonts w:ascii="Times New Roman" w:hAnsi="Times New Roman" w:cs="Times New Roman"/>
          <w:spacing w:val="-2"/>
          <w:sz w:val="28"/>
          <w:szCs w:val="28"/>
        </w:rPr>
        <w:t>д</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в</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я (проверки);</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pacing w:val="7"/>
          <w:sz w:val="28"/>
          <w:szCs w:val="28"/>
        </w:rPr>
      </w:pPr>
      <w:r w:rsidRPr="008A13E5">
        <w:rPr>
          <w:rFonts w:ascii="Times New Roman" w:hAnsi="Times New Roman" w:cs="Times New Roman"/>
          <w:spacing w:val="2"/>
          <w:sz w:val="28"/>
          <w:szCs w:val="28"/>
        </w:rPr>
        <w:t>- при о</w:t>
      </w:r>
      <w:r w:rsidRPr="008A13E5">
        <w:rPr>
          <w:rFonts w:ascii="Times New Roman" w:hAnsi="Times New Roman" w:cs="Times New Roman"/>
          <w:spacing w:val="-1"/>
          <w:sz w:val="28"/>
          <w:szCs w:val="28"/>
        </w:rPr>
        <w:t>тк</w:t>
      </w:r>
      <w:r w:rsidRPr="008A13E5">
        <w:rPr>
          <w:rFonts w:ascii="Times New Roman" w:hAnsi="Times New Roman" w:cs="Times New Roman"/>
          <w:sz w:val="28"/>
          <w:szCs w:val="28"/>
        </w:rPr>
        <w:t>азе от у</w:t>
      </w:r>
      <w:r w:rsidRPr="008A13E5">
        <w:rPr>
          <w:rFonts w:ascii="Times New Roman" w:hAnsi="Times New Roman" w:cs="Times New Roman"/>
          <w:spacing w:val="1"/>
          <w:sz w:val="28"/>
          <w:szCs w:val="28"/>
        </w:rPr>
        <w:t>ч</w:t>
      </w:r>
      <w:r w:rsidRPr="008A13E5">
        <w:rPr>
          <w:rFonts w:ascii="Times New Roman" w:hAnsi="Times New Roman" w:cs="Times New Roman"/>
          <w:spacing w:val="-3"/>
          <w:sz w:val="28"/>
          <w:szCs w:val="28"/>
        </w:rPr>
        <w:t>а</w:t>
      </w:r>
      <w:r w:rsidRPr="008A13E5">
        <w:rPr>
          <w:rFonts w:ascii="Times New Roman" w:hAnsi="Times New Roman" w:cs="Times New Roman"/>
          <w:spacing w:val="1"/>
          <w:sz w:val="28"/>
          <w:szCs w:val="28"/>
        </w:rPr>
        <w:t>ст</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я </w:t>
      </w:r>
      <w:r w:rsidRPr="008A13E5">
        <w:rPr>
          <w:rFonts w:ascii="Times New Roman" w:hAnsi="Times New Roman" w:cs="Times New Roman"/>
          <w:spacing w:val="1"/>
          <w:sz w:val="28"/>
          <w:szCs w:val="28"/>
        </w:rPr>
        <w:t xml:space="preserve">в </w:t>
      </w:r>
      <w:r w:rsidRPr="008A13E5">
        <w:rPr>
          <w:rFonts w:ascii="Times New Roman" w:hAnsi="Times New Roman" w:cs="Times New Roman"/>
          <w:sz w:val="28"/>
          <w:szCs w:val="28"/>
        </w:rPr>
        <w:t>м</w:t>
      </w:r>
      <w:r w:rsidRPr="008A13E5">
        <w:rPr>
          <w:rFonts w:ascii="Times New Roman" w:hAnsi="Times New Roman" w:cs="Times New Roman"/>
          <w:spacing w:val="1"/>
          <w:sz w:val="28"/>
          <w:szCs w:val="28"/>
        </w:rPr>
        <w:t>е</w:t>
      </w:r>
      <w:r w:rsidRPr="008A13E5">
        <w:rPr>
          <w:rFonts w:ascii="Times New Roman" w:hAnsi="Times New Roman" w:cs="Times New Roman"/>
          <w:spacing w:val="-2"/>
          <w:sz w:val="28"/>
          <w:szCs w:val="28"/>
        </w:rPr>
        <w:t>р</w:t>
      </w:r>
      <w:r w:rsidRPr="008A13E5">
        <w:rPr>
          <w:rFonts w:ascii="Times New Roman" w:hAnsi="Times New Roman" w:cs="Times New Roman"/>
          <w:spacing w:val="2"/>
          <w:sz w:val="28"/>
          <w:szCs w:val="28"/>
        </w:rPr>
        <w:t>о</w:t>
      </w:r>
      <w:r w:rsidRPr="008A13E5">
        <w:rPr>
          <w:rFonts w:ascii="Times New Roman" w:hAnsi="Times New Roman" w:cs="Times New Roman"/>
          <w:spacing w:val="-2"/>
          <w:sz w:val="28"/>
          <w:szCs w:val="28"/>
        </w:rPr>
        <w:t>п</w:t>
      </w:r>
      <w:r w:rsidRPr="008A13E5">
        <w:rPr>
          <w:rFonts w:ascii="Times New Roman" w:hAnsi="Times New Roman" w:cs="Times New Roman"/>
          <w:sz w:val="28"/>
          <w:szCs w:val="28"/>
        </w:rPr>
        <w:t>р</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я</w:t>
      </w:r>
      <w:r w:rsidRPr="008A13E5">
        <w:rPr>
          <w:rFonts w:ascii="Times New Roman" w:hAnsi="Times New Roman" w:cs="Times New Roman"/>
          <w:spacing w:val="1"/>
          <w:sz w:val="28"/>
          <w:szCs w:val="28"/>
        </w:rPr>
        <w:t>т</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я</w:t>
      </w:r>
      <w:r w:rsidRPr="008A13E5">
        <w:rPr>
          <w:rFonts w:ascii="Times New Roman" w:hAnsi="Times New Roman" w:cs="Times New Roman"/>
          <w:spacing w:val="-2"/>
          <w:sz w:val="28"/>
          <w:szCs w:val="28"/>
        </w:rPr>
        <w:t>х, проводимых в соответствии с планом работы организации</w:t>
      </w:r>
      <w:r w:rsidRPr="008A13E5">
        <w:rPr>
          <w:rFonts w:ascii="Times New Roman" w:hAnsi="Times New Roman" w:cs="Times New Roman"/>
          <w:sz w:val="28"/>
          <w:szCs w:val="28"/>
        </w:rPr>
        <w:t>;</w:t>
      </w:r>
    </w:p>
    <w:p w:rsidR="008A13E5" w:rsidRPr="008A13E5" w:rsidRDefault="008A13E5" w:rsidP="008A13E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pacing w:val="2"/>
          <w:sz w:val="28"/>
          <w:szCs w:val="28"/>
        </w:rPr>
        <w:t>- при</w:t>
      </w:r>
      <w:r w:rsidRPr="008A13E5">
        <w:rPr>
          <w:rFonts w:ascii="Times New Roman" w:hAnsi="Times New Roman" w:cs="Times New Roman"/>
          <w:spacing w:val="-1"/>
          <w:sz w:val="28"/>
          <w:szCs w:val="28"/>
        </w:rPr>
        <w:t xml:space="preserve"> н</w:t>
      </w:r>
      <w:r w:rsidRPr="008A13E5">
        <w:rPr>
          <w:rFonts w:ascii="Times New Roman" w:hAnsi="Times New Roman" w:cs="Times New Roman"/>
          <w:sz w:val="28"/>
          <w:szCs w:val="28"/>
        </w:rPr>
        <w:t>ару</w:t>
      </w:r>
      <w:r w:rsidRPr="008A13E5">
        <w:rPr>
          <w:rFonts w:ascii="Times New Roman" w:hAnsi="Times New Roman" w:cs="Times New Roman"/>
          <w:spacing w:val="-1"/>
          <w:sz w:val="28"/>
          <w:szCs w:val="28"/>
        </w:rPr>
        <w:t>ш</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 xml:space="preserve">и </w:t>
      </w:r>
      <w:r w:rsidRPr="008A13E5">
        <w:rPr>
          <w:rFonts w:ascii="Times New Roman" w:hAnsi="Times New Roman" w:cs="Times New Roman"/>
          <w:spacing w:val="-1"/>
          <w:sz w:val="28"/>
          <w:szCs w:val="28"/>
        </w:rPr>
        <w:t>п</w:t>
      </w:r>
      <w:r w:rsidRPr="008A13E5">
        <w:rPr>
          <w:rFonts w:ascii="Times New Roman" w:hAnsi="Times New Roman" w:cs="Times New Roman"/>
          <w:sz w:val="28"/>
          <w:szCs w:val="28"/>
        </w:rPr>
        <w:t>ра</w:t>
      </w:r>
      <w:r w:rsidRPr="008A13E5">
        <w:rPr>
          <w:rFonts w:ascii="Times New Roman" w:hAnsi="Times New Roman" w:cs="Times New Roman"/>
          <w:spacing w:val="1"/>
          <w:sz w:val="28"/>
          <w:szCs w:val="28"/>
        </w:rPr>
        <w:t>в</w:t>
      </w:r>
      <w:r w:rsidRPr="008A13E5">
        <w:rPr>
          <w:rFonts w:ascii="Times New Roman" w:hAnsi="Times New Roman" w:cs="Times New Roman"/>
          <w:spacing w:val="-1"/>
          <w:sz w:val="28"/>
          <w:szCs w:val="28"/>
        </w:rPr>
        <w:t>и</w:t>
      </w:r>
      <w:r w:rsidRPr="008A13E5">
        <w:rPr>
          <w:rFonts w:ascii="Times New Roman" w:hAnsi="Times New Roman" w:cs="Times New Roman"/>
          <w:sz w:val="28"/>
          <w:szCs w:val="28"/>
        </w:rPr>
        <w:t xml:space="preserve">л </w:t>
      </w:r>
      <w:r w:rsidRPr="008A13E5">
        <w:rPr>
          <w:rFonts w:ascii="Times New Roman" w:hAnsi="Times New Roman" w:cs="Times New Roman"/>
          <w:spacing w:val="-1"/>
          <w:sz w:val="28"/>
          <w:szCs w:val="28"/>
        </w:rPr>
        <w:t>в</w:t>
      </w:r>
      <w:r w:rsidRPr="008A13E5">
        <w:rPr>
          <w:rFonts w:ascii="Times New Roman" w:hAnsi="Times New Roman" w:cs="Times New Roman"/>
          <w:spacing w:val="9"/>
          <w:sz w:val="28"/>
          <w:szCs w:val="28"/>
        </w:rPr>
        <w:t>е</w:t>
      </w:r>
      <w:r w:rsidRPr="008A13E5">
        <w:rPr>
          <w:rFonts w:ascii="Times New Roman" w:hAnsi="Times New Roman" w:cs="Times New Roman"/>
          <w:sz w:val="28"/>
          <w:szCs w:val="28"/>
        </w:rPr>
        <w:t>д</w:t>
      </w:r>
      <w:r w:rsidRPr="008A13E5">
        <w:rPr>
          <w:rFonts w:ascii="Times New Roman" w:hAnsi="Times New Roman" w:cs="Times New Roman"/>
          <w:spacing w:val="1"/>
          <w:sz w:val="28"/>
          <w:szCs w:val="28"/>
        </w:rPr>
        <w:t>е</w:t>
      </w:r>
      <w:r w:rsidRPr="008A13E5">
        <w:rPr>
          <w:rFonts w:ascii="Times New Roman" w:hAnsi="Times New Roman" w:cs="Times New Roman"/>
          <w:spacing w:val="-1"/>
          <w:sz w:val="28"/>
          <w:szCs w:val="28"/>
        </w:rPr>
        <w:t>ни</w:t>
      </w:r>
      <w:r w:rsidRPr="008A13E5">
        <w:rPr>
          <w:rFonts w:ascii="Times New Roman" w:hAnsi="Times New Roman" w:cs="Times New Roman"/>
          <w:sz w:val="28"/>
          <w:szCs w:val="28"/>
        </w:rPr>
        <w:t>я д</w:t>
      </w:r>
      <w:r w:rsidRPr="008A13E5">
        <w:rPr>
          <w:rFonts w:ascii="Times New Roman" w:hAnsi="Times New Roman" w:cs="Times New Roman"/>
          <w:spacing w:val="2"/>
          <w:sz w:val="28"/>
          <w:szCs w:val="28"/>
        </w:rPr>
        <w:t>о</w:t>
      </w:r>
      <w:r w:rsidRPr="008A13E5">
        <w:rPr>
          <w:rFonts w:ascii="Times New Roman" w:hAnsi="Times New Roman" w:cs="Times New Roman"/>
          <w:spacing w:val="-1"/>
          <w:sz w:val="28"/>
          <w:szCs w:val="28"/>
        </w:rPr>
        <w:t>к</w:t>
      </w:r>
      <w:r w:rsidRPr="008A13E5">
        <w:rPr>
          <w:rFonts w:ascii="Times New Roman" w:hAnsi="Times New Roman" w:cs="Times New Roman"/>
          <w:spacing w:val="-2"/>
          <w:sz w:val="28"/>
          <w:szCs w:val="28"/>
        </w:rPr>
        <w:t>у</w:t>
      </w:r>
      <w:r w:rsidRPr="008A13E5">
        <w:rPr>
          <w:rFonts w:ascii="Times New Roman" w:hAnsi="Times New Roman" w:cs="Times New Roman"/>
          <w:spacing w:val="2"/>
          <w:sz w:val="28"/>
          <w:szCs w:val="28"/>
        </w:rPr>
        <w:t>м</w:t>
      </w:r>
      <w:r w:rsidRPr="008A13E5">
        <w:rPr>
          <w:rFonts w:ascii="Times New Roman" w:hAnsi="Times New Roman" w:cs="Times New Roman"/>
          <w:sz w:val="28"/>
          <w:szCs w:val="28"/>
        </w:rPr>
        <w:t>е</w:t>
      </w:r>
      <w:r w:rsidRPr="008A13E5">
        <w:rPr>
          <w:rFonts w:ascii="Times New Roman" w:hAnsi="Times New Roman" w:cs="Times New Roman"/>
          <w:spacing w:val="-1"/>
          <w:sz w:val="28"/>
          <w:szCs w:val="28"/>
        </w:rPr>
        <w:t>н</w:t>
      </w:r>
      <w:r w:rsidRPr="008A13E5">
        <w:rPr>
          <w:rFonts w:ascii="Times New Roman" w:hAnsi="Times New Roman" w:cs="Times New Roman"/>
          <w:spacing w:val="1"/>
          <w:sz w:val="28"/>
          <w:szCs w:val="28"/>
        </w:rPr>
        <w:t>т</w:t>
      </w:r>
      <w:r w:rsidRPr="008A13E5">
        <w:rPr>
          <w:rFonts w:ascii="Times New Roman" w:hAnsi="Times New Roman" w:cs="Times New Roman"/>
          <w:sz w:val="28"/>
          <w:szCs w:val="28"/>
        </w:rPr>
        <w:t>а</w:t>
      </w:r>
      <w:r w:rsidRPr="008A13E5">
        <w:rPr>
          <w:rFonts w:ascii="Times New Roman" w:hAnsi="Times New Roman" w:cs="Times New Roman"/>
          <w:spacing w:val="-1"/>
          <w:sz w:val="28"/>
          <w:szCs w:val="28"/>
        </w:rPr>
        <w:t>ции</w:t>
      </w:r>
      <w:r w:rsidRPr="008A13E5">
        <w:rPr>
          <w:rFonts w:ascii="Times New Roman" w:hAnsi="Times New Roman" w:cs="Times New Roman"/>
          <w:sz w:val="28"/>
          <w:szCs w:val="28"/>
        </w:rPr>
        <w:t>.</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lastRenderedPageBreak/>
        <w:t>8.3. Руководитель образовательной организации</w:t>
      </w:r>
      <w:r w:rsidR="00C66B93">
        <w:rPr>
          <w:rFonts w:ascii="Times New Roman" w:hAnsi="Times New Roman" w:cs="Times New Roman"/>
          <w:sz w:val="28"/>
          <w:szCs w:val="28"/>
        </w:rPr>
        <w:t>, реализующей основную общеобразовательную программу дошкольного образования</w:t>
      </w:r>
      <w:r w:rsidRPr="008A13E5">
        <w:rPr>
          <w:rFonts w:ascii="Times New Roman" w:hAnsi="Times New Roman" w:cs="Times New Roman"/>
          <w:sz w:val="28"/>
          <w:szCs w:val="28"/>
        </w:rPr>
        <w:t>, учитывая мнение профсоюзной организации, представляет в орган государственно-общественного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являющуюся основанием для их стимулирования.</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 xml:space="preserve">Порядок рассмотрения органом государственно-общественного управления дошкольной образовательной организации, наделенным соответствующими полномочиями, вопроса о стимулировании работников устанавливается соответствующим положением. </w:t>
      </w:r>
    </w:p>
    <w:p w:rsidR="008A13E5" w:rsidRPr="008A13E5" w:rsidRDefault="008A13E5" w:rsidP="008A13E5">
      <w:pPr>
        <w:shd w:val="clear" w:color="auto" w:fill="FFFFFF"/>
        <w:autoSpaceDN w:val="0"/>
        <w:adjustRightInd w:val="0"/>
        <w:spacing w:after="0" w:line="360" w:lineRule="auto"/>
        <w:ind w:firstLine="708"/>
        <w:jc w:val="both"/>
        <w:rPr>
          <w:rFonts w:ascii="Times New Roman" w:hAnsi="Times New Roman" w:cs="Times New Roman"/>
          <w:color w:val="FF0000"/>
          <w:sz w:val="28"/>
          <w:szCs w:val="28"/>
        </w:rPr>
      </w:pPr>
    </w:p>
    <w:p w:rsidR="008A13E5" w:rsidRPr="008A13E5" w:rsidRDefault="008A13E5" w:rsidP="008A13E5">
      <w:pPr>
        <w:spacing w:after="0" w:line="36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9. Другие вопросы оплаты труда работников</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 xml:space="preserve">В </w:t>
      </w:r>
      <w:r w:rsidR="00C66B93" w:rsidRPr="008A13E5">
        <w:rPr>
          <w:rFonts w:ascii="Times New Roman" w:hAnsi="Times New Roman" w:cs="Times New Roman"/>
          <w:sz w:val="28"/>
          <w:szCs w:val="28"/>
        </w:rPr>
        <w:t>образовательной организации</w:t>
      </w:r>
      <w:r w:rsidR="00C66B93">
        <w:rPr>
          <w:rFonts w:ascii="Times New Roman" w:hAnsi="Times New Roman" w:cs="Times New Roman"/>
          <w:sz w:val="28"/>
          <w:szCs w:val="28"/>
        </w:rPr>
        <w:t>, реализующей основную общеобразовательную программу дошкольного образования</w:t>
      </w:r>
      <w:r w:rsidR="00C66B93" w:rsidRPr="008A13E5">
        <w:rPr>
          <w:rFonts w:ascii="Times New Roman" w:hAnsi="Times New Roman" w:cs="Times New Roman"/>
          <w:sz w:val="28"/>
          <w:szCs w:val="28"/>
        </w:rPr>
        <w:t xml:space="preserve"> </w:t>
      </w:r>
      <w:r w:rsidRPr="008A13E5">
        <w:rPr>
          <w:rFonts w:ascii="Times New Roman" w:hAnsi="Times New Roman" w:cs="Times New Roman"/>
          <w:sz w:val="28"/>
          <w:szCs w:val="28"/>
        </w:rPr>
        <w:t>предусматриваются должности административно-управленческого, педагогического и младшего обслуживающего персонала.</w:t>
      </w:r>
    </w:p>
    <w:p w:rsidR="008A13E5" w:rsidRPr="008A13E5" w:rsidRDefault="008A13E5" w:rsidP="008A13E5">
      <w:pPr>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Штатное расписание по видам персонала составляется по всем структурным подразделениям учреждения в соответствии с уставом.</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Численный состав работников дошкольной образовательной организации должен быть достаточным для гарантированного выполнения его функций, задач и объемов работ, установленных учредителем.</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8A13E5" w:rsidRPr="008A13E5" w:rsidRDefault="008A13E5" w:rsidP="008A13E5">
      <w:pPr>
        <w:spacing w:after="0" w:line="360" w:lineRule="auto"/>
        <w:ind w:firstLine="567"/>
        <w:jc w:val="both"/>
        <w:rPr>
          <w:rFonts w:ascii="Times New Roman" w:hAnsi="Times New Roman" w:cs="Times New Roman"/>
          <w:sz w:val="28"/>
          <w:szCs w:val="28"/>
        </w:rPr>
      </w:pPr>
      <w:r w:rsidRPr="008A13E5">
        <w:rPr>
          <w:rFonts w:ascii="Times New Roman" w:hAnsi="Times New Roman" w:cs="Times New Roman"/>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w:t>
      </w:r>
      <w:r w:rsidRPr="008A13E5">
        <w:rPr>
          <w:rFonts w:ascii="Times New Roman" w:hAnsi="Times New Roman" w:cs="Times New Roman"/>
          <w:sz w:val="28"/>
          <w:szCs w:val="28"/>
        </w:rPr>
        <w:lastRenderedPageBreak/>
        <w:t>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8A13E5" w:rsidRPr="008A13E5" w:rsidRDefault="008A13E5" w:rsidP="008A13E5">
      <w:pPr>
        <w:spacing w:after="0" w:line="360" w:lineRule="auto"/>
        <w:ind w:firstLine="540"/>
        <w:jc w:val="both"/>
        <w:rPr>
          <w:rFonts w:ascii="Times New Roman" w:hAnsi="Times New Roman" w:cs="Times New Roman"/>
          <w:sz w:val="28"/>
          <w:szCs w:val="28"/>
        </w:rPr>
      </w:pPr>
      <w:r w:rsidRPr="008A13E5">
        <w:rPr>
          <w:rFonts w:ascii="Times New Roman" w:hAnsi="Times New Roman" w:cs="Times New Roman"/>
          <w:sz w:val="28"/>
          <w:szCs w:val="28"/>
        </w:rPr>
        <w:t xml:space="preserve"> Руководитель в пределах фонда оплаты труда  в соответствии со статьёй 59 ТК РФ имеет право заключать срочные трудовые договоры для:</w:t>
      </w:r>
    </w:p>
    <w:p w:rsidR="008A13E5" w:rsidRPr="008A13E5" w:rsidRDefault="008A13E5" w:rsidP="008A13E5">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8A13E5">
        <w:rPr>
          <w:rFonts w:ascii="Times New Roman" w:hAnsi="Times New Roman" w:cs="Times New Roman"/>
          <w:sz w:val="28"/>
          <w:szCs w:val="28"/>
        </w:rPr>
        <w:t>выполнения временных (до двух месяцев) работ;</w:t>
      </w:r>
    </w:p>
    <w:p w:rsidR="008A13E5" w:rsidRPr="008A13E5" w:rsidRDefault="008A13E5" w:rsidP="008A13E5">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8A13E5">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8A13E5" w:rsidRPr="008A13E5" w:rsidRDefault="008A13E5" w:rsidP="008A13E5">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8A13E5">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Положением об оплате труда работников  может быть предусмотрено установление персонального повышающего коэффициента.</w:t>
      </w:r>
    </w:p>
    <w:p w:rsidR="008A13E5" w:rsidRPr="008A13E5" w:rsidRDefault="008A13E5" w:rsidP="008A13E5">
      <w:pPr>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Персональный повышающий коэффициент к окладам (должностным окладам), ставкам устанавливается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 Значение коэффициента не должно превышать 3.</w:t>
      </w:r>
    </w:p>
    <w:p w:rsidR="008A13E5" w:rsidRPr="008A13E5" w:rsidRDefault="008A13E5" w:rsidP="008A13E5">
      <w:pPr>
        <w:autoSpaceDN w:val="0"/>
        <w:adjustRightInd w:val="0"/>
        <w:spacing w:after="0" w:line="360" w:lineRule="auto"/>
        <w:ind w:firstLine="540"/>
        <w:jc w:val="both"/>
        <w:rPr>
          <w:rFonts w:ascii="Times New Roman" w:hAnsi="Times New Roman" w:cs="Times New Roman"/>
          <w:sz w:val="28"/>
          <w:szCs w:val="28"/>
        </w:rPr>
      </w:pPr>
      <w:r w:rsidRPr="008A13E5">
        <w:rPr>
          <w:rFonts w:ascii="Times New Roman" w:hAnsi="Times New Roman" w:cs="Times New Roman"/>
          <w:sz w:val="28"/>
          <w:szCs w:val="28"/>
        </w:rPr>
        <w:t xml:space="preserve">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и его размере принимается </w:t>
      </w:r>
      <w:r w:rsidRPr="008A13E5">
        <w:rPr>
          <w:rFonts w:ascii="Times New Roman" w:hAnsi="Times New Roman" w:cs="Times New Roman"/>
          <w:sz w:val="28"/>
          <w:szCs w:val="28"/>
        </w:rPr>
        <w:lastRenderedPageBreak/>
        <w:t>руководителем с учетом мнения профсоюзного комитета и органа самоуправления, наделенного соответствующими полномочиями, в отношении конкретного работника в пределах фонда оплаты труда.</w:t>
      </w:r>
    </w:p>
    <w:p w:rsidR="008A13E5" w:rsidRPr="008A13E5" w:rsidRDefault="008A13E5" w:rsidP="008A13E5">
      <w:pPr>
        <w:autoSpaceDN w:val="0"/>
        <w:adjustRightInd w:val="0"/>
        <w:spacing w:after="0" w:line="360" w:lineRule="auto"/>
        <w:ind w:firstLine="540"/>
        <w:jc w:val="both"/>
        <w:rPr>
          <w:rFonts w:ascii="Times New Roman" w:hAnsi="Times New Roman" w:cs="Times New Roman"/>
          <w:sz w:val="28"/>
          <w:szCs w:val="28"/>
        </w:rPr>
      </w:pPr>
      <w:r w:rsidRPr="008A13E5">
        <w:rPr>
          <w:rFonts w:ascii="Times New Roman" w:hAnsi="Times New Roman" w:cs="Times New Roman"/>
          <w:sz w:val="28"/>
          <w:szCs w:val="28"/>
        </w:rPr>
        <w:t>Применение повышающего коэффициента не образует новый оклад и не учитывается при начислении компенсационных и стимулирующих выплат. Размер выплат по повышающему коэффициенту к окладу (должностному окладу), ставке определяется путем умножения размера оклада (должностного оклада), ставки заработной платы на повышающий коэффициент.</w:t>
      </w:r>
    </w:p>
    <w:p w:rsidR="008A13E5" w:rsidRPr="008A13E5" w:rsidRDefault="008A13E5" w:rsidP="008A13E5">
      <w:pPr>
        <w:shd w:val="clear" w:color="auto" w:fill="FFFFFF"/>
        <w:spacing w:after="0" w:line="360" w:lineRule="auto"/>
        <w:ind w:firstLine="851"/>
        <w:jc w:val="both"/>
        <w:rPr>
          <w:rFonts w:ascii="Times New Roman" w:hAnsi="Times New Roman" w:cs="Times New Roman"/>
          <w:sz w:val="28"/>
          <w:szCs w:val="28"/>
        </w:rPr>
      </w:pPr>
      <w:r w:rsidRPr="008A13E5">
        <w:rPr>
          <w:rFonts w:ascii="Times New Roman" w:hAnsi="Times New Roman" w:cs="Times New Roman"/>
          <w:sz w:val="28"/>
          <w:szCs w:val="28"/>
        </w:rPr>
        <w:t>В пределах выделенного фонда оплаты труда, внебюджетных источников работникам организаций  может производиться выплата материальной помощи.</w:t>
      </w:r>
    </w:p>
    <w:p w:rsidR="008A13E5" w:rsidRPr="008A13E5" w:rsidRDefault="008A13E5" w:rsidP="008A13E5">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Выплата материальной помощи сотрудникам производится по заявлениям сотрудников к отпуску и по семейным обстоятельствам (смерти близких родственников, в случае длительной болезни и т.д.).</w:t>
      </w:r>
    </w:p>
    <w:p w:rsidR="008A13E5" w:rsidRPr="008A13E5" w:rsidRDefault="008A13E5" w:rsidP="008A13E5">
      <w:pPr>
        <w:shd w:val="clear" w:color="auto" w:fill="FFFFFF"/>
        <w:autoSpaceDN w:val="0"/>
        <w:adjustRightInd w:val="0"/>
        <w:spacing w:after="0" w:line="360" w:lineRule="auto"/>
        <w:ind w:firstLine="709"/>
        <w:jc w:val="both"/>
        <w:rPr>
          <w:rFonts w:ascii="Times New Roman" w:hAnsi="Times New Roman" w:cs="Times New Roman"/>
          <w:sz w:val="28"/>
          <w:szCs w:val="28"/>
        </w:rPr>
      </w:pPr>
      <w:r w:rsidRPr="008A13E5">
        <w:rPr>
          <w:rFonts w:ascii="Times New Roman" w:hAnsi="Times New Roman" w:cs="Times New Roman"/>
          <w:sz w:val="28"/>
          <w:szCs w:val="28"/>
        </w:rPr>
        <w:t>По письменному заявлению работника производится:</w:t>
      </w:r>
    </w:p>
    <w:p w:rsidR="008A13E5" w:rsidRPr="008A13E5" w:rsidRDefault="008A13E5" w:rsidP="008A13E5">
      <w:pPr>
        <w:shd w:val="clear" w:color="auto" w:fill="FFFFFF"/>
        <w:autoSpaceDN w:val="0"/>
        <w:adjustRightInd w:val="0"/>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 единовременная выплата при увольнении по собственному желанию, в связи с выходом на пенсию;</w:t>
      </w:r>
    </w:p>
    <w:p w:rsidR="008A13E5" w:rsidRPr="008A13E5" w:rsidRDefault="008A13E5" w:rsidP="008A13E5">
      <w:pPr>
        <w:shd w:val="clear" w:color="auto" w:fill="FFFFFF"/>
        <w:autoSpaceDN w:val="0"/>
        <w:adjustRightInd w:val="0"/>
        <w:spacing w:after="0" w:line="360" w:lineRule="auto"/>
        <w:ind w:firstLine="708"/>
        <w:jc w:val="both"/>
        <w:rPr>
          <w:rFonts w:ascii="Times New Roman" w:hAnsi="Times New Roman" w:cs="Times New Roman"/>
          <w:sz w:val="28"/>
          <w:szCs w:val="28"/>
        </w:rPr>
      </w:pPr>
      <w:r w:rsidRPr="008A13E5">
        <w:rPr>
          <w:rFonts w:ascii="Times New Roman" w:hAnsi="Times New Roman" w:cs="Times New Roman"/>
          <w:sz w:val="28"/>
          <w:szCs w:val="28"/>
        </w:rPr>
        <w:t>- единовременная выплата в связи с юбилейными датами (50,55,60 лет).</w:t>
      </w:r>
    </w:p>
    <w:p w:rsidR="008A13E5" w:rsidRPr="008A13E5" w:rsidRDefault="008A13E5" w:rsidP="008A13E5">
      <w:pPr>
        <w:autoSpaceDN w:val="0"/>
        <w:adjustRightInd w:val="0"/>
        <w:spacing w:after="0" w:line="360" w:lineRule="auto"/>
        <w:ind w:firstLine="540"/>
        <w:jc w:val="both"/>
        <w:rPr>
          <w:rFonts w:ascii="Times New Roman" w:hAnsi="Times New Roman" w:cs="Times New Roman"/>
          <w:sz w:val="28"/>
          <w:szCs w:val="28"/>
        </w:rPr>
      </w:pPr>
      <w:r w:rsidRPr="008A13E5">
        <w:rPr>
          <w:rFonts w:ascii="Times New Roman" w:hAnsi="Times New Roman" w:cs="Times New Roman"/>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самоуправления дошкольной образовательной организации, наделенного соответствующими полномочиями.</w:t>
      </w:r>
    </w:p>
    <w:p w:rsidR="008A13E5" w:rsidRPr="008A13E5" w:rsidRDefault="008A13E5" w:rsidP="008A13E5">
      <w:pPr>
        <w:autoSpaceDN w:val="0"/>
        <w:adjustRightInd w:val="0"/>
        <w:spacing w:after="0" w:line="360" w:lineRule="auto"/>
        <w:ind w:firstLine="540"/>
        <w:jc w:val="both"/>
        <w:rPr>
          <w:rFonts w:ascii="Times New Roman" w:hAnsi="Times New Roman" w:cs="Times New Roman"/>
          <w:color w:val="FF0000"/>
          <w:sz w:val="28"/>
          <w:szCs w:val="28"/>
        </w:rPr>
      </w:pPr>
    </w:p>
    <w:p w:rsidR="008A13E5" w:rsidRPr="008A13E5" w:rsidRDefault="008A13E5" w:rsidP="008A13E5">
      <w:pPr>
        <w:autoSpaceDN w:val="0"/>
        <w:adjustRightInd w:val="0"/>
        <w:spacing w:after="0" w:line="360" w:lineRule="auto"/>
        <w:ind w:firstLine="540"/>
        <w:jc w:val="both"/>
        <w:rPr>
          <w:rFonts w:ascii="Times New Roman" w:hAnsi="Times New Roman" w:cs="Times New Roman"/>
          <w:color w:val="FF0000"/>
          <w:sz w:val="28"/>
          <w:szCs w:val="28"/>
        </w:rPr>
        <w:sectPr w:rsidR="008A13E5" w:rsidRPr="008A13E5" w:rsidSect="008A13E5">
          <w:pgSz w:w="11906" w:h="16838"/>
          <w:pgMar w:top="1134" w:right="850" w:bottom="1134" w:left="1701" w:header="708" w:footer="708" w:gutter="0"/>
          <w:cols w:space="708"/>
          <w:titlePg/>
          <w:docGrid w:linePitch="360"/>
        </w:sectPr>
      </w:pP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lastRenderedPageBreak/>
        <w:t>Приложение № 1</w:t>
      </w: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к примерному положению</w:t>
      </w:r>
    </w:p>
    <w:p w:rsidR="00C66B93" w:rsidRDefault="008A13E5" w:rsidP="00C66B93">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 xml:space="preserve">об оплате труда в </w:t>
      </w:r>
      <w:r w:rsidR="00C66B93" w:rsidRPr="00C66B93">
        <w:rPr>
          <w:rFonts w:ascii="Times New Roman" w:hAnsi="Times New Roman" w:cs="Times New Roman"/>
          <w:sz w:val="24"/>
          <w:szCs w:val="24"/>
        </w:rPr>
        <w:t>образовательной организации,</w:t>
      </w:r>
    </w:p>
    <w:p w:rsidR="00C66B93" w:rsidRDefault="00C66B93" w:rsidP="00C66B93">
      <w:pPr>
        <w:pStyle w:val="ConsPlusNormal"/>
        <w:ind w:firstLine="0"/>
        <w:jc w:val="right"/>
        <w:rPr>
          <w:rFonts w:ascii="Times New Roman" w:hAnsi="Times New Roman" w:cs="Times New Roman"/>
          <w:sz w:val="24"/>
          <w:szCs w:val="24"/>
        </w:rPr>
      </w:pPr>
      <w:r w:rsidRPr="00C66B93">
        <w:rPr>
          <w:rFonts w:ascii="Times New Roman" w:hAnsi="Times New Roman" w:cs="Times New Roman"/>
          <w:sz w:val="24"/>
          <w:szCs w:val="24"/>
        </w:rPr>
        <w:t>реализующей основную общеобразовательную</w:t>
      </w:r>
    </w:p>
    <w:p w:rsidR="008A13E5" w:rsidRPr="008A13E5" w:rsidRDefault="00C66B93" w:rsidP="00C66B93">
      <w:pPr>
        <w:pStyle w:val="ConsPlusNormal"/>
        <w:ind w:firstLine="0"/>
        <w:jc w:val="right"/>
        <w:rPr>
          <w:rFonts w:ascii="Times New Roman" w:hAnsi="Times New Roman" w:cs="Times New Roman"/>
          <w:sz w:val="28"/>
          <w:szCs w:val="28"/>
        </w:rPr>
      </w:pPr>
      <w:r w:rsidRPr="00C66B93">
        <w:rPr>
          <w:rFonts w:ascii="Times New Roman" w:hAnsi="Times New Roman" w:cs="Times New Roman"/>
          <w:sz w:val="24"/>
          <w:szCs w:val="24"/>
        </w:rPr>
        <w:t xml:space="preserve"> программу дошкольного образования</w:t>
      </w:r>
    </w:p>
    <w:p w:rsidR="008A13E5" w:rsidRPr="008A13E5" w:rsidRDefault="000F2D5A" w:rsidP="00CE71A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Ш</w:t>
      </w:r>
      <w:r w:rsidR="008A13E5" w:rsidRPr="008A13E5">
        <w:rPr>
          <w:rFonts w:ascii="Times New Roman" w:hAnsi="Times New Roman" w:cs="Times New Roman"/>
          <w:b/>
          <w:bCs/>
          <w:sz w:val="28"/>
          <w:szCs w:val="28"/>
        </w:rPr>
        <w:t>татно</w:t>
      </w:r>
      <w:r>
        <w:rPr>
          <w:rFonts w:ascii="Times New Roman" w:hAnsi="Times New Roman" w:cs="Times New Roman"/>
          <w:b/>
          <w:bCs/>
          <w:sz w:val="28"/>
          <w:szCs w:val="28"/>
        </w:rPr>
        <w:t>е</w:t>
      </w:r>
      <w:r w:rsidR="008A13E5" w:rsidRPr="008A13E5">
        <w:rPr>
          <w:rFonts w:ascii="Times New Roman" w:hAnsi="Times New Roman" w:cs="Times New Roman"/>
          <w:b/>
          <w:bCs/>
          <w:sz w:val="28"/>
          <w:szCs w:val="28"/>
        </w:rPr>
        <w:t xml:space="preserve"> расписани</w:t>
      </w:r>
      <w:r>
        <w:rPr>
          <w:rFonts w:ascii="Times New Roman" w:hAnsi="Times New Roman" w:cs="Times New Roman"/>
          <w:b/>
          <w:bCs/>
          <w:sz w:val="28"/>
          <w:szCs w:val="28"/>
        </w:rPr>
        <w:t>е</w:t>
      </w:r>
      <w:r w:rsidR="008A13E5" w:rsidRPr="008A13E5">
        <w:rPr>
          <w:rFonts w:ascii="Times New Roman" w:hAnsi="Times New Roman" w:cs="Times New Roman"/>
          <w:b/>
          <w:bCs/>
          <w:sz w:val="28"/>
          <w:szCs w:val="28"/>
        </w:rPr>
        <w:t xml:space="preserve"> руководящих работников, административно-хозяйственного, педагогического и младшего обслуживающего персонала</w:t>
      </w:r>
    </w:p>
    <w:p w:rsidR="008A13E5" w:rsidRPr="008A13E5" w:rsidRDefault="008A13E5" w:rsidP="00CE71AE">
      <w:pPr>
        <w:pStyle w:val="ConsPlusNormal"/>
        <w:jc w:val="center"/>
        <w:rPr>
          <w:rFonts w:ascii="Times New Roman" w:hAnsi="Times New Roman" w:cs="Times New Roman"/>
          <w:b/>
          <w:bCs/>
          <w:sz w:val="28"/>
          <w:szCs w:val="28"/>
        </w:rPr>
      </w:pPr>
      <w:r w:rsidRPr="008A13E5">
        <w:rPr>
          <w:rFonts w:ascii="Times New Roman" w:hAnsi="Times New Roman" w:cs="Times New Roman"/>
          <w:b/>
          <w:bCs/>
          <w:sz w:val="28"/>
          <w:szCs w:val="28"/>
        </w:rPr>
        <w:t xml:space="preserve"> дошкольных образовательных организаций</w:t>
      </w:r>
    </w:p>
    <w:p w:rsidR="008A13E5" w:rsidRPr="008A13E5" w:rsidRDefault="008A13E5" w:rsidP="00CE71AE">
      <w:pPr>
        <w:pStyle w:val="ConsPlusNormal"/>
        <w:jc w:val="center"/>
        <w:rPr>
          <w:rFonts w:ascii="Times New Roman" w:hAnsi="Times New Roman" w:cs="Times New Roman"/>
          <w:b/>
          <w:bCs/>
          <w:sz w:val="28"/>
          <w:szCs w:val="28"/>
        </w:rPr>
      </w:pPr>
      <w:r w:rsidRPr="008A13E5">
        <w:rPr>
          <w:rFonts w:ascii="Times New Roman" w:hAnsi="Times New Roman" w:cs="Times New Roman"/>
          <w:b/>
          <w:bCs/>
          <w:sz w:val="28"/>
          <w:szCs w:val="28"/>
        </w:rPr>
        <w:t xml:space="preserve"> (для организаций, работающих в режиме полного дня (</w:t>
      </w:r>
      <w:r w:rsidR="000F2D5A">
        <w:rPr>
          <w:rFonts w:ascii="Times New Roman" w:hAnsi="Times New Roman" w:cs="Times New Roman"/>
          <w:b/>
          <w:bCs/>
          <w:sz w:val="28"/>
          <w:szCs w:val="28"/>
        </w:rPr>
        <w:t xml:space="preserve">10,5 </w:t>
      </w:r>
      <w:r w:rsidRPr="008A13E5">
        <w:rPr>
          <w:rFonts w:ascii="Times New Roman" w:hAnsi="Times New Roman" w:cs="Times New Roman"/>
          <w:b/>
          <w:bCs/>
          <w:sz w:val="28"/>
          <w:szCs w:val="28"/>
        </w:rPr>
        <w:t>часов) 5 дней в неделю)</w:t>
      </w:r>
      <w:r w:rsidRPr="008A13E5">
        <w:rPr>
          <w:rStyle w:val="af2"/>
          <w:rFonts w:ascii="Times New Roman" w:hAnsi="Times New Roman" w:cs="Times New Roman"/>
          <w:b/>
          <w:bCs/>
          <w:sz w:val="28"/>
          <w:szCs w:val="28"/>
        </w:rPr>
        <w:footnoteReference w:id="44"/>
      </w:r>
    </w:p>
    <w:p w:rsidR="008A13E5" w:rsidRPr="008A13E5" w:rsidRDefault="008A13E5" w:rsidP="008A13E5">
      <w:pPr>
        <w:pStyle w:val="ConsPlusNormal"/>
        <w:spacing w:line="360" w:lineRule="auto"/>
        <w:ind w:firstLine="540"/>
        <w:jc w:val="center"/>
        <w:rPr>
          <w:rFonts w:ascii="Times New Roman" w:hAnsi="Times New Roman" w:cs="Times New Roman"/>
          <w:b/>
          <w:bCs/>
          <w:sz w:val="28"/>
          <w:szCs w:val="28"/>
        </w:rPr>
      </w:pPr>
      <w:r w:rsidRPr="008A13E5">
        <w:rPr>
          <w:rFonts w:ascii="Times New Roman" w:hAnsi="Times New Roman" w:cs="Times New Roman"/>
          <w:b/>
          <w:bCs/>
          <w:sz w:val="28"/>
          <w:szCs w:val="28"/>
        </w:rPr>
        <w:t xml:space="preserve"> </w:t>
      </w:r>
    </w:p>
    <w:tbl>
      <w:tblPr>
        <w:tblW w:w="157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
        <w:gridCol w:w="2668"/>
        <w:gridCol w:w="857"/>
        <w:gridCol w:w="55"/>
        <w:gridCol w:w="222"/>
        <w:gridCol w:w="1010"/>
        <w:gridCol w:w="36"/>
        <w:gridCol w:w="88"/>
        <w:gridCol w:w="1117"/>
        <w:gridCol w:w="1200"/>
        <w:gridCol w:w="32"/>
        <w:gridCol w:w="1356"/>
        <w:gridCol w:w="52"/>
        <w:gridCol w:w="1305"/>
        <w:gridCol w:w="15"/>
        <w:gridCol w:w="1320"/>
        <w:gridCol w:w="21"/>
        <w:gridCol w:w="1419"/>
        <w:gridCol w:w="63"/>
        <w:gridCol w:w="179"/>
        <w:gridCol w:w="1944"/>
      </w:tblGrid>
      <w:tr w:rsidR="008A13E5" w:rsidRPr="00EC637F" w:rsidTr="00CE71AE">
        <w:trPr>
          <w:tblHeader/>
        </w:trPr>
        <w:tc>
          <w:tcPr>
            <w:tcW w:w="807" w:type="dxa"/>
            <w:vMerge w:val="restart"/>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 п/п</w:t>
            </w:r>
          </w:p>
        </w:tc>
        <w:tc>
          <w:tcPr>
            <w:tcW w:w="2668" w:type="dxa"/>
            <w:vMerge w:val="restart"/>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Должность</w:t>
            </w:r>
          </w:p>
          <w:p w:rsidR="008A13E5" w:rsidRPr="00CE71AE" w:rsidRDefault="008A13E5" w:rsidP="00CE71AE">
            <w:pPr>
              <w:pStyle w:val="ConsPlusNormal"/>
              <w:ind w:firstLine="0"/>
              <w:jc w:val="both"/>
              <w:rPr>
                <w:rFonts w:ascii="Times New Roman" w:hAnsi="Times New Roman" w:cs="Times New Roman"/>
                <w:sz w:val="24"/>
                <w:szCs w:val="24"/>
              </w:rPr>
            </w:pPr>
          </w:p>
        </w:tc>
        <w:tc>
          <w:tcPr>
            <w:tcW w:w="12291" w:type="dxa"/>
            <w:gridSpan w:val="19"/>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Количество штатных единиц в зависимости от количества групп</w:t>
            </w:r>
          </w:p>
        </w:tc>
      </w:tr>
      <w:tr w:rsidR="008A13E5" w:rsidRPr="00EC637F" w:rsidTr="00CE71AE">
        <w:trPr>
          <w:tblHeader/>
        </w:trPr>
        <w:tc>
          <w:tcPr>
            <w:tcW w:w="807" w:type="dxa"/>
            <w:vMerge/>
          </w:tcPr>
          <w:p w:rsidR="008A13E5" w:rsidRPr="00CE71AE" w:rsidRDefault="008A13E5" w:rsidP="00CE71AE">
            <w:pPr>
              <w:pStyle w:val="ConsPlusNormal"/>
              <w:ind w:firstLine="0"/>
              <w:jc w:val="both"/>
              <w:rPr>
                <w:rFonts w:ascii="Times New Roman" w:hAnsi="Times New Roman" w:cs="Times New Roman"/>
                <w:sz w:val="24"/>
                <w:szCs w:val="24"/>
              </w:rPr>
            </w:pPr>
          </w:p>
        </w:tc>
        <w:tc>
          <w:tcPr>
            <w:tcW w:w="2668" w:type="dxa"/>
            <w:vMerge/>
          </w:tcPr>
          <w:p w:rsidR="008A13E5" w:rsidRPr="00CE71AE" w:rsidRDefault="008A13E5" w:rsidP="00CE71AE">
            <w:pPr>
              <w:pStyle w:val="ConsPlusNormal"/>
              <w:ind w:firstLine="0"/>
              <w:jc w:val="both"/>
              <w:rPr>
                <w:rFonts w:ascii="Times New Roman" w:hAnsi="Times New Roman" w:cs="Times New Roman"/>
                <w:sz w:val="24"/>
                <w:szCs w:val="24"/>
              </w:rPr>
            </w:pPr>
          </w:p>
        </w:tc>
        <w:tc>
          <w:tcPr>
            <w:tcW w:w="1134" w:type="dxa"/>
            <w:gridSpan w:val="3"/>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до 3 групп</w:t>
            </w:r>
          </w:p>
        </w:tc>
        <w:tc>
          <w:tcPr>
            <w:tcW w:w="1134" w:type="dxa"/>
            <w:gridSpan w:val="3"/>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 группы</w:t>
            </w:r>
          </w:p>
        </w:tc>
        <w:tc>
          <w:tcPr>
            <w:tcW w:w="111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 xml:space="preserve"> 5 групп</w:t>
            </w:r>
          </w:p>
        </w:tc>
        <w:tc>
          <w:tcPr>
            <w:tcW w:w="1232" w:type="dxa"/>
            <w:gridSpan w:val="2"/>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от 6 до 7 групп</w:t>
            </w:r>
          </w:p>
        </w:tc>
        <w:tc>
          <w:tcPr>
            <w:tcW w:w="1356"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от 8 до 10 групп</w:t>
            </w:r>
          </w:p>
        </w:tc>
        <w:tc>
          <w:tcPr>
            <w:tcW w:w="1357" w:type="dxa"/>
            <w:gridSpan w:val="2"/>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от 11 до14 групп</w:t>
            </w:r>
          </w:p>
        </w:tc>
        <w:tc>
          <w:tcPr>
            <w:tcW w:w="1356" w:type="dxa"/>
            <w:gridSpan w:val="3"/>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от 15 до18 групп</w:t>
            </w:r>
          </w:p>
        </w:tc>
        <w:tc>
          <w:tcPr>
            <w:tcW w:w="1661" w:type="dxa"/>
            <w:gridSpan w:val="3"/>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от 19 до 24 группы</w:t>
            </w:r>
          </w:p>
        </w:tc>
        <w:tc>
          <w:tcPr>
            <w:tcW w:w="1944"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свыше 24 групп</w:t>
            </w:r>
          </w:p>
        </w:tc>
      </w:tr>
      <w:tr w:rsidR="008A13E5" w:rsidRPr="00EC637F" w:rsidTr="008A13E5">
        <w:tc>
          <w:tcPr>
            <w:tcW w:w="807" w:type="dxa"/>
          </w:tcPr>
          <w:p w:rsidR="008A13E5" w:rsidRPr="00CE71AE" w:rsidRDefault="008A13E5" w:rsidP="00CE71AE">
            <w:pPr>
              <w:pStyle w:val="ConsPlusNormal"/>
              <w:ind w:firstLine="0"/>
              <w:jc w:val="both"/>
              <w:rPr>
                <w:rFonts w:ascii="Times New Roman" w:hAnsi="Times New Roman" w:cs="Times New Roman"/>
                <w:b/>
                <w:bCs/>
                <w:sz w:val="24"/>
                <w:szCs w:val="24"/>
              </w:rPr>
            </w:pPr>
            <w:r w:rsidRPr="00CE71AE">
              <w:rPr>
                <w:rFonts w:ascii="Times New Roman" w:hAnsi="Times New Roman" w:cs="Times New Roman"/>
                <w:b/>
                <w:bCs/>
                <w:sz w:val="24"/>
                <w:szCs w:val="24"/>
              </w:rPr>
              <w:t>1.</w:t>
            </w:r>
          </w:p>
        </w:tc>
        <w:tc>
          <w:tcPr>
            <w:tcW w:w="14959" w:type="dxa"/>
            <w:gridSpan w:val="20"/>
          </w:tcPr>
          <w:p w:rsidR="008A13E5" w:rsidRPr="00CE71AE" w:rsidRDefault="008A13E5" w:rsidP="00CE71AE">
            <w:pPr>
              <w:pStyle w:val="ConsPlusNormal"/>
              <w:ind w:firstLine="0"/>
              <w:jc w:val="center"/>
              <w:rPr>
                <w:rFonts w:ascii="Times New Roman" w:hAnsi="Times New Roman" w:cs="Times New Roman"/>
                <w:b/>
                <w:bCs/>
                <w:sz w:val="24"/>
                <w:szCs w:val="24"/>
              </w:rPr>
            </w:pPr>
            <w:r w:rsidRPr="00CE71AE">
              <w:rPr>
                <w:rFonts w:ascii="Times New Roman" w:hAnsi="Times New Roman" w:cs="Times New Roman"/>
                <w:b/>
                <w:bCs/>
                <w:sz w:val="24"/>
                <w:szCs w:val="24"/>
              </w:rPr>
              <w:t>Руководители</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1.1</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 xml:space="preserve">Заведующий </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66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944"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 xml:space="preserve">1.2. </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Заместитель заведующего по воспитательной и методической работе</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66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tc>
        <w:tc>
          <w:tcPr>
            <w:tcW w:w="1944"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на каждые последующие 2 группы 0,25 ставки</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1.3.</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Заместитель заведующего по административно-хозяйственной работе</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66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944" w:type="dxa"/>
          </w:tcPr>
          <w:p w:rsidR="008A13E5" w:rsidRPr="00CE71AE" w:rsidRDefault="008A13E5" w:rsidP="00CE71AE">
            <w:pPr>
              <w:pStyle w:val="ConsPlusNormal"/>
              <w:ind w:firstLine="0"/>
              <w:jc w:val="center"/>
              <w:rPr>
                <w:rFonts w:ascii="Times New Roman" w:hAnsi="Times New Roman" w:cs="Times New Roman"/>
                <w:sz w:val="24"/>
                <w:szCs w:val="24"/>
              </w:rPr>
            </w:pP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1.4.</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Главный бухгалтер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66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944"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8A13E5">
        <w:tc>
          <w:tcPr>
            <w:tcW w:w="807" w:type="dxa"/>
          </w:tcPr>
          <w:p w:rsidR="008A13E5" w:rsidRPr="00CE71AE" w:rsidRDefault="008A13E5" w:rsidP="00CE71AE">
            <w:pPr>
              <w:pStyle w:val="ConsPlusNormal"/>
              <w:ind w:firstLine="0"/>
              <w:jc w:val="both"/>
              <w:rPr>
                <w:rFonts w:ascii="Times New Roman" w:hAnsi="Times New Roman" w:cs="Times New Roman"/>
                <w:b/>
                <w:bCs/>
                <w:sz w:val="24"/>
                <w:szCs w:val="24"/>
              </w:rPr>
            </w:pPr>
            <w:r w:rsidRPr="00CE71AE">
              <w:rPr>
                <w:rFonts w:ascii="Times New Roman" w:hAnsi="Times New Roman" w:cs="Times New Roman"/>
                <w:b/>
                <w:bCs/>
                <w:sz w:val="24"/>
                <w:szCs w:val="24"/>
              </w:rPr>
              <w:t>2.</w:t>
            </w:r>
          </w:p>
        </w:tc>
        <w:tc>
          <w:tcPr>
            <w:tcW w:w="14959" w:type="dxa"/>
            <w:gridSpan w:val="20"/>
          </w:tcPr>
          <w:p w:rsidR="008A13E5" w:rsidRPr="00CE71AE" w:rsidRDefault="008A13E5" w:rsidP="00CE71AE">
            <w:pPr>
              <w:pStyle w:val="ConsPlusNormal"/>
              <w:ind w:firstLine="0"/>
              <w:jc w:val="center"/>
              <w:rPr>
                <w:rFonts w:ascii="Times New Roman" w:hAnsi="Times New Roman" w:cs="Times New Roman"/>
                <w:b/>
                <w:bCs/>
                <w:sz w:val="24"/>
                <w:szCs w:val="24"/>
              </w:rPr>
            </w:pPr>
            <w:r w:rsidRPr="00CE71AE">
              <w:rPr>
                <w:rFonts w:ascii="Times New Roman" w:hAnsi="Times New Roman" w:cs="Times New Roman"/>
                <w:b/>
                <w:bCs/>
                <w:sz w:val="24"/>
                <w:szCs w:val="24"/>
              </w:rPr>
              <w:t>Педагогический и учебно-вспомогательный персонал</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2.1.</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Старший воспитатель</w:t>
            </w:r>
          </w:p>
        </w:tc>
        <w:tc>
          <w:tcPr>
            <w:tcW w:w="857" w:type="dxa"/>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323" w:type="dxa"/>
            <w:gridSpan w:val="4"/>
            <w:vAlign w:val="center"/>
          </w:tcPr>
          <w:p w:rsidR="008A13E5" w:rsidRPr="00CE71AE" w:rsidRDefault="008A13E5" w:rsidP="000F2D5A">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w:t>
            </w:r>
            <w:r w:rsidR="000F2D5A">
              <w:rPr>
                <w:rFonts w:ascii="Times New Roman" w:hAnsi="Times New Roman" w:cs="Times New Roman"/>
                <w:sz w:val="24"/>
                <w:szCs w:val="24"/>
              </w:rPr>
              <w:t>6</w:t>
            </w:r>
            <w:r w:rsidRPr="00CE71AE">
              <w:rPr>
                <w:rFonts w:ascii="Times New Roman" w:hAnsi="Times New Roman" w:cs="Times New Roman"/>
                <w:sz w:val="24"/>
                <w:szCs w:val="24"/>
              </w:rPr>
              <w:t>5</w:t>
            </w:r>
          </w:p>
        </w:tc>
        <w:tc>
          <w:tcPr>
            <w:tcW w:w="1205" w:type="dxa"/>
            <w:gridSpan w:val="2"/>
            <w:vAlign w:val="center"/>
          </w:tcPr>
          <w:p w:rsidR="008A13E5" w:rsidRPr="00CE71AE" w:rsidRDefault="000F2D5A" w:rsidP="00CE71A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0,87</w:t>
            </w:r>
          </w:p>
        </w:tc>
        <w:tc>
          <w:tcPr>
            <w:tcW w:w="1200" w:type="dxa"/>
            <w:vAlign w:val="center"/>
          </w:tcPr>
          <w:p w:rsidR="008A13E5" w:rsidRPr="00CE71AE" w:rsidRDefault="000F2D5A" w:rsidP="00CE71A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0,87</w:t>
            </w:r>
          </w:p>
        </w:tc>
        <w:tc>
          <w:tcPr>
            <w:tcW w:w="1440" w:type="dxa"/>
            <w:gridSpan w:val="3"/>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20" w:type="dxa"/>
            <w:gridSpan w:val="2"/>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20" w:type="dxa"/>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440" w:type="dxa"/>
            <w:gridSpan w:val="2"/>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2186" w:type="dxa"/>
            <w:gridSpan w:val="3"/>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2.2.</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Воспитатель</w:t>
            </w:r>
          </w:p>
        </w:tc>
        <w:tc>
          <w:tcPr>
            <w:tcW w:w="12291" w:type="dxa"/>
            <w:gridSpan w:val="19"/>
            <w:vAlign w:val="center"/>
          </w:tcPr>
          <w:p w:rsidR="008A13E5" w:rsidRPr="00CE71AE" w:rsidRDefault="008A13E5" w:rsidP="000F2D5A">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из расчета </w:t>
            </w:r>
            <w:r w:rsidR="000F2D5A">
              <w:rPr>
                <w:rFonts w:ascii="Times New Roman" w:hAnsi="Times New Roman" w:cs="Times New Roman"/>
                <w:sz w:val="24"/>
                <w:szCs w:val="24"/>
              </w:rPr>
              <w:t>1,75</w:t>
            </w:r>
            <w:r w:rsidRPr="00CE71AE">
              <w:rPr>
                <w:rFonts w:ascii="Times New Roman" w:hAnsi="Times New Roman" w:cs="Times New Roman"/>
                <w:sz w:val="24"/>
                <w:szCs w:val="24"/>
              </w:rPr>
              <w:t xml:space="preserve"> ставки на 1 группу</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lastRenderedPageBreak/>
              <w:t>2.3.</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Младший воспитатель или помощник воспитателя</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из расчета 1,</w:t>
            </w:r>
            <w:r w:rsidR="000F2D5A">
              <w:rPr>
                <w:rFonts w:ascii="Times New Roman" w:hAnsi="Times New Roman" w:cs="Times New Roman"/>
                <w:sz w:val="24"/>
                <w:szCs w:val="24"/>
              </w:rPr>
              <w:t>3</w:t>
            </w:r>
            <w:r w:rsidRPr="00CE71AE">
              <w:rPr>
                <w:rFonts w:ascii="Times New Roman" w:hAnsi="Times New Roman" w:cs="Times New Roman"/>
                <w:sz w:val="24"/>
                <w:szCs w:val="24"/>
              </w:rPr>
              <w:t xml:space="preserve"> ставки на 1 группу </w:t>
            </w:r>
          </w:p>
          <w:p w:rsidR="008A13E5" w:rsidRPr="00CE71AE" w:rsidRDefault="008A13E5" w:rsidP="00CE71AE">
            <w:pPr>
              <w:pStyle w:val="ConsPlusNormal"/>
              <w:ind w:firstLine="0"/>
              <w:jc w:val="center"/>
              <w:rPr>
                <w:rFonts w:ascii="Times New Roman" w:hAnsi="Times New Roman" w:cs="Times New Roman"/>
                <w:sz w:val="24"/>
                <w:szCs w:val="24"/>
              </w:rPr>
            </w:pP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2.4.</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Музыкальный руководитель</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0,25 ставки на каждую группу детей в возрасте старше 1,5 лет </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2.5.</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Инструктор по физической культуре</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0,25 ставки на 2 группы детей в возрасте старше 2 лет </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при наличии бассейна 0,2 ст. на каждую группу, посещающую бассейн</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2.6</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Педагог дополнительного образования</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0,25 ставки на каждую группу детей в возрасте старше 2 лет </w:t>
            </w:r>
          </w:p>
          <w:p w:rsidR="008A13E5" w:rsidRPr="00CE71AE" w:rsidRDefault="008A13E5" w:rsidP="00CE71AE">
            <w:pPr>
              <w:pStyle w:val="ConsPlusNormal"/>
              <w:ind w:firstLine="0"/>
              <w:jc w:val="center"/>
              <w:rPr>
                <w:rFonts w:ascii="Times New Roman" w:hAnsi="Times New Roman" w:cs="Times New Roman"/>
                <w:sz w:val="24"/>
                <w:szCs w:val="24"/>
              </w:rPr>
            </w:pP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2.7</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Концертмейстер</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1 ставка при наличии 1 ст. педагога дополнительного образования по обучению детей хореографии </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2.8.</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Педагог-психолог</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0,1 ставки на каждую группу</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2.9.</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Учитель-логопед, логопед</w:t>
            </w:r>
          </w:p>
        </w:tc>
        <w:tc>
          <w:tcPr>
            <w:tcW w:w="12291" w:type="dxa"/>
            <w:gridSpan w:val="19"/>
            <w:shd w:val="clear" w:color="auto" w:fill="FFFFFF"/>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0,25 ставки на группу детей в возрасте старше 1,5 лет </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2.10.</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Учитель-дефектолог</w:t>
            </w:r>
          </w:p>
        </w:tc>
        <w:tc>
          <w:tcPr>
            <w:tcW w:w="12291" w:type="dxa"/>
            <w:gridSpan w:val="19"/>
            <w:vAlign w:val="center"/>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1,0 ставка на каждую группу для детей с отклонением в развитии или 0,1 ставки за каждого ребенка, нуждающегося в коррекции </w:t>
            </w:r>
          </w:p>
        </w:tc>
      </w:tr>
      <w:tr w:rsidR="008A13E5" w:rsidRPr="00EC637F" w:rsidTr="008A13E5">
        <w:tc>
          <w:tcPr>
            <w:tcW w:w="807" w:type="dxa"/>
          </w:tcPr>
          <w:p w:rsidR="008A13E5" w:rsidRPr="00CE71AE" w:rsidRDefault="008A13E5" w:rsidP="00CE71AE">
            <w:pPr>
              <w:pStyle w:val="ConsPlusNormal"/>
              <w:ind w:firstLine="0"/>
              <w:jc w:val="both"/>
              <w:rPr>
                <w:rFonts w:ascii="Times New Roman" w:hAnsi="Times New Roman" w:cs="Times New Roman"/>
                <w:b/>
                <w:bCs/>
                <w:sz w:val="24"/>
                <w:szCs w:val="24"/>
              </w:rPr>
            </w:pPr>
            <w:r w:rsidRPr="00CE71AE">
              <w:rPr>
                <w:rFonts w:ascii="Times New Roman" w:hAnsi="Times New Roman" w:cs="Times New Roman"/>
                <w:b/>
                <w:bCs/>
                <w:sz w:val="24"/>
                <w:szCs w:val="24"/>
              </w:rPr>
              <w:t>3.</w:t>
            </w:r>
          </w:p>
        </w:tc>
        <w:tc>
          <w:tcPr>
            <w:tcW w:w="14959" w:type="dxa"/>
            <w:gridSpan w:val="20"/>
          </w:tcPr>
          <w:p w:rsidR="008A13E5" w:rsidRPr="00CE71AE" w:rsidRDefault="008A13E5" w:rsidP="00CE71AE">
            <w:pPr>
              <w:pStyle w:val="ConsPlusNormal"/>
              <w:ind w:firstLine="0"/>
              <w:jc w:val="center"/>
              <w:rPr>
                <w:rFonts w:ascii="Times New Roman" w:hAnsi="Times New Roman" w:cs="Times New Roman"/>
                <w:b/>
                <w:bCs/>
                <w:sz w:val="24"/>
                <w:szCs w:val="24"/>
              </w:rPr>
            </w:pPr>
            <w:r w:rsidRPr="00CE71AE">
              <w:rPr>
                <w:rFonts w:ascii="Times New Roman" w:hAnsi="Times New Roman" w:cs="Times New Roman"/>
                <w:b/>
                <w:bCs/>
                <w:sz w:val="24"/>
                <w:szCs w:val="24"/>
              </w:rPr>
              <w:t>Административно-хозяйственный персонал</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3.1</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Заведующий хозяйством</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3.2.</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Делопроизводитель (секретарь-машинистка)</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3.3</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Бухгалтер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0,25</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0,75</w:t>
            </w: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3.4</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Бухгалтер-кассир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0,25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0,25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p>
        </w:tc>
      </w:tr>
      <w:tr w:rsidR="008A13E5" w:rsidRPr="00EC637F" w:rsidTr="00CE71AE">
        <w:trPr>
          <w:trHeight w:val="268"/>
        </w:trPr>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3.5</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Кассир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8906" w:type="dxa"/>
            <w:gridSpan w:val="1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Должность кассира вводится из расчета 0,25 ст. на каждые пять групп, но не более 1 ст. на организацию</w:t>
            </w:r>
          </w:p>
        </w:tc>
      </w:tr>
      <w:tr w:rsidR="008A13E5" w:rsidRPr="00EC637F" w:rsidTr="008A13E5">
        <w:tc>
          <w:tcPr>
            <w:tcW w:w="807" w:type="dxa"/>
          </w:tcPr>
          <w:p w:rsidR="008A13E5" w:rsidRPr="00CE71AE" w:rsidRDefault="008A13E5" w:rsidP="00CE71AE">
            <w:pPr>
              <w:pStyle w:val="ConsPlusNormal"/>
              <w:ind w:firstLine="0"/>
              <w:jc w:val="both"/>
              <w:rPr>
                <w:rFonts w:ascii="Times New Roman" w:hAnsi="Times New Roman" w:cs="Times New Roman"/>
                <w:b/>
                <w:bCs/>
                <w:sz w:val="24"/>
                <w:szCs w:val="24"/>
              </w:rPr>
            </w:pPr>
            <w:r w:rsidRPr="00CE71AE">
              <w:rPr>
                <w:rFonts w:ascii="Times New Roman" w:hAnsi="Times New Roman" w:cs="Times New Roman"/>
                <w:b/>
                <w:bCs/>
                <w:sz w:val="24"/>
                <w:szCs w:val="24"/>
              </w:rPr>
              <w:t>4</w:t>
            </w:r>
          </w:p>
        </w:tc>
        <w:tc>
          <w:tcPr>
            <w:tcW w:w="14959" w:type="dxa"/>
            <w:gridSpan w:val="20"/>
          </w:tcPr>
          <w:p w:rsidR="008A13E5" w:rsidRPr="00CE71AE" w:rsidRDefault="008A13E5" w:rsidP="00CE71AE">
            <w:pPr>
              <w:pStyle w:val="ConsPlusNormal"/>
              <w:ind w:firstLine="0"/>
              <w:jc w:val="center"/>
              <w:rPr>
                <w:rFonts w:ascii="Times New Roman" w:hAnsi="Times New Roman" w:cs="Times New Roman"/>
                <w:b/>
                <w:bCs/>
                <w:sz w:val="24"/>
                <w:szCs w:val="24"/>
              </w:rPr>
            </w:pPr>
            <w:r w:rsidRPr="00CE71AE">
              <w:rPr>
                <w:rFonts w:ascii="Times New Roman" w:hAnsi="Times New Roman" w:cs="Times New Roman"/>
                <w:b/>
                <w:bCs/>
                <w:sz w:val="24"/>
                <w:szCs w:val="24"/>
              </w:rPr>
              <w:t>Младший обслуживающий персонал</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4.1</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Повар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1,75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tc>
        <w:tc>
          <w:tcPr>
            <w:tcW w:w="8906" w:type="dxa"/>
            <w:gridSpan w:val="1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из расчета 0,25 ставки на каждую последующую группу.</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lastRenderedPageBreak/>
              <w:t>В организациях, имеющих 3 и более ясельных групп или групп с круглосуточным пребыванием детей, устанавливается дополнительно 0,5 ст.  за все группы</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lastRenderedPageBreak/>
              <w:t>4.2</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Подсобный рабочий (по кухне)</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1,25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1,5</w:t>
            </w:r>
          </w:p>
        </w:tc>
        <w:tc>
          <w:tcPr>
            <w:tcW w:w="8906" w:type="dxa"/>
            <w:gridSpan w:val="1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1,5</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из расчета 0,25 ставки на каждую последующую группу</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4.3</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Заведующий столовой, шеф-повар</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7674" w:type="dxa"/>
            <w:gridSpan w:val="10"/>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(устанавливается при наличии свыше 8 групп)</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4.4</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Кладовщик</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4.5.</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Кастелянша</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6"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357"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1,5</w:t>
            </w:r>
          </w:p>
        </w:tc>
        <w:tc>
          <w:tcPr>
            <w:tcW w:w="1356"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1,5</w:t>
            </w:r>
          </w:p>
        </w:tc>
        <w:tc>
          <w:tcPr>
            <w:tcW w:w="148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tc>
        <w:tc>
          <w:tcPr>
            <w:tcW w:w="2123"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2,0</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4.6.</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Грузчик</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41" w:type="dxa"/>
            <w:gridSpan w:val="3"/>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7674" w:type="dxa"/>
            <w:gridSpan w:val="10"/>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1,0 </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за  каждые последующие 5 групп 0,5 ставки</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4.7.</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Дворник (садовник)</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23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10147" w:type="dxa"/>
            <w:gridSpan w:val="15"/>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При наличии фруктового сада или земельного участка с декоративными насаждениями площадью не менее 0,5 га</w:t>
            </w:r>
            <w:r w:rsidR="00CE71AE">
              <w:rPr>
                <w:rFonts w:ascii="Times New Roman" w:hAnsi="Times New Roman" w:cs="Times New Roman"/>
                <w:sz w:val="24"/>
                <w:szCs w:val="24"/>
              </w:rPr>
              <w:t xml:space="preserve"> </w:t>
            </w:r>
            <w:r w:rsidRPr="00CE71AE">
              <w:rPr>
                <w:rFonts w:ascii="Times New Roman" w:hAnsi="Times New Roman" w:cs="Times New Roman"/>
                <w:sz w:val="24"/>
                <w:szCs w:val="24"/>
              </w:rPr>
              <w:t xml:space="preserve">устанавливается дополнительно 1 ст. садовника </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4.8</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Рабочий по комплексному обслуживанию и ремонту зданий</w:t>
            </w:r>
          </w:p>
        </w:tc>
        <w:tc>
          <w:tcPr>
            <w:tcW w:w="912"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0,25</w:t>
            </w:r>
          </w:p>
        </w:tc>
        <w:tc>
          <w:tcPr>
            <w:tcW w:w="11379" w:type="dxa"/>
            <w:gridSpan w:val="17"/>
          </w:tcPr>
          <w:p w:rsidR="008A13E5" w:rsidRPr="00CE71AE" w:rsidRDefault="008A13E5" w:rsidP="00CE71AE">
            <w:pPr>
              <w:pStyle w:val="ConsPlusNormal"/>
              <w:ind w:firstLine="0"/>
              <w:rPr>
                <w:rFonts w:ascii="Times New Roman" w:hAnsi="Times New Roman" w:cs="Times New Roman"/>
                <w:sz w:val="24"/>
                <w:szCs w:val="24"/>
              </w:rPr>
            </w:pPr>
            <w:r w:rsidRPr="00CE71AE">
              <w:rPr>
                <w:rFonts w:ascii="Times New Roman" w:hAnsi="Times New Roman" w:cs="Times New Roman"/>
                <w:sz w:val="24"/>
                <w:szCs w:val="24"/>
              </w:rPr>
              <w:t>В соответствии с производственной необходимостью дополнительно вводиться 0,25 ст. на каждые 2 группы.</w:t>
            </w:r>
          </w:p>
          <w:p w:rsidR="008A13E5" w:rsidRPr="00CE71AE" w:rsidRDefault="008A13E5" w:rsidP="00CE71AE">
            <w:pPr>
              <w:pStyle w:val="ConsPlusNormal"/>
              <w:ind w:firstLine="0"/>
              <w:rPr>
                <w:rFonts w:ascii="Times New Roman" w:hAnsi="Times New Roman" w:cs="Times New Roman"/>
                <w:sz w:val="24"/>
                <w:szCs w:val="24"/>
              </w:rPr>
            </w:pPr>
            <w:r w:rsidRPr="00CE71AE">
              <w:rPr>
                <w:rFonts w:ascii="Times New Roman" w:hAnsi="Times New Roman" w:cs="Times New Roman"/>
                <w:sz w:val="24"/>
                <w:szCs w:val="24"/>
              </w:rPr>
              <w:t>Дополнительно 0,5 ст. при наличии бассейна и 4-8 групп, 1 ст. при наличии бассейна и более 9 групп.</w:t>
            </w:r>
          </w:p>
          <w:p w:rsidR="008A13E5" w:rsidRPr="00CE71AE" w:rsidRDefault="008A13E5" w:rsidP="00CE71AE">
            <w:pPr>
              <w:pStyle w:val="ConsPlusNormal"/>
              <w:ind w:firstLine="0"/>
              <w:rPr>
                <w:rFonts w:ascii="Times New Roman" w:hAnsi="Times New Roman" w:cs="Times New Roman"/>
                <w:sz w:val="24"/>
                <w:szCs w:val="24"/>
              </w:rPr>
            </w:pPr>
            <w:r w:rsidRPr="00CE71AE">
              <w:rPr>
                <w:rFonts w:ascii="Times New Roman" w:hAnsi="Times New Roman" w:cs="Times New Roman"/>
                <w:sz w:val="24"/>
                <w:szCs w:val="24"/>
              </w:rPr>
              <w:t>Дополнительно 0,5 ст. при наличии тепло</w:t>
            </w:r>
            <w:r w:rsidR="00CE71AE">
              <w:rPr>
                <w:rFonts w:ascii="Times New Roman" w:hAnsi="Times New Roman" w:cs="Times New Roman"/>
                <w:sz w:val="24"/>
                <w:szCs w:val="24"/>
              </w:rPr>
              <w:t xml:space="preserve"> </w:t>
            </w:r>
            <w:r w:rsidRPr="00CE71AE">
              <w:rPr>
                <w:rFonts w:ascii="Times New Roman" w:hAnsi="Times New Roman" w:cs="Times New Roman"/>
                <w:sz w:val="24"/>
                <w:szCs w:val="24"/>
              </w:rPr>
              <w:t>пунктов и бойлерной.</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4.9.</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Сторож</w:t>
            </w:r>
          </w:p>
        </w:tc>
        <w:tc>
          <w:tcPr>
            <w:tcW w:w="12291" w:type="dxa"/>
            <w:gridSpan w:val="19"/>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из расчета 3,0 ст  на одно здание дошкольной образовательной организации </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 ( в случае если здания находятся на разных земельных участках)        </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4.10</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Уборщик служебных помещений</w:t>
            </w:r>
          </w:p>
        </w:tc>
        <w:tc>
          <w:tcPr>
            <w:tcW w:w="12291" w:type="dxa"/>
            <w:gridSpan w:val="19"/>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Из расчета 0,5 ставки на каждые 250 кв.м. убираемой площади, но не менее 0,25 ставки на организацию</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при наличии бассейна 0,1 ст. на каждую группу, посещающую  бассейн</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4.11</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Машинист (рабочий) по стирке белья (спецодежды)</w:t>
            </w:r>
          </w:p>
        </w:tc>
        <w:tc>
          <w:tcPr>
            <w:tcW w:w="857"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323" w:type="dxa"/>
            <w:gridSpan w:val="4"/>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0,5</w:t>
            </w:r>
          </w:p>
        </w:tc>
        <w:tc>
          <w:tcPr>
            <w:tcW w:w="1205" w:type="dxa"/>
            <w:gridSpan w:val="2"/>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0,75</w:t>
            </w:r>
          </w:p>
        </w:tc>
        <w:tc>
          <w:tcPr>
            <w:tcW w:w="1200" w:type="dxa"/>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1,0</w:t>
            </w:r>
          </w:p>
        </w:tc>
        <w:tc>
          <w:tcPr>
            <w:tcW w:w="7706" w:type="dxa"/>
            <w:gridSpan w:val="11"/>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 xml:space="preserve">1,0 </w:t>
            </w:r>
          </w:p>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Дополнительно на каждую группу 0,1 ставки</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4.12</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Водитель</w:t>
            </w:r>
          </w:p>
        </w:tc>
        <w:tc>
          <w:tcPr>
            <w:tcW w:w="12291" w:type="dxa"/>
            <w:gridSpan w:val="19"/>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1 ставка на единицу автомобильной техники</w:t>
            </w:r>
          </w:p>
        </w:tc>
      </w:tr>
      <w:tr w:rsidR="008A13E5" w:rsidRPr="00EC637F" w:rsidTr="00CE71AE">
        <w:tc>
          <w:tcPr>
            <w:tcW w:w="807"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4.13</w:t>
            </w:r>
          </w:p>
        </w:tc>
        <w:tc>
          <w:tcPr>
            <w:tcW w:w="2668" w:type="dxa"/>
          </w:tcPr>
          <w:p w:rsidR="008A13E5" w:rsidRPr="00CE71AE" w:rsidRDefault="008A13E5" w:rsidP="00CE71AE">
            <w:pPr>
              <w:pStyle w:val="ConsPlusNormal"/>
              <w:ind w:firstLine="0"/>
              <w:jc w:val="both"/>
              <w:rPr>
                <w:rFonts w:ascii="Times New Roman" w:hAnsi="Times New Roman" w:cs="Times New Roman"/>
                <w:sz w:val="24"/>
                <w:szCs w:val="24"/>
              </w:rPr>
            </w:pPr>
            <w:r w:rsidRPr="00CE71AE">
              <w:rPr>
                <w:rFonts w:ascii="Times New Roman" w:hAnsi="Times New Roman" w:cs="Times New Roman"/>
                <w:sz w:val="24"/>
                <w:szCs w:val="24"/>
              </w:rPr>
              <w:t>Оператор котельной (кочегар)</w:t>
            </w:r>
          </w:p>
        </w:tc>
        <w:tc>
          <w:tcPr>
            <w:tcW w:w="12291" w:type="dxa"/>
            <w:gridSpan w:val="19"/>
          </w:tcPr>
          <w:p w:rsidR="008A13E5" w:rsidRPr="00CE71AE" w:rsidRDefault="008A13E5" w:rsidP="00CE71AE">
            <w:pPr>
              <w:pStyle w:val="ConsPlusNormal"/>
              <w:ind w:firstLine="0"/>
              <w:jc w:val="center"/>
              <w:rPr>
                <w:rFonts w:ascii="Times New Roman" w:hAnsi="Times New Roman" w:cs="Times New Roman"/>
                <w:sz w:val="24"/>
                <w:szCs w:val="24"/>
              </w:rPr>
            </w:pPr>
            <w:r w:rsidRPr="00CE71AE">
              <w:rPr>
                <w:rFonts w:ascii="Times New Roman" w:hAnsi="Times New Roman" w:cs="Times New Roman"/>
                <w:sz w:val="24"/>
                <w:szCs w:val="24"/>
              </w:rPr>
              <w:t>В соответствии с производственной необходимостью</w:t>
            </w:r>
          </w:p>
        </w:tc>
      </w:tr>
    </w:tbl>
    <w:p w:rsidR="008A13E5" w:rsidRPr="00EC637F" w:rsidRDefault="008A13E5" w:rsidP="008A13E5">
      <w:pPr>
        <w:spacing w:after="0" w:line="360" w:lineRule="auto"/>
        <w:rPr>
          <w:rFonts w:ascii="Times New Roman" w:hAnsi="Times New Roman" w:cs="Times New Roman"/>
          <w:sz w:val="28"/>
          <w:szCs w:val="28"/>
        </w:rPr>
        <w:sectPr w:rsidR="008A13E5" w:rsidRPr="00EC637F" w:rsidSect="00CE71AE">
          <w:pgSz w:w="16838" w:h="11906" w:orient="landscape"/>
          <w:pgMar w:top="567" w:right="678" w:bottom="850" w:left="1134" w:header="708" w:footer="708" w:gutter="0"/>
          <w:cols w:space="708"/>
          <w:docGrid w:linePitch="360"/>
        </w:sectPr>
      </w:pPr>
    </w:p>
    <w:p w:rsidR="008A13E5" w:rsidRPr="00CE71AE" w:rsidRDefault="008A13E5" w:rsidP="00CE71AE">
      <w:pPr>
        <w:spacing w:after="0" w:line="240" w:lineRule="auto"/>
        <w:jc w:val="right"/>
        <w:rPr>
          <w:rFonts w:ascii="Times New Roman" w:hAnsi="Times New Roman" w:cs="Times New Roman"/>
          <w:sz w:val="24"/>
          <w:szCs w:val="24"/>
        </w:rPr>
      </w:pPr>
      <w:r w:rsidRPr="00CE71AE">
        <w:rPr>
          <w:rFonts w:ascii="Times New Roman" w:hAnsi="Times New Roman" w:cs="Times New Roman"/>
          <w:sz w:val="24"/>
          <w:szCs w:val="24"/>
        </w:rPr>
        <w:lastRenderedPageBreak/>
        <w:t>Приложение № 2</w:t>
      </w: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к примерному положению</w:t>
      </w: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об оплате труда в дошкольной</w:t>
      </w: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образовательной организации</w:t>
      </w:r>
    </w:p>
    <w:p w:rsidR="008A13E5" w:rsidRPr="00EC637F" w:rsidRDefault="008A13E5" w:rsidP="008A13E5">
      <w:pPr>
        <w:spacing w:after="0" w:line="360" w:lineRule="auto"/>
        <w:jc w:val="right"/>
        <w:rPr>
          <w:rFonts w:ascii="Times New Roman" w:hAnsi="Times New Roman" w:cs="Times New Roman"/>
          <w:sz w:val="28"/>
          <w:szCs w:val="28"/>
        </w:rPr>
      </w:pPr>
    </w:p>
    <w:p w:rsidR="008A13E5" w:rsidRPr="00EC637F" w:rsidRDefault="00CE71AE" w:rsidP="008A13E5">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008A13E5" w:rsidRPr="00EC637F">
        <w:rPr>
          <w:rFonts w:ascii="Times New Roman" w:hAnsi="Times New Roman" w:cs="Times New Roman"/>
          <w:b/>
          <w:bCs/>
          <w:sz w:val="28"/>
          <w:szCs w:val="28"/>
        </w:rPr>
        <w:t>бъемные показатели, характеризующие масштаб управления дошкольной образовательной организацией</w:t>
      </w:r>
    </w:p>
    <w:p w:rsidR="008A13E5" w:rsidRPr="00EC637F" w:rsidRDefault="008A13E5" w:rsidP="008A13E5">
      <w:pPr>
        <w:spacing w:after="0" w:line="360" w:lineRule="auto"/>
        <w:ind w:firstLine="900"/>
        <w:jc w:val="right"/>
        <w:rPr>
          <w:rFonts w:ascii="Times New Roman" w:hAnsi="Times New Roman" w:cs="Times New Roman"/>
          <w:sz w:val="28"/>
          <w:szCs w:val="28"/>
        </w:rPr>
      </w:pPr>
      <w:r w:rsidRPr="00EC637F">
        <w:rPr>
          <w:rFonts w:ascii="Times New Roman" w:hAnsi="Times New Roman" w:cs="Times New Roman"/>
          <w:sz w:val="28"/>
          <w:szCs w:val="28"/>
        </w:rPr>
        <w:t>Таблица 1</w:t>
      </w:r>
    </w:p>
    <w:p w:rsidR="008A13E5" w:rsidRPr="00EC637F" w:rsidRDefault="008A13E5" w:rsidP="008A13E5">
      <w:pPr>
        <w:spacing w:after="0" w:line="360" w:lineRule="auto"/>
        <w:rPr>
          <w:rFonts w:ascii="Times New Roman" w:hAnsi="Times New Roman" w:cs="Times New Roman"/>
          <w:sz w:val="28"/>
          <w:szCs w:val="28"/>
        </w:rPr>
      </w:pPr>
    </w:p>
    <w:tbl>
      <w:tblPr>
        <w:tblW w:w="518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3481"/>
        <w:gridCol w:w="4536"/>
        <w:gridCol w:w="1416"/>
      </w:tblGrid>
      <w:tr w:rsidR="008A13E5" w:rsidRPr="00EC637F" w:rsidTr="008A13E5">
        <w:trPr>
          <w:tblHeader/>
        </w:trPr>
        <w:tc>
          <w:tcPr>
            <w:tcW w:w="707" w:type="dxa"/>
          </w:tcPr>
          <w:p w:rsidR="008A13E5" w:rsidRPr="00DC611A" w:rsidRDefault="008A13E5" w:rsidP="008A13E5">
            <w:pPr>
              <w:spacing w:after="0" w:line="360" w:lineRule="auto"/>
              <w:rPr>
                <w:rFonts w:ascii="Times New Roman" w:hAnsi="Times New Roman" w:cs="Times New Roman"/>
                <w:b/>
                <w:bCs/>
                <w:sz w:val="24"/>
                <w:szCs w:val="24"/>
              </w:rPr>
            </w:pPr>
            <w:r w:rsidRPr="00DC611A">
              <w:rPr>
                <w:rFonts w:ascii="Times New Roman" w:hAnsi="Times New Roman" w:cs="Times New Roman"/>
                <w:b/>
                <w:bCs/>
                <w:sz w:val="24"/>
                <w:szCs w:val="24"/>
              </w:rPr>
              <w:t>№ п/п</w:t>
            </w:r>
          </w:p>
        </w:tc>
        <w:tc>
          <w:tcPr>
            <w:tcW w:w="3481"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b/>
                <w:bCs/>
                <w:sz w:val="24"/>
                <w:szCs w:val="24"/>
              </w:rPr>
            </w:pPr>
            <w:r w:rsidRPr="00DC611A">
              <w:rPr>
                <w:rFonts w:ascii="Times New Roman" w:hAnsi="Times New Roman" w:cs="Times New Roman"/>
                <w:b/>
                <w:bCs/>
                <w:sz w:val="24"/>
                <w:szCs w:val="24"/>
              </w:rPr>
              <w:t>Показатели</w:t>
            </w:r>
          </w:p>
        </w:tc>
        <w:tc>
          <w:tcPr>
            <w:tcW w:w="453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b/>
                <w:bCs/>
                <w:sz w:val="24"/>
                <w:szCs w:val="24"/>
              </w:rPr>
            </w:pPr>
            <w:r w:rsidRPr="00DC611A">
              <w:rPr>
                <w:rFonts w:ascii="Times New Roman" w:hAnsi="Times New Roman" w:cs="Times New Roman"/>
                <w:b/>
                <w:bCs/>
                <w:sz w:val="24"/>
                <w:szCs w:val="24"/>
              </w:rPr>
              <w:t>Условия</w:t>
            </w: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b/>
                <w:bCs/>
                <w:sz w:val="24"/>
                <w:szCs w:val="24"/>
              </w:rPr>
            </w:pPr>
            <w:r w:rsidRPr="00DC611A">
              <w:rPr>
                <w:rFonts w:ascii="Times New Roman" w:hAnsi="Times New Roman" w:cs="Times New Roman"/>
                <w:b/>
                <w:bCs/>
                <w:sz w:val="24"/>
                <w:szCs w:val="24"/>
              </w:rPr>
              <w:t>Количество баллов</w:t>
            </w:r>
          </w:p>
        </w:tc>
      </w:tr>
      <w:tr w:rsidR="008A13E5" w:rsidRPr="00EC637F" w:rsidTr="008A13E5">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 xml:space="preserve">1. </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Количество обучающихся (воспитанников) в дошкольной образовательной организации.        </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 За каждого воспитанника: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в возрасте от  2 мес. до 3 лет;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в возрасте от 3 лет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Дополнительно за каждого обучающегося (воспитанника) в группе круглосуточного пребывания </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Дополнительно за каждого обучающегося (воспитанника)со специальными потребностями, установленными заключением ПМПК, охваченного квалифицированной коррекцией физического и психического развития</w:t>
            </w: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1,5</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w:t>
            </w:r>
          </w:p>
          <w:p w:rsidR="008A13E5" w:rsidRPr="00DC611A" w:rsidRDefault="008A13E5" w:rsidP="008A13E5">
            <w:pPr>
              <w:spacing w:after="0" w:line="360" w:lineRule="auto"/>
              <w:jc w:val="center"/>
              <w:rPr>
                <w:rFonts w:ascii="Times New Roman" w:hAnsi="Times New Roman" w:cs="Times New Roman"/>
                <w:sz w:val="24"/>
                <w:szCs w:val="24"/>
              </w:rPr>
            </w:pP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2</w:t>
            </w:r>
          </w:p>
        </w:tc>
      </w:tr>
      <w:tr w:rsidR="008A13E5" w:rsidRPr="00EC637F" w:rsidTr="008A13E5">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2.</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Наличие лицензированного медицинского кабинета.</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15</w:t>
            </w:r>
          </w:p>
        </w:tc>
      </w:tr>
      <w:tr w:rsidR="008A13E5" w:rsidRPr="00EC637F" w:rsidTr="008A13E5">
        <w:trPr>
          <w:trHeight w:val="159"/>
        </w:trPr>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3.</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Наличие оборудованных, используемых в образовательном процессе и соответствующих современным требованиям сооружений (помещений). </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за наличие бассейна;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за наличие тренажёрного зала (или оборудованной тренажёрами зоны);</w:t>
            </w:r>
          </w:p>
          <w:p w:rsidR="008A13E5" w:rsidRPr="00DC611A" w:rsidRDefault="008A13E5" w:rsidP="00CE71AE">
            <w:pPr>
              <w:widowControl w:val="0"/>
              <w:shd w:val="clear" w:color="auto" w:fill="FFFFFF"/>
              <w:autoSpaceDE w:val="0"/>
              <w:autoSpaceDN w:val="0"/>
              <w:adjustRightInd w:val="0"/>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-за наличие сенсорной комнаты;</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за наличие оборудованного логопедического кабинета;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kern w:val="28"/>
                <w:sz w:val="24"/>
                <w:szCs w:val="24"/>
              </w:rPr>
              <w:t>- за наличие оборудованного кабинета педагога-психолога.</w:t>
            </w: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20</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5</w:t>
            </w:r>
          </w:p>
          <w:p w:rsidR="008A13E5" w:rsidRPr="00DC611A" w:rsidRDefault="008A13E5" w:rsidP="008A13E5">
            <w:pPr>
              <w:spacing w:after="0" w:line="360" w:lineRule="auto"/>
              <w:jc w:val="center"/>
              <w:rPr>
                <w:rFonts w:ascii="Times New Roman" w:hAnsi="Times New Roman" w:cs="Times New Roman"/>
                <w:sz w:val="24"/>
                <w:szCs w:val="24"/>
              </w:rPr>
            </w:pP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 xml:space="preserve">5  </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5</w:t>
            </w:r>
          </w:p>
          <w:p w:rsidR="008A13E5" w:rsidRPr="00DC611A" w:rsidRDefault="008A13E5" w:rsidP="008A13E5">
            <w:pPr>
              <w:spacing w:after="0" w:line="360" w:lineRule="auto"/>
              <w:jc w:val="center"/>
              <w:rPr>
                <w:rFonts w:ascii="Times New Roman" w:hAnsi="Times New Roman" w:cs="Times New Roman"/>
                <w:sz w:val="24"/>
                <w:szCs w:val="24"/>
              </w:rPr>
            </w:pP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5</w:t>
            </w:r>
          </w:p>
          <w:p w:rsidR="008A13E5" w:rsidRPr="00DC611A" w:rsidRDefault="008A13E5" w:rsidP="008A13E5">
            <w:pPr>
              <w:spacing w:after="0" w:line="360" w:lineRule="auto"/>
              <w:rPr>
                <w:rFonts w:ascii="Times New Roman" w:hAnsi="Times New Roman" w:cs="Times New Roman"/>
                <w:sz w:val="24"/>
                <w:szCs w:val="24"/>
              </w:rPr>
            </w:pPr>
          </w:p>
        </w:tc>
      </w:tr>
      <w:tr w:rsidR="008A13E5" w:rsidRPr="00EC637F" w:rsidTr="008A13E5">
        <w:trPr>
          <w:trHeight w:val="713"/>
        </w:trPr>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4</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Наличие собственной состоящей на балансе котельной, обслуживаемой штатными работниками ДОО</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за наличие котельной на газовом топливе</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за наличие котельной на твёрдом топливе.</w:t>
            </w: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10</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20</w:t>
            </w:r>
          </w:p>
        </w:tc>
      </w:tr>
      <w:tr w:rsidR="008A13E5" w:rsidRPr="00EC637F" w:rsidTr="008A13E5">
        <w:trPr>
          <w:trHeight w:val="968"/>
        </w:trPr>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5.</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xml:space="preserve">Наличие  сетевых форм реализации основной образовательной программы дошкольного образования, осуществляемых с учётом </w:t>
            </w:r>
            <w:r w:rsidRPr="00DC611A">
              <w:rPr>
                <w:rFonts w:ascii="Times New Roman" w:hAnsi="Times New Roman" w:cs="Times New Roman"/>
                <w:sz w:val="24"/>
                <w:szCs w:val="24"/>
              </w:rPr>
              <w:lastRenderedPageBreak/>
              <w:t>федеральных и региональных рекомендаций (при наличии заключённых договоров между образовательными организациями).</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lastRenderedPageBreak/>
              <w:t>За каждый договор с образовательной и иной организацией.</w:t>
            </w:r>
          </w:p>
          <w:p w:rsidR="008A13E5" w:rsidRPr="00DC611A" w:rsidRDefault="008A13E5" w:rsidP="00CE71AE">
            <w:pPr>
              <w:spacing w:after="0" w:line="240" w:lineRule="auto"/>
              <w:rPr>
                <w:rFonts w:ascii="Times New Roman" w:hAnsi="Times New Roman" w:cs="Times New Roman"/>
                <w:sz w:val="24"/>
                <w:szCs w:val="24"/>
              </w:rPr>
            </w:pP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5 (но всего не более 15)</w:t>
            </w:r>
          </w:p>
        </w:tc>
      </w:tr>
      <w:tr w:rsidR="008A13E5" w:rsidRPr="00EC637F" w:rsidTr="008A13E5">
        <w:trPr>
          <w:trHeight w:val="967"/>
        </w:trPr>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lastRenderedPageBreak/>
              <w:t>6.</w:t>
            </w:r>
          </w:p>
        </w:tc>
        <w:tc>
          <w:tcPr>
            <w:tcW w:w="3481" w:type="dxa"/>
            <w:tcMar>
              <w:top w:w="0" w:type="dxa"/>
              <w:left w:w="28" w:type="dxa"/>
              <w:bottom w:w="0" w:type="dxa"/>
              <w:right w:w="28" w:type="dxa"/>
            </w:tcMar>
          </w:tcPr>
          <w:p w:rsidR="008A13E5" w:rsidRPr="00DC611A" w:rsidRDefault="008A13E5" w:rsidP="00CE71AE">
            <w:pPr>
              <w:shd w:val="clear" w:color="auto" w:fill="FFFFFF"/>
              <w:spacing w:after="0" w:line="240" w:lineRule="auto"/>
              <w:rPr>
                <w:rFonts w:ascii="Times New Roman" w:hAnsi="Times New Roman" w:cs="Times New Roman"/>
                <w:sz w:val="24"/>
                <w:szCs w:val="24"/>
              </w:rPr>
            </w:pPr>
            <w:r w:rsidRPr="00DC611A">
              <w:rPr>
                <w:rFonts w:ascii="Times New Roman" w:hAnsi="Times New Roman" w:cs="Times New Roman"/>
                <w:sz w:val="24"/>
                <w:szCs w:val="24"/>
              </w:rPr>
              <w:t>Наличие в структуре образовательной организации подразделений</w:t>
            </w:r>
          </w:p>
        </w:tc>
        <w:tc>
          <w:tcPr>
            <w:tcW w:w="4536" w:type="dxa"/>
            <w:tcMar>
              <w:top w:w="0" w:type="dxa"/>
              <w:left w:w="28" w:type="dxa"/>
              <w:bottom w:w="0" w:type="dxa"/>
              <w:right w:w="28" w:type="dxa"/>
            </w:tcMa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за наличие ПМП службы</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за наличие консультационного пункта;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за наличие лекотеки</w:t>
            </w: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3</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5</w:t>
            </w:r>
          </w:p>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10</w:t>
            </w:r>
          </w:p>
        </w:tc>
      </w:tr>
      <w:tr w:rsidR="008A13E5" w:rsidRPr="00EC637F" w:rsidTr="008A13E5">
        <w:tc>
          <w:tcPr>
            <w:tcW w:w="707" w:type="dxa"/>
          </w:tcPr>
          <w:p w:rsidR="008A13E5" w:rsidRPr="00DC611A" w:rsidRDefault="008A13E5" w:rsidP="008A13E5">
            <w:pPr>
              <w:spacing w:after="0" w:line="360" w:lineRule="auto"/>
              <w:rPr>
                <w:rFonts w:ascii="Times New Roman" w:hAnsi="Times New Roman" w:cs="Times New Roman"/>
                <w:sz w:val="24"/>
                <w:szCs w:val="24"/>
              </w:rPr>
            </w:pPr>
            <w:r w:rsidRPr="00DC611A">
              <w:rPr>
                <w:rFonts w:ascii="Times New Roman" w:hAnsi="Times New Roman" w:cs="Times New Roman"/>
                <w:sz w:val="24"/>
                <w:szCs w:val="24"/>
              </w:rPr>
              <w:t>7.</w:t>
            </w:r>
          </w:p>
        </w:tc>
        <w:tc>
          <w:tcPr>
            <w:tcW w:w="3481"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Наличие собственной бухгалтерии.</w:t>
            </w:r>
          </w:p>
        </w:tc>
        <w:tc>
          <w:tcPr>
            <w:tcW w:w="4536" w:type="dxa"/>
            <w:tcMar>
              <w:top w:w="0" w:type="dxa"/>
              <w:left w:w="28" w:type="dxa"/>
              <w:bottom w:w="0" w:type="dxa"/>
              <w:right w:w="28" w:type="dxa"/>
            </w:tcMar>
          </w:tcPr>
          <w:p w:rsidR="008A13E5" w:rsidRPr="00DC611A" w:rsidRDefault="008A13E5" w:rsidP="00CE71AE">
            <w:pPr>
              <w:spacing w:after="0" w:line="240" w:lineRule="auto"/>
              <w:rPr>
                <w:rFonts w:ascii="Times New Roman" w:hAnsi="Times New Roman" w:cs="Times New Roman"/>
                <w:sz w:val="24"/>
                <w:szCs w:val="24"/>
              </w:rPr>
            </w:pPr>
          </w:p>
        </w:tc>
        <w:tc>
          <w:tcPr>
            <w:tcW w:w="1416" w:type="dxa"/>
            <w:tcMar>
              <w:top w:w="0" w:type="dxa"/>
              <w:left w:w="28" w:type="dxa"/>
              <w:bottom w:w="0" w:type="dxa"/>
              <w:right w:w="28" w:type="dxa"/>
            </w:tcMar>
          </w:tcPr>
          <w:p w:rsidR="008A13E5" w:rsidRPr="00DC611A" w:rsidRDefault="008A13E5" w:rsidP="008A13E5">
            <w:pPr>
              <w:spacing w:after="0" w:line="360" w:lineRule="auto"/>
              <w:jc w:val="center"/>
              <w:rPr>
                <w:rFonts w:ascii="Times New Roman" w:hAnsi="Times New Roman" w:cs="Times New Roman"/>
                <w:sz w:val="24"/>
                <w:szCs w:val="24"/>
              </w:rPr>
            </w:pPr>
            <w:r w:rsidRPr="00DC611A">
              <w:rPr>
                <w:rFonts w:ascii="Times New Roman" w:hAnsi="Times New Roman" w:cs="Times New Roman"/>
                <w:sz w:val="24"/>
                <w:szCs w:val="24"/>
              </w:rPr>
              <w:t>10</w:t>
            </w:r>
          </w:p>
        </w:tc>
      </w:tr>
    </w:tbl>
    <w:p w:rsidR="008A13E5" w:rsidRPr="00EC637F" w:rsidRDefault="008A13E5" w:rsidP="008A13E5">
      <w:pPr>
        <w:spacing w:after="0" w:line="360" w:lineRule="auto"/>
        <w:jc w:val="both"/>
        <w:rPr>
          <w:rFonts w:ascii="Times New Roman" w:hAnsi="Times New Roman" w:cs="Times New Roman"/>
          <w:sz w:val="28"/>
          <w:szCs w:val="28"/>
        </w:rPr>
      </w:pPr>
    </w:p>
    <w:p w:rsidR="008A13E5" w:rsidRPr="00EC637F" w:rsidRDefault="008A13E5" w:rsidP="008A13E5">
      <w:pPr>
        <w:spacing w:after="0" w:line="360" w:lineRule="auto"/>
        <w:ind w:firstLine="709"/>
        <w:jc w:val="both"/>
        <w:rPr>
          <w:rFonts w:ascii="Times New Roman" w:hAnsi="Times New Roman" w:cs="Times New Roman"/>
          <w:sz w:val="28"/>
          <w:szCs w:val="28"/>
        </w:rPr>
      </w:pPr>
      <w:r w:rsidRPr="00EC637F">
        <w:rPr>
          <w:rFonts w:ascii="Times New Roman" w:hAnsi="Times New Roman" w:cs="Times New Roman"/>
          <w:sz w:val="28"/>
          <w:szCs w:val="28"/>
        </w:rPr>
        <w:t>При установлении группы по оплате труда руководителя дошкольной образовательной организации контингент обучающихся (воспитанников) определяется по списочному составу на начало учебного года.</w:t>
      </w:r>
    </w:p>
    <w:p w:rsidR="008A13E5" w:rsidRPr="00EC637F" w:rsidRDefault="008A13E5" w:rsidP="008A13E5">
      <w:pPr>
        <w:spacing w:after="0" w:line="360" w:lineRule="auto"/>
        <w:ind w:firstLine="709"/>
        <w:jc w:val="center"/>
        <w:rPr>
          <w:rFonts w:ascii="Times New Roman" w:hAnsi="Times New Roman" w:cs="Times New Roman"/>
          <w:b/>
          <w:bCs/>
          <w:sz w:val="28"/>
          <w:szCs w:val="28"/>
        </w:rPr>
      </w:pPr>
    </w:p>
    <w:p w:rsidR="008A13E5" w:rsidRPr="00EC637F" w:rsidRDefault="008A13E5" w:rsidP="00CE71AE">
      <w:pPr>
        <w:spacing w:after="0" w:line="240" w:lineRule="auto"/>
        <w:ind w:firstLine="709"/>
        <w:jc w:val="center"/>
        <w:rPr>
          <w:rFonts w:ascii="Times New Roman" w:hAnsi="Times New Roman" w:cs="Times New Roman"/>
          <w:b/>
          <w:bCs/>
          <w:sz w:val="28"/>
          <w:szCs w:val="28"/>
        </w:rPr>
      </w:pPr>
      <w:r w:rsidRPr="00EC637F">
        <w:rPr>
          <w:rFonts w:ascii="Times New Roman" w:hAnsi="Times New Roman" w:cs="Times New Roman"/>
          <w:b/>
          <w:bCs/>
          <w:sz w:val="28"/>
          <w:szCs w:val="28"/>
        </w:rPr>
        <w:t>Группы оплаты труда для руководителя дошкольной образовательной организации в зависимости от суммы баллов</w:t>
      </w:r>
    </w:p>
    <w:p w:rsidR="008A13E5" w:rsidRPr="00EC637F" w:rsidRDefault="008A13E5" w:rsidP="00CE71AE">
      <w:pPr>
        <w:pStyle w:val="ConsPlusNormal"/>
        <w:widowControl/>
        <w:spacing w:line="360" w:lineRule="auto"/>
        <w:ind w:firstLine="1"/>
        <w:jc w:val="right"/>
        <w:rPr>
          <w:rFonts w:ascii="Times New Roman" w:hAnsi="Times New Roman" w:cs="Times New Roman"/>
          <w:sz w:val="28"/>
          <w:szCs w:val="28"/>
        </w:rPr>
      </w:pPr>
      <w:r w:rsidRPr="00EC637F">
        <w:rPr>
          <w:rFonts w:ascii="Times New Roman" w:hAnsi="Times New Roman" w:cs="Times New Roman"/>
          <w:sz w:val="28"/>
          <w:szCs w:val="28"/>
        </w:rPr>
        <w:t>Таблица 2</w:t>
      </w:r>
    </w:p>
    <w:tbl>
      <w:tblPr>
        <w:tblW w:w="5000" w:type="pct"/>
        <w:tblInd w:w="-68" w:type="dxa"/>
        <w:tblLayout w:type="fixed"/>
        <w:tblCellMar>
          <w:left w:w="70" w:type="dxa"/>
          <w:right w:w="70" w:type="dxa"/>
        </w:tblCellMar>
        <w:tblLook w:val="0000" w:firstRow="0" w:lastRow="0" w:firstColumn="0" w:lastColumn="0" w:noHBand="0" w:noVBand="0"/>
      </w:tblPr>
      <w:tblGrid>
        <w:gridCol w:w="2694"/>
        <w:gridCol w:w="2268"/>
        <w:gridCol w:w="2410"/>
        <w:gridCol w:w="2407"/>
      </w:tblGrid>
      <w:tr w:rsidR="008A13E5" w:rsidRPr="00EC637F" w:rsidTr="005D6AA5">
        <w:trPr>
          <w:trHeight w:val="446"/>
        </w:trPr>
        <w:tc>
          <w:tcPr>
            <w:tcW w:w="2694" w:type="dxa"/>
            <w:tcBorders>
              <w:top w:val="single" w:sz="6" w:space="0" w:color="auto"/>
              <w:left w:val="single" w:sz="6" w:space="0" w:color="auto"/>
              <w:bottom w:val="single" w:sz="6" w:space="0" w:color="auto"/>
              <w:right w:val="single" w:sz="6" w:space="0" w:color="auto"/>
            </w:tcBorders>
          </w:tcPr>
          <w:p w:rsidR="008A13E5" w:rsidRPr="00EC637F" w:rsidRDefault="008A13E5" w:rsidP="00CE71AE">
            <w:pPr>
              <w:pStyle w:val="ConsCell"/>
              <w:widowControl/>
              <w:jc w:val="center"/>
              <w:rPr>
                <w:rFonts w:ascii="Times New Roman" w:hAnsi="Times New Roman" w:cs="Times New Roman"/>
                <w:b/>
                <w:bCs/>
                <w:sz w:val="28"/>
                <w:szCs w:val="28"/>
              </w:rPr>
            </w:pPr>
            <w:r w:rsidRPr="00EC637F">
              <w:rPr>
                <w:rFonts w:ascii="Times New Roman" w:hAnsi="Times New Roman" w:cs="Times New Roman"/>
                <w:b/>
                <w:bCs/>
                <w:sz w:val="28"/>
                <w:szCs w:val="28"/>
              </w:rPr>
              <w:t>I группа</w:t>
            </w:r>
          </w:p>
        </w:tc>
        <w:tc>
          <w:tcPr>
            <w:tcW w:w="2268" w:type="dxa"/>
            <w:tcBorders>
              <w:top w:val="single" w:sz="6" w:space="0" w:color="auto"/>
              <w:left w:val="single" w:sz="6" w:space="0" w:color="auto"/>
              <w:bottom w:val="single" w:sz="6" w:space="0" w:color="auto"/>
              <w:right w:val="single" w:sz="6" w:space="0" w:color="auto"/>
            </w:tcBorders>
          </w:tcPr>
          <w:p w:rsidR="008A13E5" w:rsidRPr="00EC637F" w:rsidRDefault="008A13E5" w:rsidP="00CE71AE">
            <w:pPr>
              <w:pStyle w:val="ConsCell"/>
              <w:widowControl/>
              <w:jc w:val="center"/>
              <w:rPr>
                <w:rFonts w:ascii="Times New Roman" w:hAnsi="Times New Roman" w:cs="Times New Roman"/>
                <w:b/>
                <w:bCs/>
                <w:sz w:val="28"/>
                <w:szCs w:val="28"/>
              </w:rPr>
            </w:pPr>
            <w:r w:rsidRPr="00EC637F">
              <w:rPr>
                <w:rFonts w:ascii="Times New Roman" w:hAnsi="Times New Roman" w:cs="Times New Roman"/>
                <w:b/>
                <w:bCs/>
                <w:sz w:val="28"/>
                <w:szCs w:val="28"/>
              </w:rPr>
              <w:t>II группа</w:t>
            </w:r>
          </w:p>
        </w:tc>
        <w:tc>
          <w:tcPr>
            <w:tcW w:w="2410" w:type="dxa"/>
            <w:tcBorders>
              <w:top w:val="single" w:sz="6" w:space="0" w:color="auto"/>
              <w:left w:val="single" w:sz="6" w:space="0" w:color="auto"/>
              <w:bottom w:val="single" w:sz="6" w:space="0" w:color="auto"/>
              <w:right w:val="single" w:sz="6" w:space="0" w:color="auto"/>
            </w:tcBorders>
          </w:tcPr>
          <w:p w:rsidR="008A13E5" w:rsidRPr="00EC637F" w:rsidRDefault="008A13E5" w:rsidP="00CE71AE">
            <w:pPr>
              <w:pStyle w:val="ConsCell"/>
              <w:widowControl/>
              <w:jc w:val="center"/>
              <w:rPr>
                <w:rFonts w:ascii="Times New Roman" w:hAnsi="Times New Roman" w:cs="Times New Roman"/>
                <w:b/>
                <w:bCs/>
                <w:sz w:val="28"/>
                <w:szCs w:val="28"/>
              </w:rPr>
            </w:pPr>
            <w:r w:rsidRPr="00EC637F">
              <w:rPr>
                <w:rFonts w:ascii="Times New Roman" w:hAnsi="Times New Roman" w:cs="Times New Roman"/>
                <w:b/>
                <w:bCs/>
                <w:sz w:val="28"/>
                <w:szCs w:val="28"/>
              </w:rPr>
              <w:t>III группа</w:t>
            </w:r>
          </w:p>
        </w:tc>
        <w:tc>
          <w:tcPr>
            <w:tcW w:w="2407" w:type="dxa"/>
            <w:tcBorders>
              <w:top w:val="single" w:sz="6" w:space="0" w:color="auto"/>
              <w:left w:val="single" w:sz="6" w:space="0" w:color="auto"/>
              <w:bottom w:val="single" w:sz="6" w:space="0" w:color="auto"/>
              <w:right w:val="single" w:sz="6" w:space="0" w:color="auto"/>
            </w:tcBorders>
          </w:tcPr>
          <w:p w:rsidR="008A13E5" w:rsidRPr="00EC637F" w:rsidRDefault="008A13E5" w:rsidP="00CE71AE">
            <w:pPr>
              <w:pStyle w:val="ConsCell"/>
              <w:widowControl/>
              <w:jc w:val="center"/>
              <w:rPr>
                <w:rFonts w:ascii="Times New Roman" w:hAnsi="Times New Roman" w:cs="Times New Roman"/>
                <w:b/>
                <w:bCs/>
                <w:sz w:val="28"/>
                <w:szCs w:val="28"/>
              </w:rPr>
            </w:pPr>
            <w:r w:rsidRPr="00EC637F">
              <w:rPr>
                <w:rFonts w:ascii="Times New Roman" w:hAnsi="Times New Roman" w:cs="Times New Roman"/>
                <w:b/>
                <w:bCs/>
                <w:sz w:val="28"/>
                <w:szCs w:val="28"/>
              </w:rPr>
              <w:t>IV группа</w:t>
            </w:r>
          </w:p>
        </w:tc>
      </w:tr>
      <w:tr w:rsidR="008A13E5" w:rsidRPr="00EC637F" w:rsidTr="008A13E5">
        <w:trPr>
          <w:trHeight w:val="536"/>
        </w:trPr>
        <w:tc>
          <w:tcPr>
            <w:tcW w:w="2694" w:type="dxa"/>
            <w:tcBorders>
              <w:top w:val="single" w:sz="6" w:space="0" w:color="auto"/>
              <w:left w:val="single" w:sz="6" w:space="0" w:color="auto"/>
              <w:bottom w:val="single" w:sz="6" w:space="0" w:color="auto"/>
              <w:right w:val="single" w:sz="6" w:space="0" w:color="auto"/>
            </w:tcBorders>
            <w:vAlign w:val="center"/>
          </w:tcPr>
          <w:p w:rsidR="008A13E5" w:rsidRPr="00EC637F" w:rsidRDefault="008A13E5" w:rsidP="008A13E5">
            <w:pPr>
              <w:pStyle w:val="ConsCell"/>
              <w:widowControl/>
              <w:spacing w:line="360" w:lineRule="auto"/>
              <w:jc w:val="center"/>
              <w:rPr>
                <w:rFonts w:ascii="Times New Roman" w:hAnsi="Times New Roman" w:cs="Times New Roman"/>
                <w:sz w:val="28"/>
                <w:szCs w:val="28"/>
              </w:rPr>
            </w:pPr>
            <w:r w:rsidRPr="00EC637F">
              <w:rPr>
                <w:rFonts w:ascii="Times New Roman" w:hAnsi="Times New Roman" w:cs="Times New Roman"/>
                <w:sz w:val="28"/>
                <w:szCs w:val="28"/>
              </w:rPr>
              <w:t>свыше 280</w:t>
            </w:r>
          </w:p>
        </w:tc>
        <w:tc>
          <w:tcPr>
            <w:tcW w:w="2268" w:type="dxa"/>
            <w:tcBorders>
              <w:top w:val="single" w:sz="6" w:space="0" w:color="auto"/>
              <w:left w:val="single" w:sz="6" w:space="0" w:color="auto"/>
              <w:bottom w:val="single" w:sz="6" w:space="0" w:color="auto"/>
              <w:right w:val="single" w:sz="6" w:space="0" w:color="auto"/>
            </w:tcBorders>
            <w:vAlign w:val="center"/>
          </w:tcPr>
          <w:p w:rsidR="008A13E5" w:rsidRPr="00EC637F" w:rsidRDefault="008A13E5" w:rsidP="008A13E5">
            <w:pPr>
              <w:pStyle w:val="ConsCell"/>
              <w:widowControl/>
              <w:spacing w:line="360" w:lineRule="auto"/>
              <w:jc w:val="center"/>
              <w:rPr>
                <w:rFonts w:ascii="Times New Roman" w:hAnsi="Times New Roman" w:cs="Times New Roman"/>
                <w:sz w:val="28"/>
                <w:szCs w:val="28"/>
              </w:rPr>
            </w:pPr>
            <w:r w:rsidRPr="00EC637F">
              <w:rPr>
                <w:rFonts w:ascii="Times New Roman" w:hAnsi="Times New Roman" w:cs="Times New Roman"/>
                <w:sz w:val="28"/>
                <w:szCs w:val="28"/>
              </w:rPr>
              <w:t>280-230,5</w:t>
            </w:r>
          </w:p>
        </w:tc>
        <w:tc>
          <w:tcPr>
            <w:tcW w:w="2410" w:type="dxa"/>
            <w:tcBorders>
              <w:top w:val="single" w:sz="6" w:space="0" w:color="auto"/>
              <w:left w:val="single" w:sz="6" w:space="0" w:color="auto"/>
              <w:bottom w:val="single" w:sz="6" w:space="0" w:color="auto"/>
              <w:right w:val="single" w:sz="6" w:space="0" w:color="auto"/>
            </w:tcBorders>
            <w:vAlign w:val="center"/>
          </w:tcPr>
          <w:p w:rsidR="008A13E5" w:rsidRPr="00EC637F" w:rsidRDefault="008A13E5" w:rsidP="008A13E5">
            <w:pPr>
              <w:pStyle w:val="ConsCell"/>
              <w:widowControl/>
              <w:spacing w:line="360" w:lineRule="auto"/>
              <w:jc w:val="center"/>
              <w:rPr>
                <w:rFonts w:ascii="Times New Roman" w:hAnsi="Times New Roman" w:cs="Times New Roman"/>
                <w:sz w:val="28"/>
                <w:szCs w:val="28"/>
              </w:rPr>
            </w:pPr>
            <w:r w:rsidRPr="00EC637F">
              <w:rPr>
                <w:rFonts w:ascii="Times New Roman" w:hAnsi="Times New Roman" w:cs="Times New Roman"/>
                <w:sz w:val="28"/>
                <w:szCs w:val="28"/>
              </w:rPr>
              <w:t>230-180,5</w:t>
            </w:r>
          </w:p>
        </w:tc>
        <w:tc>
          <w:tcPr>
            <w:tcW w:w="2407" w:type="dxa"/>
            <w:tcBorders>
              <w:top w:val="single" w:sz="6" w:space="0" w:color="auto"/>
              <w:left w:val="single" w:sz="6" w:space="0" w:color="auto"/>
              <w:bottom w:val="single" w:sz="6" w:space="0" w:color="auto"/>
              <w:right w:val="single" w:sz="6" w:space="0" w:color="auto"/>
            </w:tcBorders>
            <w:vAlign w:val="center"/>
          </w:tcPr>
          <w:p w:rsidR="008A13E5" w:rsidRPr="00EC637F" w:rsidRDefault="008A13E5" w:rsidP="008A13E5">
            <w:pPr>
              <w:pStyle w:val="ConsCell"/>
              <w:widowControl/>
              <w:spacing w:line="360" w:lineRule="auto"/>
              <w:jc w:val="center"/>
              <w:rPr>
                <w:rFonts w:ascii="Times New Roman" w:hAnsi="Times New Roman" w:cs="Times New Roman"/>
                <w:sz w:val="28"/>
                <w:szCs w:val="28"/>
              </w:rPr>
            </w:pPr>
            <w:r w:rsidRPr="00EC637F">
              <w:rPr>
                <w:rFonts w:ascii="Times New Roman" w:hAnsi="Times New Roman" w:cs="Times New Roman"/>
                <w:sz w:val="28"/>
                <w:szCs w:val="28"/>
              </w:rPr>
              <w:t>до 180</w:t>
            </w:r>
          </w:p>
        </w:tc>
      </w:tr>
    </w:tbl>
    <w:p w:rsidR="008A13E5" w:rsidRPr="00EC637F" w:rsidRDefault="008A13E5" w:rsidP="008A13E5">
      <w:pPr>
        <w:spacing w:after="0" w:line="360" w:lineRule="auto"/>
        <w:rPr>
          <w:rFonts w:ascii="Times New Roman" w:hAnsi="Times New Roman" w:cs="Times New Roman"/>
          <w:sz w:val="28"/>
          <w:szCs w:val="28"/>
        </w:rPr>
      </w:pPr>
    </w:p>
    <w:p w:rsidR="008A13E5" w:rsidRPr="00CE71AE" w:rsidRDefault="008A13E5" w:rsidP="00CE71AE">
      <w:pPr>
        <w:spacing w:after="0" w:line="240" w:lineRule="auto"/>
        <w:jc w:val="right"/>
        <w:rPr>
          <w:rFonts w:ascii="Times New Roman" w:hAnsi="Times New Roman" w:cs="Times New Roman"/>
          <w:sz w:val="24"/>
          <w:szCs w:val="24"/>
        </w:rPr>
      </w:pPr>
      <w:r w:rsidRPr="008A13E5">
        <w:rPr>
          <w:rFonts w:ascii="Times New Roman" w:hAnsi="Times New Roman" w:cs="Times New Roman"/>
          <w:sz w:val="28"/>
          <w:szCs w:val="28"/>
        </w:rPr>
        <w:br w:type="page"/>
      </w:r>
      <w:r w:rsidRPr="00CE71AE">
        <w:rPr>
          <w:rFonts w:ascii="Times New Roman" w:hAnsi="Times New Roman" w:cs="Times New Roman"/>
          <w:sz w:val="24"/>
          <w:szCs w:val="24"/>
        </w:rPr>
        <w:lastRenderedPageBreak/>
        <w:t>Приложение № 3</w:t>
      </w:r>
    </w:p>
    <w:p w:rsidR="008A13E5" w:rsidRPr="00CE71AE"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к примерному положению</w:t>
      </w:r>
    </w:p>
    <w:p w:rsidR="00DE2D13"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 xml:space="preserve">об оплате труда </w:t>
      </w:r>
      <w:r w:rsidR="00DE2D13">
        <w:rPr>
          <w:rFonts w:ascii="Times New Roman" w:hAnsi="Times New Roman" w:cs="Times New Roman"/>
          <w:sz w:val="24"/>
          <w:szCs w:val="24"/>
        </w:rPr>
        <w:t xml:space="preserve"> работников </w:t>
      </w:r>
      <w:r w:rsidRPr="00CE71AE">
        <w:rPr>
          <w:rFonts w:ascii="Times New Roman" w:hAnsi="Times New Roman" w:cs="Times New Roman"/>
          <w:sz w:val="24"/>
          <w:szCs w:val="24"/>
        </w:rPr>
        <w:t xml:space="preserve">в </w:t>
      </w:r>
    </w:p>
    <w:p w:rsidR="008A13E5" w:rsidRDefault="008A13E5" w:rsidP="00CE71AE">
      <w:pPr>
        <w:pStyle w:val="ConsPlusNormal"/>
        <w:ind w:firstLine="0"/>
        <w:jc w:val="right"/>
        <w:rPr>
          <w:rFonts w:ascii="Times New Roman" w:hAnsi="Times New Roman" w:cs="Times New Roman"/>
          <w:sz w:val="24"/>
          <w:szCs w:val="24"/>
        </w:rPr>
      </w:pPr>
      <w:r w:rsidRPr="00CE71AE">
        <w:rPr>
          <w:rFonts w:ascii="Times New Roman" w:hAnsi="Times New Roman" w:cs="Times New Roman"/>
          <w:sz w:val="24"/>
          <w:szCs w:val="24"/>
        </w:rPr>
        <w:t>образовательной организации</w:t>
      </w:r>
      <w:r w:rsidR="00DE2D13">
        <w:rPr>
          <w:rFonts w:ascii="Times New Roman" w:hAnsi="Times New Roman" w:cs="Times New Roman"/>
          <w:sz w:val="24"/>
          <w:szCs w:val="24"/>
        </w:rPr>
        <w:t>, реализующей основную</w:t>
      </w:r>
    </w:p>
    <w:p w:rsidR="00DE2D13" w:rsidRDefault="00DE2D13" w:rsidP="00CE71AE">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общеобразовательную программу </w:t>
      </w:r>
    </w:p>
    <w:p w:rsidR="00DE2D13" w:rsidRPr="008A13E5" w:rsidRDefault="00DE2D13" w:rsidP="00CE71AE">
      <w:pPr>
        <w:pStyle w:val="ConsPlusNormal"/>
        <w:ind w:firstLine="0"/>
        <w:jc w:val="right"/>
        <w:rPr>
          <w:rFonts w:ascii="Times New Roman" w:hAnsi="Times New Roman" w:cs="Times New Roman"/>
          <w:sz w:val="28"/>
          <w:szCs w:val="28"/>
        </w:rPr>
      </w:pPr>
      <w:r>
        <w:rPr>
          <w:rFonts w:ascii="Times New Roman" w:hAnsi="Times New Roman" w:cs="Times New Roman"/>
          <w:sz w:val="24"/>
          <w:szCs w:val="24"/>
        </w:rPr>
        <w:t>дошкольного образования</w:t>
      </w:r>
    </w:p>
    <w:p w:rsidR="008A13E5" w:rsidRPr="008A13E5" w:rsidRDefault="008A13E5" w:rsidP="008A13E5">
      <w:pPr>
        <w:spacing w:after="0" w:line="360" w:lineRule="auto"/>
        <w:jc w:val="right"/>
        <w:rPr>
          <w:rFonts w:ascii="Times New Roman" w:hAnsi="Times New Roman" w:cs="Times New Roman"/>
          <w:sz w:val="28"/>
          <w:szCs w:val="28"/>
        </w:rPr>
      </w:pPr>
    </w:p>
    <w:p w:rsidR="008A13E5" w:rsidRPr="008A13E5" w:rsidRDefault="008A13E5" w:rsidP="00CE71AE">
      <w:pPr>
        <w:spacing w:after="0" w:line="24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 xml:space="preserve">Показатели эффективности работы руководителей образовательных организаций, реализующих основную образовательную программу дошкольного образования </w:t>
      </w:r>
    </w:p>
    <w:p w:rsidR="008A13E5" w:rsidRPr="008A13E5" w:rsidRDefault="008A13E5" w:rsidP="00CE71AE">
      <w:pPr>
        <w:spacing w:after="0" w:line="24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(далее - ДОО)</w:t>
      </w:r>
    </w:p>
    <w:tbl>
      <w:tblPr>
        <w:tblW w:w="50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9"/>
        <w:gridCol w:w="20"/>
        <w:gridCol w:w="301"/>
        <w:gridCol w:w="6893"/>
        <w:gridCol w:w="1456"/>
      </w:tblGrid>
      <w:tr w:rsidR="008A13E5" w:rsidRPr="00DC611A" w:rsidTr="008A13E5">
        <w:tc>
          <w:tcPr>
            <w:tcW w:w="779" w:type="pct"/>
            <w:gridSpan w:val="3"/>
            <w:vAlign w:val="center"/>
          </w:tcPr>
          <w:p w:rsidR="008A13E5" w:rsidRPr="00DC611A" w:rsidRDefault="008A13E5" w:rsidP="008A13E5">
            <w:pPr>
              <w:shd w:val="clear" w:color="auto" w:fill="FFFFFF"/>
              <w:spacing w:after="0" w:line="360" w:lineRule="auto"/>
              <w:ind w:firstLine="24"/>
              <w:jc w:val="center"/>
              <w:rPr>
                <w:rFonts w:ascii="Times New Roman" w:hAnsi="Times New Roman" w:cs="Times New Roman"/>
                <w:b/>
                <w:bCs/>
                <w:kern w:val="28"/>
                <w:sz w:val="24"/>
                <w:szCs w:val="24"/>
              </w:rPr>
            </w:pPr>
            <w:r w:rsidRPr="00DC611A">
              <w:rPr>
                <w:rFonts w:ascii="Times New Roman" w:hAnsi="Times New Roman" w:cs="Times New Roman"/>
                <w:b/>
                <w:bCs/>
                <w:kern w:val="28"/>
                <w:sz w:val="24"/>
                <w:szCs w:val="24"/>
              </w:rPr>
              <w:t>№ п/п</w:t>
            </w:r>
          </w:p>
        </w:tc>
        <w:tc>
          <w:tcPr>
            <w:tcW w:w="3485" w:type="pct"/>
            <w:vAlign w:val="center"/>
          </w:tcPr>
          <w:p w:rsidR="008A13E5" w:rsidRPr="00DC611A" w:rsidRDefault="008A13E5" w:rsidP="008A13E5">
            <w:pPr>
              <w:shd w:val="clear" w:color="auto" w:fill="FFFFFF"/>
              <w:spacing w:after="0" w:line="360" w:lineRule="auto"/>
              <w:ind w:firstLine="24"/>
              <w:jc w:val="center"/>
              <w:rPr>
                <w:rFonts w:ascii="Times New Roman" w:hAnsi="Times New Roman" w:cs="Times New Roman"/>
                <w:kern w:val="28"/>
                <w:sz w:val="24"/>
                <w:szCs w:val="24"/>
              </w:rPr>
            </w:pPr>
            <w:r w:rsidRPr="00DC611A">
              <w:rPr>
                <w:rFonts w:ascii="Times New Roman" w:hAnsi="Times New Roman" w:cs="Times New Roman"/>
                <w:b/>
                <w:bCs/>
                <w:kern w:val="28"/>
                <w:sz w:val="24"/>
                <w:szCs w:val="24"/>
              </w:rPr>
              <w:t>Показатели</w:t>
            </w:r>
          </w:p>
        </w:tc>
        <w:tc>
          <w:tcPr>
            <w:tcW w:w="736" w:type="pct"/>
            <w:vAlign w:val="center"/>
          </w:tcPr>
          <w:p w:rsidR="008A13E5" w:rsidRPr="00DC611A" w:rsidRDefault="008A13E5" w:rsidP="008A13E5">
            <w:pPr>
              <w:spacing w:after="0" w:line="360" w:lineRule="auto"/>
              <w:jc w:val="center"/>
              <w:rPr>
                <w:rFonts w:ascii="Times New Roman" w:hAnsi="Times New Roman" w:cs="Times New Roman"/>
                <w:kern w:val="28"/>
                <w:sz w:val="24"/>
                <w:szCs w:val="24"/>
              </w:rPr>
            </w:pPr>
            <w:r w:rsidRPr="00DC611A">
              <w:rPr>
                <w:rFonts w:ascii="Times New Roman" w:hAnsi="Times New Roman" w:cs="Times New Roman"/>
                <w:b/>
                <w:bCs/>
                <w:kern w:val="28"/>
                <w:sz w:val="24"/>
                <w:szCs w:val="24"/>
              </w:rPr>
              <w:t>Баллы</w:t>
            </w:r>
          </w:p>
        </w:tc>
      </w:tr>
      <w:tr w:rsidR="008A13E5" w:rsidRPr="00DC611A" w:rsidTr="008A13E5">
        <w:tc>
          <w:tcPr>
            <w:tcW w:w="5000" w:type="pct"/>
            <w:gridSpan w:val="5"/>
            <w:vAlign w:val="center"/>
          </w:tcPr>
          <w:p w:rsidR="008A13E5" w:rsidRPr="00DC611A" w:rsidRDefault="008A13E5" w:rsidP="00CE71AE">
            <w:pPr>
              <w:pStyle w:val="aff1"/>
              <w:ind w:left="0"/>
              <w:jc w:val="center"/>
              <w:rPr>
                <w:b/>
                <w:bCs/>
                <w:kern w:val="28"/>
              </w:rPr>
            </w:pPr>
            <w:r w:rsidRPr="00DC611A">
              <w:rPr>
                <w:b/>
                <w:bCs/>
                <w:kern w:val="28"/>
              </w:rPr>
              <w:t>Критерий 1. Обеспечение соответствия содержания и организации образовательного процесса требованиям ФГОС ДО</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1.1</w:t>
            </w:r>
          </w:p>
        </w:tc>
        <w:tc>
          <w:tcPr>
            <w:tcW w:w="3646" w:type="pct"/>
            <w:gridSpan w:val="3"/>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образовательной программы, разработанной в соответствии с ФГОС ДО и утвержденной локальным актом организации:</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shd w:val="clear" w:color="auto" w:fill="FFFFFF"/>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1.2</w:t>
            </w:r>
          </w:p>
        </w:tc>
        <w:tc>
          <w:tcPr>
            <w:tcW w:w="3646" w:type="pct"/>
            <w:gridSpan w:val="3"/>
          </w:tcPr>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Объем части ОП, формируемой участниками образовательных отношений, составляет в ООП ДОО:</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менее 20 %;</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20 до 30 %;</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30 до 40%.</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1.3</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Наличие внутренней комплексной системы оценки качества образования в ДОО:</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shd w:val="clear" w:color="auto" w:fill="FFFFFF"/>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1.4</w:t>
            </w:r>
          </w:p>
        </w:tc>
        <w:tc>
          <w:tcPr>
            <w:tcW w:w="3646" w:type="pct"/>
            <w:gridSpan w:val="3"/>
          </w:tcPr>
          <w:p w:rsidR="008A13E5" w:rsidRPr="00DC611A" w:rsidRDefault="008A13E5" w:rsidP="00CE71AE">
            <w:pPr>
              <w:shd w:val="clear" w:color="auto" w:fill="FFFFFF"/>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Участие ДОО в апробации процедур и инструментов оценки качества дошкольного образования в условиях экспериментальной оценки качества в субъектах Российской Федерации (ФИРО):</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hd w:val="clear" w:color="auto" w:fill="FFFFFF"/>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CE71AE"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       </w:t>
            </w:r>
            <w:r w:rsidR="008A13E5"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xml:space="preserve">Доля обучающихся (воспитанников) (при расчёте 1 </w:t>
            </w:r>
            <w:r w:rsidRPr="00DC611A">
              <w:rPr>
                <w:rFonts w:ascii="Times New Roman" w:hAnsi="Times New Roman" w:cs="Times New Roman"/>
                <w:kern w:val="28"/>
                <w:sz w:val="24"/>
                <w:szCs w:val="24"/>
              </w:rPr>
              <w:t>воспитанник</w:t>
            </w:r>
            <w:r w:rsidRPr="00DC611A">
              <w:rPr>
                <w:rFonts w:ascii="Times New Roman" w:hAnsi="Times New Roman" w:cs="Times New Roman"/>
                <w:spacing w:val="-3"/>
                <w:kern w:val="28"/>
                <w:sz w:val="24"/>
                <w:szCs w:val="24"/>
              </w:rPr>
              <w:t xml:space="preserve"> учитывается один раз), занимающихся различными видами дополнительного образования, предоставляемыми ОО и </w:t>
            </w:r>
            <w:r w:rsidRPr="00DC611A">
              <w:rPr>
                <w:rFonts w:ascii="Times New Roman" w:hAnsi="Times New Roman" w:cs="Times New Roman"/>
                <w:i/>
                <w:iCs/>
                <w:spacing w:val="-3"/>
                <w:kern w:val="28"/>
                <w:sz w:val="24"/>
                <w:szCs w:val="24"/>
              </w:rPr>
              <w:t xml:space="preserve">не прописанных в рамках части ООП ДО, формируемой участниками образовательных отношений, </w:t>
            </w:r>
            <w:r w:rsidRPr="00DC611A">
              <w:rPr>
                <w:rFonts w:ascii="Times New Roman" w:hAnsi="Times New Roman" w:cs="Times New Roman"/>
                <w:spacing w:val="-3"/>
                <w:kern w:val="28"/>
                <w:sz w:val="24"/>
                <w:szCs w:val="24"/>
              </w:rPr>
              <w:t>в общей численности обучающихся (воспитанников) ДОО:</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наличие;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rPr>
          <w:trHeight w:val="1968"/>
        </w:trPr>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1.6.1</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физкультурно-спортивной направленности:</w:t>
            </w:r>
          </w:p>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lang w:eastAsia="en-US"/>
              </w:rPr>
              <w:t>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1.6.2</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lastRenderedPageBreak/>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художественной направленности:</w:t>
            </w:r>
          </w:p>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lang w:eastAsia="en-US"/>
              </w:rPr>
              <w:t>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lastRenderedPageBreak/>
              <w:t>1.6.3</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социально-педагогической направленности:</w:t>
            </w:r>
          </w:p>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lang w:eastAsia="en-US"/>
              </w:rPr>
              <w:t>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1.6.4</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технической направленности:</w:t>
            </w:r>
          </w:p>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lang w:eastAsia="en-US"/>
              </w:rPr>
              <w:t>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1.6.5</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естественнонаучной направленности:</w:t>
            </w:r>
          </w:p>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lang w:eastAsia="en-US"/>
              </w:rPr>
              <w:t>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1.6.6</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rPr>
              <w:t xml:space="preserve">средствами ОО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  туристско-краеведческой направленности:</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rPr>
          <w:trHeight w:val="1635"/>
        </w:trPr>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1.7</w:t>
            </w:r>
          </w:p>
        </w:tc>
        <w:tc>
          <w:tcPr>
            <w:tcW w:w="3646" w:type="pct"/>
            <w:gridSpan w:val="3"/>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kern w:val="28"/>
                <w:sz w:val="24"/>
                <w:szCs w:val="24"/>
              </w:rPr>
              <w:t xml:space="preserve">Количество программ дополнительного образования, реализуемых </w:t>
            </w:r>
            <w:r w:rsidRPr="00DC611A">
              <w:rPr>
                <w:rFonts w:ascii="Times New Roman" w:hAnsi="Times New Roman" w:cs="Times New Roman"/>
                <w:spacing w:val="-3"/>
                <w:kern w:val="28"/>
                <w:sz w:val="24"/>
                <w:szCs w:val="24"/>
                <w:u w:val="single"/>
              </w:rPr>
              <w:t>в сетевой форме</w:t>
            </w:r>
            <w:r w:rsidRPr="00DC611A">
              <w:rPr>
                <w:rFonts w:ascii="Times New Roman" w:hAnsi="Times New Roman" w:cs="Times New Roman"/>
                <w:spacing w:val="-3"/>
                <w:kern w:val="28"/>
                <w:sz w:val="24"/>
                <w:szCs w:val="24"/>
              </w:rPr>
              <w:t xml:space="preserve"> и </w:t>
            </w:r>
            <w:r w:rsidRPr="00DC611A">
              <w:rPr>
                <w:rFonts w:ascii="Times New Roman" w:hAnsi="Times New Roman" w:cs="Times New Roman"/>
                <w:i/>
                <w:iCs/>
                <w:spacing w:val="-3"/>
                <w:kern w:val="28"/>
                <w:sz w:val="24"/>
                <w:szCs w:val="24"/>
              </w:rPr>
              <w:t>не прописанных в рамках части ООП ДО, формируемой участниками образовательных отношений</w:t>
            </w:r>
            <w:r w:rsidRPr="00DC611A">
              <w:rPr>
                <w:rFonts w:ascii="Times New Roman" w:hAnsi="Times New Roman" w:cs="Times New Roman"/>
                <w:spacing w:val="-3"/>
                <w:kern w:val="28"/>
                <w:sz w:val="24"/>
                <w:szCs w:val="24"/>
              </w:rPr>
              <w:t>:</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1.8</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обучающихся (воспитанников, в том числе воспитанников с ОВЗ), для которых разработаны индивидуальные маршруты освоения ООП ДО, в общей численности воспитанников (в том числе воспитанников с ОВЗ):</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10%;</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- 10%-30%;</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30%;</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b/>
                <w:bCs/>
                <w:kern w:val="28"/>
                <w:sz w:val="24"/>
                <w:szCs w:val="24"/>
              </w:rPr>
            </w:pPr>
            <w:r w:rsidRPr="00DC611A">
              <w:rPr>
                <w:rFonts w:ascii="Times New Roman" w:hAnsi="Times New Roman" w:cs="Times New Roman"/>
                <w:b/>
                <w:bCs/>
                <w:kern w:val="28"/>
                <w:sz w:val="24"/>
                <w:szCs w:val="24"/>
              </w:rPr>
              <w:t>Критерий 2. Создание кадровых условий реализации ООП ДО</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2.1</w:t>
            </w:r>
          </w:p>
        </w:tc>
        <w:tc>
          <w:tcPr>
            <w:tcW w:w="3646" w:type="pct"/>
            <w:gridSpan w:val="3"/>
          </w:tcPr>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z w:val="24"/>
                <w:szCs w:val="24"/>
              </w:rPr>
              <w:t>Наличие</w:t>
            </w:r>
            <w:r w:rsidRPr="00DC611A">
              <w:rPr>
                <w:rFonts w:ascii="Times New Roman" w:hAnsi="Times New Roman" w:cs="Times New Roman"/>
                <w:spacing w:val="-3"/>
                <w:kern w:val="28"/>
                <w:sz w:val="24"/>
                <w:szCs w:val="24"/>
              </w:rPr>
              <w:t xml:space="preserve"> вакансий на педагогические должности на конец учебного года:</w:t>
            </w:r>
          </w:p>
          <w:p w:rsidR="008A13E5" w:rsidRPr="00DC611A" w:rsidRDefault="008A13E5" w:rsidP="00CE71AE">
            <w:pPr>
              <w:widowControl w:val="0"/>
              <w:shd w:val="clear" w:color="auto" w:fill="FFFFFF"/>
              <w:autoSpaceDE w:val="0"/>
              <w:autoSpaceDN w:val="0"/>
              <w:adjustRightInd w:val="0"/>
              <w:spacing w:after="0" w:line="240" w:lineRule="auto"/>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lastRenderedPageBreak/>
              <w:t>- да;</w:t>
            </w:r>
          </w:p>
          <w:p w:rsidR="008A13E5" w:rsidRPr="00DC611A" w:rsidRDefault="008A13E5" w:rsidP="00CE71AE">
            <w:pPr>
              <w:widowControl w:val="0"/>
              <w:shd w:val="clear" w:color="auto" w:fill="FFFFFF"/>
              <w:autoSpaceDE w:val="0"/>
              <w:autoSpaceDN w:val="0"/>
              <w:adjustRightInd w:val="0"/>
              <w:spacing w:after="0" w:line="240" w:lineRule="auto"/>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нет.</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lastRenderedPageBreak/>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lastRenderedPageBreak/>
              <w:t>2.2</w:t>
            </w:r>
          </w:p>
        </w:tc>
        <w:tc>
          <w:tcPr>
            <w:tcW w:w="3646" w:type="pct"/>
            <w:gridSpan w:val="3"/>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педагогических работников, имеющих учёную степень:</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2.3</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Наличие педагогических работников, имеющих государственные и отраслевые награды:</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2.4.</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(без внешних совместителей) в возрасте до 35 лет в общей численности педагогических работников:</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15%;</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2.5</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xml:space="preserve">Наличие документально оформленной действующей системы сопровождения молодых педагогов (системы наставничества и т.п.): </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b/>
                <w:bCs/>
                <w:sz w:val="24"/>
                <w:szCs w:val="24"/>
              </w:rPr>
            </w:pPr>
            <w:r w:rsidRPr="00DC611A">
              <w:rPr>
                <w:rFonts w:ascii="Times New Roman" w:hAnsi="Times New Roman" w:cs="Times New Roman"/>
                <w:sz w:val="24"/>
                <w:szCs w:val="24"/>
              </w:rPr>
              <w:t>- да.</w:t>
            </w:r>
          </w:p>
        </w:tc>
        <w:tc>
          <w:tcPr>
            <w:tcW w:w="736" w:type="pct"/>
            <w:vAlign w:val="center"/>
          </w:tcPr>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2.6</w:t>
            </w:r>
          </w:p>
        </w:tc>
        <w:tc>
          <w:tcPr>
            <w:tcW w:w="3646" w:type="pct"/>
            <w:gridSpan w:val="3"/>
          </w:tcPr>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xml:space="preserve">Доля педагогических работников </w:t>
            </w:r>
            <w:r w:rsidRPr="00DC611A">
              <w:rPr>
                <w:rFonts w:ascii="Times New Roman" w:hAnsi="Times New Roman" w:cs="Times New Roman"/>
                <w:kern w:val="28"/>
                <w:sz w:val="24"/>
                <w:szCs w:val="24"/>
              </w:rPr>
              <w:t>(без внешних совместителей)</w:t>
            </w:r>
            <w:r w:rsidRPr="00DC611A">
              <w:rPr>
                <w:rFonts w:ascii="Times New Roman" w:hAnsi="Times New Roman" w:cs="Times New Roman"/>
                <w:spacing w:val="-3"/>
                <w:kern w:val="28"/>
                <w:sz w:val="24"/>
                <w:szCs w:val="24"/>
              </w:rPr>
              <w:t>, имеющих первую и высшую квалификационные категории, в общей численности педагогических работников:</w:t>
            </w:r>
          </w:p>
          <w:p w:rsidR="008A13E5" w:rsidRPr="00DC611A" w:rsidRDefault="008A13E5" w:rsidP="00CE71AE">
            <w:pPr>
              <w:widowControl w:val="0"/>
              <w:autoSpaceDE w:val="0"/>
              <w:autoSpaceDN w:val="0"/>
              <w:adjustRightInd w:val="0"/>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до 50%;</w:t>
            </w:r>
          </w:p>
          <w:p w:rsidR="008A13E5" w:rsidRPr="00DC611A" w:rsidRDefault="008A13E5" w:rsidP="00CE71AE">
            <w:pPr>
              <w:widowControl w:val="0"/>
              <w:autoSpaceDE w:val="0"/>
              <w:autoSpaceDN w:val="0"/>
              <w:adjustRightInd w:val="0"/>
              <w:spacing w:after="0" w:line="240" w:lineRule="auto"/>
              <w:ind w:firstLine="20"/>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более 50%;</w:t>
            </w:r>
          </w:p>
          <w:p w:rsidR="008A13E5" w:rsidRPr="00DC611A" w:rsidRDefault="008A13E5" w:rsidP="00CE71AE">
            <w:pPr>
              <w:widowControl w:val="0"/>
              <w:shd w:val="clear" w:color="auto" w:fill="FFFFFF"/>
              <w:autoSpaceDE w:val="0"/>
              <w:autoSpaceDN w:val="0"/>
              <w:adjustRightInd w:val="0"/>
              <w:spacing w:after="0" w:line="240" w:lineRule="auto"/>
              <w:ind w:firstLine="20"/>
              <w:jc w:val="both"/>
              <w:rPr>
                <w:rFonts w:ascii="Times New Roman" w:eastAsia="Batang" w:hAnsi="Times New Roman" w:cs="Times New Roman"/>
                <w:spacing w:val="-3"/>
                <w:kern w:val="28"/>
                <w:sz w:val="24"/>
                <w:szCs w:val="24"/>
                <w:lang w:eastAsia="ko-KR"/>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spacing w:val="-3"/>
                <w:kern w:val="28"/>
                <w:sz w:val="24"/>
                <w:szCs w:val="24"/>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rPr>
          <w:trHeight w:val="1727"/>
        </w:trPr>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2.7</w:t>
            </w:r>
          </w:p>
        </w:tc>
        <w:tc>
          <w:tcPr>
            <w:tcW w:w="3646" w:type="pct"/>
            <w:gridSpan w:val="3"/>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Доля педагогических работников (без внешних совместителей), имеющих высшую квалификационную категорию, в общей численности педагогических работников:</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15%;</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- 15% и более;</w:t>
            </w:r>
          </w:p>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2.8</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и административно-управленческого персонала (без внешних совместителей), прошедших повышение квалификации в отчетном учебном году, в общей численности педагогических работников и административно-управленческого персонала:</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25%;</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- 25% и более;</w:t>
            </w:r>
          </w:p>
          <w:p w:rsidR="008A13E5" w:rsidRPr="00DC611A" w:rsidRDefault="008A13E5" w:rsidP="00CE71AE">
            <w:pPr>
              <w:spacing w:after="0" w:line="240" w:lineRule="auto"/>
              <w:ind w:firstLine="34"/>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2.9</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и административно-управленческого персонала (без внешних совместителей), прошедших повышение квалификации для работы по ФГОС, в общей численности педагогических работников и административно-управленческого персонала:</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менее 90%;</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90% до 100%;</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- 100%;</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66B93">
            <w:pPr>
              <w:widowControl w:val="0"/>
              <w:autoSpaceDE w:val="0"/>
              <w:autoSpaceDN w:val="0"/>
              <w:adjustRightInd w:val="0"/>
              <w:spacing w:after="0" w:line="240" w:lineRule="auto"/>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2.10</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Доля педагогических работников (без внешних совместителей), прошедших повышение квалификации по проблемам </w:t>
            </w:r>
            <w:r w:rsidRPr="00DC611A">
              <w:rPr>
                <w:rFonts w:ascii="Times New Roman" w:hAnsi="Times New Roman" w:cs="Times New Roman"/>
                <w:kern w:val="28"/>
                <w:sz w:val="24"/>
                <w:szCs w:val="24"/>
              </w:rPr>
              <w:lastRenderedPageBreak/>
              <w:t>использования педагогических технологий деятельностного типа в отчетном учебном году, в общей численности педагогических работников, прошедших повышение квалификации:</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наличие;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CE71AE" w:rsidRPr="00DC611A" w:rsidRDefault="00CE71AE"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lastRenderedPageBreak/>
              <w:t>2.11</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наличие;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widowControl w:val="0"/>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rPr>
          <w:trHeight w:val="2494"/>
        </w:trPr>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2.12</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Количество публикаций в официальных изданиях по профилю педагогической деятельности (в т.ч. в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 и административно-управленческим персоналом:</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- 1 и более;</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xml:space="preserve">- </w:t>
            </w:r>
            <w:r w:rsidRPr="00DC611A">
              <w:rPr>
                <w:rFonts w:ascii="Times New Roman" w:hAnsi="Times New Roman" w:cs="Times New Roman"/>
                <w:kern w:val="28"/>
                <w:sz w:val="24"/>
                <w:szCs w:val="24"/>
              </w:rPr>
              <w:t>больше</w:t>
            </w:r>
            <w:r w:rsidRPr="00DC611A">
              <w:rPr>
                <w:rFonts w:ascii="Times New Roman" w:hAnsi="Times New Roman" w:cs="Times New Roman"/>
                <w:kern w:val="28"/>
                <w:sz w:val="24"/>
                <w:szCs w:val="24"/>
                <w:lang w:eastAsia="en-US"/>
              </w:rPr>
              <w:t xml:space="preserve">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2.13</w:t>
            </w:r>
          </w:p>
        </w:tc>
        <w:tc>
          <w:tcPr>
            <w:tcW w:w="3646" w:type="pct"/>
            <w:gridSpan w:val="3"/>
          </w:tcPr>
          <w:p w:rsidR="008A13E5" w:rsidRPr="00DC611A" w:rsidRDefault="008A13E5" w:rsidP="00CE71AE">
            <w:pPr>
              <w:spacing w:after="0" w:line="240" w:lineRule="auto"/>
              <w:jc w:val="both"/>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до 20%;</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- 20% и более;</w:t>
            </w:r>
          </w:p>
          <w:p w:rsidR="008A13E5" w:rsidRPr="00DC611A" w:rsidRDefault="008A13E5" w:rsidP="00CE71AE">
            <w:pPr>
              <w:spacing w:after="0" w:line="240" w:lineRule="auto"/>
              <w:rPr>
                <w:rFonts w:ascii="Times New Roman" w:hAnsi="Times New Roman" w:cs="Times New Roman"/>
                <w:kern w:val="28"/>
                <w:sz w:val="24"/>
                <w:szCs w:val="24"/>
                <w:lang w:eastAsia="en-US"/>
              </w:rPr>
            </w:pPr>
            <w:r w:rsidRPr="00DC611A">
              <w:rPr>
                <w:rFonts w:ascii="Times New Roman" w:hAnsi="Times New Roman" w:cs="Times New Roman"/>
                <w:kern w:val="28"/>
                <w:sz w:val="24"/>
                <w:szCs w:val="24"/>
                <w:lang w:eastAsia="en-US"/>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66B93">
            <w:pPr>
              <w:spacing w:after="0" w:line="240" w:lineRule="auto"/>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rPr>
          <w:trHeight w:val="416"/>
        </w:trPr>
        <w:tc>
          <w:tcPr>
            <w:tcW w:w="617" w:type="pct"/>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2.14</w:t>
            </w:r>
          </w:p>
        </w:tc>
        <w:tc>
          <w:tcPr>
            <w:tcW w:w="3646" w:type="pct"/>
            <w:gridSpan w:val="3"/>
          </w:tcPr>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(без внешних совместителей), имеющих персональные сайты (страницы на официальных сайтах) с регулярно обновляемой (не реже 2 раз в месяц) профессионально значимой информацией, в общей численности педагогических работников:</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5%;</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- 5% - 10%;</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10%;</w:t>
            </w:r>
          </w:p>
          <w:p w:rsidR="008A13E5" w:rsidRPr="00DC611A" w:rsidRDefault="008A13E5" w:rsidP="00CE71AE">
            <w:pPr>
              <w:widowControl w:val="0"/>
              <w:shd w:val="clear" w:color="auto" w:fill="FFFFFF"/>
              <w:autoSpaceDE w:val="0"/>
              <w:autoSpaceDN w:val="0"/>
              <w:adjustRightInd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по сравнению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CE71AE">
        <w:trPr>
          <w:trHeight w:val="660"/>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2.15</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xml:space="preserve">Наличие педагогических работников, являющихся лауреатами и победителями </w:t>
            </w:r>
            <w:r w:rsidRPr="00DC611A">
              <w:rPr>
                <w:rFonts w:ascii="Times New Roman" w:hAnsi="Times New Roman" w:cs="Times New Roman"/>
                <w:i/>
                <w:iCs/>
                <w:sz w:val="24"/>
                <w:szCs w:val="24"/>
              </w:rPr>
              <w:t>муниципального этапа</w:t>
            </w:r>
            <w:r w:rsidRPr="00DC611A">
              <w:rPr>
                <w:rFonts w:ascii="Times New Roman" w:hAnsi="Times New Roman" w:cs="Times New Roman"/>
                <w:sz w:val="24"/>
                <w:szCs w:val="24"/>
                <w:u w:val="single"/>
              </w:rPr>
              <w:t>очных</w:t>
            </w:r>
            <w:r w:rsidRPr="00DC611A">
              <w:rPr>
                <w:rFonts w:ascii="Times New Roman" w:hAnsi="Times New Roman" w:cs="Times New Roman"/>
                <w:sz w:val="24"/>
                <w:szCs w:val="24"/>
              </w:rPr>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 </w:t>
            </w: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1,5</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w:t>
            </w:r>
            <w:r w:rsidRPr="00DC611A">
              <w:rPr>
                <w:rFonts w:ascii="Times New Roman" w:hAnsi="Times New Roman" w:cs="Times New Roman"/>
                <w:kern w:val="28"/>
                <w:sz w:val="24"/>
                <w:szCs w:val="24"/>
              </w:rPr>
              <w:t>,0</w:t>
            </w:r>
          </w:p>
        </w:tc>
      </w:tr>
      <w:tr w:rsidR="008A13E5" w:rsidRPr="00DC611A" w:rsidTr="008A13E5">
        <w:trPr>
          <w:trHeight w:val="1932"/>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lastRenderedPageBreak/>
              <w:t>2.16</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xml:space="preserve">Наличие педагогических работников, являющихся лауреатами и победителями </w:t>
            </w:r>
            <w:r w:rsidRPr="00DC611A">
              <w:rPr>
                <w:rFonts w:ascii="Times New Roman" w:hAnsi="Times New Roman" w:cs="Times New Roman"/>
                <w:i/>
                <w:iCs/>
                <w:sz w:val="24"/>
                <w:szCs w:val="24"/>
              </w:rPr>
              <w:t>регионального и федерального этапа</w:t>
            </w:r>
            <w:r w:rsidRPr="00DC611A">
              <w:rPr>
                <w:rFonts w:ascii="Times New Roman" w:hAnsi="Times New Roman" w:cs="Times New Roman"/>
                <w:sz w:val="24"/>
                <w:szCs w:val="24"/>
                <w:u w:val="single"/>
              </w:rPr>
              <w:t>очных</w:t>
            </w:r>
            <w:r w:rsidRPr="00DC611A">
              <w:rPr>
                <w:rFonts w:ascii="Times New Roman" w:hAnsi="Times New Roman" w:cs="Times New Roman"/>
                <w:sz w:val="24"/>
                <w:szCs w:val="24"/>
              </w:rPr>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vAlign w:val="center"/>
          </w:tcPr>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2,5</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1,5</w:t>
            </w:r>
          </w:p>
        </w:tc>
      </w:tr>
      <w:tr w:rsidR="008A13E5" w:rsidRPr="00DC611A" w:rsidTr="008A13E5">
        <w:trPr>
          <w:trHeight w:val="1932"/>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2.17</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xml:space="preserve">Наличие педагогических работников, являющихся лауреатами и победителями </w:t>
            </w:r>
            <w:r w:rsidRPr="00DC611A">
              <w:rPr>
                <w:rFonts w:ascii="Times New Roman" w:hAnsi="Times New Roman" w:cs="Times New Roman"/>
                <w:sz w:val="24"/>
                <w:szCs w:val="24"/>
                <w:u w:val="single"/>
              </w:rPr>
              <w:t>заочных (дистанционных) конкурсов</w:t>
            </w:r>
            <w:r w:rsidRPr="00DC611A">
              <w:rPr>
                <w:rFonts w:ascii="Times New Roman" w:hAnsi="Times New Roman" w:cs="Times New Roman"/>
                <w:sz w:val="24"/>
                <w:szCs w:val="24"/>
              </w:rPr>
              <w:t xml:space="preserve"> профессионального мастерства, смотров, фестивалей, организованных </w:t>
            </w:r>
            <w:r w:rsidRPr="00DC611A">
              <w:rPr>
                <w:rFonts w:ascii="Times New Roman" w:hAnsi="Times New Roman" w:cs="Times New Roman"/>
                <w:i/>
                <w:iCs/>
                <w:sz w:val="24"/>
                <w:szCs w:val="24"/>
              </w:rPr>
              <w:t>органами управления образованием и организациями ВПО, ДПО</w:t>
            </w:r>
            <w:r w:rsidRPr="00DC611A">
              <w:rPr>
                <w:rFonts w:ascii="Times New Roman" w:hAnsi="Times New Roman" w:cs="Times New Roman"/>
                <w:sz w:val="24"/>
                <w:szCs w:val="24"/>
              </w:rPr>
              <w:t>:</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 </w:t>
            </w: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w:t>
            </w: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w:t>
            </w:r>
          </w:p>
        </w:tc>
      </w:tr>
      <w:tr w:rsidR="008A13E5" w:rsidRPr="00DC611A" w:rsidTr="008A13E5">
        <w:trPr>
          <w:trHeight w:val="1380"/>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2.18</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Количество мероприятий (вебинаров, семинаров, конференций, круглых столов) по проблематике реализации ФГОС ДО, организованных и проведенных образовательной организацией на муниципальном уровне: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r w:rsidRPr="00DC611A">
              <w:rPr>
                <w:rFonts w:ascii="Times New Roman" w:hAnsi="Times New Roman" w:cs="Times New Roman"/>
                <w:sz w:val="24"/>
                <w:szCs w:val="24"/>
              </w:rPr>
              <w:tab/>
            </w:r>
          </w:p>
        </w:tc>
        <w:tc>
          <w:tcPr>
            <w:tcW w:w="736" w:type="pct"/>
            <w:vAlign w:val="center"/>
          </w:tcPr>
          <w:p w:rsidR="008A13E5" w:rsidRPr="00DC611A" w:rsidRDefault="008A13E5" w:rsidP="00CE71AE">
            <w:pPr>
              <w:spacing w:after="0" w:line="240" w:lineRule="auto"/>
              <w:jc w:val="center"/>
              <w:rPr>
                <w:rFonts w:ascii="Times New Roman" w:hAnsi="Times New Roman" w:cs="Times New Roman"/>
                <w:b/>
                <w:bCs/>
                <w:sz w:val="24"/>
                <w:szCs w:val="24"/>
              </w:rPr>
            </w:pPr>
          </w:p>
          <w:p w:rsidR="008A13E5" w:rsidRPr="00DC611A" w:rsidRDefault="008A13E5" w:rsidP="00CE71AE">
            <w:pPr>
              <w:spacing w:after="0" w:line="240" w:lineRule="auto"/>
              <w:jc w:val="center"/>
              <w:rPr>
                <w:rFonts w:ascii="Times New Roman" w:hAnsi="Times New Roman" w:cs="Times New Roman"/>
                <w:b/>
                <w:bCs/>
                <w:sz w:val="24"/>
                <w:szCs w:val="24"/>
              </w:rPr>
            </w:pPr>
          </w:p>
          <w:p w:rsidR="008A13E5" w:rsidRPr="00DC611A" w:rsidRDefault="008A13E5" w:rsidP="00CE71AE">
            <w:pPr>
              <w:spacing w:after="0" w:line="240" w:lineRule="auto"/>
              <w:jc w:val="center"/>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CE71AE" w:rsidRPr="00DC611A" w:rsidRDefault="00CE71AE"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w:t>
            </w:r>
            <w:r w:rsidRPr="00DC611A">
              <w:rPr>
                <w:rFonts w:ascii="Times New Roman" w:hAnsi="Times New Roman" w:cs="Times New Roman"/>
                <w:kern w:val="28"/>
                <w:sz w:val="24"/>
                <w:szCs w:val="24"/>
              </w:rPr>
              <w:t>,0</w:t>
            </w:r>
          </w:p>
        </w:tc>
      </w:tr>
      <w:tr w:rsidR="008A13E5" w:rsidRPr="00DC611A" w:rsidTr="008A13E5">
        <w:trPr>
          <w:trHeight w:val="1380"/>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2.19</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Количество мероприятий (вебинаров, семинаров, конференций, круглых столов) по проблематике реализации ФГОС ДО, организованных и проведенных образовательной организацией на межмуниципальном и региональном уровне: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vAlign w:val="center"/>
          </w:tcPr>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CE71AE" w:rsidRPr="00DC611A" w:rsidRDefault="00CE71AE"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1</w:t>
            </w: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b/>
                <w:bCs/>
                <w:sz w:val="24"/>
                <w:szCs w:val="24"/>
              </w:rPr>
            </w:pPr>
            <w:r w:rsidRPr="00DC611A">
              <w:rPr>
                <w:rFonts w:ascii="Times New Roman" w:hAnsi="Times New Roman" w:cs="Times New Roman"/>
                <w:sz w:val="24"/>
                <w:szCs w:val="24"/>
              </w:rPr>
              <w:t>1,5</w:t>
            </w:r>
          </w:p>
        </w:tc>
      </w:tr>
      <w:tr w:rsidR="008A13E5" w:rsidRPr="00DC611A" w:rsidTr="008A13E5">
        <w:trPr>
          <w:trHeight w:val="1380"/>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2.20</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Количество мероприятий на межмуниципальном и региональном  уровне (вебинаров, семинаров, конференций, круглых столов) по проблематике реализации ФГОС ДО, в которых организация принимала участие: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jc w:val="both"/>
              <w:rPr>
                <w:rFonts w:ascii="Times New Roman" w:hAnsi="Times New Roman" w:cs="Times New Roman"/>
                <w:b/>
                <w:bCs/>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vAlign w:val="center"/>
          </w:tcPr>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8A13E5" w:rsidRPr="00DC611A" w:rsidRDefault="008A13E5" w:rsidP="00CE71AE">
            <w:pPr>
              <w:spacing w:after="0" w:line="240" w:lineRule="auto"/>
              <w:rPr>
                <w:rFonts w:ascii="Times New Roman" w:hAnsi="Times New Roman" w:cs="Times New Roman"/>
                <w:b/>
                <w:bCs/>
                <w:sz w:val="24"/>
                <w:szCs w:val="24"/>
              </w:rPr>
            </w:pPr>
          </w:p>
          <w:p w:rsidR="00CE71AE" w:rsidRPr="00DC611A" w:rsidRDefault="00CE71AE"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w:t>
            </w:r>
          </w:p>
        </w:tc>
      </w:tr>
      <w:tr w:rsidR="008A13E5" w:rsidRPr="00DC611A" w:rsidTr="008A13E5">
        <w:trPr>
          <w:trHeight w:val="1202"/>
        </w:trPr>
        <w:tc>
          <w:tcPr>
            <w:tcW w:w="617" w:type="pct"/>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2.21</w:t>
            </w:r>
          </w:p>
        </w:tc>
        <w:tc>
          <w:tcPr>
            <w:tcW w:w="3646" w:type="pct"/>
            <w:gridSpan w:val="3"/>
            <w:vAlign w:val="center"/>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педагогических работников, состоящих в профессиональных сетевых сообществах:</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vAlign w:val="center"/>
          </w:tcPr>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w:t>
            </w:r>
          </w:p>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0,5</w:t>
            </w:r>
          </w:p>
        </w:tc>
      </w:tr>
      <w:tr w:rsidR="008A13E5" w:rsidRPr="00DC611A" w:rsidTr="008A13E5">
        <w:trPr>
          <w:trHeight w:val="362"/>
        </w:trPr>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b/>
                <w:bCs/>
                <w:sz w:val="24"/>
                <w:szCs w:val="24"/>
              </w:rPr>
            </w:pPr>
            <w:r w:rsidRPr="00DC611A">
              <w:rPr>
                <w:rFonts w:ascii="Times New Roman" w:hAnsi="Times New Roman" w:cs="Times New Roman"/>
                <w:b/>
                <w:bCs/>
                <w:sz w:val="24"/>
                <w:szCs w:val="24"/>
              </w:rPr>
              <w:t>Критерий 3. Создание материально-технических условий реализации ООП ДО</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3.1.1</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действующей проводной локальной сети организации:</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3.1.2</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действующей беспроводной локальной сети организации:</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lastRenderedPageBreak/>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lastRenderedPageBreak/>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lastRenderedPageBreak/>
              <w:t>3.2.1</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в ОО доступа к сети Интернет в административных помещениях:</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3.2.2</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Наличие в ОО доступа к сети Интернет с АРМ каждого педагога: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3.3</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Скорость подключения к сети Интернет: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2 Мбит/с;</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более 2 Мбит/с.</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3.4</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Доля групповых помещений и других помещений для реализации образовательной программы, оборудованных АРМ (ПК (ноутбук)+принтер (МФУ)+медиапроектор(интерактивная доска, телевизор), от общего количества данных помещений:</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50%;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от 50% до 100%;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-100%;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66B93">
            <w:pPr>
              <w:spacing w:after="0" w:line="240" w:lineRule="auto"/>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3.5</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Доля групповых помещений и других помещений для реализации образовательной программы, оснащенных интерактивными досками с проекторами (или интерактивными панелями), от общего количества данных помещений:</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50%;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- 50% и более;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CE71AE"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        </w:t>
            </w:r>
            <w:r w:rsidR="008A13E5"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3.6</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Доля групповых помещений и других помещений для реализации образовательной программы, оснащенных документ-камерами, от общего количества данных помещений:</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20%;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- 20% и более;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3.7</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Количество ноутбуков или ПК, планшетов, использующихся обучающимися (воспитанниками) при освоении ООП ДО:</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до 10;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- 10 и более (мобильный комплект);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3.8.1</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оборудованных центров (зон) элементарного экспериментирования, используемых в образовательном процессе для организации деятельности обучающихся (воспитанников) от 1 года до 3 лет (центры для игры с водой и песком, центры для экспериментирования с материалами и веществами и т.д.):</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3.8.2</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Наличие оборудованных игровых центров (зон) для формирования навыков самообслуживания и использования бытовых предметов для обучающихся (воспитанников) от 1 года до 3 лет: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3.8.3</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оборудованных центров (зон) литературно-</w:t>
            </w:r>
            <w:r w:rsidRPr="00DC611A">
              <w:rPr>
                <w:rFonts w:ascii="Times New Roman" w:hAnsi="Times New Roman" w:cs="Times New Roman"/>
                <w:kern w:val="28"/>
                <w:sz w:val="24"/>
                <w:szCs w:val="24"/>
              </w:rPr>
              <w:lastRenderedPageBreak/>
              <w:t>художественного развития для обучающихся (воспитанников) от 1 года до 3 лет: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lastRenderedPageBreak/>
              <w:t>3.8.4</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оборудованных центров (зон) двигательной активности для обучающихся (воспитанников) от 1 до 3 лет:</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3.9</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xml:space="preserve">Наличие мест для уединения в </w:t>
            </w:r>
            <w:r w:rsidRPr="00DC611A">
              <w:rPr>
                <w:rFonts w:ascii="Times New Roman" w:hAnsi="Times New Roman" w:cs="Times New Roman"/>
                <w:sz w:val="24"/>
                <w:szCs w:val="24"/>
                <w:u w:val="single"/>
              </w:rPr>
              <w:t>каждой</w:t>
            </w:r>
            <w:r w:rsidRPr="00DC611A">
              <w:rPr>
                <w:rFonts w:ascii="Times New Roman" w:hAnsi="Times New Roman" w:cs="Times New Roman"/>
                <w:sz w:val="24"/>
                <w:szCs w:val="24"/>
              </w:rPr>
              <w:t xml:space="preserve"> групповой ячейке:</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hd w:val="clear" w:color="auto" w:fill="FFFFFF"/>
              <w:spacing w:after="0" w:line="240" w:lineRule="auto"/>
              <w:jc w:val="center"/>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3.10</w:t>
            </w:r>
          </w:p>
        </w:tc>
        <w:tc>
          <w:tcPr>
            <w:tcW w:w="3636" w:type="pct"/>
            <w:gridSpan w:val="2"/>
          </w:tcPr>
          <w:p w:rsidR="008A13E5" w:rsidRPr="00DC611A" w:rsidRDefault="008A13E5" w:rsidP="00CE71AE">
            <w:pPr>
              <w:autoSpaceDE w:val="0"/>
              <w:autoSpaceDN w:val="0"/>
              <w:adjustRightInd w:val="0"/>
              <w:spacing w:after="0" w:line="240" w:lineRule="auto"/>
              <w:jc w:val="both"/>
              <w:rPr>
                <w:rFonts w:ascii="Times New Roman" w:hAnsi="Times New Roman" w:cs="Times New Roman"/>
                <w:sz w:val="24"/>
                <w:szCs w:val="24"/>
                <w:lang w:eastAsia="en-US"/>
              </w:rPr>
            </w:pPr>
            <w:r w:rsidRPr="00DC611A">
              <w:rPr>
                <w:rFonts w:ascii="Times New Roman" w:hAnsi="Times New Roman" w:cs="Times New Roman"/>
                <w:sz w:val="24"/>
                <w:szCs w:val="24"/>
                <w:lang w:eastAsia="en-US"/>
              </w:rPr>
              <w:t>Наличие в ДОО ресурсной зоны, специально оборудованной для коррекционно-развивающей работы с обучающимися(воспитанниками), в том числе с обучающимися (воспитанниками) с ОВЗ (лекотека и др.):</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autoSpaceDE w:val="0"/>
              <w:autoSpaceDN w:val="0"/>
              <w:adjustRightInd w:val="0"/>
              <w:spacing w:after="0" w:line="240" w:lineRule="auto"/>
              <w:jc w:val="both"/>
              <w:rPr>
                <w:rFonts w:ascii="Times New Roman" w:hAnsi="Times New Roman" w:cs="Times New Roman"/>
                <w:sz w:val="24"/>
                <w:szCs w:val="24"/>
                <w:lang w:eastAsia="en-US"/>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b/>
                <w:bCs/>
                <w:kern w:val="28"/>
                <w:sz w:val="24"/>
                <w:szCs w:val="24"/>
              </w:rPr>
              <w:t>Критерий 4. Создание безопасных и комфортных условий реализации ОП ДОО</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4.1</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Численность </w:t>
            </w:r>
            <w:r w:rsidRPr="00DC611A">
              <w:rPr>
                <w:rFonts w:ascii="Times New Roman" w:hAnsi="Times New Roman" w:cs="Times New Roman"/>
                <w:kern w:val="28"/>
                <w:sz w:val="24"/>
                <w:szCs w:val="24"/>
              </w:rPr>
              <w:t>воспитанников</w:t>
            </w:r>
            <w:r w:rsidRPr="00DC611A">
              <w:rPr>
                <w:rFonts w:ascii="Times New Roman" w:hAnsi="Times New Roman" w:cs="Times New Roman"/>
                <w:spacing w:val="-3"/>
                <w:kern w:val="28"/>
                <w:sz w:val="24"/>
                <w:szCs w:val="24"/>
              </w:rPr>
              <w:t xml:space="preserve">, </w:t>
            </w:r>
            <w:r w:rsidRPr="00DC611A">
              <w:rPr>
                <w:rFonts w:ascii="Times New Roman" w:hAnsi="Times New Roman" w:cs="Times New Roman"/>
                <w:kern w:val="28"/>
                <w:sz w:val="24"/>
                <w:szCs w:val="24"/>
              </w:rPr>
              <w:t>получивших в течение года травмы на занятиях и мероприятиях в ДОО:</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наличие;</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отсутствие;</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меньше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4.2</w:t>
            </w:r>
          </w:p>
        </w:tc>
        <w:tc>
          <w:tcPr>
            <w:tcW w:w="3636" w:type="pct"/>
            <w:gridSpan w:val="2"/>
          </w:tcPr>
          <w:p w:rsidR="008A13E5" w:rsidRPr="00DC611A" w:rsidRDefault="008A13E5" w:rsidP="00CE71AE">
            <w:pPr>
              <w:shd w:val="clear" w:color="auto" w:fill="FFFFFF"/>
              <w:spacing w:after="0" w:line="240" w:lineRule="auto"/>
              <w:jc w:val="both"/>
              <w:rPr>
                <w:rFonts w:ascii="Times New Roman" w:hAnsi="Times New Roman" w:cs="Times New Roman"/>
                <w:kern w:val="28"/>
                <w:sz w:val="24"/>
                <w:szCs w:val="24"/>
              </w:rPr>
            </w:pPr>
            <w:r w:rsidRPr="00DC611A">
              <w:rPr>
                <w:rFonts w:ascii="Times New Roman" w:hAnsi="Times New Roman" w:cs="Times New Roman"/>
                <w:spacing w:val="-3"/>
                <w:kern w:val="28"/>
                <w:sz w:val="24"/>
                <w:szCs w:val="24"/>
              </w:rPr>
              <w:t xml:space="preserve">Численность работников, </w:t>
            </w:r>
            <w:r w:rsidRPr="00DC611A">
              <w:rPr>
                <w:rFonts w:ascii="Times New Roman" w:hAnsi="Times New Roman" w:cs="Times New Roman"/>
                <w:kern w:val="28"/>
                <w:sz w:val="24"/>
                <w:szCs w:val="24"/>
              </w:rPr>
              <w:t>получивших в течение года травмы на производстве:</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наличие;</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отсутствие;</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меньше в сравнении с прошлым учебным годом.</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4.3</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Количество обращений граждан в вышестоящие органы управления образованием (органы власти) по поводу ненадлежащего качества предоставляемых образовательных услуг и/или конфликтных ситуаций в ОО:</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наличие;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отсутствие.</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66B93">
            <w:pPr>
              <w:spacing w:after="0" w:line="240" w:lineRule="auto"/>
              <w:rPr>
                <w:rFonts w:ascii="Times New Roman" w:hAnsi="Times New Roman" w:cs="Times New Roman"/>
                <w:kern w:val="28"/>
                <w:sz w:val="24"/>
                <w:szCs w:val="24"/>
              </w:rPr>
            </w:pPr>
          </w:p>
          <w:p w:rsidR="00CE71AE" w:rsidRPr="00DC611A" w:rsidRDefault="00CE71AE"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4.4</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выполненных дето-дней от общего количества дето-дней за учебный год:</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70%;</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- 70% и более;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4.5</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системы сигнализации «тревожная кнопка» с выводом на пульт вневедомственной охраны:</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4.6</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Организация физической охраны образовательного учреждения и его территории:</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4.7</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автоматизированной системы контроля доступа: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b/>
                <w:bCs/>
                <w:kern w:val="28"/>
                <w:sz w:val="24"/>
                <w:szCs w:val="24"/>
              </w:rPr>
              <w:lastRenderedPageBreak/>
              <w:t>Критерий 5. Создание финансовых условий реализации ОП ДОО</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5.1</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фонда оплаты труда педагогических работников в общем фонде оплаты труда организации:</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менее 55%;</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55 до 60%;</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60%.</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5.2</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фонда оплаты труда административно-управленческого персонала в общем фонде оплаты труда организации:</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15%;</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12 до 15%;</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менее 12%.</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5.3</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фонда стимулирования труда в общем фонде оплаты труда:</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менее 10%;</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10 до 20%;</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более 20%.</w:t>
            </w:r>
          </w:p>
        </w:tc>
        <w:tc>
          <w:tcPr>
            <w:tcW w:w="736" w:type="pct"/>
          </w:tcPr>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5.4</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средств, привлечённых ОО из внебюджетных источников (в том числе, от приносящей доход деятельности), в общем объёме финансирования:</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5%;</w:t>
            </w:r>
          </w:p>
          <w:p w:rsidR="008A13E5" w:rsidRPr="00DC611A" w:rsidRDefault="008A13E5" w:rsidP="00CE71AE">
            <w:pPr>
              <w:autoSpaceDN w:val="0"/>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 5% до 10%;</w:t>
            </w:r>
          </w:p>
          <w:p w:rsidR="008A13E5" w:rsidRPr="00DC611A" w:rsidRDefault="008A13E5" w:rsidP="00CE71AE">
            <w:pPr>
              <w:autoSpaceDN w:val="0"/>
              <w:spacing w:after="0" w:line="240" w:lineRule="auto"/>
              <w:ind w:firstLine="34"/>
              <w:jc w:val="both"/>
              <w:rPr>
                <w:rFonts w:ascii="Times New Roman" w:hAnsi="Times New Roman" w:cs="Times New Roman"/>
                <w:b/>
                <w:bCs/>
                <w:kern w:val="28"/>
                <w:sz w:val="24"/>
                <w:szCs w:val="24"/>
                <w:u w:val="single"/>
              </w:rPr>
            </w:pPr>
            <w:r w:rsidRPr="00DC611A">
              <w:rPr>
                <w:rFonts w:ascii="Times New Roman" w:hAnsi="Times New Roman" w:cs="Times New Roman"/>
                <w:kern w:val="28"/>
                <w:sz w:val="24"/>
                <w:szCs w:val="24"/>
              </w:rPr>
              <w:t>- более 10%.</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5.5</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Среднемесячная начисленная заработная плата педагогических работников:</w:t>
            </w:r>
          </w:p>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ниже среднемесячной начисленной заработной платы по региону;</w:t>
            </w:r>
          </w:p>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равна или выше среднемесячной начисленной заработной платы по региону;</w:t>
            </w:r>
          </w:p>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выше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5.6</w:t>
            </w:r>
          </w:p>
        </w:tc>
        <w:tc>
          <w:tcPr>
            <w:tcW w:w="3636" w:type="pct"/>
            <w:gridSpan w:val="2"/>
          </w:tcPr>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Доля педагогических работников образовательной организации, с которыми заключены «эффективные контракты», от общей численности педагогических работников:</w:t>
            </w:r>
          </w:p>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ниже 100%;</w:t>
            </w:r>
          </w:p>
          <w:p w:rsidR="008A13E5" w:rsidRPr="00DC611A" w:rsidRDefault="008A13E5" w:rsidP="00CE71AE">
            <w:pPr>
              <w:autoSpaceDN w:val="0"/>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- 100%.</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b/>
                <w:bCs/>
                <w:kern w:val="28"/>
                <w:sz w:val="24"/>
                <w:szCs w:val="24"/>
              </w:rPr>
            </w:pPr>
            <w:r w:rsidRPr="00DC611A">
              <w:rPr>
                <w:rFonts w:ascii="Times New Roman" w:hAnsi="Times New Roman" w:cs="Times New Roman"/>
                <w:b/>
                <w:bCs/>
                <w:kern w:val="28"/>
                <w:sz w:val="24"/>
                <w:szCs w:val="24"/>
              </w:rPr>
              <w:t>Критерий 6. Результативность реализации ОП ДОО</w:t>
            </w:r>
          </w:p>
          <w:p w:rsidR="008A13E5" w:rsidRPr="00DC611A" w:rsidRDefault="008A13E5" w:rsidP="00CE71AE">
            <w:pPr>
              <w:spacing w:after="0" w:line="240" w:lineRule="auto"/>
              <w:jc w:val="center"/>
              <w:rPr>
                <w:rFonts w:ascii="Times New Roman" w:hAnsi="Times New Roman" w:cs="Times New Roman"/>
                <w:kern w:val="28"/>
                <w:sz w:val="24"/>
                <w:szCs w:val="24"/>
              </w:rPr>
            </w:pP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6.1</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муниципальном уровне: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ind w:firstLine="34"/>
              <w:jc w:val="both"/>
              <w:rPr>
                <w:rFonts w:ascii="Times New Roman" w:hAnsi="Times New Roman" w:cs="Times New Roman"/>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Default="008A13E5" w:rsidP="00CE71AE">
            <w:pPr>
              <w:spacing w:after="0" w:line="240" w:lineRule="auto"/>
              <w:rPr>
                <w:rFonts w:ascii="Times New Roman" w:hAnsi="Times New Roman" w:cs="Times New Roman"/>
                <w:kern w:val="28"/>
                <w:sz w:val="24"/>
                <w:szCs w:val="24"/>
              </w:rPr>
            </w:pPr>
          </w:p>
          <w:p w:rsidR="00C66B93" w:rsidRPr="00DC611A" w:rsidRDefault="00C66B93" w:rsidP="00CE71AE">
            <w:pPr>
              <w:spacing w:after="0" w:line="240" w:lineRule="auto"/>
              <w:rPr>
                <w:rFonts w:ascii="Times New Roman" w:hAnsi="Times New Roman" w:cs="Times New Roman"/>
                <w:kern w:val="28"/>
                <w:sz w:val="24"/>
                <w:szCs w:val="24"/>
              </w:rPr>
            </w:pPr>
          </w:p>
          <w:p w:rsidR="00027983" w:rsidRPr="00DC611A" w:rsidRDefault="00027983"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6.2</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региональном уровне: </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6.3</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Количество призовых мест, занятых обучающимися </w:t>
            </w:r>
            <w:r w:rsidRPr="00DC611A">
              <w:rPr>
                <w:rFonts w:ascii="Times New Roman" w:hAnsi="Times New Roman" w:cs="Times New Roman"/>
                <w:kern w:val="28"/>
                <w:sz w:val="24"/>
                <w:szCs w:val="24"/>
              </w:rPr>
              <w:lastRenderedPageBreak/>
              <w:t>(воспитанниками)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федеральном и международном уровне:</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lastRenderedPageBreak/>
              <w:t>6.4</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Количество документально оформленных проектов (образовательных, социальных и др.), осуществленных совместно с семьями обучающихся (воспитанников):</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widowControl w:val="0"/>
              <w:shd w:val="clear" w:color="auto" w:fill="FFFFFF"/>
              <w:tabs>
                <w:tab w:val="left" w:pos="1324"/>
              </w:tabs>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6.5</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Количество позитивных материалов в СМИ (в том числе в сети Интернет) от имени участников (работников ОО, родителей или законных представителей обучающихся (воспитанников)) образовательного процесса о деятельности образовательной организации:</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- 0;</w:t>
            </w:r>
          </w:p>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z w:val="24"/>
                <w:szCs w:val="24"/>
              </w:rPr>
              <w:t>- 1 и более;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6.6.1</w:t>
            </w:r>
          </w:p>
        </w:tc>
        <w:tc>
          <w:tcPr>
            <w:tcW w:w="3636" w:type="pct"/>
            <w:gridSpan w:val="2"/>
          </w:tcPr>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Доля родителей (законных представителей) обучающихся (воспитанников), удовлетворенных  качеством оказываемых услуг </w:t>
            </w:r>
            <w:r w:rsidRPr="00DC611A">
              <w:rPr>
                <w:rFonts w:ascii="Times New Roman" w:hAnsi="Times New Roman" w:cs="Times New Roman"/>
                <w:i/>
                <w:iCs/>
                <w:kern w:val="28"/>
                <w:sz w:val="24"/>
                <w:szCs w:val="24"/>
              </w:rPr>
              <w:t>по присмотру и уходу</w:t>
            </w:r>
            <w:r w:rsidRPr="00DC611A">
              <w:rPr>
                <w:rFonts w:ascii="Times New Roman" w:hAnsi="Times New Roman" w:cs="Times New Roman"/>
                <w:kern w:val="28"/>
                <w:sz w:val="24"/>
                <w:szCs w:val="24"/>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80%;</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- 80% и более.</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6.6.2</w:t>
            </w:r>
          </w:p>
        </w:tc>
        <w:tc>
          <w:tcPr>
            <w:tcW w:w="3636" w:type="pct"/>
            <w:gridSpan w:val="2"/>
          </w:tcPr>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xml:space="preserve">Доля родителей (законных представителей) воспитанников, удовлетворенных  качеством оказываемых </w:t>
            </w:r>
            <w:r w:rsidRPr="00DC611A">
              <w:rPr>
                <w:rFonts w:ascii="Times New Roman" w:hAnsi="Times New Roman" w:cs="Times New Roman"/>
                <w:i/>
                <w:iCs/>
                <w:kern w:val="28"/>
                <w:sz w:val="24"/>
                <w:szCs w:val="24"/>
              </w:rPr>
              <w:t>образовательных услуг</w:t>
            </w:r>
            <w:r w:rsidRPr="00DC611A">
              <w:rPr>
                <w:rFonts w:ascii="Times New Roman" w:hAnsi="Times New Roman" w:cs="Times New Roman"/>
                <w:kern w:val="28"/>
                <w:sz w:val="24"/>
                <w:szCs w:val="24"/>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до 80%;</w:t>
            </w:r>
          </w:p>
          <w:p w:rsidR="008A13E5" w:rsidRPr="00DC611A" w:rsidRDefault="008A13E5" w:rsidP="00CE71AE">
            <w:pPr>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kern w:val="28"/>
                <w:sz w:val="24"/>
                <w:szCs w:val="24"/>
              </w:rPr>
              <w:t>- 80% и более.</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5000" w:type="pct"/>
            <w:gridSpan w:val="5"/>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b/>
                <w:bCs/>
                <w:kern w:val="28"/>
                <w:sz w:val="24"/>
                <w:szCs w:val="24"/>
              </w:rPr>
              <w:t>Критерий 7. Повышение открытости, демократизация управления образовательной организацией ДОО</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7.1</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Наличие коллегиального органа управления, предусмотренного уставом ДОО, и других коллегиальных органов управления:</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7.2</w:t>
            </w:r>
          </w:p>
        </w:tc>
        <w:tc>
          <w:tcPr>
            <w:tcW w:w="3636" w:type="pct"/>
            <w:gridSpan w:val="2"/>
          </w:tcPr>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Количество реализованных инициатив коллегиальных органов (попечительского совета, управляющего совета или наблюдательного совета):</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отсутствие;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наличие;</w:t>
            </w:r>
          </w:p>
          <w:p w:rsidR="008A13E5" w:rsidRPr="00DC611A" w:rsidRDefault="008A13E5" w:rsidP="00CE71AE">
            <w:pPr>
              <w:spacing w:after="0" w:line="240" w:lineRule="auto"/>
              <w:jc w:val="both"/>
              <w:rPr>
                <w:rFonts w:ascii="Times New Roman" w:hAnsi="Times New Roman" w:cs="Times New Roman"/>
                <w:kern w:val="28"/>
                <w:sz w:val="24"/>
                <w:szCs w:val="24"/>
              </w:rPr>
            </w:pPr>
            <w:r w:rsidRPr="00DC611A">
              <w:rPr>
                <w:rFonts w:ascii="Times New Roman" w:hAnsi="Times New Roman" w:cs="Times New Roman"/>
                <w:kern w:val="28"/>
                <w:sz w:val="24"/>
                <w:szCs w:val="24"/>
              </w:rPr>
              <w:t>- больше в сравнении с прошлым учебным годом.</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0,5</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7.3</w:t>
            </w:r>
          </w:p>
        </w:tc>
        <w:tc>
          <w:tcPr>
            <w:tcW w:w="3636" w:type="pct"/>
            <w:gridSpan w:val="2"/>
          </w:tcPr>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xml:space="preserve">Соответствие официального сайта ДОО требованиям Постановления Правительства Российской Федерации от 10 июля 2013 г. № 582 "Об </w:t>
            </w:r>
            <w:r w:rsidRPr="00DC611A">
              <w:rPr>
                <w:rFonts w:ascii="Times New Roman" w:hAnsi="Times New Roman" w:cs="Times New Roman"/>
                <w:spacing w:val="-3"/>
                <w:kern w:val="28"/>
                <w:sz w:val="24"/>
                <w:szCs w:val="24"/>
              </w:rPr>
              <w:lastRenderedPageBreak/>
              <w:t>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частичное соответствие;</w:t>
            </w:r>
          </w:p>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полное соответствие.</w:t>
            </w:r>
          </w:p>
        </w:tc>
        <w:tc>
          <w:tcPr>
            <w:tcW w:w="736" w:type="pct"/>
          </w:tcPr>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p>
          <w:p w:rsidR="00027983" w:rsidRPr="00DC611A" w:rsidRDefault="00027983" w:rsidP="00C66B93">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lastRenderedPageBreak/>
              <w:t>7.4</w:t>
            </w:r>
          </w:p>
        </w:tc>
        <w:tc>
          <w:tcPr>
            <w:tcW w:w="3636" w:type="pct"/>
            <w:gridSpan w:val="2"/>
          </w:tcPr>
          <w:p w:rsidR="008A13E5" w:rsidRPr="00DC611A" w:rsidRDefault="008A13E5" w:rsidP="00CE71AE">
            <w:pPr>
              <w:spacing w:after="0" w:line="240" w:lineRule="auto"/>
              <w:jc w:val="both"/>
              <w:rPr>
                <w:rFonts w:ascii="Times New Roman" w:hAnsi="Times New Roman" w:cs="Times New Roman"/>
                <w:sz w:val="24"/>
                <w:szCs w:val="24"/>
              </w:rPr>
            </w:pPr>
            <w:r w:rsidRPr="00DC611A">
              <w:rPr>
                <w:rFonts w:ascii="Times New Roman" w:hAnsi="Times New Roman" w:cs="Times New Roman"/>
                <w:spacing w:val="-3"/>
                <w:kern w:val="28"/>
                <w:sz w:val="24"/>
                <w:szCs w:val="24"/>
              </w:rPr>
              <w:t>Наличие краткой презентации образовательной программы на официальном сайте ДОО:</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pacing w:after="0" w:line="240" w:lineRule="auto"/>
              <w:jc w:val="both"/>
              <w:rPr>
                <w:rFonts w:ascii="Times New Roman" w:hAnsi="Times New Roman" w:cs="Times New Roman"/>
                <w:spacing w:val="-3"/>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7.5</w:t>
            </w:r>
          </w:p>
        </w:tc>
        <w:tc>
          <w:tcPr>
            <w:tcW w:w="3636" w:type="pct"/>
            <w:gridSpan w:val="2"/>
          </w:tcPr>
          <w:p w:rsidR="008A13E5" w:rsidRPr="00DC611A" w:rsidRDefault="008A13E5" w:rsidP="00CE71AE">
            <w:pPr>
              <w:shd w:val="clear" w:color="auto" w:fill="FFFFFF"/>
              <w:spacing w:after="0" w:line="240" w:lineRule="auto"/>
              <w:ind w:firstLine="20"/>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Периодичность обновления информации на сайте ДОО:</w:t>
            </w:r>
          </w:p>
          <w:p w:rsidR="008A13E5" w:rsidRPr="00DC611A" w:rsidRDefault="008A13E5" w:rsidP="00CE71AE">
            <w:pPr>
              <w:shd w:val="clear" w:color="auto" w:fill="FFFFFF"/>
              <w:spacing w:after="0" w:line="240" w:lineRule="auto"/>
              <w:ind w:firstLine="20"/>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еженедельно;</w:t>
            </w:r>
          </w:p>
          <w:p w:rsidR="008A13E5" w:rsidRPr="00DC611A" w:rsidRDefault="008A13E5" w:rsidP="00CE71AE">
            <w:pPr>
              <w:shd w:val="clear" w:color="auto" w:fill="FFFFFF"/>
              <w:spacing w:after="0" w:line="240" w:lineRule="auto"/>
              <w:ind w:firstLine="20"/>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ежемесячно;</w:t>
            </w:r>
          </w:p>
          <w:p w:rsidR="008A13E5" w:rsidRPr="00DC611A" w:rsidRDefault="008A13E5" w:rsidP="00CE71AE">
            <w:pPr>
              <w:shd w:val="clear" w:color="auto" w:fill="FFFFFF"/>
              <w:spacing w:after="0" w:line="240" w:lineRule="auto"/>
              <w:ind w:firstLine="20"/>
              <w:rPr>
                <w:rFonts w:ascii="Times New Roman" w:hAnsi="Times New Roman" w:cs="Times New Roman"/>
                <w:spacing w:val="-3"/>
                <w:kern w:val="28"/>
                <w:sz w:val="24"/>
                <w:szCs w:val="24"/>
              </w:rPr>
            </w:pPr>
            <w:r w:rsidRPr="00DC611A">
              <w:rPr>
                <w:rFonts w:ascii="Times New Roman" w:hAnsi="Times New Roman" w:cs="Times New Roman"/>
                <w:spacing w:val="-3"/>
                <w:kern w:val="28"/>
                <w:sz w:val="24"/>
                <w:szCs w:val="24"/>
              </w:rPr>
              <w:t>- реже, чем ежемесячно.</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7.6.1</w:t>
            </w:r>
          </w:p>
        </w:tc>
        <w:tc>
          <w:tcPr>
            <w:tcW w:w="3636" w:type="pct"/>
            <w:gridSpan w:val="2"/>
          </w:tcPr>
          <w:p w:rsidR="008A13E5" w:rsidRPr="00DC611A" w:rsidRDefault="008A13E5" w:rsidP="00CE71AE">
            <w:pPr>
              <w:pStyle w:val="23"/>
              <w:tabs>
                <w:tab w:val="left" w:pos="-28"/>
              </w:tabs>
              <w:ind w:left="0" w:firstLine="0"/>
              <w:rPr>
                <w:sz w:val="24"/>
                <w:szCs w:val="24"/>
              </w:rPr>
            </w:pPr>
            <w:r w:rsidRPr="00DC611A">
              <w:rPr>
                <w:sz w:val="24"/>
                <w:szCs w:val="24"/>
              </w:rPr>
              <w:t>Участие ОО в реализации программ и проектов муниципального уровня:</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pStyle w:val="23"/>
              <w:tabs>
                <w:tab w:val="left" w:pos="-28"/>
              </w:tabs>
              <w:ind w:left="0" w:firstLine="0"/>
              <w:rPr>
                <w:sz w:val="24"/>
                <w:szCs w:val="24"/>
              </w:rPr>
            </w:pPr>
            <w:r w:rsidRPr="00DC611A">
              <w:rPr>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7.6.2</w:t>
            </w:r>
          </w:p>
        </w:tc>
        <w:tc>
          <w:tcPr>
            <w:tcW w:w="3636" w:type="pct"/>
            <w:gridSpan w:val="2"/>
          </w:tcPr>
          <w:p w:rsidR="008A13E5" w:rsidRPr="00DC611A" w:rsidRDefault="008A13E5" w:rsidP="00CE71AE">
            <w:pPr>
              <w:pStyle w:val="23"/>
              <w:tabs>
                <w:tab w:val="left" w:pos="-28"/>
              </w:tabs>
              <w:ind w:left="0" w:firstLine="0"/>
              <w:rPr>
                <w:kern w:val="28"/>
                <w:sz w:val="24"/>
                <w:szCs w:val="24"/>
              </w:rPr>
            </w:pPr>
            <w:r w:rsidRPr="00DC611A">
              <w:rPr>
                <w:kern w:val="28"/>
                <w:sz w:val="24"/>
                <w:szCs w:val="24"/>
              </w:rPr>
              <w:t>Участие ОО в реализации программ и проектов регионального уровня:</w:t>
            </w: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нет;</w:t>
            </w:r>
          </w:p>
          <w:p w:rsidR="008A13E5" w:rsidRPr="00DC611A" w:rsidRDefault="008A13E5" w:rsidP="00CE71AE">
            <w:pPr>
              <w:pStyle w:val="23"/>
              <w:tabs>
                <w:tab w:val="left" w:pos="-28"/>
              </w:tabs>
              <w:ind w:left="0" w:firstLine="0"/>
              <w:rPr>
                <w:kern w:val="28"/>
                <w:sz w:val="24"/>
                <w:szCs w:val="24"/>
              </w:rPr>
            </w:pPr>
            <w:r w:rsidRPr="00DC611A">
              <w:rPr>
                <w:kern w:val="28"/>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7.6.3</w:t>
            </w:r>
          </w:p>
        </w:tc>
        <w:tc>
          <w:tcPr>
            <w:tcW w:w="3636" w:type="pct"/>
            <w:gridSpan w:val="2"/>
          </w:tcPr>
          <w:p w:rsidR="008A13E5" w:rsidRPr="00DC611A" w:rsidRDefault="008A13E5" w:rsidP="00CE71AE">
            <w:pPr>
              <w:pStyle w:val="23"/>
              <w:tabs>
                <w:tab w:val="left" w:pos="-28"/>
              </w:tabs>
              <w:ind w:left="0" w:firstLine="0"/>
              <w:rPr>
                <w:kern w:val="28"/>
                <w:sz w:val="24"/>
                <w:szCs w:val="24"/>
              </w:rPr>
            </w:pPr>
            <w:r w:rsidRPr="00DC611A">
              <w:rPr>
                <w:kern w:val="28"/>
                <w:sz w:val="24"/>
                <w:szCs w:val="24"/>
              </w:rPr>
              <w:t>Участие ОО в реализации программ и проектов федерального и международного уровня:</w:t>
            </w:r>
          </w:p>
          <w:p w:rsidR="008A13E5" w:rsidRPr="00DC611A" w:rsidRDefault="008A13E5" w:rsidP="00CE71AE">
            <w:pPr>
              <w:spacing w:after="0" w:line="240" w:lineRule="auto"/>
              <w:rPr>
                <w:rFonts w:ascii="Times New Roman" w:hAnsi="Times New Roman" w:cs="Times New Roman"/>
                <w:kern w:val="28"/>
                <w:sz w:val="24"/>
                <w:szCs w:val="24"/>
              </w:rPr>
            </w:pPr>
          </w:p>
          <w:p w:rsidR="008A13E5" w:rsidRPr="00DC611A" w:rsidRDefault="008A13E5" w:rsidP="00CE71AE">
            <w:pPr>
              <w:spacing w:after="0" w:line="240" w:lineRule="auto"/>
              <w:rPr>
                <w:rFonts w:ascii="Times New Roman" w:hAnsi="Times New Roman" w:cs="Times New Roman"/>
                <w:kern w:val="28"/>
                <w:sz w:val="24"/>
                <w:szCs w:val="24"/>
              </w:rPr>
            </w:pPr>
            <w:r w:rsidRPr="00DC611A">
              <w:rPr>
                <w:rFonts w:ascii="Times New Roman" w:hAnsi="Times New Roman" w:cs="Times New Roman"/>
                <w:kern w:val="28"/>
                <w:sz w:val="24"/>
                <w:szCs w:val="24"/>
              </w:rPr>
              <w:t>- нет;</w:t>
            </w:r>
          </w:p>
          <w:p w:rsidR="008A13E5" w:rsidRPr="00DC611A" w:rsidRDefault="008A13E5" w:rsidP="00CE71AE">
            <w:pPr>
              <w:pStyle w:val="23"/>
              <w:tabs>
                <w:tab w:val="left" w:pos="-28"/>
              </w:tabs>
              <w:ind w:left="0" w:firstLine="0"/>
              <w:rPr>
                <w:kern w:val="28"/>
                <w:sz w:val="24"/>
                <w:szCs w:val="24"/>
              </w:rPr>
            </w:pPr>
            <w:r w:rsidRPr="00DC611A">
              <w:rPr>
                <w:kern w:val="28"/>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3,0</w:t>
            </w:r>
          </w:p>
        </w:tc>
      </w:tr>
      <w:tr w:rsidR="008A13E5" w:rsidRPr="00DC611A" w:rsidTr="008A13E5">
        <w:tc>
          <w:tcPr>
            <w:tcW w:w="627" w:type="pct"/>
            <w:gridSpan w:val="2"/>
            <w:vAlign w:val="center"/>
          </w:tcPr>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sz w:val="24"/>
                <w:szCs w:val="24"/>
              </w:rPr>
              <w:t>7.7</w:t>
            </w:r>
          </w:p>
        </w:tc>
        <w:tc>
          <w:tcPr>
            <w:tcW w:w="3636" w:type="pct"/>
            <w:gridSpan w:val="2"/>
          </w:tcPr>
          <w:p w:rsidR="008A13E5" w:rsidRPr="00DC611A" w:rsidRDefault="008A13E5" w:rsidP="00CE71AE">
            <w:pPr>
              <w:pStyle w:val="23"/>
              <w:tabs>
                <w:tab w:val="left" w:pos="-28"/>
              </w:tabs>
              <w:ind w:left="0" w:firstLine="0"/>
              <w:rPr>
                <w:sz w:val="24"/>
                <w:szCs w:val="24"/>
              </w:rPr>
            </w:pPr>
            <w:r w:rsidRPr="00DC611A">
              <w:rPr>
                <w:kern w:val="28"/>
                <w:sz w:val="24"/>
                <w:szCs w:val="24"/>
              </w:rPr>
              <w:t>Наличие действующей программы развития (при наличии реализованных в течение года мероприятий программы с размещением отчета об их реализации на сайте ДОО):</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pStyle w:val="23"/>
              <w:tabs>
                <w:tab w:val="left" w:pos="-28"/>
              </w:tabs>
              <w:ind w:left="0" w:firstLine="0"/>
              <w:rPr>
                <w:kern w:val="28"/>
                <w:sz w:val="24"/>
                <w:szCs w:val="24"/>
              </w:rPr>
            </w:pPr>
            <w:r w:rsidRPr="00DC611A">
              <w:rPr>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2,0</w:t>
            </w:r>
          </w:p>
        </w:tc>
      </w:tr>
      <w:tr w:rsidR="008A13E5" w:rsidRPr="00DC611A" w:rsidTr="008A13E5">
        <w:trPr>
          <w:trHeight w:val="501"/>
        </w:trPr>
        <w:tc>
          <w:tcPr>
            <w:tcW w:w="627" w:type="pct"/>
            <w:gridSpan w:val="2"/>
            <w:vAlign w:val="center"/>
          </w:tcPr>
          <w:p w:rsidR="008A13E5" w:rsidRPr="00DC611A" w:rsidRDefault="008A13E5" w:rsidP="00CE71AE">
            <w:pPr>
              <w:widowControl w:val="0"/>
              <w:shd w:val="clear" w:color="auto" w:fill="FFFFFF"/>
              <w:autoSpaceDE w:val="0"/>
              <w:autoSpaceDN w:val="0"/>
              <w:adjustRightInd w:val="0"/>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7.8</w:t>
            </w:r>
          </w:p>
        </w:tc>
        <w:tc>
          <w:tcPr>
            <w:tcW w:w="3636" w:type="pct"/>
            <w:gridSpan w:val="2"/>
          </w:tcPr>
          <w:p w:rsidR="008A13E5" w:rsidRPr="00DC611A" w:rsidRDefault="008A13E5" w:rsidP="00CE71AE">
            <w:pPr>
              <w:shd w:val="clear" w:color="auto" w:fill="FFFFFF"/>
              <w:spacing w:after="0" w:line="240" w:lineRule="auto"/>
              <w:jc w:val="both"/>
              <w:rPr>
                <w:rFonts w:ascii="Times New Roman" w:hAnsi="Times New Roman" w:cs="Times New Roman"/>
                <w:sz w:val="24"/>
                <w:szCs w:val="24"/>
              </w:rPr>
            </w:pPr>
            <w:r w:rsidRPr="00DC611A">
              <w:rPr>
                <w:rFonts w:ascii="Times New Roman" w:hAnsi="Times New Roman" w:cs="Times New Roman"/>
                <w:kern w:val="28"/>
                <w:sz w:val="24"/>
                <w:szCs w:val="24"/>
              </w:rPr>
              <w:t>Наличие электронного документооборота:</w:t>
            </w:r>
          </w:p>
          <w:p w:rsidR="008A13E5" w:rsidRPr="00DC611A" w:rsidRDefault="008A13E5" w:rsidP="00CE71AE">
            <w:pPr>
              <w:spacing w:after="0" w:line="240" w:lineRule="auto"/>
              <w:rPr>
                <w:rFonts w:ascii="Times New Roman" w:hAnsi="Times New Roman" w:cs="Times New Roman"/>
                <w:sz w:val="24"/>
                <w:szCs w:val="24"/>
              </w:rPr>
            </w:pPr>
            <w:r w:rsidRPr="00DC611A">
              <w:rPr>
                <w:rFonts w:ascii="Times New Roman" w:hAnsi="Times New Roman" w:cs="Times New Roman"/>
                <w:sz w:val="24"/>
                <w:szCs w:val="24"/>
              </w:rPr>
              <w:t>- нет;</w:t>
            </w:r>
          </w:p>
          <w:p w:rsidR="008A13E5" w:rsidRPr="00DC611A" w:rsidRDefault="008A13E5" w:rsidP="00CE71AE">
            <w:pPr>
              <w:shd w:val="clear" w:color="auto" w:fill="FFFFFF"/>
              <w:spacing w:after="0" w:line="240" w:lineRule="auto"/>
              <w:ind w:firstLine="34"/>
              <w:jc w:val="both"/>
              <w:rPr>
                <w:rFonts w:ascii="Times New Roman" w:hAnsi="Times New Roman" w:cs="Times New Roman"/>
                <w:kern w:val="28"/>
                <w:sz w:val="24"/>
                <w:szCs w:val="24"/>
              </w:rPr>
            </w:pPr>
            <w:r w:rsidRPr="00DC611A">
              <w:rPr>
                <w:rFonts w:ascii="Times New Roman" w:hAnsi="Times New Roman" w:cs="Times New Roman"/>
                <w:sz w:val="24"/>
                <w:szCs w:val="24"/>
              </w:rPr>
              <w:t>- да.</w:t>
            </w:r>
          </w:p>
        </w:tc>
        <w:tc>
          <w:tcPr>
            <w:tcW w:w="736" w:type="pct"/>
          </w:tcPr>
          <w:p w:rsidR="008A13E5" w:rsidRPr="00DC611A" w:rsidRDefault="008A13E5" w:rsidP="00CE71AE">
            <w:pPr>
              <w:spacing w:after="0" w:line="240" w:lineRule="auto"/>
              <w:jc w:val="center"/>
              <w:rPr>
                <w:rFonts w:ascii="Times New Roman" w:hAnsi="Times New Roman" w:cs="Times New Roman"/>
                <w:kern w:val="28"/>
                <w:sz w:val="24"/>
                <w:szCs w:val="24"/>
              </w:rPr>
            </w:pP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0</w:t>
            </w:r>
          </w:p>
          <w:p w:rsidR="008A13E5" w:rsidRPr="00DC611A" w:rsidRDefault="008A13E5" w:rsidP="00CE71AE">
            <w:pPr>
              <w:spacing w:after="0" w:line="240" w:lineRule="auto"/>
              <w:jc w:val="center"/>
              <w:rPr>
                <w:rFonts w:ascii="Times New Roman" w:hAnsi="Times New Roman" w:cs="Times New Roman"/>
                <w:kern w:val="28"/>
                <w:sz w:val="24"/>
                <w:szCs w:val="24"/>
              </w:rPr>
            </w:pPr>
            <w:r w:rsidRPr="00DC611A">
              <w:rPr>
                <w:rFonts w:ascii="Times New Roman" w:hAnsi="Times New Roman" w:cs="Times New Roman"/>
                <w:kern w:val="28"/>
                <w:sz w:val="24"/>
                <w:szCs w:val="24"/>
              </w:rPr>
              <w:t>1,0</w:t>
            </w:r>
          </w:p>
        </w:tc>
      </w:tr>
      <w:tr w:rsidR="008A13E5" w:rsidRPr="00DC611A" w:rsidTr="008A13E5">
        <w:trPr>
          <w:trHeight w:val="78"/>
        </w:trPr>
        <w:tc>
          <w:tcPr>
            <w:tcW w:w="4264" w:type="pct"/>
            <w:gridSpan w:val="4"/>
          </w:tcPr>
          <w:p w:rsidR="008A13E5" w:rsidRPr="00DC611A" w:rsidRDefault="008A13E5" w:rsidP="00CE71AE">
            <w:pPr>
              <w:widowControl w:val="0"/>
              <w:shd w:val="clear" w:color="auto" w:fill="FFFFFF"/>
              <w:autoSpaceDE w:val="0"/>
              <w:autoSpaceDN w:val="0"/>
              <w:adjustRightInd w:val="0"/>
              <w:spacing w:after="0" w:line="240" w:lineRule="auto"/>
              <w:rPr>
                <w:rFonts w:ascii="Times New Roman" w:eastAsia="Batang" w:hAnsi="Times New Roman" w:cs="Times New Roman"/>
                <w:b/>
                <w:bCs/>
                <w:spacing w:val="-3"/>
                <w:kern w:val="28"/>
                <w:sz w:val="24"/>
                <w:szCs w:val="24"/>
                <w:lang w:eastAsia="ko-KR"/>
              </w:rPr>
            </w:pPr>
            <w:r w:rsidRPr="00DC611A">
              <w:rPr>
                <w:rFonts w:ascii="Times New Roman" w:hAnsi="Times New Roman" w:cs="Times New Roman"/>
                <w:b/>
                <w:bCs/>
                <w:spacing w:val="-3"/>
                <w:kern w:val="28"/>
                <w:sz w:val="24"/>
                <w:szCs w:val="24"/>
              </w:rPr>
              <w:t>Итого баллов:</w:t>
            </w:r>
          </w:p>
        </w:tc>
        <w:tc>
          <w:tcPr>
            <w:tcW w:w="736" w:type="pct"/>
          </w:tcPr>
          <w:p w:rsidR="008A13E5" w:rsidRPr="00DC611A" w:rsidRDefault="008A13E5" w:rsidP="00CE71AE">
            <w:pPr>
              <w:spacing w:after="0" w:line="240" w:lineRule="auto"/>
              <w:jc w:val="center"/>
              <w:rPr>
                <w:rFonts w:ascii="Times New Roman" w:hAnsi="Times New Roman" w:cs="Times New Roman"/>
                <w:b/>
                <w:bCs/>
                <w:kern w:val="28"/>
                <w:sz w:val="24"/>
                <w:szCs w:val="24"/>
              </w:rPr>
            </w:pPr>
            <w:r w:rsidRPr="00DC611A">
              <w:rPr>
                <w:rFonts w:ascii="Times New Roman" w:hAnsi="Times New Roman" w:cs="Times New Roman"/>
                <w:b/>
                <w:bCs/>
                <w:kern w:val="28"/>
                <w:sz w:val="24"/>
                <w:szCs w:val="24"/>
              </w:rPr>
              <w:t>152</w:t>
            </w:r>
          </w:p>
        </w:tc>
      </w:tr>
    </w:tbl>
    <w:p w:rsidR="008A13E5" w:rsidRPr="00DC611A" w:rsidRDefault="008A13E5" w:rsidP="008A13E5">
      <w:pPr>
        <w:spacing w:after="0" w:line="360" w:lineRule="auto"/>
        <w:rPr>
          <w:rFonts w:ascii="Times New Roman" w:hAnsi="Times New Roman" w:cs="Times New Roman"/>
          <w:sz w:val="24"/>
          <w:szCs w:val="24"/>
        </w:rPr>
      </w:pPr>
    </w:p>
    <w:p w:rsidR="008A13E5" w:rsidRPr="008A13E5" w:rsidRDefault="008A13E5" w:rsidP="008A13E5">
      <w:pPr>
        <w:spacing w:after="0" w:line="360" w:lineRule="auto"/>
        <w:rPr>
          <w:rFonts w:ascii="Times New Roman" w:hAnsi="Times New Roman" w:cs="Times New Roman"/>
          <w:sz w:val="28"/>
          <w:szCs w:val="28"/>
        </w:rPr>
      </w:pPr>
      <w:r w:rsidRPr="008A13E5">
        <w:rPr>
          <w:rFonts w:ascii="Times New Roman" w:hAnsi="Times New Roman" w:cs="Times New Roman"/>
          <w:sz w:val="28"/>
          <w:szCs w:val="28"/>
        </w:rPr>
        <w:tab/>
      </w:r>
      <w:r w:rsidRPr="008A13E5">
        <w:rPr>
          <w:rFonts w:ascii="Times New Roman" w:hAnsi="Times New Roman" w:cs="Times New Roman"/>
          <w:sz w:val="28"/>
          <w:szCs w:val="28"/>
        </w:rPr>
        <w:tab/>
      </w:r>
    </w:p>
    <w:p w:rsidR="008A13E5" w:rsidRPr="008A13E5" w:rsidRDefault="008A13E5" w:rsidP="008A13E5">
      <w:pPr>
        <w:spacing w:after="0" w:line="360" w:lineRule="auto"/>
        <w:rPr>
          <w:rFonts w:ascii="Times New Roman" w:hAnsi="Times New Roman" w:cs="Times New Roman"/>
          <w:sz w:val="28"/>
          <w:szCs w:val="28"/>
        </w:rPr>
      </w:pPr>
      <w:r w:rsidRPr="008A13E5">
        <w:rPr>
          <w:rFonts w:ascii="Times New Roman" w:hAnsi="Times New Roman" w:cs="Times New Roman"/>
          <w:sz w:val="28"/>
          <w:szCs w:val="28"/>
        </w:rPr>
        <w:br w:type="page"/>
      </w:r>
    </w:p>
    <w:p w:rsidR="00C66B93" w:rsidRPr="00C66B93" w:rsidRDefault="00C66B93" w:rsidP="00C66B93">
      <w:pPr>
        <w:spacing w:after="0" w:line="240" w:lineRule="auto"/>
        <w:jc w:val="right"/>
        <w:rPr>
          <w:rFonts w:ascii="Times New Roman" w:hAnsi="Times New Roman" w:cs="Times New Roman"/>
        </w:rPr>
      </w:pPr>
      <w:r w:rsidRPr="00C66B93">
        <w:rPr>
          <w:rFonts w:ascii="Times New Roman" w:hAnsi="Times New Roman" w:cs="Times New Roman"/>
        </w:rPr>
        <w:lastRenderedPageBreak/>
        <w:t>Приложение №</w:t>
      </w:r>
      <w:r>
        <w:rPr>
          <w:rFonts w:ascii="Times New Roman" w:hAnsi="Times New Roman" w:cs="Times New Roman"/>
        </w:rPr>
        <w:t xml:space="preserve"> </w:t>
      </w:r>
      <w:r w:rsidRPr="00C66B93">
        <w:rPr>
          <w:rFonts w:ascii="Times New Roman" w:hAnsi="Times New Roman" w:cs="Times New Roman"/>
        </w:rPr>
        <w:t>4</w:t>
      </w:r>
    </w:p>
    <w:p w:rsidR="00C66B93" w:rsidRP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к примерному положению</w:t>
      </w:r>
    </w:p>
    <w:p w:rsid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об оплате труда в образовательной организации,</w:t>
      </w:r>
    </w:p>
    <w:p w:rsid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 xml:space="preserve"> реализующей основную общеобразовательную</w:t>
      </w:r>
    </w:p>
    <w:p w:rsidR="00C66B93" w:rsidRDefault="00C66B93" w:rsidP="00C66B93">
      <w:pPr>
        <w:pStyle w:val="ConsPlusNormal"/>
        <w:spacing w:line="360" w:lineRule="auto"/>
        <w:ind w:firstLine="0"/>
        <w:jc w:val="right"/>
        <w:rPr>
          <w:rFonts w:ascii="Times New Roman" w:hAnsi="Times New Roman" w:cs="Times New Roman"/>
          <w:sz w:val="22"/>
          <w:szCs w:val="22"/>
        </w:rPr>
      </w:pPr>
      <w:r w:rsidRPr="00C66B93">
        <w:rPr>
          <w:rFonts w:ascii="Times New Roman" w:hAnsi="Times New Roman" w:cs="Times New Roman"/>
          <w:sz w:val="22"/>
          <w:szCs w:val="22"/>
        </w:rPr>
        <w:t xml:space="preserve"> программу дошкольного образования</w:t>
      </w:r>
    </w:p>
    <w:p w:rsidR="008A13E5" w:rsidRPr="00A86619" w:rsidRDefault="000F2D5A" w:rsidP="00A86619">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З</w:t>
      </w:r>
      <w:r w:rsidR="008A13E5" w:rsidRPr="008A13E5">
        <w:rPr>
          <w:rFonts w:ascii="Times New Roman" w:hAnsi="Times New Roman" w:cs="Times New Roman"/>
          <w:b/>
          <w:bCs/>
          <w:sz w:val="28"/>
          <w:szCs w:val="28"/>
        </w:rPr>
        <w:t>начения коэффициента стимулирования руководителя (К</w:t>
      </w:r>
      <w:r w:rsidR="008A13E5" w:rsidRPr="008A13E5">
        <w:rPr>
          <w:rFonts w:ascii="Times New Roman" w:hAnsi="Times New Roman" w:cs="Times New Roman"/>
          <w:b/>
          <w:bCs/>
          <w:sz w:val="28"/>
          <w:szCs w:val="28"/>
          <w:vertAlign w:val="subscript"/>
        </w:rPr>
        <w:t>стр</w:t>
      </w:r>
      <w:r w:rsidR="008A13E5" w:rsidRPr="008A13E5">
        <w:rPr>
          <w:rFonts w:ascii="Times New Roman" w:hAnsi="Times New Roman" w:cs="Times New Roman"/>
          <w:b/>
          <w:bCs/>
          <w:sz w:val="28"/>
          <w:szCs w:val="28"/>
        </w:rPr>
        <w:t xml:space="preserve"> ) организации в зависимости от суммы баллов </w:t>
      </w:r>
    </w:p>
    <w:tbl>
      <w:tblPr>
        <w:tblW w:w="5670" w:type="dxa"/>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
        <w:gridCol w:w="1410"/>
        <w:gridCol w:w="1437"/>
        <w:gridCol w:w="1843"/>
      </w:tblGrid>
      <w:tr w:rsidR="008A13E5" w:rsidRPr="008A13E5" w:rsidTr="00DC611A">
        <w:trPr>
          <w:trHeight w:val="264"/>
        </w:trPr>
        <w:tc>
          <w:tcPr>
            <w:tcW w:w="980" w:type="dxa"/>
            <w:noWrap/>
            <w:vAlign w:val="center"/>
          </w:tcPr>
          <w:p w:rsidR="008A13E5" w:rsidRPr="008A13E5" w:rsidRDefault="008A13E5" w:rsidP="000F2D5A">
            <w:pPr>
              <w:spacing w:after="0" w:line="24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 п/п</w:t>
            </w:r>
          </w:p>
        </w:tc>
        <w:tc>
          <w:tcPr>
            <w:tcW w:w="2847" w:type="dxa"/>
            <w:gridSpan w:val="2"/>
            <w:noWrap/>
            <w:vAlign w:val="center"/>
          </w:tcPr>
          <w:p w:rsidR="008A13E5" w:rsidRPr="008A13E5" w:rsidRDefault="008A13E5" w:rsidP="000F2D5A">
            <w:pPr>
              <w:spacing w:after="0" w:line="24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Сумма баллов</w:t>
            </w:r>
          </w:p>
        </w:tc>
        <w:tc>
          <w:tcPr>
            <w:tcW w:w="1843" w:type="dxa"/>
            <w:noWrap/>
            <w:vAlign w:val="center"/>
          </w:tcPr>
          <w:p w:rsidR="008A13E5" w:rsidRPr="008A13E5" w:rsidRDefault="008A13E5" w:rsidP="000F2D5A">
            <w:pPr>
              <w:spacing w:after="0" w:line="24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Значение К</w:t>
            </w:r>
          </w:p>
        </w:tc>
      </w:tr>
      <w:tr w:rsidR="008A13E5" w:rsidRPr="008A13E5" w:rsidTr="00A86619">
        <w:trPr>
          <w:trHeight w:val="332"/>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152</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140</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w:t>
            </w:r>
          </w:p>
        </w:tc>
      </w:tr>
      <w:tr w:rsidR="008A13E5" w:rsidRPr="008A13E5" w:rsidTr="00A86619">
        <w:trPr>
          <w:trHeight w:val="338"/>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2</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140</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128</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0,9</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3</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128</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116</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0,8</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4</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116</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104</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0,7</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5</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104</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92</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0,6</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6</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92</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80</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0,5</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7</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80</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68</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0,4</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8</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68</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56</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0,3</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9</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56</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44</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0,2</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10</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44</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32</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0,1</w:t>
            </w:r>
          </w:p>
        </w:tc>
      </w:tr>
      <w:tr w:rsidR="008A13E5" w:rsidRPr="008A13E5" w:rsidTr="00DC611A">
        <w:trPr>
          <w:trHeight w:val="264"/>
        </w:trPr>
        <w:tc>
          <w:tcPr>
            <w:tcW w:w="98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11</w:t>
            </w:r>
          </w:p>
        </w:tc>
        <w:tc>
          <w:tcPr>
            <w:tcW w:w="1410"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32</w:t>
            </w:r>
          </w:p>
        </w:tc>
        <w:tc>
          <w:tcPr>
            <w:tcW w:w="1437"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w:t>
            </w:r>
          </w:p>
        </w:tc>
        <w:tc>
          <w:tcPr>
            <w:tcW w:w="1843" w:type="dxa"/>
            <w:noWrap/>
            <w:vAlign w:val="center"/>
          </w:tcPr>
          <w:p w:rsidR="008A13E5" w:rsidRPr="00A86619" w:rsidRDefault="008A13E5" w:rsidP="000F2D5A">
            <w:pPr>
              <w:spacing w:after="0" w:line="240" w:lineRule="auto"/>
              <w:jc w:val="center"/>
              <w:rPr>
                <w:rFonts w:ascii="Times New Roman" w:hAnsi="Times New Roman" w:cs="Times New Roman"/>
                <w:sz w:val="24"/>
                <w:szCs w:val="24"/>
              </w:rPr>
            </w:pPr>
            <w:r w:rsidRPr="00A86619">
              <w:rPr>
                <w:rFonts w:ascii="Times New Roman" w:hAnsi="Times New Roman" w:cs="Times New Roman"/>
                <w:sz w:val="24"/>
                <w:szCs w:val="24"/>
              </w:rPr>
              <w:t>0</w:t>
            </w:r>
          </w:p>
        </w:tc>
      </w:tr>
    </w:tbl>
    <w:p w:rsidR="008A13E5" w:rsidRPr="008A13E5" w:rsidRDefault="008A13E5" w:rsidP="008A13E5">
      <w:pPr>
        <w:spacing w:after="0" w:line="360" w:lineRule="auto"/>
        <w:rPr>
          <w:rFonts w:ascii="Times New Roman" w:hAnsi="Times New Roman" w:cs="Times New Roman"/>
          <w:sz w:val="28"/>
          <w:szCs w:val="28"/>
        </w:rPr>
        <w:sectPr w:rsidR="008A13E5" w:rsidRPr="008A13E5" w:rsidSect="008A13E5">
          <w:pgSz w:w="11906" w:h="16838"/>
          <w:pgMar w:top="1134" w:right="566" w:bottom="539" w:left="1701" w:header="709" w:footer="709" w:gutter="0"/>
          <w:cols w:space="708"/>
          <w:docGrid w:linePitch="360"/>
        </w:sectPr>
      </w:pPr>
    </w:p>
    <w:p w:rsidR="00C66B93" w:rsidRPr="00C66B93" w:rsidRDefault="00C66B93" w:rsidP="00C66B93">
      <w:pPr>
        <w:spacing w:after="0" w:line="240" w:lineRule="auto"/>
        <w:jc w:val="right"/>
        <w:rPr>
          <w:rFonts w:ascii="Times New Roman" w:hAnsi="Times New Roman" w:cs="Times New Roman"/>
        </w:rPr>
      </w:pPr>
      <w:r w:rsidRPr="00C66B93">
        <w:rPr>
          <w:rFonts w:ascii="Times New Roman" w:hAnsi="Times New Roman" w:cs="Times New Roman"/>
        </w:rPr>
        <w:lastRenderedPageBreak/>
        <w:t>Приложение №</w:t>
      </w:r>
      <w:r>
        <w:rPr>
          <w:rFonts w:ascii="Times New Roman" w:hAnsi="Times New Roman" w:cs="Times New Roman"/>
        </w:rPr>
        <w:t xml:space="preserve"> 5</w:t>
      </w:r>
    </w:p>
    <w:p w:rsidR="00C66B93" w:rsidRP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к примерному положению</w:t>
      </w:r>
    </w:p>
    <w:p w:rsid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 xml:space="preserve">об оплате труда в </w:t>
      </w:r>
      <w:r w:rsidR="009B61F8">
        <w:rPr>
          <w:rFonts w:ascii="Times New Roman" w:hAnsi="Times New Roman" w:cs="Times New Roman"/>
          <w:sz w:val="22"/>
          <w:szCs w:val="22"/>
        </w:rPr>
        <w:t xml:space="preserve"> казенной </w:t>
      </w:r>
      <w:r w:rsidRPr="00C66B93">
        <w:rPr>
          <w:rFonts w:ascii="Times New Roman" w:hAnsi="Times New Roman" w:cs="Times New Roman"/>
          <w:sz w:val="22"/>
          <w:szCs w:val="22"/>
        </w:rPr>
        <w:t>образовательной организации,</w:t>
      </w:r>
    </w:p>
    <w:p w:rsidR="00C66B93"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 xml:space="preserve"> реализующей основную общеобразовательную</w:t>
      </w:r>
    </w:p>
    <w:p w:rsidR="008A13E5" w:rsidRPr="006E4B2E" w:rsidRDefault="00C66B93" w:rsidP="00C66B93">
      <w:pPr>
        <w:pStyle w:val="ConsPlusNormal"/>
        <w:ind w:firstLine="0"/>
        <w:jc w:val="right"/>
        <w:rPr>
          <w:rFonts w:ascii="Times New Roman" w:hAnsi="Times New Roman" w:cs="Times New Roman"/>
          <w:sz w:val="22"/>
          <w:szCs w:val="22"/>
        </w:rPr>
      </w:pPr>
      <w:r w:rsidRPr="00C66B93">
        <w:rPr>
          <w:rFonts w:ascii="Times New Roman" w:hAnsi="Times New Roman" w:cs="Times New Roman"/>
          <w:sz w:val="22"/>
          <w:szCs w:val="22"/>
        </w:rPr>
        <w:t xml:space="preserve"> программу дошкольного образования</w:t>
      </w:r>
    </w:p>
    <w:p w:rsidR="008A13E5" w:rsidRPr="006E4B2E" w:rsidRDefault="008A13E5" w:rsidP="006E4B2E">
      <w:pPr>
        <w:spacing w:after="0" w:line="240" w:lineRule="auto"/>
        <w:jc w:val="right"/>
        <w:rPr>
          <w:rFonts w:ascii="Times New Roman" w:hAnsi="Times New Roman" w:cs="Times New Roman"/>
        </w:rPr>
      </w:pPr>
    </w:p>
    <w:p w:rsidR="008A13E5" w:rsidRPr="006E4B2E" w:rsidRDefault="00A87EA1" w:rsidP="006E4B2E">
      <w:pPr>
        <w:spacing w:after="0" w:line="240" w:lineRule="auto"/>
        <w:jc w:val="center"/>
        <w:rPr>
          <w:rFonts w:ascii="Times New Roman" w:hAnsi="Times New Roman" w:cs="Times New Roman"/>
          <w:b/>
          <w:bCs/>
        </w:rPr>
      </w:pPr>
      <w:r>
        <w:rPr>
          <w:rFonts w:ascii="Times New Roman" w:hAnsi="Times New Roman" w:cs="Times New Roman"/>
          <w:b/>
          <w:bCs/>
        </w:rPr>
        <w:t>К</w:t>
      </w:r>
      <w:r w:rsidR="008A13E5" w:rsidRPr="006E4B2E">
        <w:rPr>
          <w:rFonts w:ascii="Times New Roman" w:hAnsi="Times New Roman" w:cs="Times New Roman"/>
          <w:b/>
          <w:bCs/>
        </w:rPr>
        <w:t>ритерии</w:t>
      </w:r>
      <w:r>
        <w:rPr>
          <w:rFonts w:ascii="Times New Roman" w:hAnsi="Times New Roman" w:cs="Times New Roman"/>
          <w:b/>
          <w:bCs/>
        </w:rPr>
        <w:t xml:space="preserve"> </w:t>
      </w:r>
      <w:r w:rsidR="008A13E5" w:rsidRPr="006E4B2E">
        <w:rPr>
          <w:rFonts w:ascii="Times New Roman" w:hAnsi="Times New Roman" w:cs="Times New Roman"/>
          <w:b/>
          <w:bCs/>
        </w:rPr>
        <w:t xml:space="preserve">  оценки  качества труда воспитателя ДОО</w:t>
      </w:r>
    </w:p>
    <w:tbl>
      <w:tblPr>
        <w:tblpPr w:leftFromText="180" w:rightFromText="180" w:vertAnchor="text" w:tblpX="-494" w:tblpY="1"/>
        <w:tblOverlap w:val="neve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8"/>
        <w:gridCol w:w="1967"/>
        <w:gridCol w:w="1916"/>
        <w:gridCol w:w="45"/>
        <w:gridCol w:w="2459"/>
        <w:gridCol w:w="320"/>
        <w:gridCol w:w="31"/>
        <w:gridCol w:w="1917"/>
        <w:gridCol w:w="142"/>
        <w:gridCol w:w="992"/>
        <w:gridCol w:w="851"/>
        <w:gridCol w:w="141"/>
        <w:gridCol w:w="1276"/>
        <w:gridCol w:w="71"/>
        <w:gridCol w:w="1205"/>
      </w:tblGrid>
      <w:tr w:rsidR="008A13E5" w:rsidRPr="006E4B2E" w:rsidTr="005532BB">
        <w:tc>
          <w:tcPr>
            <w:tcW w:w="2368" w:type="dxa"/>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Показатель (П)</w:t>
            </w:r>
          </w:p>
        </w:tc>
        <w:tc>
          <w:tcPr>
            <w:tcW w:w="3883" w:type="dxa"/>
            <w:gridSpan w:val="2"/>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Индикатор (И)</w:t>
            </w:r>
          </w:p>
        </w:tc>
        <w:tc>
          <w:tcPr>
            <w:tcW w:w="2504" w:type="dxa"/>
            <w:gridSpan w:val="2"/>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Механизм (основание) оценки</w:t>
            </w:r>
          </w:p>
        </w:tc>
        <w:tc>
          <w:tcPr>
            <w:tcW w:w="6946" w:type="dxa"/>
            <w:gridSpan w:val="10"/>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Шкала оценивания индикатора</w:t>
            </w:r>
          </w:p>
          <w:p w:rsidR="008A13E5" w:rsidRPr="006E4B2E" w:rsidRDefault="008A13E5" w:rsidP="005532BB">
            <w:pPr>
              <w:spacing w:after="0" w:line="240" w:lineRule="auto"/>
              <w:jc w:val="center"/>
              <w:rPr>
                <w:rFonts w:ascii="Times New Roman" w:hAnsi="Times New Roman" w:cs="Times New Roman"/>
                <w:lang w:eastAsia="en-US"/>
              </w:rPr>
            </w:pPr>
          </w:p>
        </w:tc>
      </w:tr>
      <w:tr w:rsidR="008A13E5" w:rsidRPr="006E4B2E" w:rsidTr="005532BB">
        <w:tc>
          <w:tcPr>
            <w:tcW w:w="15701" w:type="dxa"/>
            <w:gridSpan w:val="15"/>
          </w:tcPr>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b/>
                <w:bCs/>
                <w:lang w:eastAsia="en-US"/>
              </w:rPr>
              <w:t>Часть 1. Критерии, связанные с мониторингом реализации ФГОС ДО на уровне ОО</w:t>
            </w:r>
          </w:p>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lang w:eastAsia="en-US"/>
              </w:rPr>
              <w:t xml:space="preserve">Критерий (К1): </w:t>
            </w:r>
            <w:r w:rsidRPr="006E4B2E">
              <w:rPr>
                <w:rFonts w:ascii="Times New Roman" w:hAnsi="Times New Roman" w:cs="Times New Roman"/>
                <w:b/>
                <w:bCs/>
                <w:lang w:eastAsia="en-US"/>
              </w:rPr>
              <w:t xml:space="preserve">Качественные показатели проектирования воспитателем образовательной деятельности </w:t>
            </w:r>
          </w:p>
          <w:p w:rsidR="008A13E5" w:rsidRPr="006E4B2E" w:rsidRDefault="008A13E5" w:rsidP="005532BB">
            <w:pPr>
              <w:spacing w:after="0" w:line="240" w:lineRule="auto"/>
              <w:jc w:val="center"/>
              <w:rPr>
                <w:rFonts w:ascii="Times New Roman" w:hAnsi="Times New Roman" w:cs="Times New Roman"/>
                <w:lang w:eastAsia="en-US"/>
              </w:rPr>
            </w:pPr>
          </w:p>
        </w:tc>
      </w:tr>
      <w:tr w:rsidR="008A13E5" w:rsidRPr="006E4B2E" w:rsidTr="005532BB">
        <w:trPr>
          <w:trHeight w:val="699"/>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1.1.</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Создание психолого – педагогических условий для эффективной реализации Образовательной программы средствами проектирования образовательной деятельности.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1.1.)</w:t>
            </w:r>
          </w:p>
          <w:p w:rsidR="008A13E5" w:rsidRPr="006E4B2E" w:rsidRDefault="008A13E5" w:rsidP="005532BB">
            <w:pPr>
              <w:spacing w:after="0" w:line="240" w:lineRule="auto"/>
              <w:rPr>
                <w:rFonts w:ascii="Times New Roman" w:hAnsi="Times New Roman" w:cs="Times New Roman"/>
                <w:lang w:eastAsia="en-US"/>
              </w:rPr>
            </w:pPr>
          </w:p>
        </w:tc>
        <w:tc>
          <w:tcPr>
            <w:tcW w:w="3928" w:type="dxa"/>
            <w:gridSpan w:val="3"/>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проектирование образовательной деятельности в рамках пяти образовательных областей в соответствии с ФГОС ДО(И 1.1.1)</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 проектирование образовательной деятельности детей с учетом возрастных особенностей детей дошкольного возраста (И 1.1.2)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-проектирование образовательной деятельности с учетом индивидуальных образовательных потребностей обучающихся (воспитанников)</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1.1.3)</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-проектирование образовательной деятельности на основе инновационных образовательных и развивающих технологий**</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1.1.4)</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**Инновационные технологии определяются ОО с целью обеспечения эффективности реализуемой Образовательной программы</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-проектирование способов и направлений поддержки детской инициативы и самостоятельности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(И 1.1.5) </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-проектирование эффективного использования РППС в процессе образовательной деятельности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1.1.6)</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-проектирование деятельности по организации взаимодействия с семьями обучающихся (воспитанников) и их включению в образовательную деятельность (И 1.1.7)</w:t>
            </w:r>
          </w:p>
          <w:p w:rsidR="008A13E5" w:rsidRPr="006E4B2E" w:rsidRDefault="008A13E5" w:rsidP="005532BB">
            <w:pPr>
              <w:spacing w:after="0" w:line="240" w:lineRule="auto"/>
              <w:rPr>
                <w:rFonts w:ascii="Times New Roman" w:hAnsi="Times New Roman" w:cs="Times New Roman"/>
                <w:lang w:eastAsia="en-US"/>
              </w:rPr>
            </w:pPr>
          </w:p>
        </w:tc>
        <w:tc>
          <w:tcPr>
            <w:tcW w:w="2459"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Анализ проектирования образовательной деятельности (рабочих программ, планирования образовательной деятельности и т.п.) воспитателей на расчётный период.</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Анализ осуществляется должностным лицом, курирующим образовательную деятельность в ОО или рабочей группой ОО 1 раз в расчетный период по предложенным </w:t>
            </w:r>
            <w:r w:rsidRPr="006E4B2E">
              <w:rPr>
                <w:rFonts w:ascii="Times New Roman" w:hAnsi="Times New Roman" w:cs="Times New Roman"/>
                <w:lang w:eastAsia="en-US"/>
              </w:rPr>
              <w:lastRenderedPageBreak/>
              <w:t>индикаторам.</w:t>
            </w:r>
          </w:p>
        </w:tc>
        <w:tc>
          <w:tcPr>
            <w:tcW w:w="6946" w:type="dxa"/>
            <w:gridSpan w:val="10"/>
          </w:tcPr>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воспитатель отражает деятельность по реализации пяти образовательных областей.</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Деятельность по реализации образовательных областей проектируется комплексно – 2 б.</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образовательные области представлены неравнозначно (доминируют одна или несколько образовательных областей)1б.</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При проектировании образовательной деятельности воспитатель отражает образовательные области в форме предметных занятий – 0 б. </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Содержание образовательной деятельности проектируется на основе регламентированных ФГОС ДО видов детской деятельности, учитывает специфику организации образовательной деятельности с детьми раннего и (или) дошкольного возраста. При проектировании образовательной деятельности воспитатель отражает все регламентированные стандартом виды детской деятельности, формы их организации учитывает специфику возраста обучающихся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При проектировании образовательной деятельности воспитатель отражает регламентированные ФГОС ДО виды деятельности, организация которых осуществляется преимущественно </w:t>
            </w:r>
            <w:r w:rsidRPr="006E4B2E">
              <w:rPr>
                <w:rFonts w:ascii="Times New Roman" w:hAnsi="Times New Roman" w:cs="Times New Roman"/>
                <w:lang w:eastAsia="en-US"/>
              </w:rPr>
              <w:lastRenderedPageBreak/>
              <w:t>дидактическими формами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При проектировании образовательной деятельности воспитатель  формально отражает регламентированные ФГОС ДОвиды детской деятельности, формы их организации однообразны, не всегда учитывается специфика возрастных особенностей обучающихся  – 0 баллов. </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учитываются индивидуальные образовательные потребности обучающихся (воспитанников). Прослеживается системный подход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индивидуальные образовательные потребности обучающихся (воспитанников) учитываются фрагментарно, бессистемно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индивидуальные образовательные потребности обучающихся (воспитанников) учитываются формально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Проектирование образовательной деятельности осуществляется на основе инновационных технологий и методик. Прослеживается системный подход и их грамотная методическая реализация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инновационные методики и технологии отражаются бессистемно–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воспитателем используются элементы инновационных методик и технологий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воспитатель регулярно отражает разнообразные способы и направления детской инициативы и самостоятельности, выражающиеся в создании ситуаций выбора обучающимися (воспитанниками)  материалов, видов активности и участников совместной деятельности и общения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При проектировании образовательной деятельности воспитатель регулярно отражает однообразные способы и направления поддержки детской инициативы и самостоятельности, не в полной мере </w:t>
            </w:r>
            <w:r w:rsidRPr="006E4B2E">
              <w:rPr>
                <w:rFonts w:ascii="Times New Roman" w:hAnsi="Times New Roman" w:cs="Times New Roman"/>
                <w:lang w:eastAsia="en-US"/>
              </w:rPr>
              <w:lastRenderedPageBreak/>
              <w:t>проектируется поддержка детской инициативы и самостоятельности в отдельных видах активности обучающихся (воспитанников)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образовательной деятельности способы и направления поддержки детской инициативы отражаются фрагментарно, бессистемно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систематически отражается работа по моделированию и организации РППС, обеспечивающая эффективную реализацию образовательной деятельности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отражается работа по моделированию и организации РППС, но она не всегда обеспечивает эффективную реализацию образовательной деятельности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работы по моделированию и организации РППС воспитатель перечисляет оборудование и материалы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отражается системная работа по организации взаимодействия с семьями обучающихся (воспитанников), обозначена возможность их включения в образовательную деятельность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работа по организации взаимодействия с семьями отражается системно, но преимущественно на основе однообразных форм, не всегда отражается возможность включения родителей (законных представителей) детей в образовательную деятельность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проектировании работа по организации взаимодействия с семьями отражается формально – 0 баллов.</w:t>
            </w:r>
          </w:p>
        </w:tc>
      </w:tr>
      <w:tr w:rsidR="008A13E5" w:rsidRPr="006E4B2E" w:rsidTr="005532BB">
        <w:trPr>
          <w:trHeight w:val="1687"/>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1.2.</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Создание психолого – педагогических условий для эффективной реализации Образовательной программы средствами реализации образовательной деятельности.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1.2)</w:t>
            </w:r>
          </w:p>
        </w:tc>
        <w:tc>
          <w:tcPr>
            <w:tcW w:w="3928" w:type="dxa"/>
            <w:gridSpan w:val="3"/>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-реализация образовательной деятельности в рамках 5 образовательных областей в соответствии с ФГОС ДО</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1.2.1);</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-реализация образовательной деятельности детей с учетом возрастных особенностей детей дошкольного возраста (И 1.2.2)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-реализация образовательной деятельности с учетом индивидуальных образовательных потребностей обучающихся (воспитанников) (И 1.2.3)</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-реализация образовательной деятельности на основе инновационных образовательных и развивающих технологий (И 1.2.4)</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-поддержка детской инициативы и самостоятельности в процессе образовательной деятельности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(И 1.2.5)</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эффективное использование РППС в процессе образовательной деятельности (И 1.2.6)</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Default="008A13E5" w:rsidP="005532BB">
            <w:pPr>
              <w:spacing w:after="0" w:line="240" w:lineRule="auto"/>
              <w:rPr>
                <w:rFonts w:ascii="Times New Roman" w:hAnsi="Times New Roman" w:cs="Times New Roman"/>
                <w:lang w:eastAsia="en-US"/>
              </w:rPr>
            </w:pPr>
          </w:p>
          <w:p w:rsidR="00A86619" w:rsidRDefault="00A86619" w:rsidP="005532BB">
            <w:pPr>
              <w:spacing w:after="0" w:line="240" w:lineRule="auto"/>
              <w:rPr>
                <w:rFonts w:ascii="Times New Roman" w:hAnsi="Times New Roman" w:cs="Times New Roman"/>
                <w:lang w:eastAsia="en-US"/>
              </w:rPr>
            </w:pPr>
          </w:p>
          <w:p w:rsidR="00A86619" w:rsidRDefault="00A86619" w:rsidP="005532BB">
            <w:pPr>
              <w:spacing w:after="0" w:line="240" w:lineRule="auto"/>
              <w:rPr>
                <w:rFonts w:ascii="Times New Roman" w:hAnsi="Times New Roman" w:cs="Times New Roman"/>
                <w:lang w:eastAsia="en-US"/>
              </w:rPr>
            </w:pPr>
          </w:p>
          <w:p w:rsidR="00A86619" w:rsidRPr="006E4B2E" w:rsidRDefault="00A86619"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реализация взаимодействия с семьями обучающихся, оказание консультативной помощи, вовлечение родителей (законных представителей) обучающихся (воспитанников) в образовательную деятельность</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1.2.7).</w:t>
            </w:r>
          </w:p>
          <w:p w:rsidR="008A13E5" w:rsidRPr="006E4B2E" w:rsidRDefault="008A13E5" w:rsidP="005532BB">
            <w:pPr>
              <w:spacing w:after="0" w:line="240" w:lineRule="auto"/>
              <w:rPr>
                <w:rFonts w:ascii="Times New Roman" w:hAnsi="Times New Roman" w:cs="Times New Roman"/>
                <w:lang w:eastAsia="en-US"/>
              </w:rPr>
            </w:pPr>
          </w:p>
        </w:tc>
        <w:tc>
          <w:tcPr>
            <w:tcW w:w="2459"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Анализ деятельности воспитателя на основе посещения образовательных мероприятий и результатов тематического и планового контроля</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Анализ осуществляется должностным лицом, курирующим образовательную деятельность в ОО или рабочей группой ОО 1 раз в расчетный период по предложенным индикаторам.</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c>
        <w:tc>
          <w:tcPr>
            <w:tcW w:w="6946" w:type="dxa"/>
            <w:gridSpan w:val="10"/>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Образовательные области реализуются комплексно, в рамках определенных ФГОС ДО требований. Образовательные мероприятия грамотно реализуются в контексте образовательных областей–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Образовательные области реализуются неравнозначно. В процессе образовательной деятельности наблюдается значительное преобладание одного из направлений развития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Образовательные области реализуются воспитателем в форме предметных занятий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Образовательные мероприятия организованы на основе регламентированных ФГОС ДО видов деятельности в соответствии с возрастными особенностями обучающихся (воспитанников) и носят интегративный характер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Воспитатель реализует образовательную деятельность на основе регламентированных ФГОС ДО видов детской деятельности, при этом деятельность не всегда носит интегративный характер и используются преимущественно дидактические формы организации. В целом, содержание реализуемой воспитателем образовательной деятельности соответствует возрастным особенностям обучающихся (воспитанников)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Образовательная деятельность реализуется на основе регламентированных видов детской деятельности. В процессе образовательной деятельности, как правило, один или несколько видов деятельности доминируют, используются однообразные формы их организации, образовательная деятельность не носит интегративный характер  (в содержании виды детской деятельности не взаимосвязаны содержательно) – 0 баллов. </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Образовательная деятельность систематически реализуется с учетом индивидуальных образовательных потребностей обучающихся (воспитанников)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организованной образовательной деятельности воспитатель не всегда учитывает индивидуальные образовательные потребности обучающихся (воспитанников)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Индивидуальные образовательные потребности обучающихся (воспитанников) учитываются формально, индивидуальная работа организуется преимущественно обособленно, вне контекста организованной образовательной деятельности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воспитатель системно и методически грамотно использует инновационные методики и технологии. Их выбор целесообразен, использование эффективно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воспитатель использует инновационные технологии и методики бессистемно, не регулярно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воспитатель использует элементы инновационных технологий и методик. Содержание образовательной деятельности преимущественно реализуется на основе дидактических подходов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обучающиеся(воспитанники) часто проявляют инициативу и самостоятельность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воспитатель побуждает детей проявлять инициативу и самостоятельность, для этого используются однообразные способы. Обучающиеся (воспитанники) недостаточно часто проявляют инициативу, редко предлагают решения в процессе ситуаций проблемной направленности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Обучающиеся (воспитанники) редко проявляют инициативу и самостоятельность, их активность чаще всего направляется воспитателем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Для осуществления образовательной деятельности эффективно и </w:t>
            </w:r>
            <w:r w:rsidRPr="006E4B2E">
              <w:rPr>
                <w:rFonts w:ascii="Times New Roman" w:hAnsi="Times New Roman" w:cs="Times New Roman"/>
                <w:lang w:eastAsia="en-US"/>
              </w:rPr>
              <w:lastRenderedPageBreak/>
              <w:t>эргономично организовано пространство для активности детей. Дети активно используют элементы среды в процессе образовательной и самостоятельной деятельности. Обучающиеся (воспитанники) преобразовывают или комплексируют элементы РППС в соответствии с их потребностями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Для образовательной деятельности пространство организованно недостаточно эффективно. Не все элементы РППС активно используются обучающимися в процессе образовательной и самостоятельной деятельности. Среда не всегда моделируется воспитателем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Пространство для активности детей организовано недостаточно эффективно. Расположение большинства элементов РППС жестко зафиксировано. Обучающиеся (воспитанники) используют элементы РППС в процессе образовательной деятельности только при побуждении со стороны воспитателя – 0 баллов.  </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Формы взаимодействия с семьями обучающихся (воспитанников) разнообразны, отвечают актуальным потребностям семьи, в том числе и с использованием интернет ресурсов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Формы взаимодействия с семьями  обучающихся (воспитанников) однообразны, но деятельность в целом эффективна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При организации взаимодействия с семьями обучающихся (воспитанников) преобладает формальный подход – 0 баллов</w:t>
            </w:r>
          </w:p>
        </w:tc>
      </w:tr>
      <w:tr w:rsidR="008A13E5" w:rsidRPr="006E4B2E" w:rsidTr="005532BB">
        <w:tc>
          <w:tcPr>
            <w:tcW w:w="15701" w:type="dxa"/>
            <w:gridSpan w:val="15"/>
          </w:tcPr>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lang w:eastAsia="en-US"/>
              </w:rPr>
              <w:lastRenderedPageBreak/>
              <w:t xml:space="preserve">Критерий (К2): </w:t>
            </w:r>
            <w:r w:rsidRPr="006E4B2E">
              <w:rPr>
                <w:rFonts w:ascii="Times New Roman" w:hAnsi="Times New Roman" w:cs="Times New Roman"/>
                <w:b/>
                <w:bCs/>
                <w:lang w:eastAsia="en-US"/>
              </w:rPr>
              <w:t>Качественные показатели создания воспитателем условий, обеспечивающих охрану и укрепление физического и психологического здоровья обучающихся (воспитанников)</w:t>
            </w:r>
          </w:p>
        </w:tc>
      </w:tr>
      <w:tr w:rsidR="008A13E5" w:rsidRPr="006E4B2E" w:rsidTr="005532BB">
        <w:trPr>
          <w:trHeight w:val="58"/>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2.1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Создание условий для охраны и укрепления психологического здоровья обучающихся (воспитанников)</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(П 2.1)</w:t>
            </w:r>
          </w:p>
        </w:tc>
        <w:tc>
          <w:tcPr>
            <w:tcW w:w="3928" w:type="dxa"/>
            <w:gridSpan w:val="3"/>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 xml:space="preserve">- создание комфортных психологических условий и микроклимата в группе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(И 2.1.1); </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-организация эффективного взаимодействия детей в процессе образовательной деятельности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2.1.2).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-взаимодействие  обучающихся(воспитанников) и воспитателя в процессе образовательной деятельности и режимных моментов (И 2.1.3);</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c>
        <w:tc>
          <w:tcPr>
            <w:tcW w:w="2459"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 xml:space="preserve">Анализ детских рисунков на предмет эмоционального благополучия***, опрос родителей (законных представителей) и др. </w:t>
            </w:r>
            <w:r w:rsidRPr="006E4B2E">
              <w:rPr>
                <w:rFonts w:ascii="Times New Roman" w:hAnsi="Times New Roman" w:cs="Times New Roman"/>
                <w:lang w:eastAsia="en-US"/>
              </w:rPr>
              <w:lastRenderedPageBreak/>
              <w:t>методы</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***Использование стандартизированных методик исследования осуществляется педагогом – психологом. Рекомендуемые методики «Я в детском саду» (М. Быкова, М. Аромштам), «Нарисуй себя» (А. Прихожан, З. Василяускайте).</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Анкеты и опросы родителей (законных представителей) могут разрабатываться ОО.</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Анализ деятельности воспитателя на основе посещения образовательных мероприятий и результатов тематического и планового контроля на  предмет организации эффективных форм взаимодействия обучающихся (воспитанников)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-в парах,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в малых группах;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-организация совместных проектов;</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-коллективная </w:t>
            </w:r>
            <w:r w:rsidRPr="006E4B2E">
              <w:rPr>
                <w:rFonts w:ascii="Times New Roman" w:hAnsi="Times New Roman" w:cs="Times New Roman"/>
                <w:lang w:eastAsia="en-US"/>
              </w:rPr>
              <w:lastRenderedPageBreak/>
              <w:t>деятельность по интересам;</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-совместная игровая деятельность****…).</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другие формы взаимодействия, отражающие специфику Образовательной программы, реализуемой в ОО.</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Анализ организации образовательной деятельности и режимных моментов (разнообразие, вариативность и целесообразность форм)</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c>
        <w:tc>
          <w:tcPr>
            <w:tcW w:w="6946" w:type="dxa"/>
            <w:gridSpan w:val="10"/>
          </w:tcPr>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Комфортные психологические условия и микроклимат в группе отражены в оценке обучающихся и их родителей (законных представителей) как преимущественные–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Комфортные психологические условия и микроклимат в группе отражены в оценке обучающихся (воспитанников)  и их родителей (законных представителей) как редкие–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образовательной деятельности наблюдаются разнообразные формы  организации взаимодействия  обучающихся (воспитанников)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образовательной деятельности  формы организации взаимодействия  обучающихся (воспитанников) однообразны, бессистемны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Формы  организации взаимодействия обучающихся (воспитанников) в процессе образовательной деятельности неэффективны или нецелесообразны - 0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 процессе образовательной деятельности и режимных моментов используются актуальные и целесообразные формы взаимодействия воспитателя и обучающихся (воспитанников) - 2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Формы организации взаимодействия  обучающихся (воспитанников) и воспитателя  в процессе образовательной деятельности и режимных моментов однообразны –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Воспитатель взаимодействует с обучающимися (воспитанниками) преимущественно с помощью дисциплинарных методов -0 баллов</w:t>
            </w:r>
          </w:p>
        </w:tc>
      </w:tr>
      <w:tr w:rsidR="008A13E5" w:rsidRPr="006E4B2E" w:rsidTr="005532BB">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2.2</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Создание условий для охраны и укрепления физического здоровья обучающихся (воспитанников)</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2.2)</w:t>
            </w:r>
          </w:p>
        </w:tc>
        <w:tc>
          <w:tcPr>
            <w:tcW w:w="3928" w:type="dxa"/>
            <w:gridSpan w:val="3"/>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создание условий здоровьесбережения (И 2.2.1);</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соблюдение гигиенических правил и норм в процессе реализации программы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2.2.2);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-безопасность РППС (И 2.2.3).</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обеспечение условий антитеррористической защищенности в процессе организации деятельности детей</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(И 2.2.4);</w:t>
            </w:r>
          </w:p>
        </w:tc>
        <w:tc>
          <w:tcPr>
            <w:tcW w:w="2459"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Анализ на основе наблюдения совместной деятельности воспитателя и  обучающихся (воспитанников)</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Анализ данных посещаемости ДОО обучающимися (воспитанниками) в группе (диагностика заболеваемости)</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фактов  травматизма в группе/ наличие фактов нарушения техники безопасности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обоснованных жалоб со стороны родителей (законных представителей), связанных с:</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оставлением  обучающегося (воспитанника) без присмотра;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передачей ребёнка лицу, не указанному в договоре с родителем (законным представителем)</w:t>
            </w:r>
          </w:p>
        </w:tc>
        <w:tc>
          <w:tcPr>
            <w:tcW w:w="6946" w:type="dxa"/>
            <w:gridSpan w:val="10"/>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Значение индикатора оценивается по шкале от -2 до 2 баллов. 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Условия для здоровьесбережения проектируются целенаправленно и системно – 2 балла.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Условия для здоровьесбережения проектируются эпизодически –1 балл.</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Условия для здоровьесбережения проектируются формально – 0 баллов.</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Процент заболеваемости обучающихся ниже, чем средний по ОО– 2 балла.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Процент заболеваемости  обучающихся равен среднему по ОО– 1 балл.</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Процент заболеваемости  обучающихся выше, чем средний по ОО – 0 баллов.</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Отсутствие фактов травматизма/нарушения техники безопасности - 2 балла.</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Отсутствие обоснованных жалоб со стороны родителей(законных представителей) на указанные факты - 2 балла.</w:t>
            </w:r>
          </w:p>
        </w:tc>
      </w:tr>
      <w:tr w:rsidR="008A13E5" w:rsidRPr="006E4B2E" w:rsidTr="005532BB">
        <w:trPr>
          <w:trHeight w:val="2536"/>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 xml:space="preserve">2.3.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Создание условий профессионального совершенствования педагогов для качественной реализации рабочих программ</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2.3)</w:t>
            </w:r>
          </w:p>
        </w:tc>
        <w:tc>
          <w:tcPr>
            <w:tcW w:w="3928" w:type="dxa"/>
            <w:gridSpan w:val="3"/>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-реализация индивидуальных программ по самообразованию педагогов (И 2.3.1).</w:t>
            </w:r>
          </w:p>
          <w:p w:rsidR="008A13E5" w:rsidRPr="006E4B2E" w:rsidRDefault="008A13E5" w:rsidP="005532BB">
            <w:pPr>
              <w:spacing w:after="0" w:line="240" w:lineRule="auto"/>
              <w:rPr>
                <w:rFonts w:ascii="Times New Roman" w:hAnsi="Times New Roman" w:cs="Times New Roman"/>
                <w:lang w:eastAsia="en-US"/>
              </w:rPr>
            </w:pPr>
          </w:p>
        </w:tc>
        <w:tc>
          <w:tcPr>
            <w:tcW w:w="2459"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Анализ отчётных материалов по итогам реализации программ самообразования</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c>
        <w:tc>
          <w:tcPr>
            <w:tcW w:w="6946" w:type="dxa"/>
            <w:gridSpan w:val="10"/>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Значение показателя оценивается по шкале от 0 до 2 баллов.</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Программа реализована полностью, её результат отражается в практической деятельности воспитателя и презентации опыта– 2 балла.</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Программа реализована частично, промежуточным результатом является освоение теоретического материала и его презентация– 1 балл.</w:t>
            </w:r>
          </w:p>
          <w:p w:rsidR="008A13E5" w:rsidRPr="006E4B2E" w:rsidRDefault="008A13E5" w:rsidP="005532BB">
            <w:pPr>
              <w:tabs>
                <w:tab w:val="right" w:pos="3293"/>
              </w:tabs>
              <w:spacing w:after="0" w:line="240" w:lineRule="auto"/>
              <w:rPr>
                <w:rFonts w:ascii="Times New Roman" w:hAnsi="Times New Roman" w:cs="Times New Roman"/>
                <w:lang w:eastAsia="en-US"/>
              </w:rPr>
            </w:pPr>
            <w:r w:rsidRPr="006E4B2E">
              <w:rPr>
                <w:rFonts w:ascii="Times New Roman" w:hAnsi="Times New Roman" w:cs="Times New Roman"/>
                <w:lang w:eastAsia="en-US"/>
              </w:rPr>
              <w:t>Запланированные мероприятия по самообразованию не реализованы– 0 баллов.</w:t>
            </w:r>
          </w:p>
        </w:tc>
      </w:tr>
      <w:tr w:rsidR="008A13E5" w:rsidRPr="006E4B2E" w:rsidTr="005532BB">
        <w:tc>
          <w:tcPr>
            <w:tcW w:w="15701" w:type="dxa"/>
            <w:gridSpan w:val="15"/>
          </w:tcPr>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b/>
                <w:bCs/>
                <w:lang w:eastAsia="en-US"/>
              </w:rPr>
              <w:t>Часть 2. Критерии, связанные с результативностью профессиональной деятельности воспитателя</w:t>
            </w:r>
          </w:p>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lang w:eastAsia="en-US"/>
              </w:rPr>
              <w:t xml:space="preserve">Критерий 3 (К 3): </w:t>
            </w:r>
            <w:r w:rsidRPr="006E4B2E">
              <w:rPr>
                <w:rFonts w:ascii="Times New Roman" w:hAnsi="Times New Roman" w:cs="Times New Roman"/>
                <w:b/>
                <w:bCs/>
                <w:lang w:eastAsia="en-US"/>
              </w:rPr>
              <w:t>Качественные показатели осуществления образовательной деятельности</w:t>
            </w:r>
          </w:p>
        </w:tc>
      </w:tr>
      <w:tr w:rsidR="008A13E5" w:rsidRPr="006E4B2E" w:rsidTr="005532BB">
        <w:trPr>
          <w:trHeight w:val="301"/>
        </w:trPr>
        <w:tc>
          <w:tcPr>
            <w:tcW w:w="2368" w:type="dxa"/>
            <w:vMerge w:val="restart"/>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3.2.</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 xml:space="preserve">Результативность подготовки </w:t>
            </w:r>
            <w:r w:rsidRPr="006E4B2E">
              <w:rPr>
                <w:rFonts w:ascii="Times New Roman" w:hAnsi="Times New Roman" w:cs="Times New Roman"/>
                <w:lang w:eastAsia="en-US"/>
              </w:rPr>
              <w:t xml:space="preserve"> обучающихся (воспитанников)</w:t>
            </w:r>
            <w:r w:rsidRPr="006E4B2E">
              <w:rPr>
                <w:rFonts w:ascii="Times New Roman" w:hAnsi="Times New Roman" w:cs="Times New Roman"/>
              </w:rPr>
              <w:t xml:space="preserve"> к участию в конкурсах.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(П.3.2)</w:t>
            </w:r>
          </w:p>
        </w:tc>
        <w:tc>
          <w:tcPr>
            <w:tcW w:w="3883" w:type="dxa"/>
            <w:gridSpan w:val="2"/>
            <w:vMerge w:val="restart"/>
            <w:tcBorders>
              <w:top w:val="single" w:sz="4" w:space="0" w:color="auto"/>
              <w:bottom w:val="single" w:sz="4" w:space="0" w:color="auto"/>
            </w:tcBorders>
          </w:tcPr>
          <w:p w:rsidR="008A13E5" w:rsidRPr="006E4B2E" w:rsidRDefault="008A13E5" w:rsidP="005532BB">
            <w:pPr>
              <w:pBdr>
                <w:top w:val="single" w:sz="4" w:space="1" w:color="auto"/>
              </w:pBdr>
              <w:spacing w:after="0" w:line="240" w:lineRule="auto"/>
              <w:rPr>
                <w:rFonts w:ascii="Times New Roman" w:hAnsi="Times New Roman" w:cs="Times New Roman"/>
                <w:lang w:eastAsia="en-US"/>
              </w:rPr>
            </w:pPr>
            <w:r w:rsidRPr="006E4B2E">
              <w:rPr>
                <w:rFonts w:ascii="Times New Roman" w:hAnsi="Times New Roman" w:cs="Times New Roman"/>
                <w:lang w:eastAsia="en-US"/>
              </w:rPr>
              <w:t>- наличие  обучающихся (воспитанников)-участников конкурсов, турниров, соревнований, фестивалей***** и т.д. (И 3.2.1);</w:t>
            </w:r>
          </w:p>
          <w:p w:rsidR="008A13E5" w:rsidRPr="006E4B2E" w:rsidRDefault="008A13E5" w:rsidP="005532BB">
            <w:pPr>
              <w:pBdr>
                <w:top w:val="single" w:sz="4" w:space="1" w:color="auto"/>
              </w:pBdr>
              <w:spacing w:after="0" w:line="240" w:lineRule="auto"/>
              <w:rPr>
                <w:rFonts w:ascii="Times New Roman" w:hAnsi="Times New Roman" w:cs="Times New Roman"/>
                <w:lang w:eastAsia="en-US"/>
              </w:rPr>
            </w:pPr>
            <w:r w:rsidRPr="006E4B2E">
              <w:rPr>
                <w:rFonts w:ascii="Times New Roman" w:hAnsi="Times New Roman" w:cs="Times New Roman"/>
                <w:lang w:eastAsia="en-US"/>
              </w:rPr>
              <w:t>- наличие  обучающихся (воспитанников) - победителей, призеров, лауреатов и дипломантов конкурсов, турниров, соревнований, фестивалей и т.д.  (И 3.2.2).;</w:t>
            </w:r>
          </w:p>
          <w:p w:rsidR="008A13E5" w:rsidRPr="006E4B2E" w:rsidRDefault="008A13E5" w:rsidP="005532BB">
            <w:pPr>
              <w:pBdr>
                <w:top w:val="single" w:sz="4" w:space="1" w:color="auto"/>
              </w:pBdr>
              <w:spacing w:after="0" w:line="240" w:lineRule="auto"/>
              <w:rPr>
                <w:rFonts w:ascii="Times New Roman" w:hAnsi="Times New Roman" w:cs="Times New Roman"/>
              </w:rPr>
            </w:pPr>
            <w:r w:rsidRPr="006E4B2E">
              <w:rPr>
                <w:rFonts w:ascii="Times New Roman" w:hAnsi="Times New Roman" w:cs="Times New Roman"/>
                <w:lang w:eastAsia="en-US"/>
              </w:rPr>
              <w:t>*****учитываются мероприятия, проводимые муниципальными/государственными органами власти и(или) подведомственными им организациями (в т.ч. при их учредительстве).</w:t>
            </w:r>
          </w:p>
          <w:p w:rsidR="008A13E5" w:rsidRPr="006E4B2E" w:rsidRDefault="008A13E5" w:rsidP="005532BB">
            <w:pPr>
              <w:spacing w:after="0" w:line="240" w:lineRule="auto"/>
              <w:rPr>
                <w:rFonts w:ascii="Times New Roman" w:hAnsi="Times New Roman" w:cs="Times New Roman"/>
              </w:rPr>
            </w:pPr>
          </w:p>
        </w:tc>
        <w:tc>
          <w:tcPr>
            <w:tcW w:w="2504" w:type="dxa"/>
            <w:gridSpan w:val="2"/>
            <w:vMerge w:val="restart"/>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Наличие документов, свидетельствующих об участии и/или его результате</w:t>
            </w:r>
          </w:p>
          <w:p w:rsidR="008A13E5" w:rsidRPr="006E4B2E" w:rsidRDefault="008A13E5" w:rsidP="005532BB">
            <w:pPr>
              <w:spacing w:after="0" w:line="240" w:lineRule="auto"/>
              <w:rPr>
                <w:rFonts w:ascii="Times New Roman" w:hAnsi="Times New Roman" w:cs="Times New Roman"/>
              </w:rPr>
            </w:pPr>
          </w:p>
        </w:tc>
        <w:tc>
          <w:tcPr>
            <w:tcW w:w="2410" w:type="dxa"/>
            <w:gridSpan w:val="4"/>
            <w:vMerge w:val="restart"/>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Уровень организации мероприятий</w:t>
            </w:r>
          </w:p>
        </w:tc>
        <w:tc>
          <w:tcPr>
            <w:tcW w:w="1984" w:type="dxa"/>
            <w:gridSpan w:val="3"/>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Участие</w:t>
            </w:r>
          </w:p>
        </w:tc>
        <w:tc>
          <w:tcPr>
            <w:tcW w:w="2552" w:type="dxa"/>
            <w:gridSpan w:val="3"/>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Победа</w:t>
            </w:r>
          </w:p>
        </w:tc>
      </w:tr>
      <w:tr w:rsidR="008A13E5" w:rsidRPr="006E4B2E" w:rsidTr="005532BB">
        <w:trPr>
          <w:trHeight w:val="390"/>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vMerge/>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tc>
        <w:tc>
          <w:tcPr>
            <w:tcW w:w="992" w:type="dxa"/>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Очная форма</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c>
        <w:tc>
          <w:tcPr>
            <w:tcW w:w="992" w:type="dxa"/>
            <w:gridSpan w:val="2"/>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Дистанционная форма</w:t>
            </w:r>
          </w:p>
        </w:tc>
        <w:tc>
          <w:tcPr>
            <w:tcW w:w="1276" w:type="dxa"/>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Очная форма</w:t>
            </w: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p>
        </w:tc>
        <w:tc>
          <w:tcPr>
            <w:tcW w:w="1276" w:type="dxa"/>
            <w:gridSpan w:val="2"/>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Дистанционная форма</w:t>
            </w:r>
          </w:p>
        </w:tc>
      </w:tr>
      <w:tr w:rsidR="008A13E5" w:rsidRPr="006E4B2E" w:rsidTr="005532BB">
        <w:trPr>
          <w:trHeight w:val="316"/>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уровень ОО</w:t>
            </w:r>
          </w:p>
        </w:tc>
        <w:tc>
          <w:tcPr>
            <w:tcW w:w="992" w:type="dxa"/>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1б.</w:t>
            </w:r>
          </w:p>
        </w:tc>
        <w:tc>
          <w:tcPr>
            <w:tcW w:w="992" w:type="dxa"/>
            <w:gridSpan w:val="2"/>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w:t>
            </w:r>
          </w:p>
        </w:tc>
        <w:tc>
          <w:tcPr>
            <w:tcW w:w="1276" w:type="dxa"/>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1м - 2 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2м – 1,5б.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3м. -1 б</w:t>
            </w:r>
          </w:p>
        </w:tc>
        <w:tc>
          <w:tcPr>
            <w:tcW w:w="1276" w:type="dxa"/>
            <w:gridSpan w:val="2"/>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w:t>
            </w:r>
          </w:p>
        </w:tc>
      </w:tr>
      <w:tr w:rsidR="008A13E5" w:rsidRPr="006E4B2E" w:rsidTr="005532BB">
        <w:trPr>
          <w:trHeight w:val="843"/>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окружной (в т. ч. уровень городского района)</w:t>
            </w:r>
          </w:p>
        </w:tc>
        <w:tc>
          <w:tcPr>
            <w:tcW w:w="992"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 б.</w:t>
            </w: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p>
        </w:tc>
        <w:tc>
          <w:tcPr>
            <w:tcW w:w="992" w:type="dxa"/>
            <w:gridSpan w:val="2"/>
            <w:vMerge w:val="restart"/>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2б</w:t>
            </w:r>
          </w:p>
        </w:tc>
        <w:tc>
          <w:tcPr>
            <w:tcW w:w="1276"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1м. - 3 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2м. – 2б.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3м – 1,5 б.</w:t>
            </w:r>
          </w:p>
        </w:tc>
        <w:tc>
          <w:tcPr>
            <w:tcW w:w="1276" w:type="dxa"/>
            <w:gridSpan w:val="2"/>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1м -2б.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2м. – 1,5б.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3м -  1 б.</w:t>
            </w:r>
          </w:p>
        </w:tc>
      </w:tr>
      <w:tr w:rsidR="008A13E5" w:rsidRPr="006E4B2E" w:rsidTr="005532BB">
        <w:trPr>
          <w:trHeight w:val="318"/>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муниципальный</w:t>
            </w:r>
          </w:p>
        </w:tc>
        <w:tc>
          <w:tcPr>
            <w:tcW w:w="992"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2 б.</w:t>
            </w:r>
          </w:p>
        </w:tc>
        <w:tc>
          <w:tcPr>
            <w:tcW w:w="992" w:type="dxa"/>
            <w:gridSpan w:val="2"/>
            <w:vMerge/>
          </w:tcPr>
          <w:p w:rsidR="008A13E5" w:rsidRPr="006E4B2E" w:rsidRDefault="008A13E5" w:rsidP="005532BB">
            <w:pPr>
              <w:spacing w:after="0" w:line="240" w:lineRule="auto"/>
              <w:jc w:val="center"/>
              <w:rPr>
                <w:rFonts w:ascii="Times New Roman" w:hAnsi="Times New Roman" w:cs="Times New Roman"/>
                <w:lang w:eastAsia="en-US"/>
              </w:rPr>
            </w:pPr>
          </w:p>
        </w:tc>
        <w:tc>
          <w:tcPr>
            <w:tcW w:w="1276"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4 б.</w:t>
            </w:r>
          </w:p>
        </w:tc>
        <w:tc>
          <w:tcPr>
            <w:tcW w:w="1276"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3б.</w:t>
            </w:r>
          </w:p>
        </w:tc>
      </w:tr>
      <w:tr w:rsidR="008A13E5" w:rsidRPr="006E4B2E" w:rsidTr="005532BB">
        <w:trPr>
          <w:trHeight w:val="218"/>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региональный</w:t>
            </w:r>
          </w:p>
        </w:tc>
        <w:tc>
          <w:tcPr>
            <w:tcW w:w="992"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3 б.</w:t>
            </w:r>
          </w:p>
        </w:tc>
        <w:tc>
          <w:tcPr>
            <w:tcW w:w="992" w:type="dxa"/>
            <w:gridSpan w:val="2"/>
            <w:vMerge/>
          </w:tcPr>
          <w:p w:rsidR="008A13E5" w:rsidRPr="006E4B2E" w:rsidRDefault="008A13E5" w:rsidP="005532BB">
            <w:pPr>
              <w:spacing w:after="0" w:line="240" w:lineRule="auto"/>
              <w:jc w:val="center"/>
              <w:rPr>
                <w:rFonts w:ascii="Times New Roman" w:hAnsi="Times New Roman" w:cs="Times New Roman"/>
                <w:lang w:eastAsia="en-US"/>
              </w:rPr>
            </w:pPr>
          </w:p>
        </w:tc>
        <w:tc>
          <w:tcPr>
            <w:tcW w:w="1276"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5 б.</w:t>
            </w:r>
          </w:p>
        </w:tc>
        <w:tc>
          <w:tcPr>
            <w:tcW w:w="1276"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4б.</w:t>
            </w:r>
          </w:p>
        </w:tc>
      </w:tr>
      <w:tr w:rsidR="008A13E5" w:rsidRPr="006E4B2E" w:rsidTr="005532BB">
        <w:trPr>
          <w:trHeight w:val="335"/>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федеральный</w:t>
            </w:r>
          </w:p>
        </w:tc>
        <w:tc>
          <w:tcPr>
            <w:tcW w:w="992"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5 б.</w:t>
            </w:r>
          </w:p>
        </w:tc>
        <w:tc>
          <w:tcPr>
            <w:tcW w:w="992" w:type="dxa"/>
            <w:gridSpan w:val="2"/>
            <w:vMerge/>
          </w:tcPr>
          <w:p w:rsidR="008A13E5" w:rsidRPr="006E4B2E" w:rsidRDefault="008A13E5" w:rsidP="005532BB">
            <w:pPr>
              <w:spacing w:after="0" w:line="240" w:lineRule="auto"/>
              <w:jc w:val="center"/>
              <w:rPr>
                <w:rFonts w:ascii="Times New Roman" w:hAnsi="Times New Roman" w:cs="Times New Roman"/>
                <w:lang w:eastAsia="en-US"/>
              </w:rPr>
            </w:pPr>
          </w:p>
        </w:tc>
        <w:tc>
          <w:tcPr>
            <w:tcW w:w="1276"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10 б.</w:t>
            </w:r>
          </w:p>
        </w:tc>
        <w:tc>
          <w:tcPr>
            <w:tcW w:w="1276"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5б.</w:t>
            </w:r>
          </w:p>
        </w:tc>
      </w:tr>
      <w:tr w:rsidR="008A13E5" w:rsidRPr="006E4B2E" w:rsidTr="005532BB">
        <w:trPr>
          <w:trHeight w:val="385"/>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410" w:type="dxa"/>
            <w:gridSpan w:val="4"/>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международный</w:t>
            </w:r>
          </w:p>
        </w:tc>
        <w:tc>
          <w:tcPr>
            <w:tcW w:w="992"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10 б.</w:t>
            </w:r>
          </w:p>
        </w:tc>
        <w:tc>
          <w:tcPr>
            <w:tcW w:w="992" w:type="dxa"/>
            <w:gridSpan w:val="2"/>
            <w:vMerge/>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tc>
        <w:tc>
          <w:tcPr>
            <w:tcW w:w="1276"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10 б.</w:t>
            </w:r>
          </w:p>
        </w:tc>
        <w:tc>
          <w:tcPr>
            <w:tcW w:w="1276"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6б.</w:t>
            </w:r>
          </w:p>
        </w:tc>
      </w:tr>
      <w:tr w:rsidR="008A13E5" w:rsidRPr="006E4B2E" w:rsidTr="005532BB">
        <w:trPr>
          <w:trHeight w:val="4523"/>
        </w:trPr>
        <w:tc>
          <w:tcPr>
            <w:tcW w:w="2368" w:type="dxa"/>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2504" w:type="dxa"/>
            <w:gridSpan w:val="2"/>
            <w:vMerge/>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p>
        </w:tc>
        <w:tc>
          <w:tcPr>
            <w:tcW w:w="6946" w:type="dxa"/>
            <w:gridSpan w:val="10"/>
            <w:tcBorders>
              <w:top w:val="single" w:sz="4" w:space="0" w:color="auto"/>
              <w:bottom w:val="single" w:sz="4" w:space="0" w:color="auto"/>
              <w:right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Количество баллов по итогам проведения очных мероприятий определяется:</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-путем суммирования при условии участия в мероприятии нескольких  обучающихся (воспитанников) или одного обучающегося (воспитанника) в разных мероприятиях;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через указание максимального балла при условии участия  обучающегося (воспитанника) в различных этапах одного и того же конкурса.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Количество баллов по итогам проведения дистанционных мероприятий определяется путем  выставления единого совокупного балла (вне зависимости от количества участников и уровня организации мероприятий) - 2 балла</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8A13E5" w:rsidRPr="006E4B2E" w:rsidTr="005532BB">
        <w:tc>
          <w:tcPr>
            <w:tcW w:w="2368" w:type="dxa"/>
          </w:tcPr>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lastRenderedPageBreak/>
              <w:t xml:space="preserve">3.3. Результативность деятельности, направленной на социализацию </w:t>
            </w:r>
            <w:r w:rsidRPr="006E4B2E">
              <w:rPr>
                <w:rFonts w:ascii="Times New Roman" w:hAnsi="Times New Roman" w:cs="Times New Roman"/>
                <w:lang w:eastAsia="en-US"/>
              </w:rPr>
              <w:t>обучающихся</w:t>
            </w:r>
            <w:r w:rsidRPr="006E4B2E">
              <w:rPr>
                <w:rFonts w:ascii="Times New Roman" w:hAnsi="Times New Roman" w:cs="Times New Roman"/>
              </w:rPr>
              <w:t>(воспитанников) и  проводимой с участием широкой общественности</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(П 3.3)</w:t>
            </w:r>
          </w:p>
        </w:tc>
        <w:tc>
          <w:tcPr>
            <w:tcW w:w="3883" w:type="dxa"/>
            <w:gridSpan w:val="2"/>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Направления деятельности:</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участие в благотворительных и социально значимых акциях и программах (помощь пожилым людям, инвалидам, детям-сиротам и т.д.)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3.3.1);</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организация мероприятий по патриотическому и гражданскому воспитанию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3.3.2);</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организация  мероприятий экологической направленности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3.3.3);</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-организация мероприятий по формированию здорового и безопасного образа жизни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3.3.4).</w:t>
            </w:r>
          </w:p>
        </w:tc>
        <w:tc>
          <w:tcPr>
            <w:tcW w:w="2504" w:type="dxa"/>
            <w:gridSpan w:val="2"/>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документов, свидетельствующих об участии и/или его результате</w:t>
            </w:r>
          </w:p>
          <w:p w:rsidR="008A13E5" w:rsidRPr="006E4B2E" w:rsidRDefault="008A13E5" w:rsidP="005532BB">
            <w:pPr>
              <w:spacing w:after="0" w:line="240" w:lineRule="auto"/>
              <w:rPr>
                <w:rFonts w:ascii="Times New Roman" w:hAnsi="Times New Roman" w:cs="Times New Roman"/>
              </w:rPr>
            </w:pPr>
          </w:p>
        </w:tc>
        <w:tc>
          <w:tcPr>
            <w:tcW w:w="6946" w:type="dxa"/>
            <w:gridSpan w:val="10"/>
          </w:tcPr>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rPr>
              <w:t>3 балла за  каждое мероприятие.</w:t>
            </w:r>
          </w:p>
          <w:p w:rsidR="008A13E5" w:rsidRPr="006E4B2E" w:rsidRDefault="008A13E5" w:rsidP="005532BB">
            <w:pPr>
              <w:spacing w:after="0" w:line="240" w:lineRule="auto"/>
              <w:rPr>
                <w:rFonts w:ascii="Times New Roman" w:hAnsi="Times New Roman" w:cs="Times New Roman"/>
              </w:rPr>
            </w:pPr>
          </w:p>
        </w:tc>
      </w:tr>
      <w:tr w:rsidR="008A13E5" w:rsidRPr="006E4B2E" w:rsidTr="005532BB">
        <w:tc>
          <w:tcPr>
            <w:tcW w:w="15701" w:type="dxa"/>
            <w:gridSpan w:val="15"/>
          </w:tcPr>
          <w:p w:rsidR="008A13E5" w:rsidRPr="006E4B2E" w:rsidRDefault="008A13E5" w:rsidP="005532BB">
            <w:pPr>
              <w:spacing w:after="0" w:line="240" w:lineRule="auto"/>
              <w:jc w:val="center"/>
              <w:rPr>
                <w:rFonts w:ascii="Times New Roman" w:hAnsi="Times New Roman" w:cs="Times New Roman"/>
                <w:b/>
                <w:bCs/>
                <w:lang w:eastAsia="en-US"/>
              </w:rPr>
            </w:pPr>
            <w:r w:rsidRPr="006E4B2E">
              <w:rPr>
                <w:rFonts w:ascii="Times New Roman" w:hAnsi="Times New Roman" w:cs="Times New Roman"/>
                <w:lang w:eastAsia="en-US"/>
              </w:rPr>
              <w:lastRenderedPageBreak/>
              <w:t xml:space="preserve">Критерий 4 (К 4): </w:t>
            </w:r>
            <w:r w:rsidRPr="006E4B2E">
              <w:rPr>
                <w:rFonts w:ascii="Times New Roman" w:hAnsi="Times New Roman" w:cs="Times New Roman"/>
                <w:b/>
                <w:bCs/>
                <w:lang w:eastAsia="en-US"/>
              </w:rPr>
              <w:t>Качественные показатели профессионального совершенствования воспитателя</w:t>
            </w:r>
          </w:p>
        </w:tc>
      </w:tr>
      <w:tr w:rsidR="008A13E5" w:rsidRPr="006E4B2E" w:rsidTr="005532BB">
        <w:trPr>
          <w:trHeight w:val="558"/>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4.1.</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Результативность научно-методической работы, обеспечивающей профессиональный рост</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lang w:eastAsia="en-US"/>
              </w:rPr>
              <w:t>(П 4.1)</w:t>
            </w:r>
          </w:p>
        </w:tc>
        <w:tc>
          <w:tcPr>
            <w:tcW w:w="3883" w:type="dxa"/>
            <w:gridSpan w:val="2"/>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выступления на  проблемных и обучающих семинарах, проведение мастер-классов, выступления на научно-практических конференциях различного уровня, направленных на профессиональное совершенствование педагогов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4.1.2.);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публикации в научно-методических и профессиональных изданиях различного уровня, в том числе электронных, зарегистрированных в установленном порядке (И 4.1.3).</w:t>
            </w:r>
          </w:p>
        </w:tc>
        <w:tc>
          <w:tcPr>
            <w:tcW w:w="2855" w:type="dxa"/>
            <w:gridSpan w:val="4"/>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документов, свидетельствующих о проведении соответствующей научно-методической работы</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lang w:eastAsia="en-US"/>
              </w:rPr>
              <w:t>Наличие публикации (с указанием выходных данных и/или прямой электронной ссылки)</w:t>
            </w:r>
          </w:p>
        </w:tc>
        <w:tc>
          <w:tcPr>
            <w:tcW w:w="6595" w:type="dxa"/>
            <w:gridSpan w:val="8"/>
          </w:tcPr>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3 балла за каждое мероприятие.</w:t>
            </w: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Количество баллов определяется в зависимости от жанра публикации:</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 тезис, заметка – 2 балла;</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 статья, методическая разработка – 3 балла;</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 методическое пособие, авторская программа – 5 баллов.</w:t>
            </w:r>
          </w:p>
        </w:tc>
      </w:tr>
      <w:tr w:rsidR="008A13E5" w:rsidRPr="006E4B2E" w:rsidTr="005532BB">
        <w:trPr>
          <w:trHeight w:val="418"/>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4.2. Результативность подготовки цифровыхинформационно-методических материалов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4.2)</w:t>
            </w:r>
          </w:p>
        </w:tc>
        <w:tc>
          <w:tcPr>
            <w:tcW w:w="3883" w:type="dxa"/>
            <w:gridSpan w:val="2"/>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подготовка материалов о значимых событиях из жизни группы для размещения на сайте ОО (И 4.2.1);</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наличие собственной страницы на сайте ОО и ее обновление (И 4.2.2);</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наличие собственного сайта/блога и его обновление (И 4.2.3).</w:t>
            </w:r>
          </w:p>
        </w:tc>
        <w:tc>
          <w:tcPr>
            <w:tcW w:w="2855" w:type="dxa"/>
            <w:gridSpan w:val="4"/>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размещённых и обновляемых материалов (с указанием прямой ссылки на Интернет-ресурс)</w:t>
            </w:r>
          </w:p>
        </w:tc>
        <w:tc>
          <w:tcPr>
            <w:tcW w:w="6595" w:type="dxa"/>
            <w:gridSpan w:val="8"/>
          </w:tcPr>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1 балл.</w:t>
            </w: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2 балла.</w:t>
            </w: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rPr>
              <w:t>3 балла.</w:t>
            </w:r>
          </w:p>
          <w:p w:rsidR="008A13E5" w:rsidRPr="006E4B2E" w:rsidRDefault="008A13E5" w:rsidP="005532BB">
            <w:pPr>
              <w:tabs>
                <w:tab w:val="left" w:pos="3125"/>
                <w:tab w:val="left" w:pos="4164"/>
              </w:tabs>
              <w:spacing w:after="0" w:line="240" w:lineRule="auto"/>
              <w:rPr>
                <w:rFonts w:ascii="Times New Roman" w:hAnsi="Times New Roman" w:cs="Times New Roman"/>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8A13E5" w:rsidRPr="006E4B2E" w:rsidTr="005532BB">
        <w:trPr>
          <w:trHeight w:val="445"/>
        </w:trPr>
        <w:tc>
          <w:tcPr>
            <w:tcW w:w="2368" w:type="dxa"/>
            <w:vMerge w:val="restart"/>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4.3. Результативность презентации воспитателем собственной педагогической деятельности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(П.4.3)</w:t>
            </w:r>
          </w:p>
        </w:tc>
        <w:tc>
          <w:tcPr>
            <w:tcW w:w="3883" w:type="dxa"/>
            <w:gridSpan w:val="2"/>
            <w:vMerge w:val="restart"/>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 участие в профессиональных  конкурсах и т.д.****** (И 4.3.1);</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наличие побед, призовых мест, дипломов лауреатов по итогам участия в профессиональных конкурсах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(И 4.3.2).</w:t>
            </w:r>
          </w:p>
          <w:p w:rsidR="008A13E5" w:rsidRPr="006E4B2E" w:rsidRDefault="008A13E5" w:rsidP="005532BB">
            <w:pPr>
              <w:spacing w:after="0" w:line="240" w:lineRule="auto"/>
              <w:rPr>
                <w:rFonts w:ascii="Times New Roman" w:hAnsi="Times New Roman" w:cs="Times New Roman"/>
              </w:rPr>
            </w:pPr>
            <w:r w:rsidRPr="006E4B2E">
              <w:rPr>
                <w:rFonts w:ascii="Times New Roman" w:hAnsi="Times New Roman" w:cs="Times New Roman"/>
                <w:lang w:eastAsia="en-US"/>
              </w:rPr>
              <w:t>******</w:t>
            </w:r>
            <w:r w:rsidRPr="006E4B2E">
              <w:rPr>
                <w:rFonts w:ascii="Times New Roman" w:hAnsi="Times New Roman" w:cs="Times New Roman"/>
              </w:rPr>
              <w:t xml:space="preserve"> учитываются мероприятия, проводимые муниципальными/государственными органами власти и (или) подведомственными им организациями (в т.ч. при их учредительстве).</w:t>
            </w:r>
          </w:p>
        </w:tc>
        <w:tc>
          <w:tcPr>
            <w:tcW w:w="2855" w:type="dxa"/>
            <w:gridSpan w:val="4"/>
            <w:vMerge w:val="restart"/>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Наличие документов, свидетельствующих об участии и/или его результате</w:t>
            </w:r>
          </w:p>
          <w:p w:rsidR="008A13E5" w:rsidRPr="006E4B2E" w:rsidRDefault="008A13E5" w:rsidP="005532BB">
            <w:pPr>
              <w:spacing w:after="0" w:line="240" w:lineRule="auto"/>
              <w:rPr>
                <w:rFonts w:ascii="Times New Roman" w:hAnsi="Times New Roman" w:cs="Times New Roman"/>
              </w:rPr>
            </w:pPr>
          </w:p>
        </w:tc>
        <w:tc>
          <w:tcPr>
            <w:tcW w:w="1917" w:type="dxa"/>
            <w:vMerge w:val="restart"/>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Уровень организации</w:t>
            </w:r>
          </w:p>
        </w:tc>
        <w:tc>
          <w:tcPr>
            <w:tcW w:w="1985" w:type="dxa"/>
            <w:gridSpan w:val="3"/>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Участие</w:t>
            </w:r>
          </w:p>
        </w:tc>
        <w:tc>
          <w:tcPr>
            <w:tcW w:w="2693" w:type="dxa"/>
            <w:gridSpan w:val="4"/>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Победа</w:t>
            </w:r>
          </w:p>
        </w:tc>
      </w:tr>
      <w:tr w:rsidR="008A13E5" w:rsidRPr="006E4B2E" w:rsidTr="005532BB">
        <w:trPr>
          <w:trHeight w:val="875"/>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vMerge/>
          </w:tcPr>
          <w:p w:rsidR="008A13E5" w:rsidRPr="006E4B2E" w:rsidRDefault="008A13E5" w:rsidP="005532BB">
            <w:pPr>
              <w:spacing w:after="0" w:line="240" w:lineRule="auto"/>
              <w:jc w:val="center"/>
              <w:rPr>
                <w:rFonts w:ascii="Times New Roman" w:hAnsi="Times New Roman" w:cs="Times New Roman"/>
                <w:lang w:eastAsia="en-US"/>
              </w:rPr>
            </w:pPr>
          </w:p>
        </w:tc>
        <w:tc>
          <w:tcPr>
            <w:tcW w:w="1134" w:type="dxa"/>
            <w:gridSpan w:val="2"/>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Очная форма</w:t>
            </w:r>
          </w:p>
        </w:tc>
        <w:tc>
          <w:tcPr>
            <w:tcW w:w="851" w:type="dxa"/>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Дистанционная форма</w:t>
            </w:r>
          </w:p>
        </w:tc>
        <w:tc>
          <w:tcPr>
            <w:tcW w:w="1488" w:type="dxa"/>
            <w:gridSpan w:val="3"/>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Очная форма</w:t>
            </w:r>
          </w:p>
        </w:tc>
        <w:tc>
          <w:tcPr>
            <w:tcW w:w="1205" w:type="dxa"/>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Дистанционная форма</w:t>
            </w:r>
          </w:p>
        </w:tc>
      </w:tr>
      <w:tr w:rsidR="008A13E5" w:rsidRPr="006E4B2E" w:rsidTr="005532BB">
        <w:trPr>
          <w:trHeight w:val="273"/>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ОО</w:t>
            </w:r>
          </w:p>
        </w:tc>
        <w:tc>
          <w:tcPr>
            <w:tcW w:w="1134" w:type="dxa"/>
            <w:gridSpan w:val="2"/>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lastRenderedPageBreak/>
              <w:t>-</w:t>
            </w:r>
          </w:p>
        </w:tc>
        <w:tc>
          <w:tcPr>
            <w:tcW w:w="851" w:type="dxa"/>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lastRenderedPageBreak/>
              <w:t>-</w:t>
            </w:r>
          </w:p>
        </w:tc>
        <w:tc>
          <w:tcPr>
            <w:tcW w:w="1488" w:type="dxa"/>
            <w:gridSpan w:val="3"/>
            <w:tcBorders>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1м. – 1,5б.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lastRenderedPageBreak/>
              <w:t>2м. – 1б.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3м. – 0,5б.</w:t>
            </w:r>
          </w:p>
        </w:tc>
        <w:tc>
          <w:tcPr>
            <w:tcW w:w="1205" w:type="dxa"/>
            <w:tcBorders>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lastRenderedPageBreak/>
              <w:t>-</w:t>
            </w:r>
          </w:p>
        </w:tc>
      </w:tr>
      <w:tr w:rsidR="008A13E5" w:rsidRPr="006E4B2E" w:rsidTr="005532BB">
        <w:trPr>
          <w:trHeight w:val="318"/>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окружной (в т. ч. уровень городского района)</w:t>
            </w:r>
          </w:p>
          <w:p w:rsidR="008A13E5" w:rsidRPr="006E4B2E" w:rsidRDefault="008A13E5" w:rsidP="005532BB">
            <w:pPr>
              <w:spacing w:after="0" w:line="240" w:lineRule="auto"/>
              <w:rPr>
                <w:rFonts w:ascii="Times New Roman" w:hAnsi="Times New Roman" w:cs="Times New Roman"/>
                <w:lang w:eastAsia="en-US"/>
              </w:rPr>
            </w:pPr>
          </w:p>
        </w:tc>
        <w:tc>
          <w:tcPr>
            <w:tcW w:w="1134"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 б.</w:t>
            </w:r>
          </w:p>
        </w:tc>
        <w:tc>
          <w:tcPr>
            <w:tcW w:w="851"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0,5б.</w:t>
            </w:r>
          </w:p>
        </w:tc>
        <w:tc>
          <w:tcPr>
            <w:tcW w:w="1488" w:type="dxa"/>
            <w:gridSpan w:val="3"/>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1м. – 3б.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2м. – 2,5б.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3м. – 2б. </w:t>
            </w:r>
          </w:p>
        </w:tc>
        <w:tc>
          <w:tcPr>
            <w:tcW w:w="1205"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1 м -2б.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2м- 1,5б.</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 м- 1б.</w:t>
            </w:r>
          </w:p>
          <w:p w:rsidR="008A13E5" w:rsidRPr="006E4B2E" w:rsidRDefault="008A13E5" w:rsidP="005532BB">
            <w:pPr>
              <w:spacing w:after="0" w:line="240" w:lineRule="auto"/>
              <w:rPr>
                <w:rFonts w:ascii="Times New Roman" w:hAnsi="Times New Roman" w:cs="Times New Roman"/>
                <w:lang w:eastAsia="en-US"/>
              </w:rPr>
            </w:pPr>
          </w:p>
        </w:tc>
      </w:tr>
      <w:tr w:rsidR="008A13E5" w:rsidRPr="006E4B2E" w:rsidTr="005532BB">
        <w:trPr>
          <w:trHeight w:val="308"/>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муниципальный</w:t>
            </w:r>
          </w:p>
        </w:tc>
        <w:tc>
          <w:tcPr>
            <w:tcW w:w="1134"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2 б.</w:t>
            </w:r>
          </w:p>
        </w:tc>
        <w:tc>
          <w:tcPr>
            <w:tcW w:w="851"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1б.</w:t>
            </w:r>
          </w:p>
        </w:tc>
        <w:tc>
          <w:tcPr>
            <w:tcW w:w="1488" w:type="dxa"/>
            <w:gridSpan w:val="3"/>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4б.</w:t>
            </w:r>
          </w:p>
        </w:tc>
        <w:tc>
          <w:tcPr>
            <w:tcW w:w="1205"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3б.</w:t>
            </w:r>
          </w:p>
        </w:tc>
      </w:tr>
      <w:tr w:rsidR="008A13E5" w:rsidRPr="006E4B2E" w:rsidTr="005532BB">
        <w:trPr>
          <w:trHeight w:val="708"/>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региональный</w:t>
            </w:r>
          </w:p>
        </w:tc>
        <w:tc>
          <w:tcPr>
            <w:tcW w:w="1134"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3 б.</w:t>
            </w:r>
          </w:p>
        </w:tc>
        <w:tc>
          <w:tcPr>
            <w:tcW w:w="851"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1,5б.</w:t>
            </w:r>
          </w:p>
        </w:tc>
        <w:tc>
          <w:tcPr>
            <w:tcW w:w="1488" w:type="dxa"/>
            <w:gridSpan w:val="3"/>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5б. </w:t>
            </w:r>
          </w:p>
        </w:tc>
        <w:tc>
          <w:tcPr>
            <w:tcW w:w="1205"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4б</w:t>
            </w:r>
          </w:p>
        </w:tc>
      </w:tr>
      <w:tr w:rsidR="008A13E5" w:rsidRPr="006E4B2E" w:rsidTr="005532BB">
        <w:trPr>
          <w:trHeight w:val="291"/>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федеральный</w:t>
            </w:r>
          </w:p>
        </w:tc>
        <w:tc>
          <w:tcPr>
            <w:tcW w:w="1134" w:type="dxa"/>
            <w:gridSpan w:val="2"/>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5 б.</w:t>
            </w:r>
          </w:p>
        </w:tc>
        <w:tc>
          <w:tcPr>
            <w:tcW w:w="851" w:type="dxa"/>
            <w:tcBorders>
              <w:top w:val="single" w:sz="4" w:space="0" w:color="auto"/>
              <w:bottom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2,5б.</w:t>
            </w:r>
          </w:p>
        </w:tc>
        <w:tc>
          <w:tcPr>
            <w:tcW w:w="1488" w:type="dxa"/>
            <w:gridSpan w:val="3"/>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6б</w:t>
            </w:r>
          </w:p>
        </w:tc>
        <w:tc>
          <w:tcPr>
            <w:tcW w:w="1205" w:type="dxa"/>
            <w:tcBorders>
              <w:top w:val="single" w:sz="4" w:space="0" w:color="auto"/>
              <w:bottom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5б.</w:t>
            </w:r>
          </w:p>
          <w:p w:rsidR="008A13E5" w:rsidRPr="006E4B2E" w:rsidRDefault="008A13E5" w:rsidP="005532BB">
            <w:pPr>
              <w:spacing w:after="0" w:line="240" w:lineRule="auto"/>
              <w:rPr>
                <w:rFonts w:ascii="Times New Roman" w:hAnsi="Times New Roman" w:cs="Times New Roman"/>
                <w:lang w:eastAsia="en-US"/>
              </w:rPr>
            </w:pPr>
          </w:p>
        </w:tc>
      </w:tr>
      <w:tr w:rsidR="008A13E5" w:rsidRPr="006E4B2E" w:rsidTr="005532BB">
        <w:trPr>
          <w:trHeight w:val="435"/>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1917" w:type="dxa"/>
            <w:tcBorders>
              <w:top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международный</w:t>
            </w:r>
          </w:p>
        </w:tc>
        <w:tc>
          <w:tcPr>
            <w:tcW w:w="1134" w:type="dxa"/>
            <w:gridSpan w:val="2"/>
            <w:tcBorders>
              <w:top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7 б.</w:t>
            </w:r>
          </w:p>
        </w:tc>
        <w:tc>
          <w:tcPr>
            <w:tcW w:w="851" w:type="dxa"/>
            <w:tcBorders>
              <w:top w:val="single" w:sz="4" w:space="0" w:color="auto"/>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3,5б.</w:t>
            </w:r>
          </w:p>
        </w:tc>
        <w:tc>
          <w:tcPr>
            <w:tcW w:w="1488" w:type="dxa"/>
            <w:gridSpan w:val="3"/>
            <w:tcBorders>
              <w:top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7б.</w:t>
            </w:r>
          </w:p>
          <w:p w:rsidR="008A13E5" w:rsidRPr="006E4B2E" w:rsidRDefault="008A13E5" w:rsidP="005532BB">
            <w:pPr>
              <w:spacing w:after="0" w:line="240" w:lineRule="auto"/>
              <w:rPr>
                <w:rFonts w:ascii="Times New Roman" w:hAnsi="Times New Roman" w:cs="Times New Roman"/>
                <w:lang w:eastAsia="en-US"/>
              </w:rPr>
            </w:pPr>
          </w:p>
        </w:tc>
        <w:tc>
          <w:tcPr>
            <w:tcW w:w="1205" w:type="dxa"/>
            <w:tcBorders>
              <w:top w:val="single" w:sz="4" w:space="0" w:color="auto"/>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6б.</w:t>
            </w:r>
          </w:p>
        </w:tc>
      </w:tr>
      <w:tr w:rsidR="008A13E5" w:rsidRPr="006E4B2E" w:rsidTr="005532BB">
        <w:trPr>
          <w:trHeight w:val="1434"/>
        </w:trPr>
        <w:tc>
          <w:tcPr>
            <w:tcW w:w="2368" w:type="dxa"/>
            <w:vMerge/>
          </w:tcPr>
          <w:p w:rsidR="008A13E5" w:rsidRPr="006E4B2E" w:rsidRDefault="008A13E5" w:rsidP="005532BB">
            <w:pPr>
              <w:spacing w:after="0" w:line="240" w:lineRule="auto"/>
              <w:rPr>
                <w:rFonts w:ascii="Times New Roman" w:hAnsi="Times New Roman" w:cs="Times New Roman"/>
                <w:lang w:eastAsia="en-US"/>
              </w:rPr>
            </w:pPr>
          </w:p>
        </w:tc>
        <w:tc>
          <w:tcPr>
            <w:tcW w:w="3883" w:type="dxa"/>
            <w:gridSpan w:val="2"/>
            <w:vMerge/>
          </w:tcPr>
          <w:p w:rsidR="008A13E5" w:rsidRPr="006E4B2E" w:rsidRDefault="008A13E5" w:rsidP="005532BB">
            <w:pPr>
              <w:spacing w:after="0" w:line="240" w:lineRule="auto"/>
              <w:rPr>
                <w:rFonts w:ascii="Times New Roman" w:hAnsi="Times New Roman" w:cs="Times New Roman"/>
                <w:lang w:eastAsia="en-US"/>
              </w:rPr>
            </w:pPr>
          </w:p>
        </w:tc>
        <w:tc>
          <w:tcPr>
            <w:tcW w:w="2855" w:type="dxa"/>
            <w:gridSpan w:val="4"/>
            <w:vMerge/>
          </w:tcPr>
          <w:p w:rsidR="008A13E5" w:rsidRPr="006E4B2E" w:rsidRDefault="008A13E5" w:rsidP="005532BB">
            <w:pPr>
              <w:spacing w:after="0" w:line="240" w:lineRule="auto"/>
              <w:rPr>
                <w:rFonts w:ascii="Times New Roman" w:hAnsi="Times New Roman" w:cs="Times New Roman"/>
                <w:lang w:eastAsia="en-US"/>
              </w:rPr>
            </w:pPr>
          </w:p>
        </w:tc>
        <w:tc>
          <w:tcPr>
            <w:tcW w:w="6595" w:type="dxa"/>
            <w:gridSpan w:val="8"/>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Количество баллов определяется:</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-путем суммирования при условии участия в нескольких конкурсах;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 через указание максимального балла при условии участия в различных этапах одного и того же конкурса.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8A13E5" w:rsidRPr="006E4B2E" w:rsidTr="005532BB">
        <w:trPr>
          <w:trHeight w:val="985"/>
        </w:trPr>
        <w:tc>
          <w:tcPr>
            <w:tcW w:w="2368" w:type="dxa"/>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4.4 Результативность участия воспитателя в социально значимых,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важных для педагогического сообщества мероприятиях профессиональной направленности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4.4)</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4.5 Результативность участия в экспертной </w:t>
            </w:r>
            <w:r w:rsidRPr="006E4B2E">
              <w:rPr>
                <w:rFonts w:ascii="Times New Roman" w:hAnsi="Times New Roman" w:cs="Times New Roman"/>
                <w:lang w:eastAsia="en-US"/>
              </w:rPr>
              <w:lastRenderedPageBreak/>
              <w:t xml:space="preserve">деятельности, работе жюри при реализации мероприятий профессиональной направленности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(П 4.5)</w:t>
            </w:r>
          </w:p>
        </w:tc>
        <w:tc>
          <w:tcPr>
            <w:tcW w:w="3883" w:type="dxa"/>
            <w:gridSpan w:val="2"/>
          </w:tcPr>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-работа в рабочей группе, занимающейся  инновационной деятельностью (И 4.4.1).</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-участие в экспертной деятельности (И 4.5.1);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-работа в составе жюри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(И 4.5.2).</w:t>
            </w:r>
          </w:p>
          <w:p w:rsidR="008A13E5" w:rsidRPr="006E4B2E" w:rsidRDefault="008A13E5" w:rsidP="005532BB">
            <w:pPr>
              <w:spacing w:after="0" w:line="240" w:lineRule="auto"/>
              <w:rPr>
                <w:rFonts w:ascii="Times New Roman" w:hAnsi="Times New Roman" w:cs="Times New Roman"/>
                <w:lang w:eastAsia="en-US"/>
              </w:rPr>
            </w:pPr>
          </w:p>
        </w:tc>
        <w:tc>
          <w:tcPr>
            <w:tcW w:w="2855" w:type="dxa"/>
            <w:gridSpan w:val="4"/>
          </w:tcPr>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документов, свидетельствующих об участии в работе и/или её результате</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документов, свидетельствующих об участии в экспертных мероприятиях</w:t>
            </w:r>
          </w:p>
          <w:p w:rsidR="008A13E5" w:rsidRPr="006E4B2E" w:rsidRDefault="008A13E5" w:rsidP="005532BB">
            <w:pPr>
              <w:spacing w:after="0" w:line="240" w:lineRule="auto"/>
              <w:rPr>
                <w:rFonts w:ascii="Times New Roman" w:hAnsi="Times New Roman" w:cs="Times New Roman"/>
                <w:lang w:eastAsia="en-US"/>
              </w:rPr>
            </w:pPr>
          </w:p>
        </w:tc>
        <w:tc>
          <w:tcPr>
            <w:tcW w:w="6595" w:type="dxa"/>
            <w:gridSpan w:val="8"/>
          </w:tcPr>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Количество баллов определяется путём суммирования при условии участия в нескольких проектах.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Уровень ОО - 1 балл.</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Окружной уровень (в т. ч. уровень городского района) -2 балла.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 xml:space="preserve">Муниципальный уровень - 3 балла. </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Региональный уровень - 4 балла.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Всероссийский уровень -5 баллов.</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p>
          <w:tbl>
            <w:tblPr>
              <w:tblpPr w:leftFromText="180" w:rightFromText="180" w:vertAnchor="text" w:tblpX="-176" w:tblpY="1"/>
              <w:tblOverlap w:val="never"/>
              <w:tblW w:w="6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4"/>
              <w:gridCol w:w="1701"/>
              <w:gridCol w:w="1843"/>
            </w:tblGrid>
            <w:tr w:rsidR="008A13E5" w:rsidRPr="006E4B2E" w:rsidTr="008A13E5">
              <w:trPr>
                <w:trHeight w:val="390"/>
              </w:trPr>
              <w:tc>
                <w:tcPr>
                  <w:tcW w:w="3114" w:type="dxa"/>
                  <w:tcBorders>
                    <w:top w:val="single" w:sz="4" w:space="0" w:color="000000"/>
                    <w:left w:val="single" w:sz="4" w:space="0" w:color="000000"/>
                    <w:bottom w:val="single" w:sz="4" w:space="0" w:color="auto"/>
                    <w:right w:val="single" w:sz="4" w:space="0" w:color="000000"/>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lastRenderedPageBreak/>
                    <w:t>Уровень  организации</w:t>
                  </w:r>
                </w:p>
              </w:tc>
              <w:tc>
                <w:tcPr>
                  <w:tcW w:w="1701" w:type="dxa"/>
                  <w:tcBorders>
                    <w:top w:val="single" w:sz="4" w:space="0" w:color="auto"/>
                    <w:left w:val="single" w:sz="4" w:space="0" w:color="000000"/>
                    <w:bottom w:val="single" w:sz="4" w:space="0" w:color="000000"/>
                    <w:right w:val="single" w:sz="4" w:space="0" w:color="000000"/>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Очная форма</w:t>
                  </w:r>
                </w:p>
                <w:p w:rsidR="008A13E5" w:rsidRPr="006E4B2E" w:rsidRDefault="008A13E5" w:rsidP="005532BB">
                  <w:pPr>
                    <w:spacing w:after="0" w:line="240" w:lineRule="auto"/>
                    <w:jc w:val="center"/>
                    <w:rPr>
                      <w:rFonts w:ascii="Times New Roman" w:hAnsi="Times New Roman" w:cs="Times New Roman"/>
                      <w:lang w:eastAsia="en-US"/>
                    </w:rPr>
                  </w:pPr>
                </w:p>
              </w:tc>
              <w:tc>
                <w:tcPr>
                  <w:tcW w:w="1843" w:type="dxa"/>
                  <w:tcBorders>
                    <w:top w:val="single" w:sz="4" w:space="0" w:color="auto"/>
                    <w:left w:val="single" w:sz="4" w:space="0" w:color="000000"/>
                    <w:bottom w:val="single" w:sz="4" w:space="0" w:color="000000"/>
                    <w:right w:val="single" w:sz="4" w:space="0" w:color="000000"/>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Дистанционная форма.</w:t>
                  </w:r>
                </w:p>
              </w:tc>
            </w:tr>
            <w:tr w:rsidR="008A13E5" w:rsidRPr="006E4B2E" w:rsidTr="008A13E5">
              <w:trPr>
                <w:trHeight w:val="1974"/>
              </w:trPr>
              <w:tc>
                <w:tcPr>
                  <w:tcW w:w="3114" w:type="dxa"/>
                  <w:tcBorders>
                    <w:top w:val="single" w:sz="4" w:space="0" w:color="auto"/>
                    <w:left w:val="single" w:sz="4" w:space="0" w:color="000000"/>
                    <w:bottom w:val="single" w:sz="4" w:space="0" w:color="auto"/>
                    <w:right w:val="single" w:sz="4" w:space="0" w:color="000000"/>
                  </w:tcBorders>
                </w:tcPr>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уровень ОО</w:t>
                  </w:r>
                </w:p>
                <w:p w:rsidR="008A13E5" w:rsidRPr="006E4B2E" w:rsidRDefault="008A13E5" w:rsidP="005532BB">
                  <w:pPr>
                    <w:spacing w:after="0" w:line="240" w:lineRule="auto"/>
                    <w:rPr>
                      <w:rFonts w:ascii="Times New Roman" w:hAnsi="Times New Roman" w:cs="Times New Roman"/>
                      <w:lang w:eastAsia="en-US"/>
                    </w:rPr>
                  </w:pP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окружной (в т. ч. уровень городского района)</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муниципальный</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региональный</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федеральный</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международный</w:t>
                  </w:r>
                </w:p>
              </w:tc>
              <w:tc>
                <w:tcPr>
                  <w:tcW w:w="1701" w:type="dxa"/>
                  <w:tcBorders>
                    <w:top w:val="single" w:sz="4" w:space="0" w:color="000000"/>
                    <w:left w:val="single" w:sz="4" w:space="0" w:color="000000"/>
                    <w:bottom w:val="single" w:sz="4" w:space="0" w:color="auto"/>
                    <w:right w:val="single" w:sz="4" w:space="0" w:color="000000"/>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1б.</w:t>
                  </w: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2 б.</w:t>
                  </w: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3 б.</w:t>
                  </w: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4 б.</w:t>
                  </w: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5 б.</w:t>
                  </w: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7 б.</w:t>
                  </w:r>
                </w:p>
              </w:tc>
              <w:tc>
                <w:tcPr>
                  <w:tcW w:w="1843" w:type="dxa"/>
                  <w:tcBorders>
                    <w:top w:val="single" w:sz="4" w:space="0" w:color="000000"/>
                    <w:left w:val="single" w:sz="4" w:space="0" w:color="000000"/>
                    <w:bottom w:val="single" w:sz="4" w:space="0" w:color="auto"/>
                    <w:right w:val="single" w:sz="4" w:space="0" w:color="000000"/>
                  </w:tcBorders>
                </w:tcPr>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 xml:space="preserve">1 б. </w:t>
                  </w:r>
                </w:p>
                <w:p w:rsidR="008A13E5" w:rsidRPr="006E4B2E" w:rsidRDefault="008A13E5" w:rsidP="005532BB">
                  <w:pPr>
                    <w:spacing w:after="0" w:line="240" w:lineRule="auto"/>
                    <w:jc w:val="center"/>
                    <w:rPr>
                      <w:rFonts w:ascii="Times New Roman" w:hAnsi="Times New Roman" w:cs="Times New Roman"/>
                      <w:lang w:eastAsia="en-US"/>
                    </w:rPr>
                  </w:pPr>
                  <w:r w:rsidRPr="006E4B2E">
                    <w:rPr>
                      <w:rFonts w:ascii="Times New Roman" w:hAnsi="Times New Roman" w:cs="Times New Roman"/>
                      <w:lang w:eastAsia="en-US"/>
                    </w:rPr>
                    <w:t>(для всех уровней)</w:t>
                  </w:r>
                </w:p>
              </w:tc>
            </w:tr>
          </w:tbl>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Количество баллов определяется путём суммирования при условии участия в нескольких проектах.</w:t>
            </w:r>
          </w:p>
          <w:p w:rsidR="008A13E5" w:rsidRPr="006E4B2E" w:rsidRDefault="008A13E5" w:rsidP="005532BB">
            <w:pPr>
              <w:spacing w:after="0" w:line="240" w:lineRule="auto"/>
              <w:rPr>
                <w:rFonts w:ascii="Times New Roman" w:hAnsi="Times New Roman" w:cs="Times New Roman"/>
                <w:lang w:eastAsia="en-US"/>
              </w:rPr>
            </w:pPr>
            <w:r w:rsidRPr="006E4B2E">
              <w:rPr>
                <w:rFonts w:ascii="Times New Roman" w:hAnsi="Times New Roman" w:cs="Times New Roman"/>
                <w:lang w:eastAsia="en-US"/>
              </w:rPr>
              <w:t>Значение показателя рассчитывается путем суммирования значений индикаторов и фиксируется однократно за расчетный период.</w:t>
            </w:r>
          </w:p>
        </w:tc>
      </w:tr>
      <w:tr w:rsidR="007336E4" w:rsidRPr="006E4B2E" w:rsidTr="005532BB">
        <w:trPr>
          <w:trHeight w:val="270"/>
        </w:trPr>
        <w:tc>
          <w:tcPr>
            <w:tcW w:w="15701" w:type="dxa"/>
            <w:gridSpan w:val="15"/>
            <w:tcBorders>
              <w:bottom w:val="single" w:sz="4" w:space="0" w:color="auto"/>
            </w:tcBorders>
          </w:tcPr>
          <w:p w:rsidR="007336E4" w:rsidRPr="006E4B2E" w:rsidRDefault="007336E4" w:rsidP="005532BB">
            <w:pPr>
              <w:spacing w:after="0" w:line="240" w:lineRule="auto"/>
              <w:jc w:val="center"/>
              <w:rPr>
                <w:rFonts w:ascii="Times New Roman" w:hAnsi="Times New Roman" w:cs="Times New Roman"/>
                <w:lang w:eastAsia="en-US"/>
              </w:rPr>
            </w:pPr>
            <w:r w:rsidRPr="006E4B2E">
              <w:rPr>
                <w:rFonts w:ascii="Times New Roman" w:hAnsi="Times New Roman" w:cs="Times New Roman"/>
                <w:b/>
                <w:bCs/>
                <w:lang w:eastAsia="en-US"/>
              </w:rPr>
              <w:lastRenderedPageBreak/>
              <w:t>Критерии, связанные с результативностью профессиональной деятельности</w:t>
            </w:r>
            <w:r>
              <w:rPr>
                <w:rFonts w:ascii="Times New Roman" w:hAnsi="Times New Roman" w:cs="Times New Roman"/>
                <w:b/>
                <w:bCs/>
                <w:lang w:eastAsia="en-US"/>
              </w:rPr>
              <w:t xml:space="preserve"> помощника воспитателя</w:t>
            </w:r>
          </w:p>
        </w:tc>
      </w:tr>
      <w:tr w:rsidR="005532BB" w:rsidRPr="006E4B2E" w:rsidTr="005532BB">
        <w:trPr>
          <w:trHeight w:val="270"/>
        </w:trPr>
        <w:tc>
          <w:tcPr>
            <w:tcW w:w="4335" w:type="dxa"/>
            <w:gridSpan w:val="2"/>
            <w:tcBorders>
              <w:top w:val="single" w:sz="4" w:space="0" w:color="auto"/>
              <w:bottom w:val="single" w:sz="4" w:space="0" w:color="auto"/>
              <w:right w:val="single" w:sz="4" w:space="0" w:color="auto"/>
            </w:tcBorders>
          </w:tcPr>
          <w:p w:rsidR="005532BB" w:rsidRPr="005532BB" w:rsidRDefault="005532BB" w:rsidP="005532BB">
            <w:pPr>
              <w:spacing w:after="0" w:line="240" w:lineRule="auto"/>
              <w:jc w:val="center"/>
              <w:rPr>
                <w:rFonts w:ascii="Times New Roman" w:hAnsi="Times New Roman" w:cs="Times New Roman"/>
                <w:b/>
                <w:bCs/>
                <w:lang w:eastAsia="en-US"/>
              </w:rPr>
            </w:pPr>
          </w:p>
          <w:p w:rsidR="005532BB" w:rsidRPr="005532BB" w:rsidRDefault="005532BB" w:rsidP="005532BB">
            <w:pPr>
              <w:snapToGrid w:val="0"/>
              <w:rPr>
                <w:rFonts w:ascii="Times New Roman" w:hAnsi="Times New Roman" w:cs="Times New Roman"/>
              </w:rPr>
            </w:pPr>
            <w:r w:rsidRPr="005532BB">
              <w:rPr>
                <w:rFonts w:ascii="Times New Roman" w:hAnsi="Times New Roman" w:cs="Times New Roman"/>
              </w:rPr>
              <w:t xml:space="preserve">Обеспечение охраны жизни и здоровья детей </w:t>
            </w:r>
          </w:p>
          <w:p w:rsidR="005532BB" w:rsidRPr="005532BB" w:rsidRDefault="005532BB" w:rsidP="005532BB">
            <w:pPr>
              <w:spacing w:after="0" w:line="240" w:lineRule="auto"/>
              <w:jc w:val="center"/>
              <w:rPr>
                <w:rFonts w:ascii="Times New Roman" w:hAnsi="Times New Roman" w:cs="Times New Roman"/>
                <w:b/>
                <w:bCs/>
                <w:lang w:eastAsia="en-US"/>
              </w:rPr>
            </w:pPr>
          </w:p>
        </w:tc>
        <w:tc>
          <w:tcPr>
            <w:tcW w:w="4740" w:type="dxa"/>
            <w:gridSpan w:val="4"/>
            <w:tcBorders>
              <w:top w:val="single" w:sz="4" w:space="0" w:color="auto"/>
              <w:left w:val="single" w:sz="4" w:space="0" w:color="auto"/>
              <w:bottom w:val="single" w:sz="4" w:space="0" w:color="auto"/>
              <w:right w:val="single" w:sz="4" w:space="0" w:color="auto"/>
            </w:tcBorders>
          </w:tcPr>
          <w:p w:rsidR="005532BB" w:rsidRPr="005532BB" w:rsidRDefault="005532BB" w:rsidP="005532BB">
            <w:pPr>
              <w:spacing w:after="0" w:line="240" w:lineRule="auto"/>
              <w:jc w:val="center"/>
              <w:rPr>
                <w:rFonts w:ascii="Times New Roman" w:hAnsi="Times New Roman" w:cs="Times New Roman"/>
                <w:b/>
                <w:bCs/>
                <w:lang w:eastAsia="en-US"/>
              </w:rPr>
            </w:pPr>
          </w:p>
          <w:p w:rsidR="005532BB" w:rsidRPr="005532BB" w:rsidRDefault="005532BB" w:rsidP="005532BB">
            <w:pPr>
              <w:spacing w:after="0" w:line="240" w:lineRule="auto"/>
              <w:jc w:val="center"/>
              <w:rPr>
                <w:rFonts w:ascii="Times New Roman" w:hAnsi="Times New Roman" w:cs="Times New Roman"/>
                <w:b/>
                <w:bCs/>
                <w:lang w:eastAsia="en-US"/>
              </w:rPr>
            </w:pPr>
          </w:p>
          <w:p w:rsidR="00CB617B" w:rsidRPr="006E4B2E" w:rsidRDefault="00CB617B" w:rsidP="00CB617B">
            <w:pPr>
              <w:spacing w:after="0" w:line="240" w:lineRule="auto"/>
              <w:rPr>
                <w:rFonts w:ascii="Times New Roman" w:hAnsi="Times New Roman" w:cs="Times New Roman"/>
                <w:lang w:eastAsia="en-US"/>
              </w:rPr>
            </w:pPr>
            <w:r w:rsidRPr="006E4B2E">
              <w:rPr>
                <w:rFonts w:ascii="Times New Roman" w:hAnsi="Times New Roman" w:cs="Times New Roman"/>
                <w:lang w:eastAsia="en-US"/>
              </w:rPr>
              <w:t>Наличие фактов  травматизма в группе/ наличие фактов нарушения техники безопасности</w:t>
            </w:r>
          </w:p>
          <w:p w:rsidR="005532BB" w:rsidRPr="005532BB" w:rsidRDefault="005532BB" w:rsidP="005532BB">
            <w:pPr>
              <w:spacing w:after="0" w:line="240" w:lineRule="auto"/>
              <w:jc w:val="center"/>
              <w:rPr>
                <w:rFonts w:ascii="Times New Roman" w:hAnsi="Times New Roman" w:cs="Times New Roman"/>
                <w:b/>
                <w:bCs/>
                <w:lang w:eastAsia="en-US"/>
              </w:rPr>
            </w:pPr>
          </w:p>
        </w:tc>
        <w:tc>
          <w:tcPr>
            <w:tcW w:w="6626" w:type="dxa"/>
            <w:gridSpan w:val="9"/>
            <w:tcBorders>
              <w:top w:val="single" w:sz="4" w:space="0" w:color="auto"/>
              <w:left w:val="single" w:sz="4" w:space="0" w:color="auto"/>
              <w:bottom w:val="single" w:sz="4" w:space="0" w:color="auto"/>
            </w:tcBorders>
          </w:tcPr>
          <w:p w:rsidR="005532BB" w:rsidRPr="005532BB" w:rsidRDefault="005532BB" w:rsidP="005532BB">
            <w:pPr>
              <w:spacing w:after="0" w:line="240" w:lineRule="auto"/>
              <w:jc w:val="center"/>
              <w:rPr>
                <w:rFonts w:ascii="Times New Roman" w:hAnsi="Times New Roman" w:cs="Times New Roman"/>
                <w:b/>
                <w:bCs/>
                <w:lang w:eastAsia="en-US"/>
              </w:rPr>
            </w:pPr>
          </w:p>
          <w:p w:rsidR="005532BB" w:rsidRPr="005532BB" w:rsidRDefault="005532BB" w:rsidP="005532BB">
            <w:pPr>
              <w:snapToGrid w:val="0"/>
              <w:rPr>
                <w:rFonts w:ascii="Times New Roman" w:hAnsi="Times New Roman" w:cs="Times New Roman"/>
              </w:rPr>
            </w:pPr>
            <w:r w:rsidRPr="005532BB">
              <w:rPr>
                <w:rFonts w:ascii="Times New Roman" w:hAnsi="Times New Roman" w:cs="Times New Roman"/>
              </w:rPr>
              <w:t>5 баллов –  отсутствие детского травматизма</w:t>
            </w:r>
          </w:p>
          <w:p w:rsidR="005532BB" w:rsidRPr="005532BB" w:rsidRDefault="005532BB" w:rsidP="005532BB">
            <w:pPr>
              <w:spacing w:after="0" w:line="240" w:lineRule="auto"/>
              <w:rPr>
                <w:rFonts w:ascii="Times New Roman" w:hAnsi="Times New Roman" w:cs="Times New Roman"/>
                <w:b/>
                <w:bCs/>
                <w:lang w:eastAsia="en-US"/>
              </w:rPr>
            </w:pPr>
            <w:r w:rsidRPr="005532BB">
              <w:rPr>
                <w:rFonts w:ascii="Times New Roman" w:hAnsi="Times New Roman" w:cs="Times New Roman"/>
              </w:rPr>
              <w:t>Лишение баллов по всем показателям за квартал – травматизм зафиксирован</w:t>
            </w:r>
          </w:p>
          <w:p w:rsidR="005532BB" w:rsidRPr="005532BB" w:rsidRDefault="005532BB" w:rsidP="005532BB">
            <w:pPr>
              <w:spacing w:after="0" w:line="240" w:lineRule="auto"/>
              <w:jc w:val="center"/>
              <w:rPr>
                <w:rFonts w:ascii="Times New Roman" w:hAnsi="Times New Roman" w:cs="Times New Roman"/>
                <w:b/>
                <w:bCs/>
                <w:lang w:eastAsia="en-US"/>
              </w:rPr>
            </w:pPr>
          </w:p>
        </w:tc>
      </w:tr>
      <w:tr w:rsidR="005532BB" w:rsidRPr="006E4B2E" w:rsidTr="005532BB">
        <w:trPr>
          <w:trHeight w:val="991"/>
        </w:trPr>
        <w:tc>
          <w:tcPr>
            <w:tcW w:w="4335" w:type="dxa"/>
            <w:gridSpan w:val="2"/>
            <w:tcBorders>
              <w:top w:val="single" w:sz="4" w:space="0" w:color="auto"/>
              <w:bottom w:val="single" w:sz="4" w:space="0" w:color="auto"/>
              <w:right w:val="single" w:sz="4" w:space="0" w:color="auto"/>
            </w:tcBorders>
          </w:tcPr>
          <w:p w:rsidR="005532BB" w:rsidRPr="005532BB" w:rsidRDefault="005532BB" w:rsidP="005532BB">
            <w:pPr>
              <w:rPr>
                <w:rFonts w:ascii="Times New Roman" w:hAnsi="Times New Roman" w:cs="Times New Roman"/>
              </w:rPr>
            </w:pPr>
            <w:r w:rsidRPr="005532BB">
              <w:rPr>
                <w:rFonts w:ascii="Times New Roman" w:hAnsi="Times New Roman" w:cs="Times New Roman"/>
              </w:rPr>
              <w:t>Оказание помощи воспитателю в организации воспитательно-образовательного процесса:</w:t>
            </w:r>
          </w:p>
        </w:tc>
        <w:tc>
          <w:tcPr>
            <w:tcW w:w="4740" w:type="dxa"/>
            <w:gridSpan w:val="4"/>
            <w:tcBorders>
              <w:top w:val="single" w:sz="4" w:space="0" w:color="auto"/>
              <w:left w:val="single" w:sz="4" w:space="0" w:color="auto"/>
              <w:bottom w:val="single" w:sz="4" w:space="0" w:color="auto"/>
              <w:right w:val="single" w:sz="4" w:space="0" w:color="auto"/>
            </w:tcBorders>
          </w:tcPr>
          <w:p w:rsidR="005532BB" w:rsidRPr="005532BB" w:rsidRDefault="00CB617B" w:rsidP="005532BB">
            <w:pPr>
              <w:spacing w:after="0" w:line="240" w:lineRule="auto"/>
              <w:rPr>
                <w:rFonts w:ascii="Times New Roman" w:hAnsi="Times New Roman" w:cs="Times New Roman"/>
                <w:b/>
                <w:bCs/>
                <w:lang w:eastAsia="en-US"/>
              </w:rPr>
            </w:pPr>
            <w:r w:rsidRPr="006E4B2E">
              <w:rPr>
                <w:rFonts w:ascii="Times New Roman" w:hAnsi="Times New Roman" w:cs="Times New Roman"/>
                <w:lang w:eastAsia="en-US"/>
              </w:rPr>
              <w:t xml:space="preserve">Анализ на основе наблюдения совместной деятельности </w:t>
            </w:r>
            <w:r>
              <w:rPr>
                <w:rFonts w:ascii="Times New Roman" w:hAnsi="Times New Roman" w:cs="Times New Roman"/>
                <w:lang w:eastAsia="en-US"/>
              </w:rPr>
              <w:t xml:space="preserve"> помощника </w:t>
            </w:r>
            <w:r w:rsidRPr="006E4B2E">
              <w:rPr>
                <w:rFonts w:ascii="Times New Roman" w:hAnsi="Times New Roman" w:cs="Times New Roman"/>
                <w:lang w:eastAsia="en-US"/>
              </w:rPr>
              <w:t>воспитателя и  обучающихся</w:t>
            </w:r>
          </w:p>
        </w:tc>
        <w:tc>
          <w:tcPr>
            <w:tcW w:w="6626" w:type="dxa"/>
            <w:gridSpan w:val="9"/>
            <w:tcBorders>
              <w:top w:val="single" w:sz="4" w:space="0" w:color="auto"/>
              <w:left w:val="single" w:sz="4" w:space="0" w:color="auto"/>
              <w:bottom w:val="single" w:sz="4" w:space="0" w:color="auto"/>
            </w:tcBorders>
          </w:tcPr>
          <w:p w:rsidR="005532BB" w:rsidRPr="005532BB" w:rsidRDefault="005532BB" w:rsidP="005532BB">
            <w:pPr>
              <w:pStyle w:val="aff1"/>
              <w:ind w:left="0"/>
              <w:rPr>
                <w:sz w:val="22"/>
                <w:szCs w:val="22"/>
              </w:rPr>
            </w:pPr>
            <w:r w:rsidRPr="005532BB">
              <w:rPr>
                <w:sz w:val="22"/>
                <w:szCs w:val="22"/>
              </w:rPr>
              <w:t>- режимные моменты (одевание, раздевание, умывание, приём пищи, сон, прогулка приобщение детей к труду,) – 10 баллов;</w:t>
            </w:r>
          </w:p>
          <w:p w:rsidR="005532BB" w:rsidRPr="005532BB" w:rsidRDefault="005532BB" w:rsidP="005532BB">
            <w:pPr>
              <w:spacing w:after="0" w:line="240" w:lineRule="auto"/>
              <w:rPr>
                <w:rFonts w:ascii="Times New Roman" w:hAnsi="Times New Roman" w:cs="Times New Roman"/>
              </w:rPr>
            </w:pPr>
            <w:r w:rsidRPr="005532BB">
              <w:rPr>
                <w:rFonts w:ascii="Times New Roman" w:hAnsi="Times New Roman" w:cs="Times New Roman"/>
              </w:rPr>
              <w:t>- не систематическая помощь – 5 баллов;</w:t>
            </w:r>
          </w:p>
          <w:p w:rsidR="005532BB" w:rsidRPr="005532BB" w:rsidRDefault="005532BB" w:rsidP="005532BB">
            <w:pPr>
              <w:spacing w:after="0" w:line="240" w:lineRule="auto"/>
              <w:rPr>
                <w:rFonts w:ascii="Times New Roman" w:hAnsi="Times New Roman" w:cs="Times New Roman"/>
                <w:b/>
                <w:bCs/>
                <w:lang w:eastAsia="en-US"/>
              </w:rPr>
            </w:pPr>
            <w:r w:rsidRPr="005532BB">
              <w:rPr>
                <w:rFonts w:ascii="Times New Roman" w:hAnsi="Times New Roman" w:cs="Times New Roman"/>
              </w:rPr>
              <w:t>- не оказание помощи – 0 баллов</w:t>
            </w:r>
          </w:p>
        </w:tc>
      </w:tr>
      <w:tr w:rsidR="005532BB" w:rsidRPr="006E4B2E" w:rsidTr="00CB617B">
        <w:trPr>
          <w:trHeight w:val="482"/>
        </w:trPr>
        <w:tc>
          <w:tcPr>
            <w:tcW w:w="4335" w:type="dxa"/>
            <w:gridSpan w:val="2"/>
            <w:tcBorders>
              <w:top w:val="single" w:sz="4" w:space="0" w:color="auto"/>
              <w:bottom w:val="single" w:sz="4" w:space="0" w:color="auto"/>
              <w:right w:val="single" w:sz="4" w:space="0" w:color="auto"/>
            </w:tcBorders>
          </w:tcPr>
          <w:p w:rsidR="005532BB" w:rsidRPr="005532BB" w:rsidRDefault="005532BB" w:rsidP="005532BB">
            <w:pPr>
              <w:rPr>
                <w:rFonts w:ascii="Times New Roman" w:hAnsi="Times New Roman" w:cs="Times New Roman"/>
              </w:rPr>
            </w:pPr>
            <w:r w:rsidRPr="005532BB">
              <w:rPr>
                <w:rFonts w:ascii="Times New Roman" w:hAnsi="Times New Roman" w:cs="Times New Roman"/>
              </w:rPr>
              <w:t>Соблюдение режима дня (получение пищи с пищебл</w:t>
            </w:r>
            <w:r w:rsidR="00CB617B">
              <w:rPr>
                <w:rFonts w:ascii="Times New Roman" w:hAnsi="Times New Roman" w:cs="Times New Roman"/>
              </w:rPr>
              <w:t>ока</w:t>
            </w:r>
          </w:p>
        </w:tc>
        <w:tc>
          <w:tcPr>
            <w:tcW w:w="4740" w:type="dxa"/>
            <w:gridSpan w:val="4"/>
            <w:tcBorders>
              <w:top w:val="single" w:sz="4" w:space="0" w:color="auto"/>
              <w:left w:val="single" w:sz="4" w:space="0" w:color="auto"/>
              <w:bottom w:val="single" w:sz="4" w:space="0" w:color="auto"/>
              <w:right w:val="single" w:sz="4" w:space="0" w:color="auto"/>
            </w:tcBorders>
          </w:tcPr>
          <w:p w:rsidR="005532BB" w:rsidRPr="005532BB" w:rsidRDefault="00CB617B" w:rsidP="005532BB">
            <w:pPr>
              <w:spacing w:after="0" w:line="240" w:lineRule="auto"/>
              <w:rPr>
                <w:rFonts w:ascii="Times New Roman" w:hAnsi="Times New Roman" w:cs="Times New Roman"/>
                <w:b/>
                <w:bCs/>
                <w:lang w:eastAsia="en-US"/>
              </w:rPr>
            </w:pPr>
            <w:r w:rsidRPr="006E4B2E">
              <w:rPr>
                <w:rFonts w:ascii="Times New Roman" w:hAnsi="Times New Roman" w:cs="Times New Roman"/>
                <w:lang w:eastAsia="en-US"/>
              </w:rPr>
              <w:t xml:space="preserve">Наличие фактов  </w:t>
            </w:r>
            <w:r>
              <w:rPr>
                <w:rFonts w:ascii="Times New Roman" w:hAnsi="Times New Roman" w:cs="Times New Roman"/>
                <w:lang w:eastAsia="en-US"/>
              </w:rPr>
              <w:t>нарушение</w:t>
            </w:r>
          </w:p>
        </w:tc>
        <w:tc>
          <w:tcPr>
            <w:tcW w:w="6626" w:type="dxa"/>
            <w:gridSpan w:val="9"/>
            <w:tcBorders>
              <w:top w:val="single" w:sz="4" w:space="0" w:color="auto"/>
              <w:left w:val="single" w:sz="4" w:space="0" w:color="auto"/>
              <w:bottom w:val="single" w:sz="4" w:space="0" w:color="auto"/>
            </w:tcBorders>
          </w:tcPr>
          <w:p w:rsidR="005532BB" w:rsidRPr="005532BB" w:rsidRDefault="005532BB" w:rsidP="005532BB">
            <w:pPr>
              <w:spacing w:after="0" w:line="240" w:lineRule="auto"/>
              <w:rPr>
                <w:rFonts w:ascii="Times New Roman" w:hAnsi="Times New Roman" w:cs="Times New Roman"/>
              </w:rPr>
            </w:pPr>
            <w:r w:rsidRPr="005532BB">
              <w:rPr>
                <w:rFonts w:ascii="Times New Roman" w:hAnsi="Times New Roman" w:cs="Times New Roman"/>
              </w:rPr>
              <w:t>- соблюдается полностью – 5 баллов;</w:t>
            </w:r>
          </w:p>
          <w:p w:rsidR="005532BB" w:rsidRPr="005532BB" w:rsidRDefault="005532BB" w:rsidP="005532BB">
            <w:pPr>
              <w:spacing w:after="0" w:line="240" w:lineRule="auto"/>
              <w:rPr>
                <w:rFonts w:ascii="Times New Roman" w:hAnsi="Times New Roman" w:cs="Times New Roman"/>
              </w:rPr>
            </w:pPr>
            <w:r w:rsidRPr="005532BB">
              <w:rPr>
                <w:rFonts w:ascii="Times New Roman" w:hAnsi="Times New Roman" w:cs="Times New Roman"/>
              </w:rPr>
              <w:t>- имеются 2-3 замечания – 3 балла;</w:t>
            </w:r>
          </w:p>
          <w:p w:rsidR="005532BB" w:rsidRPr="005532BB" w:rsidRDefault="005532BB" w:rsidP="005532BB">
            <w:pPr>
              <w:pStyle w:val="aff1"/>
              <w:ind w:left="0"/>
              <w:rPr>
                <w:sz w:val="22"/>
                <w:szCs w:val="22"/>
              </w:rPr>
            </w:pPr>
            <w:r w:rsidRPr="005532BB">
              <w:rPr>
                <w:sz w:val="22"/>
                <w:szCs w:val="22"/>
              </w:rPr>
              <w:t>- не выполнение – 0 баллов</w:t>
            </w:r>
          </w:p>
        </w:tc>
      </w:tr>
      <w:tr w:rsidR="00CB617B" w:rsidRPr="006E4B2E" w:rsidTr="00CB617B">
        <w:trPr>
          <w:trHeight w:val="482"/>
        </w:trPr>
        <w:tc>
          <w:tcPr>
            <w:tcW w:w="4335" w:type="dxa"/>
            <w:gridSpan w:val="2"/>
            <w:tcBorders>
              <w:top w:val="single" w:sz="4" w:space="0" w:color="auto"/>
              <w:bottom w:val="single" w:sz="4" w:space="0" w:color="auto"/>
              <w:right w:val="single" w:sz="4" w:space="0" w:color="auto"/>
            </w:tcBorders>
          </w:tcPr>
          <w:p w:rsidR="00CB617B" w:rsidRPr="00CB617B" w:rsidRDefault="00CB617B" w:rsidP="00CB617B">
            <w:pPr>
              <w:rPr>
                <w:rFonts w:ascii="Times New Roman" w:hAnsi="Times New Roman" w:cs="Times New Roman"/>
              </w:rPr>
            </w:pPr>
            <w:r w:rsidRPr="00CB617B">
              <w:rPr>
                <w:rFonts w:ascii="Times New Roman" w:hAnsi="Times New Roman" w:cs="Times New Roman"/>
              </w:rPr>
              <w:t>Соблюдение санитарных требований – график проведения генеральных уборок; график проведения влажных уборок; график проветривания.</w:t>
            </w:r>
          </w:p>
        </w:tc>
        <w:tc>
          <w:tcPr>
            <w:tcW w:w="4740" w:type="dxa"/>
            <w:gridSpan w:val="4"/>
            <w:tcBorders>
              <w:top w:val="single" w:sz="4" w:space="0" w:color="auto"/>
              <w:left w:val="single" w:sz="4" w:space="0" w:color="auto"/>
              <w:bottom w:val="single" w:sz="4" w:space="0" w:color="auto"/>
              <w:right w:val="single" w:sz="4" w:space="0" w:color="auto"/>
            </w:tcBorders>
          </w:tcPr>
          <w:p w:rsidR="00CB617B" w:rsidRPr="00CB617B" w:rsidRDefault="00CB617B" w:rsidP="005532BB">
            <w:pPr>
              <w:spacing w:after="0" w:line="240" w:lineRule="auto"/>
              <w:rPr>
                <w:rFonts w:ascii="Times New Roman" w:hAnsi="Times New Roman" w:cs="Times New Roman"/>
                <w:b/>
                <w:bCs/>
                <w:lang w:eastAsia="en-US"/>
              </w:rPr>
            </w:pPr>
            <w:r w:rsidRPr="006E4B2E">
              <w:rPr>
                <w:rFonts w:ascii="Times New Roman" w:hAnsi="Times New Roman" w:cs="Times New Roman"/>
                <w:lang w:eastAsia="en-US"/>
              </w:rPr>
              <w:t xml:space="preserve">Наличие фактов  </w:t>
            </w:r>
            <w:r>
              <w:rPr>
                <w:rFonts w:ascii="Times New Roman" w:hAnsi="Times New Roman" w:cs="Times New Roman"/>
                <w:lang w:eastAsia="en-US"/>
              </w:rPr>
              <w:t>нарушение</w:t>
            </w:r>
          </w:p>
        </w:tc>
        <w:tc>
          <w:tcPr>
            <w:tcW w:w="6626" w:type="dxa"/>
            <w:gridSpan w:val="9"/>
            <w:tcBorders>
              <w:top w:val="single" w:sz="4" w:space="0" w:color="auto"/>
              <w:left w:val="single" w:sz="4" w:space="0" w:color="auto"/>
              <w:bottom w:val="single" w:sz="4" w:space="0" w:color="auto"/>
            </w:tcBorders>
          </w:tcPr>
          <w:p w:rsidR="00CB617B" w:rsidRPr="00CB617B" w:rsidRDefault="00CB617B" w:rsidP="00CB617B">
            <w:pPr>
              <w:spacing w:after="0" w:line="240" w:lineRule="auto"/>
              <w:rPr>
                <w:rFonts w:ascii="Times New Roman" w:hAnsi="Times New Roman" w:cs="Times New Roman"/>
              </w:rPr>
            </w:pPr>
            <w:r w:rsidRPr="00CB617B">
              <w:rPr>
                <w:rFonts w:ascii="Times New Roman" w:hAnsi="Times New Roman" w:cs="Times New Roman"/>
              </w:rPr>
              <w:t>- соблюдается полностью – 10 баллов;</w:t>
            </w:r>
          </w:p>
          <w:p w:rsidR="00CB617B" w:rsidRPr="00CB617B" w:rsidRDefault="00CB617B" w:rsidP="00CB617B">
            <w:pPr>
              <w:spacing w:after="0" w:line="240" w:lineRule="auto"/>
              <w:rPr>
                <w:rFonts w:ascii="Times New Roman" w:hAnsi="Times New Roman" w:cs="Times New Roman"/>
              </w:rPr>
            </w:pPr>
            <w:r w:rsidRPr="00CB617B">
              <w:rPr>
                <w:rFonts w:ascii="Times New Roman" w:hAnsi="Times New Roman" w:cs="Times New Roman"/>
              </w:rPr>
              <w:t>- имеются 2-3 замечания – 5 баллов;</w:t>
            </w:r>
          </w:p>
          <w:p w:rsidR="00CB617B" w:rsidRPr="00CB617B" w:rsidRDefault="00CB617B" w:rsidP="00CB617B">
            <w:pPr>
              <w:spacing w:after="0" w:line="240" w:lineRule="auto"/>
              <w:rPr>
                <w:rFonts w:ascii="Times New Roman" w:hAnsi="Times New Roman" w:cs="Times New Roman"/>
              </w:rPr>
            </w:pPr>
            <w:r w:rsidRPr="00CB617B">
              <w:rPr>
                <w:rFonts w:ascii="Times New Roman" w:hAnsi="Times New Roman" w:cs="Times New Roman"/>
              </w:rPr>
              <w:t>- имеются от 3 до 5 замечаний – 3 балла;</w:t>
            </w:r>
          </w:p>
          <w:p w:rsidR="00CB617B" w:rsidRPr="00CB617B" w:rsidRDefault="00CB617B" w:rsidP="00CB617B">
            <w:pPr>
              <w:spacing w:after="0" w:line="240" w:lineRule="auto"/>
              <w:rPr>
                <w:rFonts w:ascii="Times New Roman" w:hAnsi="Times New Roman" w:cs="Times New Roman"/>
              </w:rPr>
            </w:pPr>
            <w:r w:rsidRPr="00CB617B">
              <w:rPr>
                <w:rFonts w:ascii="Times New Roman" w:hAnsi="Times New Roman" w:cs="Times New Roman"/>
              </w:rPr>
              <w:t>- более 5 замечаний – 0 баллов</w:t>
            </w:r>
          </w:p>
        </w:tc>
      </w:tr>
    </w:tbl>
    <w:p w:rsidR="006436EE" w:rsidRPr="006E4B2E" w:rsidRDefault="006436EE" w:rsidP="007336E4">
      <w:pPr>
        <w:spacing w:after="0" w:line="240" w:lineRule="auto"/>
        <w:jc w:val="center"/>
        <w:rPr>
          <w:rFonts w:ascii="Times New Roman" w:hAnsi="Times New Roman" w:cs="Times New Roman"/>
          <w:bCs/>
          <w:kern w:val="36"/>
        </w:rPr>
      </w:pPr>
    </w:p>
    <w:p w:rsidR="006E4B2E" w:rsidRDefault="009B61F8" w:rsidP="009B61F8">
      <w:pPr>
        <w:spacing w:after="0" w:line="240" w:lineRule="auto"/>
        <w:jc w:val="center"/>
        <w:rPr>
          <w:rFonts w:ascii="Times New Roman" w:hAnsi="Times New Roman" w:cs="Times New Roman"/>
          <w:b/>
          <w:bCs/>
        </w:rPr>
      </w:pPr>
      <w:r>
        <w:rPr>
          <w:rFonts w:ascii="Times New Roman" w:hAnsi="Times New Roman" w:cs="Times New Roman"/>
          <w:b/>
          <w:bCs/>
        </w:rPr>
        <w:lastRenderedPageBreak/>
        <w:t>К</w:t>
      </w:r>
      <w:r w:rsidRPr="006E4B2E">
        <w:rPr>
          <w:rFonts w:ascii="Times New Roman" w:hAnsi="Times New Roman" w:cs="Times New Roman"/>
          <w:b/>
          <w:bCs/>
        </w:rPr>
        <w:t>ритерии</w:t>
      </w:r>
      <w:r>
        <w:rPr>
          <w:rFonts w:ascii="Times New Roman" w:hAnsi="Times New Roman" w:cs="Times New Roman"/>
          <w:b/>
          <w:bCs/>
        </w:rPr>
        <w:t xml:space="preserve"> </w:t>
      </w:r>
      <w:r w:rsidRPr="006E4B2E">
        <w:rPr>
          <w:rFonts w:ascii="Times New Roman" w:hAnsi="Times New Roman" w:cs="Times New Roman"/>
          <w:b/>
          <w:bCs/>
        </w:rPr>
        <w:t xml:space="preserve">  оценки  качества труда</w:t>
      </w:r>
      <w:r>
        <w:rPr>
          <w:rFonts w:ascii="Times New Roman" w:hAnsi="Times New Roman" w:cs="Times New Roman"/>
          <w:b/>
          <w:bCs/>
        </w:rPr>
        <w:t xml:space="preserve"> музыкального руководителя </w:t>
      </w:r>
    </w:p>
    <w:tbl>
      <w:tblPr>
        <w:tblW w:w="15504" w:type="dxa"/>
        <w:tblInd w:w="-63" w:type="dxa"/>
        <w:tblLayout w:type="fixed"/>
        <w:tblLook w:val="0000" w:firstRow="0" w:lastRow="0" w:firstColumn="0" w:lastColumn="0" w:noHBand="0" w:noVBand="0"/>
      </w:tblPr>
      <w:tblGrid>
        <w:gridCol w:w="567"/>
        <w:gridCol w:w="1731"/>
        <w:gridCol w:w="5072"/>
        <w:gridCol w:w="4111"/>
        <w:gridCol w:w="856"/>
        <w:gridCol w:w="3167"/>
      </w:tblGrid>
      <w:tr w:rsidR="009B61F8" w:rsidRPr="009B61F8" w:rsidTr="009B61F8">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Критерий качества и результативности работы</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Методика расчета / показатель</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Расчет баллов</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 xml:space="preserve">Бал-лы </w:t>
            </w: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 xml:space="preserve">Примечание </w:t>
            </w:r>
          </w:p>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(в данной колонке пишем обоснование: за что поставили баллы)</w:t>
            </w:r>
          </w:p>
        </w:tc>
      </w:tr>
      <w:tr w:rsidR="009B61F8" w:rsidRPr="009B61F8" w:rsidTr="009B61F8">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1</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123C9C" w:rsidP="009B61F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Посещае</w:t>
            </w:r>
            <w:r w:rsidR="009B61F8" w:rsidRPr="009B61F8">
              <w:rPr>
                <w:rFonts w:ascii="Times New Roman" w:eastAsia="Times New Roman" w:hAnsi="Times New Roman" w:cs="Times New Roman"/>
              </w:rPr>
              <w:t>мость</w:t>
            </w: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Процент посещаемости детьми дошкольного учреждения берем у тех воспитателей, в чьих группах работает специалист и выводим средний показатель (например: средняя гр. — 82%, старшая гр. - 93%, подгот.гр. - 78%</w:t>
            </w:r>
          </w:p>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u w:val="single"/>
              </w:rPr>
              <w:t>Рассчитывем средний показатель:</w:t>
            </w:r>
            <w:r w:rsidRPr="009B61F8">
              <w:rPr>
                <w:rFonts w:ascii="Times New Roman" w:eastAsia="Times New Roman" w:hAnsi="Times New Roman" w:cs="Times New Roman"/>
                <w:sz w:val="20"/>
                <w:szCs w:val="20"/>
              </w:rPr>
              <w:t xml:space="preserve"> 82%  + 93%  + 78%  = 253% делим на 3 группы, получается 84,3%)</w:t>
            </w:r>
          </w:p>
        </w:tc>
        <w:tc>
          <w:tcPr>
            <w:tcW w:w="411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20 баллов</w:t>
            </w:r>
            <w:r w:rsidRPr="009B61F8">
              <w:rPr>
                <w:rFonts w:ascii="Times New Roman" w:eastAsia="Times New Roman" w:hAnsi="Times New Roman" w:cs="Times New Roman"/>
                <w:sz w:val="20"/>
                <w:szCs w:val="20"/>
              </w:rPr>
              <w:t xml:space="preserve"> – более 100%</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15 баллов</w:t>
            </w:r>
            <w:r w:rsidRPr="009B61F8">
              <w:rPr>
                <w:rFonts w:ascii="Times New Roman" w:eastAsia="Times New Roman" w:hAnsi="Times New Roman" w:cs="Times New Roman"/>
                <w:sz w:val="20"/>
                <w:szCs w:val="20"/>
              </w:rPr>
              <w:t xml:space="preserve">  – 90 – 99.9%</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10 баллов</w:t>
            </w:r>
            <w:r w:rsidRPr="009B61F8">
              <w:rPr>
                <w:rFonts w:ascii="Times New Roman" w:eastAsia="Times New Roman" w:hAnsi="Times New Roman" w:cs="Times New Roman"/>
                <w:sz w:val="20"/>
                <w:szCs w:val="20"/>
              </w:rPr>
              <w:t xml:space="preserve"> – 80 – 89.9%</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5 баллов</w:t>
            </w:r>
            <w:r w:rsidRPr="009B61F8">
              <w:rPr>
                <w:rFonts w:ascii="Times New Roman" w:eastAsia="Times New Roman" w:hAnsi="Times New Roman" w:cs="Times New Roman"/>
                <w:sz w:val="20"/>
                <w:szCs w:val="20"/>
              </w:rPr>
              <w:t xml:space="preserve"> – 75 – 80%</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0 баллов</w:t>
            </w:r>
            <w:r w:rsidRPr="009B61F8">
              <w:rPr>
                <w:rFonts w:ascii="Times New Roman" w:eastAsia="Times New Roman" w:hAnsi="Times New Roman" w:cs="Times New Roman"/>
                <w:sz w:val="20"/>
                <w:szCs w:val="20"/>
              </w:rPr>
              <w:t xml:space="preserve"> – менее75%</w:t>
            </w: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8"/>
                <w:szCs w:val="28"/>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Рассчет  среднего  показателя:</w:t>
            </w:r>
          </w:p>
        </w:tc>
      </w:tr>
      <w:tr w:rsidR="009B61F8" w:rsidRPr="009B61F8" w:rsidTr="009B61F8">
        <w:tc>
          <w:tcPr>
            <w:tcW w:w="567"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2</w:t>
            </w:r>
          </w:p>
        </w:tc>
        <w:tc>
          <w:tcPr>
            <w:tcW w:w="173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Обеспечение охраны жизни и здоровья детей</w:t>
            </w: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411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 xml:space="preserve">7 баллов </w:t>
            </w:r>
            <w:r w:rsidRPr="009B61F8">
              <w:rPr>
                <w:rFonts w:ascii="Times New Roman" w:eastAsia="Times New Roman" w:hAnsi="Times New Roman" w:cs="Times New Roman"/>
                <w:sz w:val="20"/>
                <w:szCs w:val="20"/>
              </w:rPr>
              <w:t>– отсутствие детского травматизма</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Лишение баллов по всем показателям за квартал</w:t>
            </w:r>
            <w:r w:rsidRPr="009B61F8">
              <w:rPr>
                <w:rFonts w:ascii="Times New Roman" w:eastAsia="Times New Roman" w:hAnsi="Times New Roman" w:cs="Times New Roman"/>
                <w:sz w:val="20"/>
                <w:szCs w:val="20"/>
              </w:rPr>
              <w:t xml:space="preserve"> – травматизм зафиксирован</w:t>
            </w: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cantSplit/>
          <w:trHeight w:val="480"/>
        </w:trPr>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 xml:space="preserve">Результативность образовательной </w:t>
            </w:r>
            <w:r w:rsidR="00123C9C" w:rsidRPr="009B61F8">
              <w:rPr>
                <w:rFonts w:ascii="Times New Roman" w:eastAsia="Times New Roman" w:hAnsi="Times New Roman" w:cs="Times New Roman"/>
                <w:sz w:val="20"/>
                <w:szCs w:val="20"/>
              </w:rPr>
              <w:t>деятельности</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Участие детей в конкурсах, результативность участия</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5 балл а-</w:t>
            </w:r>
            <w:r w:rsidRPr="009B61F8">
              <w:rPr>
                <w:rFonts w:ascii="Times New Roman" w:eastAsia="Times New Roman" w:hAnsi="Times New Roman" w:cs="Times New Roman"/>
                <w:sz w:val="16"/>
                <w:szCs w:val="16"/>
              </w:rPr>
              <w:t xml:space="preserve">  ДОУ (участие)       </w:t>
            </w:r>
            <w:r w:rsidRPr="009B61F8">
              <w:rPr>
                <w:rFonts w:ascii="Times New Roman" w:eastAsia="Times New Roman" w:hAnsi="Times New Roman" w:cs="Times New Roman"/>
                <w:b/>
                <w:sz w:val="16"/>
                <w:szCs w:val="16"/>
                <w:u w:val="single"/>
              </w:rPr>
              <w:t>10 балла</w:t>
            </w:r>
            <w:r w:rsidRPr="009B61F8">
              <w:rPr>
                <w:rFonts w:ascii="Times New Roman" w:eastAsia="Times New Roman" w:hAnsi="Times New Roman" w:cs="Times New Roman"/>
                <w:sz w:val="16"/>
                <w:szCs w:val="16"/>
              </w:rPr>
              <w:t xml:space="preserve"> -ДОУ (победа)</w:t>
            </w: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15 баллов</w:t>
            </w:r>
            <w:r w:rsidRPr="009B61F8">
              <w:rPr>
                <w:rFonts w:ascii="Times New Roman" w:eastAsia="Times New Roman" w:hAnsi="Times New Roman" w:cs="Times New Roman"/>
                <w:sz w:val="16"/>
                <w:szCs w:val="16"/>
              </w:rPr>
              <w:t xml:space="preserve"> -район (участие)     </w:t>
            </w:r>
            <w:r w:rsidRPr="009B61F8">
              <w:rPr>
                <w:rFonts w:ascii="Times New Roman" w:eastAsia="Times New Roman" w:hAnsi="Times New Roman" w:cs="Times New Roman"/>
                <w:b/>
                <w:sz w:val="16"/>
                <w:szCs w:val="16"/>
                <w:u w:val="single"/>
              </w:rPr>
              <w:t>20 баллов</w:t>
            </w:r>
            <w:r w:rsidRPr="009B61F8">
              <w:rPr>
                <w:rFonts w:ascii="Times New Roman" w:eastAsia="Times New Roman" w:hAnsi="Times New Roman" w:cs="Times New Roman"/>
                <w:sz w:val="16"/>
                <w:szCs w:val="16"/>
              </w:rPr>
              <w:t>-район (победа)</w:t>
            </w: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15баллов</w:t>
            </w:r>
            <w:r w:rsidRPr="009B61F8">
              <w:rPr>
                <w:rFonts w:ascii="Times New Roman" w:eastAsia="Times New Roman" w:hAnsi="Times New Roman" w:cs="Times New Roman"/>
                <w:sz w:val="16"/>
                <w:szCs w:val="16"/>
              </w:rPr>
              <w:t xml:space="preserve"> -город (участие)    20</w:t>
            </w:r>
            <w:r w:rsidRPr="009B61F8">
              <w:rPr>
                <w:rFonts w:ascii="Times New Roman" w:eastAsia="Times New Roman" w:hAnsi="Times New Roman" w:cs="Times New Roman"/>
                <w:b/>
                <w:sz w:val="16"/>
                <w:szCs w:val="16"/>
                <w:u w:val="single"/>
              </w:rPr>
              <w:t xml:space="preserve"> баллов</w:t>
            </w:r>
            <w:r w:rsidRPr="009B61F8">
              <w:rPr>
                <w:rFonts w:ascii="Times New Roman" w:eastAsia="Times New Roman" w:hAnsi="Times New Roman" w:cs="Times New Roman"/>
                <w:sz w:val="16"/>
                <w:szCs w:val="16"/>
              </w:rPr>
              <w:t xml:space="preserve"> - город (победа)</w:t>
            </w: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35баллов</w:t>
            </w:r>
            <w:r w:rsidRPr="009B61F8">
              <w:rPr>
                <w:rFonts w:ascii="Times New Roman" w:eastAsia="Times New Roman" w:hAnsi="Times New Roman" w:cs="Times New Roman"/>
                <w:b/>
                <w:sz w:val="16"/>
                <w:szCs w:val="16"/>
              </w:rPr>
              <w:t xml:space="preserve"> - </w:t>
            </w:r>
            <w:r w:rsidRPr="009B61F8">
              <w:rPr>
                <w:rFonts w:ascii="Times New Roman" w:eastAsia="Times New Roman" w:hAnsi="Times New Roman" w:cs="Times New Roman"/>
                <w:sz w:val="16"/>
                <w:szCs w:val="16"/>
              </w:rPr>
              <w:t>край, Россия (участие)</w:t>
            </w: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40 баллов</w:t>
            </w:r>
            <w:r w:rsidRPr="009B61F8">
              <w:rPr>
                <w:rFonts w:ascii="Times New Roman" w:eastAsia="Times New Roman" w:hAnsi="Times New Roman" w:cs="Times New Roman"/>
                <w:b/>
                <w:sz w:val="16"/>
                <w:szCs w:val="16"/>
              </w:rPr>
              <w:t xml:space="preserve"> - </w:t>
            </w:r>
            <w:r w:rsidRPr="009B61F8">
              <w:rPr>
                <w:rFonts w:ascii="Times New Roman" w:eastAsia="Times New Roman" w:hAnsi="Times New Roman" w:cs="Times New Roman"/>
                <w:sz w:val="16"/>
                <w:szCs w:val="16"/>
              </w:rPr>
              <w:t>край, Россия (победа)</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cantSplit/>
          <w:trHeight w:hRule="exact" w:val="928"/>
        </w:trPr>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4</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самообразование</w:t>
            </w: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Повышение квалификации, обзор метод. литературы, наличие плана самообразования и его выполнение</w:t>
            </w:r>
          </w:p>
        </w:tc>
        <w:tc>
          <w:tcPr>
            <w:tcW w:w="4111" w:type="dxa"/>
            <w:tcBorders>
              <w:left w:val="single" w:sz="4" w:space="0" w:color="000000"/>
              <w:bottom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4 балла</w:t>
            </w:r>
            <w:r w:rsidRPr="009B61F8">
              <w:rPr>
                <w:rFonts w:ascii="Times New Roman" w:eastAsia="Times New Roman" w:hAnsi="Times New Roman" w:cs="Times New Roman"/>
                <w:sz w:val="18"/>
                <w:szCs w:val="18"/>
              </w:rPr>
              <w:t xml:space="preserve"> – курсы повышения квалификации</w:t>
            </w:r>
          </w:p>
          <w:p w:rsidR="009B61F8" w:rsidRPr="009B61F8" w:rsidRDefault="009B61F8" w:rsidP="009B61F8">
            <w:pPr>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3 балла</w:t>
            </w:r>
            <w:r w:rsidRPr="009B61F8">
              <w:rPr>
                <w:rFonts w:ascii="Times New Roman" w:eastAsia="Times New Roman" w:hAnsi="Times New Roman" w:cs="Times New Roman"/>
                <w:sz w:val="18"/>
                <w:szCs w:val="18"/>
              </w:rPr>
              <w:t xml:space="preserve"> – выполнение плана самообразования, посещение занятий коллег, ежедневный час самообразования</w:t>
            </w:r>
          </w:p>
          <w:p w:rsidR="009B61F8" w:rsidRPr="009B61F8" w:rsidRDefault="009B61F8" w:rsidP="009B61F8">
            <w:pPr>
              <w:spacing w:after="0" w:line="240" w:lineRule="auto"/>
              <w:rPr>
                <w:rFonts w:ascii="Times New Roman" w:eastAsia="Times New Roman" w:hAnsi="Times New Roman" w:cs="Times New Roman"/>
                <w:sz w:val="18"/>
                <w:szCs w:val="18"/>
              </w:rPr>
            </w:pPr>
          </w:p>
          <w:p w:rsidR="009B61F8" w:rsidRPr="009B61F8" w:rsidRDefault="009B61F8" w:rsidP="009B61F8">
            <w:pPr>
              <w:spacing w:after="0" w:line="240" w:lineRule="auto"/>
              <w:rPr>
                <w:rFonts w:ascii="Times New Roman" w:eastAsia="Times New Roman" w:hAnsi="Times New Roman" w:cs="Times New Roman"/>
                <w:sz w:val="18"/>
                <w:szCs w:val="18"/>
              </w:rPr>
            </w:pPr>
          </w:p>
          <w:p w:rsidR="009B61F8" w:rsidRPr="009B61F8" w:rsidRDefault="009B61F8" w:rsidP="009B61F8">
            <w:pPr>
              <w:spacing w:after="0" w:line="240" w:lineRule="auto"/>
              <w:rPr>
                <w:rFonts w:ascii="Times New Roman" w:eastAsia="Times New Roman" w:hAnsi="Times New Roman" w:cs="Times New Roman"/>
                <w:sz w:val="18"/>
                <w:szCs w:val="18"/>
              </w:rPr>
            </w:pPr>
          </w:p>
          <w:p w:rsidR="009B61F8" w:rsidRPr="009B61F8" w:rsidRDefault="009B61F8" w:rsidP="009B61F8">
            <w:pPr>
              <w:spacing w:after="0" w:line="240" w:lineRule="auto"/>
              <w:rPr>
                <w:rFonts w:ascii="Times New Roman" w:eastAsia="Times New Roman" w:hAnsi="Times New Roman" w:cs="Times New Roman"/>
                <w:sz w:val="18"/>
                <w:szCs w:val="18"/>
              </w:rPr>
            </w:pPr>
          </w:p>
          <w:p w:rsidR="009B61F8" w:rsidRPr="009B61F8" w:rsidRDefault="009B61F8" w:rsidP="009B61F8">
            <w:pPr>
              <w:spacing w:after="0" w:line="240" w:lineRule="auto"/>
              <w:rPr>
                <w:rFonts w:ascii="Times New Roman" w:eastAsia="Times New Roman" w:hAnsi="Times New Roman" w:cs="Times New Roman"/>
                <w:sz w:val="18"/>
                <w:szCs w:val="18"/>
              </w:rPr>
            </w:pP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RPr="009B61F8" w:rsidTr="009B61F8">
        <w:trPr>
          <w:cantSplit/>
          <w:trHeight w:val="736"/>
        </w:trPr>
        <w:tc>
          <w:tcPr>
            <w:tcW w:w="567" w:type="dxa"/>
            <w:vMerge w:val="restart"/>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5</w:t>
            </w:r>
          </w:p>
        </w:tc>
        <w:tc>
          <w:tcPr>
            <w:tcW w:w="1731" w:type="dxa"/>
            <w:vMerge w:val="restart"/>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Работа с педагогами</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Разработка и проведение консультаций, мастер – классов, семинаров - практикумов</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10 баллов</w:t>
            </w:r>
            <w:r w:rsidRPr="009B61F8">
              <w:rPr>
                <w:rFonts w:ascii="Times New Roman" w:eastAsia="Times New Roman" w:hAnsi="Times New Roman" w:cs="Times New Roman"/>
                <w:sz w:val="18"/>
                <w:szCs w:val="18"/>
              </w:rPr>
              <w:t xml:space="preserve"> – не менее 5 видов деятельности в квартал</w:t>
            </w:r>
          </w:p>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4 балла</w:t>
            </w:r>
            <w:r w:rsidRPr="009B61F8">
              <w:rPr>
                <w:rFonts w:ascii="Times New Roman" w:eastAsia="Times New Roman" w:hAnsi="Times New Roman" w:cs="Times New Roman"/>
                <w:sz w:val="18"/>
                <w:szCs w:val="18"/>
              </w:rPr>
              <w:t xml:space="preserve"> – 2 – 3 вида деятельности</w:t>
            </w:r>
          </w:p>
          <w:p w:rsidR="009B61F8" w:rsidRPr="009B61F8" w:rsidRDefault="009B61F8" w:rsidP="009B61F8">
            <w:pPr>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0 баллов</w:t>
            </w:r>
            <w:r w:rsidRPr="009B61F8">
              <w:rPr>
                <w:rFonts w:ascii="Times New Roman" w:eastAsia="Times New Roman" w:hAnsi="Times New Roman" w:cs="Times New Roman"/>
                <w:sz w:val="18"/>
                <w:szCs w:val="18"/>
              </w:rPr>
              <w:t xml:space="preserve">  - данные критерии отсутствуют</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RPr="009B61F8" w:rsidTr="009B61F8">
        <w:trPr>
          <w:cantSplit/>
          <w:trHeight w:hRule="exact" w:val="672"/>
        </w:trPr>
        <w:tc>
          <w:tcPr>
            <w:tcW w:w="567" w:type="dxa"/>
            <w:vMerge/>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1" w:type="dxa"/>
            <w:vMerge/>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Разработка дидактических средств обучения,  методических материалов и презентация на пед.часе ДОУ</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до 6 баллов</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cantSplit/>
          <w:trHeight w:hRule="exact" w:val="1396"/>
        </w:trPr>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6</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Взаимодействие с родителями</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Отсутствие конфликтов, жалоб, удовлетворенность родителей качеством услуги</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4 балла</w:t>
            </w:r>
            <w:r w:rsidRPr="009B61F8">
              <w:rPr>
                <w:rFonts w:ascii="Times New Roman" w:eastAsia="Times New Roman" w:hAnsi="Times New Roman" w:cs="Times New Roman"/>
                <w:sz w:val="20"/>
                <w:szCs w:val="20"/>
              </w:rPr>
              <w:t xml:space="preserve"> – жалоб и конфликтов не зафиксировано</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 xml:space="preserve">0 баллов </w:t>
            </w:r>
            <w:r w:rsidRPr="009B61F8">
              <w:rPr>
                <w:rFonts w:ascii="Times New Roman" w:eastAsia="Times New Roman" w:hAnsi="Times New Roman" w:cs="Times New Roman"/>
                <w:sz w:val="20"/>
                <w:szCs w:val="20"/>
              </w:rPr>
              <w:t>– зафиксировано</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Лишение баллов по всем показателям за квартал</w:t>
            </w:r>
            <w:r w:rsidRPr="009B61F8">
              <w:rPr>
                <w:rFonts w:ascii="Times New Roman" w:eastAsia="Times New Roman" w:hAnsi="Times New Roman" w:cs="Times New Roman"/>
                <w:sz w:val="20"/>
                <w:szCs w:val="20"/>
              </w:rPr>
              <w:t xml:space="preserve"> – если конфликт или жалоба вышли за пределы МДОУ (район, город)</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trHeight w:val="743"/>
        </w:trPr>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7</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Работа с документацией</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Своевременное, правильное оформление документации,  сдача документации.</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6 балла</w:t>
            </w:r>
            <w:r w:rsidRPr="009B61F8">
              <w:rPr>
                <w:rFonts w:ascii="Times New Roman" w:eastAsia="Times New Roman" w:hAnsi="Times New Roman" w:cs="Times New Roman"/>
                <w:sz w:val="20"/>
                <w:szCs w:val="20"/>
              </w:rPr>
              <w:t xml:space="preserve"> – документация ведется правильно, своевременно, сдается вовремя.</w:t>
            </w:r>
          </w:p>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20"/>
                <w:szCs w:val="20"/>
                <w:u w:val="single"/>
              </w:rPr>
              <w:t>0 баллов</w:t>
            </w:r>
            <w:r w:rsidRPr="009B61F8">
              <w:rPr>
                <w:rFonts w:ascii="Times New Roman" w:eastAsia="Times New Roman" w:hAnsi="Times New Roman" w:cs="Times New Roman"/>
                <w:sz w:val="20"/>
                <w:szCs w:val="20"/>
              </w:rPr>
              <w:t xml:space="preserve"> – данный критерий</w:t>
            </w:r>
            <w:r w:rsidRPr="009B61F8">
              <w:rPr>
                <w:rFonts w:ascii="Times New Roman" w:eastAsia="Times New Roman" w:hAnsi="Times New Roman" w:cs="Times New Roman"/>
              </w:rPr>
              <w:t xml:space="preserve"> </w:t>
            </w:r>
            <w:r w:rsidRPr="009B61F8">
              <w:rPr>
                <w:rFonts w:ascii="Times New Roman" w:eastAsia="Times New Roman" w:hAnsi="Times New Roman" w:cs="Times New Roman"/>
                <w:sz w:val="20"/>
                <w:szCs w:val="20"/>
              </w:rPr>
              <w:t>отсутствует</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trHeight w:val="330"/>
        </w:trPr>
        <w:tc>
          <w:tcPr>
            <w:tcW w:w="567"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lastRenderedPageBreak/>
              <w:t>8</w:t>
            </w:r>
          </w:p>
        </w:tc>
        <w:tc>
          <w:tcPr>
            <w:tcW w:w="173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Соблюдение трудовой дисциплины</w:t>
            </w:r>
          </w:p>
        </w:tc>
        <w:tc>
          <w:tcPr>
            <w:tcW w:w="507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3 балла</w:t>
            </w: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RPr="009B61F8" w:rsidTr="009B61F8">
        <w:trPr>
          <w:trHeight w:val="330"/>
        </w:trPr>
        <w:tc>
          <w:tcPr>
            <w:tcW w:w="567"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9</w:t>
            </w:r>
          </w:p>
        </w:tc>
        <w:tc>
          <w:tcPr>
            <w:tcW w:w="173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Штрафн баллы</w:t>
            </w: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За конфликтное, бестактное отношение к коллегам</w:t>
            </w:r>
          </w:p>
        </w:tc>
        <w:tc>
          <w:tcPr>
            <w:tcW w:w="411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Снимается до  5 баллов</w:t>
            </w: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r>
      <w:tr w:rsidR="009B61F8" w:rsidRPr="009B61F8" w:rsidTr="009B61F8">
        <w:trPr>
          <w:trHeight w:val="342"/>
        </w:trPr>
        <w:tc>
          <w:tcPr>
            <w:tcW w:w="567"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10</w:t>
            </w:r>
          </w:p>
        </w:tc>
        <w:tc>
          <w:tcPr>
            <w:tcW w:w="173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Дополн. баллы</w:t>
            </w: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На усмотрение комиссии</w:t>
            </w:r>
          </w:p>
        </w:tc>
        <w:tc>
          <w:tcPr>
            <w:tcW w:w="411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19"/>
                <w:szCs w:val="19"/>
                <w:u w:val="single"/>
              </w:rPr>
            </w:pP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r>
      <w:tr w:rsidR="009B61F8" w:rsidRPr="009B61F8" w:rsidTr="009B61F8">
        <w:trPr>
          <w:trHeight w:val="342"/>
        </w:trPr>
        <w:tc>
          <w:tcPr>
            <w:tcW w:w="567"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11</w:t>
            </w:r>
          </w:p>
        </w:tc>
        <w:tc>
          <w:tcPr>
            <w:tcW w:w="173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07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Положительная динамика уровня развития дошкольников в течение года</w:t>
            </w:r>
          </w:p>
        </w:tc>
        <w:tc>
          <w:tcPr>
            <w:tcW w:w="4111"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3 балла</w:t>
            </w:r>
            <w:r w:rsidRPr="009B61F8">
              <w:rPr>
                <w:rFonts w:ascii="Times New Roman" w:eastAsia="Times New Roman" w:hAnsi="Times New Roman" w:cs="Times New Roman"/>
                <w:sz w:val="16"/>
                <w:szCs w:val="16"/>
              </w:rPr>
              <w:t xml:space="preserve"> – низкий уровень до 15%, высокий </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sz w:val="16"/>
                <w:szCs w:val="16"/>
              </w:rPr>
              <w:t xml:space="preserve">                     более 25%, остальные средний</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2 балла</w:t>
            </w:r>
            <w:r w:rsidRPr="009B61F8">
              <w:rPr>
                <w:rFonts w:ascii="Times New Roman" w:eastAsia="Times New Roman" w:hAnsi="Times New Roman" w:cs="Times New Roman"/>
                <w:sz w:val="16"/>
                <w:szCs w:val="16"/>
              </w:rPr>
              <w:t xml:space="preserve"> -  низкий уровень 10-15%, высокий </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sz w:val="16"/>
                <w:szCs w:val="16"/>
              </w:rPr>
              <w:t xml:space="preserve">                    15- 25%, остальные средний</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 балл</w:t>
            </w:r>
            <w:r w:rsidRPr="009B61F8">
              <w:rPr>
                <w:rFonts w:ascii="Times New Roman" w:eastAsia="Times New Roman" w:hAnsi="Times New Roman" w:cs="Times New Roman"/>
                <w:sz w:val="16"/>
                <w:szCs w:val="16"/>
              </w:rPr>
              <w:t xml:space="preserve"> -  низкий уровень 20%, высокий до 15%, </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sz w:val="16"/>
                <w:szCs w:val="16"/>
              </w:rPr>
              <w:t xml:space="preserve">                     остальные средний</w:t>
            </w:r>
          </w:p>
        </w:tc>
        <w:tc>
          <w:tcPr>
            <w:tcW w:w="85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r w:rsidRPr="009B61F8">
              <w:rPr>
                <w:rFonts w:ascii="Times New Roman" w:eastAsia="Times New Roman" w:hAnsi="Times New Roman" w:cs="Times New Roman"/>
                <w:sz w:val="20"/>
                <w:szCs w:val="20"/>
                <w:u w:val="single"/>
              </w:rPr>
              <w:t xml:space="preserve">По итогам года </w:t>
            </w:r>
          </w:p>
        </w:tc>
      </w:tr>
      <w:tr w:rsidR="009B61F8" w:rsidRPr="009B61F8" w:rsidTr="00112CBF">
        <w:trPr>
          <w:trHeight w:val="315"/>
        </w:trPr>
        <w:tc>
          <w:tcPr>
            <w:tcW w:w="7370" w:type="dxa"/>
            <w:gridSpan w:val="3"/>
            <w:tcBorders>
              <w:top w:val="single" w:sz="4" w:space="0" w:color="000000"/>
              <w:left w:val="single" w:sz="4" w:space="0" w:color="000000"/>
              <w:bottom w:val="single" w:sz="4" w:space="0" w:color="000000"/>
            </w:tcBorders>
            <w:shd w:val="clear" w:color="auto" w:fill="auto"/>
            <w:vAlign w:val="center"/>
          </w:tcPr>
          <w:p w:rsidR="009B61F8" w:rsidRPr="009B61F8" w:rsidRDefault="009B61F8" w:rsidP="009B61F8">
            <w:pPr>
              <w:snapToGrid w:val="0"/>
              <w:spacing w:after="0" w:line="240" w:lineRule="auto"/>
              <w:rPr>
                <w:rFonts w:ascii="Times New Roman" w:eastAsia="Times New Roman" w:hAnsi="Times New Roman" w:cs="Times New Roman"/>
                <w:b/>
              </w:rPr>
            </w:pPr>
            <w:r w:rsidRPr="009B61F8">
              <w:rPr>
                <w:rFonts w:ascii="Times New Roman" w:eastAsia="Times New Roman" w:hAnsi="Times New Roman" w:cs="Times New Roman"/>
                <w:b/>
              </w:rPr>
              <w:t>ИТОГО:</w:t>
            </w:r>
          </w:p>
        </w:tc>
        <w:tc>
          <w:tcPr>
            <w:tcW w:w="4111"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p>
        </w:tc>
        <w:tc>
          <w:tcPr>
            <w:tcW w:w="85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67"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bl>
    <w:p w:rsidR="009B61F8" w:rsidRPr="009B61F8" w:rsidRDefault="009B61F8" w:rsidP="009B61F8">
      <w:pPr>
        <w:spacing w:after="0" w:line="240" w:lineRule="auto"/>
        <w:rPr>
          <w:rFonts w:ascii="Times New Roman" w:eastAsia="Times New Roman" w:hAnsi="Times New Roman" w:cs="Times New Roman"/>
          <w:b/>
        </w:rPr>
      </w:pPr>
    </w:p>
    <w:p w:rsidR="009B61F8" w:rsidRDefault="009B61F8" w:rsidP="009B61F8">
      <w:pPr>
        <w:ind w:left="-540"/>
        <w:jc w:val="center"/>
        <w:rPr>
          <w:rFonts w:ascii="Times New Roman" w:hAnsi="Times New Roman" w:cs="Times New Roman"/>
          <w:b/>
          <w:bCs/>
        </w:rPr>
      </w:pPr>
      <w:r>
        <w:rPr>
          <w:rFonts w:ascii="Times New Roman" w:hAnsi="Times New Roman" w:cs="Times New Roman"/>
          <w:b/>
          <w:bCs/>
        </w:rPr>
        <w:t>К</w:t>
      </w:r>
      <w:r w:rsidRPr="006E4B2E">
        <w:rPr>
          <w:rFonts w:ascii="Times New Roman" w:hAnsi="Times New Roman" w:cs="Times New Roman"/>
          <w:b/>
          <w:bCs/>
        </w:rPr>
        <w:t>ритерии</w:t>
      </w:r>
      <w:r>
        <w:rPr>
          <w:rFonts w:ascii="Times New Roman" w:hAnsi="Times New Roman" w:cs="Times New Roman"/>
          <w:b/>
          <w:bCs/>
        </w:rPr>
        <w:t xml:space="preserve"> </w:t>
      </w:r>
      <w:r w:rsidRPr="006E4B2E">
        <w:rPr>
          <w:rFonts w:ascii="Times New Roman" w:hAnsi="Times New Roman" w:cs="Times New Roman"/>
          <w:b/>
          <w:bCs/>
        </w:rPr>
        <w:t xml:space="preserve">  оценки  качества труда</w:t>
      </w:r>
      <w:r>
        <w:rPr>
          <w:rFonts w:ascii="Times New Roman" w:hAnsi="Times New Roman" w:cs="Times New Roman"/>
          <w:b/>
          <w:bCs/>
        </w:rPr>
        <w:t xml:space="preserve"> учителя- логопеда</w:t>
      </w:r>
    </w:p>
    <w:tbl>
      <w:tblPr>
        <w:tblW w:w="15746" w:type="dxa"/>
        <w:tblInd w:w="-63" w:type="dxa"/>
        <w:tblLayout w:type="fixed"/>
        <w:tblLook w:val="0000" w:firstRow="0" w:lastRow="0" w:firstColumn="0" w:lastColumn="0" w:noHBand="0" w:noVBand="0"/>
      </w:tblPr>
      <w:tblGrid>
        <w:gridCol w:w="566"/>
        <w:gridCol w:w="1732"/>
        <w:gridCol w:w="5244"/>
        <w:gridCol w:w="4253"/>
        <w:gridCol w:w="850"/>
        <w:gridCol w:w="3095"/>
        <w:gridCol w:w="6"/>
      </w:tblGrid>
      <w:tr w:rsidR="009B61F8" w:rsidTr="00123C9C">
        <w:tc>
          <w:tcPr>
            <w:tcW w:w="56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w:t>
            </w:r>
          </w:p>
        </w:tc>
        <w:tc>
          <w:tcPr>
            <w:tcW w:w="173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sz w:val="20"/>
                <w:szCs w:val="20"/>
              </w:rPr>
            </w:pPr>
            <w:r w:rsidRPr="009B61F8">
              <w:rPr>
                <w:rFonts w:ascii="Times New Roman" w:eastAsia="Times New Roman" w:hAnsi="Times New Roman" w:cs="Times New Roman"/>
                <w:b/>
                <w:sz w:val="20"/>
                <w:szCs w:val="20"/>
              </w:rPr>
              <w:t>Критерий качества и результативности работы</w:t>
            </w:r>
          </w:p>
        </w:tc>
        <w:tc>
          <w:tcPr>
            <w:tcW w:w="5244"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Методика расчета / показатель</w:t>
            </w: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Расчет баллов</w:t>
            </w: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 xml:space="preserve">Бал-лы </w:t>
            </w:r>
          </w:p>
        </w:tc>
        <w:tc>
          <w:tcPr>
            <w:tcW w:w="3101" w:type="dxa"/>
            <w:gridSpan w:val="2"/>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 xml:space="preserve">Примечание </w:t>
            </w:r>
          </w:p>
          <w:p w:rsidR="009B61F8" w:rsidRPr="009B61F8" w:rsidRDefault="009B61F8" w:rsidP="009B61F8">
            <w:pPr>
              <w:snapToGrid w:val="0"/>
              <w:spacing w:after="0" w:line="240" w:lineRule="auto"/>
              <w:jc w:val="center"/>
              <w:rPr>
                <w:rFonts w:ascii="Times New Roman" w:eastAsia="Times New Roman" w:hAnsi="Times New Roman" w:cs="Times New Roman"/>
                <w:b/>
              </w:rPr>
            </w:pPr>
            <w:r w:rsidRPr="009B61F8">
              <w:rPr>
                <w:rFonts w:ascii="Times New Roman" w:eastAsia="Times New Roman" w:hAnsi="Times New Roman" w:cs="Times New Roman"/>
                <w:b/>
              </w:rPr>
              <w:t>(в данной колонке пишем обоснование: за что поставили баллы)</w:t>
            </w:r>
          </w:p>
        </w:tc>
      </w:tr>
      <w:tr w:rsidR="009B61F8" w:rsidTr="00123C9C">
        <w:tc>
          <w:tcPr>
            <w:tcW w:w="56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1</w:t>
            </w:r>
          </w:p>
        </w:tc>
        <w:tc>
          <w:tcPr>
            <w:tcW w:w="173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Посещаемость занятий специалиста детьми</w:t>
            </w: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Процент посещаемости детьми дошкольного учреждения берем у тех воспитателей, в чьих группах работает специалист и выводим средний показатель (например: средняя гр. — 82%, старшая гр. - 93%, подгот.гр. - 78%</w:t>
            </w:r>
          </w:p>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u w:val="single"/>
              </w:rPr>
              <w:t>Рассчитывем средний показатель:</w:t>
            </w:r>
            <w:r w:rsidRPr="009B61F8">
              <w:rPr>
                <w:rFonts w:ascii="Times New Roman" w:eastAsia="Times New Roman" w:hAnsi="Times New Roman" w:cs="Times New Roman"/>
                <w:sz w:val="20"/>
                <w:szCs w:val="20"/>
              </w:rPr>
              <w:t xml:space="preserve"> 82%  + 93%  + 78%  = 253% делим на 3 группы, получается 84,3%)</w:t>
            </w:r>
          </w:p>
        </w:tc>
        <w:tc>
          <w:tcPr>
            <w:tcW w:w="4253"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20 баллов</w:t>
            </w:r>
            <w:r w:rsidRPr="009B61F8">
              <w:rPr>
                <w:rFonts w:ascii="Times New Roman" w:eastAsia="Times New Roman" w:hAnsi="Times New Roman" w:cs="Times New Roman"/>
                <w:sz w:val="20"/>
                <w:szCs w:val="20"/>
              </w:rPr>
              <w:t xml:space="preserve"> – более 100%</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15 баллов</w:t>
            </w:r>
            <w:r w:rsidRPr="009B61F8">
              <w:rPr>
                <w:rFonts w:ascii="Times New Roman" w:eastAsia="Times New Roman" w:hAnsi="Times New Roman" w:cs="Times New Roman"/>
                <w:sz w:val="20"/>
                <w:szCs w:val="20"/>
              </w:rPr>
              <w:t xml:space="preserve">  – 90 – 99.9%</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10 баллов</w:t>
            </w:r>
            <w:r w:rsidRPr="009B61F8">
              <w:rPr>
                <w:rFonts w:ascii="Times New Roman" w:eastAsia="Times New Roman" w:hAnsi="Times New Roman" w:cs="Times New Roman"/>
                <w:sz w:val="20"/>
                <w:szCs w:val="20"/>
              </w:rPr>
              <w:t xml:space="preserve"> – 80 – 89.9%</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5 баллов</w:t>
            </w:r>
            <w:r w:rsidRPr="009B61F8">
              <w:rPr>
                <w:rFonts w:ascii="Times New Roman" w:eastAsia="Times New Roman" w:hAnsi="Times New Roman" w:cs="Times New Roman"/>
                <w:sz w:val="20"/>
                <w:szCs w:val="20"/>
              </w:rPr>
              <w:t xml:space="preserve"> – 75 – 80%</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0 баллов</w:t>
            </w:r>
            <w:r w:rsidRPr="009B61F8">
              <w:rPr>
                <w:rFonts w:ascii="Times New Roman" w:eastAsia="Times New Roman" w:hAnsi="Times New Roman" w:cs="Times New Roman"/>
                <w:sz w:val="20"/>
                <w:szCs w:val="20"/>
              </w:rPr>
              <w:t xml:space="preserve"> – менее75%</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20"/>
                <w:szCs w:val="20"/>
                <w:u w:val="single"/>
              </w:rPr>
              <w:t>Рассчет  среднего  показателя</w:t>
            </w:r>
          </w:p>
        </w:tc>
      </w:tr>
      <w:tr w:rsidR="009B61F8" w:rsidTr="00123C9C">
        <w:tc>
          <w:tcPr>
            <w:tcW w:w="56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2</w:t>
            </w:r>
          </w:p>
        </w:tc>
        <w:tc>
          <w:tcPr>
            <w:tcW w:w="173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Обеспечение охраны жизни и здоровья детей</w:t>
            </w: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4253"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 xml:space="preserve">5 баллов </w:t>
            </w:r>
            <w:r w:rsidRPr="009B61F8">
              <w:rPr>
                <w:rFonts w:ascii="Times New Roman" w:eastAsia="Times New Roman" w:hAnsi="Times New Roman" w:cs="Times New Roman"/>
                <w:sz w:val="20"/>
                <w:szCs w:val="20"/>
              </w:rPr>
              <w:t>– отсутствие детского травматизма</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Лишение баллов по всем показателям за квартал</w:t>
            </w:r>
            <w:r w:rsidRPr="009B61F8">
              <w:rPr>
                <w:rFonts w:ascii="Times New Roman" w:eastAsia="Times New Roman" w:hAnsi="Times New Roman" w:cs="Times New Roman"/>
                <w:sz w:val="20"/>
                <w:szCs w:val="20"/>
              </w:rPr>
              <w:t xml:space="preserve"> – травматизм зафиксирован</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r>
      <w:tr w:rsidR="009B61F8" w:rsidTr="00123C9C">
        <w:trPr>
          <w:cantSplit/>
          <w:trHeight w:hRule="exact" w:val="581"/>
        </w:trPr>
        <w:tc>
          <w:tcPr>
            <w:tcW w:w="566" w:type="dxa"/>
            <w:vMerge w:val="restart"/>
            <w:tcBorders>
              <w:top w:val="single" w:sz="4" w:space="0" w:color="000000"/>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3</w:t>
            </w:r>
          </w:p>
        </w:tc>
        <w:tc>
          <w:tcPr>
            <w:tcW w:w="1732" w:type="dxa"/>
            <w:vMerge w:val="restart"/>
            <w:tcBorders>
              <w:top w:val="single" w:sz="4" w:space="0" w:color="000000"/>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Организация учебно-коррекционного процесса</w:t>
            </w:r>
          </w:p>
        </w:tc>
        <w:tc>
          <w:tcPr>
            <w:tcW w:w="5244" w:type="dxa"/>
            <w:tcBorders>
              <w:left w:val="single" w:sz="4" w:space="0" w:color="000000"/>
              <w:bottom w:val="single" w:sz="4" w:space="0" w:color="000000"/>
            </w:tcBorders>
            <w:shd w:val="clear" w:color="auto" w:fill="auto"/>
          </w:tcPr>
          <w:p w:rsidR="009B61F8" w:rsidRPr="009B61F8" w:rsidRDefault="009B61F8" w:rsidP="00123C9C">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Овладение новыми технологиями (массаж,  и др. - презентация материала на пед.совете)</w:t>
            </w:r>
          </w:p>
        </w:tc>
        <w:tc>
          <w:tcPr>
            <w:tcW w:w="4253" w:type="dxa"/>
            <w:tcBorders>
              <w:left w:val="single" w:sz="4" w:space="0" w:color="000000"/>
              <w:bottom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18"/>
                <w:szCs w:val="18"/>
                <w:u w:val="single"/>
              </w:rPr>
              <w:t>до 10 баллов</w:t>
            </w:r>
            <w:r w:rsidRPr="009B61F8">
              <w:rPr>
                <w:rFonts w:ascii="Times New Roman" w:eastAsia="Times New Roman" w:hAnsi="Times New Roman" w:cs="Times New Roman"/>
                <w:sz w:val="18"/>
                <w:szCs w:val="18"/>
              </w:rPr>
              <w:t xml:space="preserve"> </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Tr="00123C9C">
        <w:trPr>
          <w:cantSplit/>
          <w:trHeight w:hRule="exact" w:val="1201"/>
        </w:trPr>
        <w:tc>
          <w:tcPr>
            <w:tcW w:w="566"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2"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244" w:type="dxa"/>
            <w:tcBorders>
              <w:left w:val="single" w:sz="4" w:space="0" w:color="000000"/>
              <w:bottom w:val="single" w:sz="4" w:space="0" w:color="000000"/>
            </w:tcBorders>
            <w:shd w:val="clear" w:color="auto" w:fill="auto"/>
          </w:tcPr>
          <w:p w:rsidR="009B61F8" w:rsidRPr="009B61F8" w:rsidRDefault="009B61F8" w:rsidP="00123C9C">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Модификация методик коррекционного воздействия (например: адаптация методики для леворуких детей, гиперактивных и др.), разработка и внедрение программ по отдельным направлениям пед.</w:t>
            </w:r>
            <w:r w:rsidR="00123C9C">
              <w:rPr>
                <w:rFonts w:ascii="Times New Roman" w:hAnsi="Times New Roman" w:cs="Times New Roman"/>
                <w:sz w:val="20"/>
                <w:szCs w:val="20"/>
              </w:rPr>
              <w:t xml:space="preserve"> деятельности </w:t>
            </w:r>
            <w:r w:rsidRPr="009B61F8">
              <w:rPr>
                <w:rFonts w:ascii="Times New Roman" w:eastAsia="Times New Roman" w:hAnsi="Times New Roman" w:cs="Times New Roman"/>
                <w:sz w:val="20"/>
                <w:szCs w:val="20"/>
              </w:rPr>
              <w:t xml:space="preserve"> материала на пед.совете</w:t>
            </w:r>
          </w:p>
        </w:tc>
        <w:tc>
          <w:tcPr>
            <w:tcW w:w="4253" w:type="dxa"/>
            <w:tcBorders>
              <w:left w:val="single" w:sz="4" w:space="0" w:color="000000"/>
              <w:bottom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18"/>
                <w:szCs w:val="18"/>
                <w:u w:val="single"/>
              </w:rPr>
              <w:t>до 15 баллов</w:t>
            </w:r>
            <w:r w:rsidRPr="009B61F8">
              <w:rPr>
                <w:rFonts w:ascii="Times New Roman" w:eastAsia="Times New Roman" w:hAnsi="Times New Roman" w:cs="Times New Roman"/>
                <w:sz w:val="18"/>
                <w:szCs w:val="18"/>
              </w:rPr>
              <w:t xml:space="preserve"> </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r w:rsidRPr="009B61F8">
              <w:rPr>
                <w:rFonts w:ascii="Times New Roman" w:eastAsia="Times New Roman" w:hAnsi="Times New Roman" w:cs="Times New Roman"/>
                <w:sz w:val="19"/>
                <w:szCs w:val="19"/>
              </w:rPr>
              <w:t>Презентация методических разработок  на пед.совете (оплата единоразовая</w:t>
            </w:r>
            <w:r w:rsidRPr="009B61F8">
              <w:rPr>
                <w:rFonts w:ascii="Times New Roman" w:eastAsia="Times New Roman" w:hAnsi="Times New Roman" w:cs="Times New Roman"/>
                <w:sz w:val="19"/>
                <w:szCs w:val="19"/>
                <w:u w:val="single"/>
              </w:rPr>
              <w:t>)</w:t>
            </w:r>
          </w:p>
        </w:tc>
      </w:tr>
      <w:tr w:rsidR="009B61F8" w:rsidRPr="00C25832" w:rsidTr="00123C9C">
        <w:trPr>
          <w:cantSplit/>
          <w:trHeight w:hRule="exact" w:val="706"/>
        </w:trPr>
        <w:tc>
          <w:tcPr>
            <w:tcW w:w="566"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2"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Оснащение коррекционных занятий, логопедического кабинета (регулярное пополнение оборудования, создание картотек, игр, пособий и др.)</w:t>
            </w:r>
          </w:p>
        </w:tc>
        <w:tc>
          <w:tcPr>
            <w:tcW w:w="4253" w:type="dxa"/>
            <w:tcBorders>
              <w:left w:val="single" w:sz="4" w:space="0" w:color="000000"/>
              <w:bottom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18"/>
                <w:szCs w:val="18"/>
                <w:u w:val="single"/>
              </w:rPr>
              <w:t>до 7 баллов</w:t>
            </w:r>
            <w:r w:rsidRPr="009B61F8">
              <w:rPr>
                <w:rFonts w:ascii="Times New Roman" w:eastAsia="Times New Roman" w:hAnsi="Times New Roman" w:cs="Times New Roman"/>
                <w:sz w:val="18"/>
                <w:szCs w:val="18"/>
              </w:rPr>
              <w:t xml:space="preserve"> </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По планам самообразования, по открытым занятиям, по годовому плану педагога</w:t>
            </w:r>
          </w:p>
        </w:tc>
      </w:tr>
      <w:tr w:rsidR="009B61F8" w:rsidRPr="005857DA" w:rsidTr="00123C9C">
        <w:trPr>
          <w:cantSplit/>
          <w:trHeight w:hRule="exact" w:val="708"/>
        </w:trPr>
        <w:tc>
          <w:tcPr>
            <w:tcW w:w="566" w:type="dxa"/>
            <w:vMerge/>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2" w:type="dxa"/>
            <w:vMerge/>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Творческий подход к решению коррекционных задач, использование активных форм работы с детьми (проекты, конкурсы, развлечения, акции)</w:t>
            </w:r>
          </w:p>
        </w:tc>
        <w:tc>
          <w:tcPr>
            <w:tcW w:w="4253" w:type="dxa"/>
            <w:tcBorders>
              <w:left w:val="single" w:sz="4" w:space="0" w:color="000000"/>
              <w:bottom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18"/>
                <w:szCs w:val="18"/>
                <w:u w:val="single"/>
              </w:rPr>
              <w:t>до 10 баллов</w:t>
            </w:r>
            <w:r w:rsidRPr="009B61F8">
              <w:rPr>
                <w:rFonts w:ascii="Times New Roman" w:eastAsia="Times New Roman" w:hAnsi="Times New Roman" w:cs="Times New Roman"/>
                <w:sz w:val="18"/>
                <w:szCs w:val="18"/>
              </w:rPr>
              <w:t xml:space="preserve"> </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 xml:space="preserve">Учитывается результативность и качество проведенных мероприятий  </w:t>
            </w:r>
          </w:p>
        </w:tc>
      </w:tr>
      <w:tr w:rsidR="009B61F8" w:rsidTr="00123C9C">
        <w:trPr>
          <w:cantSplit/>
          <w:trHeight w:hRule="exact" w:val="600"/>
        </w:trPr>
        <w:tc>
          <w:tcPr>
            <w:tcW w:w="566" w:type="dxa"/>
            <w:vMerge w:val="restart"/>
            <w:tcBorders>
              <w:top w:val="single" w:sz="4" w:space="0" w:color="000000"/>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4</w:t>
            </w:r>
          </w:p>
        </w:tc>
        <w:tc>
          <w:tcPr>
            <w:tcW w:w="1732" w:type="dxa"/>
            <w:vMerge w:val="restart"/>
            <w:tcBorders>
              <w:top w:val="single" w:sz="4" w:space="0" w:color="000000"/>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Эффективность коррекционной работы</w:t>
            </w:r>
          </w:p>
        </w:tc>
        <w:tc>
          <w:tcPr>
            <w:tcW w:w="5244" w:type="dxa"/>
            <w:tcBorders>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 xml:space="preserve"> Разработка и проведение консультаций, мастер – классов, семинаров - практикумов </w:t>
            </w:r>
          </w:p>
        </w:tc>
        <w:tc>
          <w:tcPr>
            <w:tcW w:w="4253" w:type="dxa"/>
            <w:tcBorders>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10  баллов</w:t>
            </w:r>
            <w:r w:rsidRPr="009B61F8">
              <w:rPr>
                <w:rFonts w:ascii="Times New Roman" w:eastAsia="Times New Roman" w:hAnsi="Times New Roman" w:cs="Times New Roman"/>
                <w:sz w:val="18"/>
                <w:szCs w:val="18"/>
              </w:rPr>
              <w:t xml:space="preserve"> – не менее 5 видов деятельности в квартал</w:t>
            </w:r>
          </w:p>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4 балла</w:t>
            </w:r>
            <w:r w:rsidRPr="009B61F8">
              <w:rPr>
                <w:rFonts w:ascii="Times New Roman" w:eastAsia="Times New Roman" w:hAnsi="Times New Roman" w:cs="Times New Roman"/>
                <w:sz w:val="18"/>
                <w:szCs w:val="18"/>
              </w:rPr>
              <w:t xml:space="preserve"> – 2 – 3 вида деятельности</w:t>
            </w:r>
          </w:p>
          <w:p w:rsidR="009B61F8" w:rsidRPr="009B61F8" w:rsidRDefault="009B61F8" w:rsidP="009B61F8">
            <w:pPr>
              <w:snapToGrid w:val="0"/>
              <w:spacing w:after="0" w:line="240" w:lineRule="auto"/>
              <w:rPr>
                <w:rFonts w:ascii="Times New Roman" w:eastAsia="Times New Roman" w:hAnsi="Times New Roman" w:cs="Times New Roman"/>
                <w:b/>
                <w:sz w:val="18"/>
                <w:szCs w:val="18"/>
                <w:u w:val="single"/>
              </w:rPr>
            </w:pPr>
            <w:r w:rsidRPr="009B61F8">
              <w:rPr>
                <w:rFonts w:ascii="Times New Roman" w:eastAsia="Times New Roman" w:hAnsi="Times New Roman" w:cs="Times New Roman"/>
                <w:b/>
                <w:sz w:val="18"/>
                <w:szCs w:val="18"/>
                <w:u w:val="single"/>
              </w:rPr>
              <w:t>0 баллов</w:t>
            </w:r>
            <w:r w:rsidRPr="009B61F8">
              <w:rPr>
                <w:rFonts w:ascii="Times New Roman" w:eastAsia="Times New Roman" w:hAnsi="Times New Roman" w:cs="Times New Roman"/>
                <w:sz w:val="18"/>
                <w:szCs w:val="18"/>
              </w:rPr>
              <w:t xml:space="preserve">  - данные критерии отсутствуют</w:t>
            </w:r>
          </w:p>
          <w:p w:rsidR="009B61F8" w:rsidRPr="009B61F8" w:rsidRDefault="009B61F8" w:rsidP="009B61F8">
            <w:pPr>
              <w:snapToGrid w:val="0"/>
              <w:spacing w:after="0" w:line="240" w:lineRule="auto"/>
              <w:rPr>
                <w:rFonts w:ascii="Times New Roman" w:eastAsia="Times New Roman" w:hAnsi="Times New Roman" w:cs="Times New Roman"/>
                <w:b/>
                <w:sz w:val="18"/>
                <w:szCs w:val="18"/>
                <w:u w:val="single"/>
              </w:rPr>
            </w:pPr>
          </w:p>
          <w:p w:rsidR="009B61F8" w:rsidRPr="009B61F8" w:rsidRDefault="009B61F8" w:rsidP="009B61F8">
            <w:pPr>
              <w:snapToGrid w:val="0"/>
              <w:spacing w:after="0" w:line="240" w:lineRule="auto"/>
              <w:rPr>
                <w:rFonts w:ascii="Times New Roman" w:eastAsia="Times New Roman" w:hAnsi="Times New Roman" w:cs="Times New Roman"/>
                <w:b/>
                <w:sz w:val="18"/>
                <w:szCs w:val="18"/>
                <w:u w:val="single"/>
              </w:rPr>
            </w:pPr>
            <w:r w:rsidRPr="009B61F8">
              <w:rPr>
                <w:rFonts w:ascii="Times New Roman" w:eastAsia="Times New Roman" w:hAnsi="Times New Roman" w:cs="Times New Roman"/>
                <w:b/>
                <w:sz w:val="18"/>
                <w:szCs w:val="18"/>
                <w:u w:val="single"/>
              </w:rPr>
              <w:t>до 8 баллов</w:t>
            </w:r>
          </w:p>
        </w:tc>
        <w:tc>
          <w:tcPr>
            <w:tcW w:w="850" w:type="dxa"/>
            <w:tcBorders>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left w:val="single" w:sz="4" w:space="0" w:color="000000"/>
              <w:bottom w:val="single" w:sz="4" w:space="0" w:color="auto"/>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Tr="00123C9C">
        <w:trPr>
          <w:cantSplit/>
          <w:trHeight w:hRule="exact" w:val="692"/>
        </w:trPr>
        <w:tc>
          <w:tcPr>
            <w:tcW w:w="566"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2" w:type="dxa"/>
            <w:vMerge/>
            <w:tcBorders>
              <w:lef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244" w:type="dxa"/>
            <w:tcBorders>
              <w:top w:val="single" w:sz="4" w:space="0" w:color="auto"/>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Методическая консультационная работа с родителями (тренинги, круглые столы, консультации, семинары, открытые занятия, и др.)</w:t>
            </w:r>
          </w:p>
        </w:tc>
        <w:tc>
          <w:tcPr>
            <w:tcW w:w="4253" w:type="dxa"/>
            <w:tcBorders>
              <w:top w:val="single" w:sz="4" w:space="0" w:color="auto"/>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10  баллов</w:t>
            </w:r>
            <w:r w:rsidRPr="009B61F8">
              <w:rPr>
                <w:rFonts w:ascii="Times New Roman" w:eastAsia="Times New Roman" w:hAnsi="Times New Roman" w:cs="Times New Roman"/>
                <w:sz w:val="18"/>
                <w:szCs w:val="18"/>
              </w:rPr>
              <w:t xml:space="preserve"> – не менее 5 видов деятельности в квартал</w:t>
            </w:r>
          </w:p>
          <w:p w:rsidR="009B61F8" w:rsidRPr="009B61F8" w:rsidRDefault="009B61F8" w:rsidP="009B61F8">
            <w:pPr>
              <w:snapToGrid w:val="0"/>
              <w:spacing w:after="0" w:line="240" w:lineRule="auto"/>
              <w:rPr>
                <w:rFonts w:ascii="Times New Roman" w:eastAsia="Times New Roman" w:hAnsi="Times New Roman" w:cs="Times New Roman"/>
                <w:sz w:val="18"/>
                <w:szCs w:val="18"/>
              </w:rPr>
            </w:pPr>
            <w:r w:rsidRPr="009B61F8">
              <w:rPr>
                <w:rFonts w:ascii="Times New Roman" w:eastAsia="Times New Roman" w:hAnsi="Times New Roman" w:cs="Times New Roman"/>
                <w:b/>
                <w:sz w:val="18"/>
                <w:szCs w:val="18"/>
                <w:u w:val="single"/>
              </w:rPr>
              <w:t>4 балла</w:t>
            </w:r>
            <w:r w:rsidRPr="009B61F8">
              <w:rPr>
                <w:rFonts w:ascii="Times New Roman" w:eastAsia="Times New Roman" w:hAnsi="Times New Roman" w:cs="Times New Roman"/>
                <w:sz w:val="18"/>
                <w:szCs w:val="18"/>
              </w:rPr>
              <w:t xml:space="preserve"> – 2 – 3 вида деятельности</w:t>
            </w:r>
          </w:p>
          <w:p w:rsidR="009B61F8" w:rsidRPr="009B61F8" w:rsidRDefault="009B61F8" w:rsidP="009B61F8">
            <w:pPr>
              <w:snapToGrid w:val="0"/>
              <w:spacing w:after="0" w:line="240" w:lineRule="auto"/>
              <w:rPr>
                <w:rFonts w:ascii="Times New Roman" w:eastAsia="Times New Roman" w:hAnsi="Times New Roman" w:cs="Times New Roman"/>
                <w:b/>
                <w:sz w:val="18"/>
                <w:szCs w:val="18"/>
                <w:u w:val="single"/>
              </w:rPr>
            </w:pPr>
            <w:r w:rsidRPr="009B61F8">
              <w:rPr>
                <w:rFonts w:ascii="Times New Roman" w:eastAsia="Times New Roman" w:hAnsi="Times New Roman" w:cs="Times New Roman"/>
                <w:b/>
                <w:sz w:val="18"/>
                <w:szCs w:val="18"/>
                <w:u w:val="single"/>
              </w:rPr>
              <w:t>0 баллов</w:t>
            </w:r>
            <w:r w:rsidRPr="009B61F8">
              <w:rPr>
                <w:rFonts w:ascii="Times New Roman" w:eastAsia="Times New Roman" w:hAnsi="Times New Roman" w:cs="Times New Roman"/>
                <w:sz w:val="18"/>
                <w:szCs w:val="18"/>
              </w:rPr>
              <w:t xml:space="preserve">  - данные критерии отсутствуют</w:t>
            </w:r>
          </w:p>
        </w:tc>
        <w:tc>
          <w:tcPr>
            <w:tcW w:w="850" w:type="dxa"/>
            <w:tcBorders>
              <w:top w:val="single" w:sz="4" w:space="0" w:color="auto"/>
              <w:left w:val="single" w:sz="4" w:space="0" w:color="000000"/>
              <w:bottom w:val="single" w:sz="4" w:space="0" w:color="auto"/>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top w:val="single" w:sz="4" w:space="0" w:color="auto"/>
              <w:left w:val="single" w:sz="4" w:space="0" w:color="000000"/>
              <w:bottom w:val="single" w:sz="4" w:space="0" w:color="auto"/>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Tr="00123C9C">
        <w:trPr>
          <w:cantSplit/>
          <w:trHeight w:hRule="exact" w:val="1163"/>
        </w:trPr>
        <w:tc>
          <w:tcPr>
            <w:tcW w:w="566" w:type="dxa"/>
            <w:vMerge/>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1732" w:type="dxa"/>
            <w:vMerge/>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p>
        </w:tc>
        <w:tc>
          <w:tcPr>
            <w:tcW w:w="5244" w:type="dxa"/>
            <w:tcBorders>
              <w:top w:val="single" w:sz="4" w:space="0" w:color="auto"/>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Отсутствие конфликтов, жалоб, удовлетворенность родителей качеством услуги</w:t>
            </w:r>
          </w:p>
        </w:tc>
        <w:tc>
          <w:tcPr>
            <w:tcW w:w="4253" w:type="dxa"/>
            <w:tcBorders>
              <w:top w:val="single" w:sz="4" w:space="0" w:color="auto"/>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3 балла</w:t>
            </w:r>
            <w:r w:rsidRPr="009B61F8">
              <w:rPr>
                <w:rFonts w:ascii="Times New Roman" w:eastAsia="Times New Roman" w:hAnsi="Times New Roman" w:cs="Times New Roman"/>
                <w:sz w:val="20"/>
                <w:szCs w:val="20"/>
              </w:rPr>
              <w:t xml:space="preserve"> – жалоб и конфликтов не зафиксировано</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 xml:space="preserve">0 баллов </w:t>
            </w:r>
            <w:r w:rsidRPr="009B61F8">
              <w:rPr>
                <w:rFonts w:ascii="Times New Roman" w:eastAsia="Times New Roman" w:hAnsi="Times New Roman" w:cs="Times New Roman"/>
                <w:sz w:val="20"/>
                <w:szCs w:val="20"/>
              </w:rPr>
              <w:t>– зафиксировано</w:t>
            </w:r>
          </w:p>
          <w:p w:rsidR="009B61F8" w:rsidRPr="009B61F8" w:rsidRDefault="009B61F8" w:rsidP="009B61F8">
            <w:pPr>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Лишение баллов по всем показателям за квартал</w:t>
            </w:r>
            <w:r w:rsidRPr="009B61F8">
              <w:rPr>
                <w:rFonts w:ascii="Times New Roman" w:eastAsia="Times New Roman" w:hAnsi="Times New Roman" w:cs="Times New Roman"/>
                <w:sz w:val="20"/>
                <w:szCs w:val="20"/>
              </w:rPr>
              <w:t xml:space="preserve"> – если конфликт или жалоба вышли за пределы МАДОУ (район, город)</w:t>
            </w:r>
          </w:p>
        </w:tc>
        <w:tc>
          <w:tcPr>
            <w:tcW w:w="850" w:type="dxa"/>
            <w:tcBorders>
              <w:top w:val="single" w:sz="4" w:space="0" w:color="auto"/>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101" w:type="dxa"/>
            <w:gridSpan w:val="2"/>
            <w:tcBorders>
              <w:top w:val="single" w:sz="4" w:space="0" w:color="auto"/>
              <w:left w:val="single" w:sz="4" w:space="0" w:color="000000"/>
              <w:bottom w:val="single" w:sz="4" w:space="0" w:color="000000"/>
              <w:right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u w:val="single"/>
              </w:rPr>
            </w:pPr>
          </w:p>
        </w:tc>
      </w:tr>
      <w:tr w:rsidR="009B61F8" w:rsidTr="00123C9C">
        <w:trPr>
          <w:gridAfter w:val="1"/>
          <w:wAfter w:w="6" w:type="dxa"/>
          <w:trHeight w:val="525"/>
        </w:trPr>
        <w:tc>
          <w:tcPr>
            <w:tcW w:w="56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5</w:t>
            </w:r>
          </w:p>
        </w:tc>
        <w:tc>
          <w:tcPr>
            <w:tcW w:w="173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Дополнительная нагрузка</w:t>
            </w:r>
          </w:p>
        </w:tc>
        <w:tc>
          <w:tcPr>
            <w:tcW w:w="5244"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Кураторство, наставничество, руководство методическим объединением</w:t>
            </w: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2 балла</w:t>
            </w: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23C9C">
        <w:trPr>
          <w:gridAfter w:val="1"/>
          <w:wAfter w:w="6" w:type="dxa"/>
          <w:trHeight w:val="743"/>
        </w:trPr>
        <w:tc>
          <w:tcPr>
            <w:tcW w:w="56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6</w:t>
            </w:r>
          </w:p>
        </w:tc>
        <w:tc>
          <w:tcPr>
            <w:tcW w:w="173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Работа с документацией</w:t>
            </w:r>
          </w:p>
        </w:tc>
        <w:tc>
          <w:tcPr>
            <w:tcW w:w="5244"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Своевременное, правильное оформление и сдача документации.</w:t>
            </w: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b/>
                <w:sz w:val="20"/>
                <w:szCs w:val="20"/>
                <w:u w:val="single"/>
              </w:rPr>
              <w:t>5 баллов</w:t>
            </w:r>
            <w:r w:rsidRPr="009B61F8">
              <w:rPr>
                <w:rFonts w:ascii="Times New Roman" w:eastAsia="Times New Roman" w:hAnsi="Times New Roman" w:cs="Times New Roman"/>
                <w:sz w:val="20"/>
                <w:szCs w:val="20"/>
              </w:rPr>
              <w:t xml:space="preserve"> – документация ведется правильно, своевременно, сдается вовремя.</w:t>
            </w:r>
          </w:p>
          <w:p w:rsidR="009B61F8" w:rsidRPr="009B61F8" w:rsidRDefault="009B61F8" w:rsidP="009B61F8">
            <w:pPr>
              <w:spacing w:after="0" w:line="240" w:lineRule="auto"/>
              <w:rPr>
                <w:rFonts w:ascii="Times New Roman" w:eastAsia="Times New Roman" w:hAnsi="Times New Roman" w:cs="Times New Roman"/>
              </w:rPr>
            </w:pPr>
            <w:r w:rsidRPr="009B61F8">
              <w:rPr>
                <w:rFonts w:ascii="Times New Roman" w:eastAsia="Times New Roman" w:hAnsi="Times New Roman" w:cs="Times New Roman"/>
                <w:b/>
                <w:sz w:val="20"/>
                <w:szCs w:val="20"/>
                <w:u w:val="single"/>
              </w:rPr>
              <w:t>0 баллов</w:t>
            </w:r>
            <w:r w:rsidRPr="009B61F8">
              <w:rPr>
                <w:rFonts w:ascii="Times New Roman" w:eastAsia="Times New Roman" w:hAnsi="Times New Roman" w:cs="Times New Roman"/>
                <w:sz w:val="20"/>
                <w:szCs w:val="20"/>
              </w:rPr>
              <w:t xml:space="preserve"> – данный критерий</w:t>
            </w:r>
            <w:r w:rsidRPr="009B61F8">
              <w:rPr>
                <w:rFonts w:ascii="Times New Roman" w:eastAsia="Times New Roman" w:hAnsi="Times New Roman" w:cs="Times New Roman"/>
              </w:rPr>
              <w:t xml:space="preserve"> </w:t>
            </w: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23C9C">
        <w:trPr>
          <w:gridAfter w:val="1"/>
          <w:wAfter w:w="6" w:type="dxa"/>
          <w:trHeight w:val="330"/>
        </w:trPr>
        <w:tc>
          <w:tcPr>
            <w:tcW w:w="56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7</w:t>
            </w:r>
          </w:p>
        </w:tc>
        <w:tc>
          <w:tcPr>
            <w:tcW w:w="173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Соблюдение трудовой дисциплины</w:t>
            </w:r>
          </w:p>
        </w:tc>
        <w:tc>
          <w:tcPr>
            <w:tcW w:w="5244"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3 балла</w:t>
            </w: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23C9C">
        <w:trPr>
          <w:gridAfter w:val="1"/>
          <w:wAfter w:w="6" w:type="dxa"/>
          <w:trHeight w:val="330"/>
        </w:trPr>
        <w:tc>
          <w:tcPr>
            <w:tcW w:w="566"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rPr>
              <w:t>8</w:t>
            </w:r>
          </w:p>
        </w:tc>
        <w:tc>
          <w:tcPr>
            <w:tcW w:w="1732"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Штрафн баллы</w:t>
            </w:r>
          </w:p>
        </w:tc>
        <w:tc>
          <w:tcPr>
            <w:tcW w:w="5244"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r w:rsidRPr="009B61F8">
              <w:rPr>
                <w:rFonts w:ascii="Times New Roman" w:eastAsia="Times New Roman" w:hAnsi="Times New Roman" w:cs="Times New Roman"/>
                <w:sz w:val="19"/>
                <w:szCs w:val="19"/>
              </w:rPr>
              <w:t>За конфликтное, бестактное отношение к коллегам</w:t>
            </w: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r w:rsidRPr="009B61F8">
              <w:rPr>
                <w:rFonts w:ascii="Times New Roman" w:eastAsia="Times New Roman" w:hAnsi="Times New Roman" w:cs="Times New Roman"/>
                <w:b/>
                <w:sz w:val="20"/>
                <w:szCs w:val="20"/>
                <w:u w:val="single"/>
              </w:rPr>
              <w:t>Снимается до  5 баллов</w:t>
            </w: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23C9C">
        <w:trPr>
          <w:gridAfter w:val="1"/>
          <w:wAfter w:w="6" w:type="dxa"/>
          <w:trHeight w:val="342"/>
        </w:trPr>
        <w:tc>
          <w:tcPr>
            <w:tcW w:w="56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9</w:t>
            </w:r>
          </w:p>
        </w:tc>
        <w:tc>
          <w:tcPr>
            <w:tcW w:w="173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Дополн. баллы</w:t>
            </w: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 xml:space="preserve">Выполнение специалистом работы, не предусмотренной должностной инструкцией, дополнительная нагрузка </w:t>
            </w:r>
          </w:p>
        </w:tc>
        <w:tc>
          <w:tcPr>
            <w:tcW w:w="4253"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19"/>
                <w:szCs w:val="19"/>
                <w:u w:val="single"/>
              </w:rPr>
            </w:pPr>
            <w:r w:rsidRPr="009B61F8">
              <w:rPr>
                <w:rFonts w:ascii="Times New Roman" w:eastAsia="Times New Roman" w:hAnsi="Times New Roman" w:cs="Times New Roman"/>
                <w:b/>
                <w:sz w:val="19"/>
                <w:szCs w:val="19"/>
                <w:u w:val="single"/>
              </w:rPr>
              <w:t>до 5 баллов</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c>
          <w:tcPr>
            <w:tcW w:w="3095"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23C9C">
        <w:trPr>
          <w:gridAfter w:val="1"/>
          <w:wAfter w:w="6" w:type="dxa"/>
          <w:trHeight w:val="2318"/>
        </w:trPr>
        <w:tc>
          <w:tcPr>
            <w:tcW w:w="566"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r w:rsidRPr="009B61F8">
              <w:rPr>
                <w:rFonts w:ascii="Times New Roman" w:eastAsia="Times New Roman" w:hAnsi="Times New Roman" w:cs="Times New Roman"/>
                <w:sz w:val="19"/>
                <w:szCs w:val="19"/>
              </w:rPr>
              <w:t>10</w:t>
            </w:r>
          </w:p>
        </w:tc>
        <w:tc>
          <w:tcPr>
            <w:tcW w:w="1732"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Результативность учебно-коррекционной работы</w:t>
            </w:r>
          </w:p>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18"/>
                <w:szCs w:val="18"/>
              </w:rPr>
              <w:t>(баллы по данному пункту ставятся единожды)</w:t>
            </w:r>
          </w:p>
        </w:tc>
        <w:tc>
          <w:tcPr>
            <w:tcW w:w="5244"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20"/>
                <w:szCs w:val="20"/>
              </w:rPr>
            </w:pPr>
            <w:r w:rsidRPr="009B61F8">
              <w:rPr>
                <w:rFonts w:ascii="Times New Roman" w:eastAsia="Times New Roman" w:hAnsi="Times New Roman" w:cs="Times New Roman"/>
                <w:sz w:val="20"/>
                <w:szCs w:val="20"/>
              </w:rPr>
              <w:t>Статистическая отчетность, диагностика</w:t>
            </w:r>
          </w:p>
          <w:p w:rsidR="009B61F8" w:rsidRPr="009B61F8" w:rsidRDefault="009B61F8" w:rsidP="009B61F8">
            <w:pPr>
              <w:snapToGrid w:val="0"/>
              <w:spacing w:after="0" w:line="240" w:lineRule="auto"/>
              <w:rPr>
                <w:rFonts w:ascii="Times New Roman" w:eastAsia="Times New Roman" w:hAnsi="Times New Roman" w:cs="Times New Roman"/>
                <w:b/>
                <w:sz w:val="20"/>
                <w:szCs w:val="20"/>
              </w:rPr>
            </w:pPr>
            <w:r w:rsidRPr="009B61F8">
              <w:rPr>
                <w:rFonts w:ascii="Times New Roman" w:eastAsia="Times New Roman" w:hAnsi="Times New Roman" w:cs="Times New Roman"/>
                <w:b/>
                <w:sz w:val="20"/>
                <w:szCs w:val="20"/>
              </w:rPr>
              <w:t xml:space="preserve"> (для логопедических групп):</w:t>
            </w: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r w:rsidRPr="009B61F8">
              <w:rPr>
                <w:rFonts w:ascii="Times New Roman" w:eastAsia="Times New Roman" w:hAnsi="Times New Roman" w:cs="Times New Roman"/>
                <w:sz w:val="20"/>
                <w:szCs w:val="20"/>
                <w:u w:val="single"/>
              </w:rPr>
              <w:t>Для промежуточной диагностики:</w:t>
            </w: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r w:rsidRPr="009B61F8">
              <w:rPr>
                <w:rFonts w:ascii="Times New Roman" w:eastAsia="Times New Roman" w:hAnsi="Times New Roman" w:cs="Times New Roman"/>
                <w:sz w:val="20"/>
                <w:szCs w:val="20"/>
                <w:u w:val="single"/>
              </w:rPr>
              <w:t>Для итоговой диагностики:</w:t>
            </w: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p>
          <w:p w:rsidR="009B61F8" w:rsidRPr="009B61F8" w:rsidRDefault="009B61F8" w:rsidP="009B61F8">
            <w:pPr>
              <w:snapToGrid w:val="0"/>
              <w:spacing w:after="0" w:line="240" w:lineRule="auto"/>
              <w:rPr>
                <w:rFonts w:ascii="Times New Roman" w:eastAsia="Times New Roman" w:hAnsi="Times New Roman" w:cs="Times New Roman"/>
                <w:sz w:val="20"/>
                <w:szCs w:val="20"/>
                <w:u w:val="single"/>
              </w:rPr>
            </w:pPr>
            <w:r w:rsidRPr="009B61F8">
              <w:rPr>
                <w:rFonts w:ascii="Times New Roman" w:eastAsia="Times New Roman" w:hAnsi="Times New Roman" w:cs="Times New Roman"/>
                <w:sz w:val="20"/>
                <w:szCs w:val="20"/>
              </w:rPr>
              <w:t xml:space="preserve">Положительная динамика в снижении количества детей, стоящих на учете у данного специалиста </w:t>
            </w:r>
            <w:r w:rsidRPr="009B61F8">
              <w:rPr>
                <w:rFonts w:ascii="Times New Roman" w:eastAsia="Times New Roman" w:hAnsi="Times New Roman" w:cs="Times New Roman"/>
                <w:b/>
                <w:sz w:val="20"/>
                <w:szCs w:val="20"/>
              </w:rPr>
              <w:t>(для логопункта)</w:t>
            </w:r>
          </w:p>
        </w:tc>
        <w:tc>
          <w:tcPr>
            <w:tcW w:w="4253"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15 баллов</w:t>
            </w:r>
            <w:r w:rsidRPr="009B61F8">
              <w:rPr>
                <w:rFonts w:ascii="Times New Roman" w:eastAsia="Times New Roman" w:hAnsi="Times New Roman" w:cs="Times New Roman"/>
                <w:sz w:val="16"/>
                <w:szCs w:val="16"/>
              </w:rPr>
              <w:t xml:space="preserve"> – низкий уровень до 20%, средний, высокий  80%</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10 баллов</w:t>
            </w:r>
            <w:r w:rsidRPr="009B61F8">
              <w:rPr>
                <w:rFonts w:ascii="Times New Roman" w:eastAsia="Times New Roman" w:hAnsi="Times New Roman" w:cs="Times New Roman"/>
                <w:sz w:val="16"/>
                <w:szCs w:val="16"/>
              </w:rPr>
              <w:t xml:space="preserve"> -  низкий уровень 30%, средний, высокий  70%</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5  баллов</w:t>
            </w:r>
            <w:r w:rsidRPr="009B61F8">
              <w:rPr>
                <w:rFonts w:ascii="Times New Roman" w:eastAsia="Times New Roman" w:hAnsi="Times New Roman" w:cs="Times New Roman"/>
                <w:sz w:val="16"/>
                <w:szCs w:val="16"/>
              </w:rPr>
              <w:t xml:space="preserve"> -  низкий уровень 40%, средний, высокий  60%</w:t>
            </w: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15 баллов</w:t>
            </w:r>
            <w:r w:rsidRPr="009B61F8">
              <w:rPr>
                <w:rFonts w:ascii="Times New Roman" w:eastAsia="Times New Roman" w:hAnsi="Times New Roman" w:cs="Times New Roman"/>
                <w:sz w:val="16"/>
                <w:szCs w:val="16"/>
              </w:rPr>
              <w:t xml:space="preserve"> – низкий -10%, средний-60%, высокий - 30%</w:t>
            </w:r>
          </w:p>
          <w:p w:rsidR="009B61F8" w:rsidRPr="009B61F8" w:rsidRDefault="009B61F8" w:rsidP="009B61F8">
            <w:pPr>
              <w:snapToGrid w:val="0"/>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10 баллов</w:t>
            </w:r>
            <w:r w:rsidRPr="009B61F8">
              <w:rPr>
                <w:rFonts w:ascii="Times New Roman" w:eastAsia="Times New Roman" w:hAnsi="Times New Roman" w:cs="Times New Roman"/>
                <w:sz w:val="16"/>
                <w:szCs w:val="16"/>
              </w:rPr>
              <w:t xml:space="preserve"> – низкий -15%, средний-75%, высокий - 20%</w:t>
            </w:r>
          </w:p>
          <w:p w:rsidR="009B61F8" w:rsidRPr="009B61F8" w:rsidRDefault="009B61F8" w:rsidP="009B61F8">
            <w:pPr>
              <w:snapToGrid w:val="0"/>
              <w:spacing w:after="0" w:line="240" w:lineRule="auto"/>
              <w:rPr>
                <w:rFonts w:ascii="Times New Roman" w:eastAsia="Times New Roman" w:hAnsi="Times New Roman" w:cs="Times New Roman"/>
                <w:sz w:val="6"/>
                <w:szCs w:val="6"/>
              </w:rPr>
            </w:pPr>
            <w:r w:rsidRPr="009B61F8">
              <w:rPr>
                <w:rFonts w:ascii="Times New Roman" w:eastAsia="Times New Roman" w:hAnsi="Times New Roman" w:cs="Times New Roman"/>
                <w:b/>
                <w:sz w:val="16"/>
                <w:szCs w:val="16"/>
                <w:u w:val="single"/>
              </w:rPr>
              <w:t>5 баллов</w:t>
            </w:r>
            <w:r w:rsidRPr="009B61F8">
              <w:rPr>
                <w:rFonts w:ascii="Times New Roman" w:eastAsia="Times New Roman" w:hAnsi="Times New Roman" w:cs="Times New Roman"/>
                <w:sz w:val="16"/>
                <w:szCs w:val="16"/>
              </w:rPr>
              <w:t xml:space="preserve"> – низкий -15%, средний-85%, высокий 10%</w:t>
            </w: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napToGrid w:val="0"/>
              <w:spacing w:after="0" w:line="240" w:lineRule="auto"/>
              <w:rPr>
                <w:rFonts w:ascii="Times New Roman" w:eastAsia="Times New Roman" w:hAnsi="Times New Roman" w:cs="Times New Roman"/>
                <w:sz w:val="6"/>
                <w:szCs w:val="6"/>
              </w:rPr>
            </w:pP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15 баллов</w:t>
            </w:r>
            <w:r w:rsidRPr="009B61F8">
              <w:rPr>
                <w:rFonts w:ascii="Times New Roman" w:eastAsia="Times New Roman" w:hAnsi="Times New Roman" w:cs="Times New Roman"/>
                <w:b/>
                <w:sz w:val="16"/>
                <w:szCs w:val="16"/>
              </w:rPr>
              <w:t xml:space="preserve"> </w:t>
            </w:r>
            <w:r w:rsidRPr="009B61F8">
              <w:rPr>
                <w:rFonts w:ascii="Times New Roman" w:eastAsia="Times New Roman" w:hAnsi="Times New Roman" w:cs="Times New Roman"/>
                <w:sz w:val="16"/>
                <w:szCs w:val="16"/>
              </w:rPr>
              <w:t>снижение за период 2-3 месяца</w:t>
            </w:r>
          </w:p>
          <w:p w:rsidR="009B61F8" w:rsidRPr="009B61F8" w:rsidRDefault="009B61F8" w:rsidP="009B61F8">
            <w:pPr>
              <w:spacing w:after="0" w:line="240" w:lineRule="auto"/>
              <w:rPr>
                <w:rFonts w:ascii="Times New Roman" w:eastAsia="Times New Roman" w:hAnsi="Times New Roman" w:cs="Times New Roman"/>
                <w:sz w:val="16"/>
                <w:szCs w:val="16"/>
              </w:rPr>
            </w:pPr>
            <w:r w:rsidRPr="009B61F8">
              <w:rPr>
                <w:rFonts w:ascii="Times New Roman" w:eastAsia="Times New Roman" w:hAnsi="Times New Roman" w:cs="Times New Roman"/>
                <w:b/>
                <w:sz w:val="16"/>
                <w:szCs w:val="16"/>
                <w:u w:val="single"/>
              </w:rPr>
              <w:t>10 баллов</w:t>
            </w:r>
            <w:r w:rsidRPr="009B61F8">
              <w:rPr>
                <w:rFonts w:ascii="Times New Roman" w:eastAsia="Times New Roman" w:hAnsi="Times New Roman" w:cs="Times New Roman"/>
                <w:b/>
                <w:sz w:val="16"/>
                <w:szCs w:val="16"/>
              </w:rPr>
              <w:t xml:space="preserve"> </w:t>
            </w:r>
            <w:r w:rsidRPr="009B61F8">
              <w:rPr>
                <w:rFonts w:ascii="Times New Roman" w:eastAsia="Times New Roman" w:hAnsi="Times New Roman" w:cs="Times New Roman"/>
                <w:sz w:val="16"/>
                <w:szCs w:val="16"/>
              </w:rPr>
              <w:t>снижение за период 3-6 месяцев</w:t>
            </w:r>
          </w:p>
          <w:p w:rsidR="009B61F8" w:rsidRPr="009B61F8" w:rsidRDefault="009B61F8" w:rsidP="009B61F8">
            <w:pPr>
              <w:snapToGrid w:val="0"/>
              <w:spacing w:after="0" w:line="240" w:lineRule="auto"/>
              <w:rPr>
                <w:rFonts w:ascii="Times New Roman" w:eastAsia="Times New Roman" w:hAnsi="Times New Roman" w:cs="Times New Roman"/>
                <w:sz w:val="6"/>
                <w:szCs w:val="6"/>
              </w:rPr>
            </w:pPr>
            <w:r w:rsidRPr="009B61F8">
              <w:rPr>
                <w:rFonts w:ascii="Times New Roman" w:eastAsia="Times New Roman" w:hAnsi="Times New Roman" w:cs="Times New Roman"/>
                <w:b/>
                <w:sz w:val="16"/>
                <w:szCs w:val="16"/>
                <w:u w:val="single"/>
              </w:rPr>
              <w:t>0 баллов</w:t>
            </w:r>
            <w:r w:rsidRPr="009B61F8">
              <w:rPr>
                <w:rFonts w:ascii="Times New Roman" w:eastAsia="Times New Roman" w:hAnsi="Times New Roman" w:cs="Times New Roman"/>
                <w:b/>
                <w:sz w:val="16"/>
                <w:szCs w:val="16"/>
              </w:rPr>
              <w:t xml:space="preserve"> </w:t>
            </w:r>
            <w:r w:rsidRPr="009B61F8">
              <w:rPr>
                <w:rFonts w:ascii="Times New Roman" w:eastAsia="Times New Roman" w:hAnsi="Times New Roman" w:cs="Times New Roman"/>
                <w:sz w:val="16"/>
                <w:szCs w:val="16"/>
              </w:rPr>
              <w:t>снижение за период более 12 месяцев</w:t>
            </w:r>
          </w:p>
        </w:tc>
        <w:tc>
          <w:tcPr>
            <w:tcW w:w="850" w:type="dxa"/>
            <w:tcBorders>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sz w:val="19"/>
                <w:szCs w:val="19"/>
              </w:rPr>
            </w:pPr>
          </w:p>
        </w:tc>
        <w:tc>
          <w:tcPr>
            <w:tcW w:w="3095" w:type="dxa"/>
            <w:tcBorders>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r w:rsidR="009B61F8" w:rsidTr="00112CBF">
        <w:trPr>
          <w:gridAfter w:val="1"/>
          <w:wAfter w:w="6" w:type="dxa"/>
          <w:trHeight w:val="315"/>
        </w:trPr>
        <w:tc>
          <w:tcPr>
            <w:tcW w:w="7542" w:type="dxa"/>
            <w:gridSpan w:val="3"/>
            <w:tcBorders>
              <w:top w:val="single" w:sz="4" w:space="0" w:color="000000"/>
              <w:left w:val="single" w:sz="4" w:space="0" w:color="000000"/>
              <w:bottom w:val="single" w:sz="4" w:space="0" w:color="000000"/>
            </w:tcBorders>
            <w:shd w:val="clear" w:color="auto" w:fill="auto"/>
            <w:vAlign w:val="center"/>
          </w:tcPr>
          <w:p w:rsidR="009B61F8" w:rsidRPr="009B61F8" w:rsidRDefault="009B61F8" w:rsidP="009B61F8">
            <w:pPr>
              <w:snapToGrid w:val="0"/>
              <w:spacing w:after="0" w:line="240" w:lineRule="auto"/>
              <w:rPr>
                <w:rFonts w:ascii="Times New Roman" w:eastAsia="Times New Roman" w:hAnsi="Times New Roman" w:cs="Times New Roman"/>
                <w:b/>
              </w:rPr>
            </w:pPr>
            <w:r w:rsidRPr="009B61F8">
              <w:rPr>
                <w:rFonts w:ascii="Times New Roman" w:eastAsia="Times New Roman" w:hAnsi="Times New Roman" w:cs="Times New Roman"/>
                <w:b/>
              </w:rPr>
              <w:t>ИТОГО:</w:t>
            </w:r>
          </w:p>
        </w:tc>
        <w:tc>
          <w:tcPr>
            <w:tcW w:w="4253"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b/>
                <w:sz w:val="20"/>
                <w:szCs w:val="20"/>
                <w:u w:val="single"/>
              </w:rPr>
            </w:pPr>
          </w:p>
        </w:tc>
        <w:tc>
          <w:tcPr>
            <w:tcW w:w="850" w:type="dxa"/>
            <w:tcBorders>
              <w:top w:val="single" w:sz="4" w:space="0" w:color="000000"/>
              <w:left w:val="single" w:sz="4" w:space="0" w:color="000000"/>
              <w:bottom w:val="single" w:sz="4" w:space="0" w:color="000000"/>
            </w:tcBorders>
            <w:shd w:val="clear" w:color="auto" w:fill="auto"/>
          </w:tcPr>
          <w:p w:rsidR="009B61F8" w:rsidRPr="009B61F8" w:rsidRDefault="009B61F8" w:rsidP="009B61F8">
            <w:pPr>
              <w:snapToGrid w:val="0"/>
              <w:spacing w:after="0" w:line="240" w:lineRule="auto"/>
              <w:rPr>
                <w:rFonts w:ascii="Times New Roman" w:eastAsia="Times New Roman" w:hAnsi="Times New Roman" w:cs="Times New Roman"/>
              </w:rPr>
            </w:pPr>
          </w:p>
        </w:tc>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9B61F8" w:rsidRPr="009B61F8" w:rsidRDefault="009B61F8" w:rsidP="009B61F8">
            <w:pPr>
              <w:spacing w:after="0" w:line="240" w:lineRule="auto"/>
              <w:rPr>
                <w:rFonts w:ascii="Times New Roman" w:eastAsia="Times New Roman" w:hAnsi="Times New Roman" w:cs="Times New Roman"/>
              </w:rPr>
            </w:pPr>
          </w:p>
        </w:tc>
      </w:tr>
    </w:tbl>
    <w:p w:rsidR="009B61F8" w:rsidRDefault="009B61F8" w:rsidP="00123C9C">
      <w:pPr>
        <w:spacing w:after="0" w:line="240" w:lineRule="auto"/>
        <w:rPr>
          <w:rFonts w:ascii="Times New Roman" w:hAnsi="Times New Roman" w:cs="Times New Roman"/>
          <w:bCs/>
          <w:kern w:val="36"/>
        </w:rPr>
        <w:sectPr w:rsidR="009B61F8" w:rsidSect="006E4B2E">
          <w:pgSz w:w="16838" w:h="11906" w:orient="landscape"/>
          <w:pgMar w:top="851" w:right="1134" w:bottom="992" w:left="1134" w:header="709" w:footer="709" w:gutter="0"/>
          <w:cols w:space="708"/>
          <w:docGrid w:linePitch="360"/>
        </w:sectPr>
      </w:pPr>
    </w:p>
    <w:p w:rsidR="00123C9C" w:rsidRDefault="00123C9C" w:rsidP="00123C9C">
      <w:pPr>
        <w:spacing w:after="0" w:line="240" w:lineRule="auto"/>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r>
        <w:rPr>
          <w:rFonts w:ascii="Times New Roman" w:hAnsi="Times New Roman" w:cs="Times New Roman"/>
          <w:bCs/>
          <w:kern w:val="36"/>
        </w:rPr>
        <w:t>Приложение №5</w:t>
      </w:r>
    </w:p>
    <w:p w:rsidR="0058589A" w:rsidRPr="00BA09E0" w:rsidRDefault="0058589A" w:rsidP="0058589A">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Утверждено</w:t>
      </w:r>
    </w:p>
    <w:p w:rsidR="0058589A" w:rsidRDefault="0058589A" w:rsidP="0058589A">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постановлением администрации </w:t>
      </w:r>
    </w:p>
    <w:p w:rsidR="0058589A" w:rsidRDefault="0058589A" w:rsidP="0058589A">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Нижнедевицкого муниципального района </w:t>
      </w:r>
    </w:p>
    <w:p w:rsidR="0058589A" w:rsidRPr="00BA09E0" w:rsidRDefault="0058589A" w:rsidP="0058589A">
      <w:pPr>
        <w:spacing w:after="0" w:line="240" w:lineRule="auto"/>
        <w:jc w:val="right"/>
        <w:rPr>
          <w:rFonts w:ascii="Times New Roman" w:hAnsi="Times New Roman" w:cs="Times New Roman"/>
          <w:bCs/>
          <w:kern w:val="36"/>
        </w:rPr>
      </w:pPr>
      <w:r>
        <w:rPr>
          <w:rFonts w:ascii="Times New Roman" w:hAnsi="Times New Roman" w:cs="Times New Roman"/>
          <w:bCs/>
          <w:kern w:val="36"/>
        </w:rPr>
        <w:t>Воронежской области</w:t>
      </w:r>
    </w:p>
    <w:p w:rsidR="0058589A" w:rsidRPr="00BA09E0" w:rsidRDefault="0058589A" w:rsidP="0058589A">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 xml:space="preserve">от </w:t>
      </w:r>
      <w:r w:rsidR="000F2D5A">
        <w:rPr>
          <w:rFonts w:ascii="Times New Roman" w:hAnsi="Times New Roman" w:cs="Times New Roman"/>
          <w:bCs/>
          <w:kern w:val="36"/>
        </w:rPr>
        <w:t xml:space="preserve">09 января </w:t>
      </w:r>
      <w:r w:rsidRPr="00BA09E0">
        <w:rPr>
          <w:rFonts w:ascii="Times New Roman" w:hAnsi="Times New Roman" w:cs="Times New Roman"/>
          <w:bCs/>
          <w:kern w:val="36"/>
        </w:rPr>
        <w:t xml:space="preserve"> 201</w:t>
      </w:r>
      <w:r w:rsidR="000F2D5A">
        <w:rPr>
          <w:rFonts w:ascii="Times New Roman" w:hAnsi="Times New Roman" w:cs="Times New Roman"/>
          <w:bCs/>
          <w:kern w:val="36"/>
        </w:rPr>
        <w:t>8</w:t>
      </w:r>
      <w:r w:rsidRPr="00BA09E0">
        <w:rPr>
          <w:rFonts w:ascii="Times New Roman" w:hAnsi="Times New Roman" w:cs="Times New Roman"/>
          <w:bCs/>
          <w:kern w:val="36"/>
        </w:rPr>
        <w:t xml:space="preserve"> г.   №</w:t>
      </w:r>
      <w:r w:rsidR="000F2D5A">
        <w:rPr>
          <w:rFonts w:ascii="Times New Roman" w:hAnsi="Times New Roman" w:cs="Times New Roman"/>
          <w:bCs/>
          <w:kern w:val="36"/>
        </w:rPr>
        <w:t>106</w:t>
      </w:r>
    </w:p>
    <w:p w:rsidR="0058589A" w:rsidRDefault="0058589A" w:rsidP="0058589A">
      <w:pPr>
        <w:jc w:val="center"/>
        <w:rPr>
          <w:rFonts w:ascii="Times New Roman" w:hAnsi="Times New Roman" w:cs="Times New Roman"/>
          <w:b/>
          <w:bCs/>
          <w:kern w:val="36"/>
          <w:sz w:val="28"/>
          <w:szCs w:val="28"/>
        </w:rPr>
      </w:pPr>
    </w:p>
    <w:p w:rsidR="0058589A" w:rsidRDefault="0058589A" w:rsidP="0058589A">
      <w:pPr>
        <w:jc w:val="center"/>
        <w:rPr>
          <w:rFonts w:ascii="Times New Roman" w:hAnsi="Times New Roman" w:cs="Times New Roman"/>
          <w:b/>
          <w:bCs/>
          <w:kern w:val="36"/>
          <w:sz w:val="28"/>
          <w:szCs w:val="28"/>
        </w:rPr>
      </w:pPr>
      <w:r>
        <w:rPr>
          <w:rFonts w:ascii="Times New Roman" w:hAnsi="Times New Roman" w:cs="Times New Roman"/>
          <w:b/>
          <w:bCs/>
          <w:kern w:val="36"/>
          <w:sz w:val="28"/>
          <w:szCs w:val="28"/>
        </w:rPr>
        <w:t>П</w:t>
      </w:r>
      <w:r w:rsidRPr="00A669B2">
        <w:rPr>
          <w:rFonts w:ascii="Times New Roman" w:hAnsi="Times New Roman" w:cs="Times New Roman"/>
          <w:b/>
          <w:bCs/>
          <w:kern w:val="36"/>
          <w:sz w:val="28"/>
          <w:szCs w:val="28"/>
        </w:rPr>
        <w:t>оложение</w:t>
      </w:r>
    </w:p>
    <w:p w:rsidR="0058589A" w:rsidRPr="00A669B2" w:rsidRDefault="0058589A" w:rsidP="0058589A">
      <w:pPr>
        <w:jc w:val="center"/>
        <w:rPr>
          <w:rFonts w:ascii="Times New Roman" w:hAnsi="Times New Roman" w:cs="Times New Roman"/>
          <w:b/>
          <w:bCs/>
          <w:kern w:val="36"/>
          <w:sz w:val="28"/>
          <w:szCs w:val="28"/>
        </w:rPr>
      </w:pPr>
      <w:r w:rsidRPr="00A669B2">
        <w:rPr>
          <w:rFonts w:ascii="Times New Roman" w:hAnsi="Times New Roman" w:cs="Times New Roman"/>
          <w:b/>
          <w:bCs/>
          <w:kern w:val="36"/>
          <w:sz w:val="28"/>
          <w:szCs w:val="28"/>
        </w:rPr>
        <w:t xml:space="preserve"> об оплате труда в </w:t>
      </w:r>
      <w:r>
        <w:rPr>
          <w:rFonts w:ascii="Times New Roman" w:hAnsi="Times New Roman" w:cs="Times New Roman"/>
          <w:b/>
          <w:bCs/>
          <w:kern w:val="36"/>
          <w:sz w:val="28"/>
          <w:szCs w:val="28"/>
        </w:rPr>
        <w:t xml:space="preserve">казенной </w:t>
      </w:r>
      <w:r w:rsidRPr="00A669B2">
        <w:rPr>
          <w:rFonts w:ascii="Times New Roman" w:hAnsi="Times New Roman" w:cs="Times New Roman"/>
          <w:b/>
          <w:bCs/>
          <w:kern w:val="36"/>
          <w:sz w:val="28"/>
          <w:szCs w:val="28"/>
        </w:rPr>
        <w:t>организации</w:t>
      </w:r>
      <w:r>
        <w:rPr>
          <w:rFonts w:ascii="Times New Roman" w:hAnsi="Times New Roman" w:cs="Times New Roman"/>
          <w:b/>
          <w:bCs/>
          <w:kern w:val="36"/>
          <w:sz w:val="28"/>
          <w:szCs w:val="28"/>
        </w:rPr>
        <w:t xml:space="preserve"> </w:t>
      </w:r>
      <w:r w:rsidRPr="00A669B2">
        <w:rPr>
          <w:rFonts w:ascii="Times New Roman" w:hAnsi="Times New Roman" w:cs="Times New Roman"/>
          <w:b/>
          <w:bCs/>
          <w:kern w:val="36"/>
          <w:sz w:val="28"/>
          <w:szCs w:val="28"/>
        </w:rPr>
        <w:t xml:space="preserve"> дополнительного образования</w:t>
      </w:r>
    </w:p>
    <w:p w:rsidR="0058589A" w:rsidRPr="00A669B2" w:rsidRDefault="0058589A" w:rsidP="0058589A">
      <w:pPr>
        <w:jc w:val="center"/>
        <w:rPr>
          <w:rFonts w:ascii="Times New Roman" w:hAnsi="Times New Roman" w:cs="Times New Roman"/>
          <w:b/>
          <w:kern w:val="36"/>
          <w:sz w:val="28"/>
          <w:szCs w:val="28"/>
        </w:rPr>
      </w:pPr>
      <w:r w:rsidRPr="00A669B2">
        <w:rPr>
          <w:rFonts w:ascii="Times New Roman" w:hAnsi="Times New Roman" w:cs="Times New Roman"/>
          <w:b/>
          <w:kern w:val="36"/>
          <w:sz w:val="28"/>
          <w:szCs w:val="28"/>
        </w:rPr>
        <w:t>1. Общие положения</w:t>
      </w:r>
    </w:p>
    <w:p w:rsidR="0058589A" w:rsidRPr="00A669B2" w:rsidRDefault="0058589A" w:rsidP="0058589A">
      <w:pPr>
        <w:autoSpaceDN w:val="0"/>
        <w:adjustRightInd w:val="0"/>
        <w:spacing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Настоящее положение об оплате труда в </w:t>
      </w:r>
      <w:r w:rsidRPr="00A669B2">
        <w:rPr>
          <w:rFonts w:ascii="Times New Roman" w:hAnsi="Times New Roman" w:cs="Times New Roman"/>
          <w:spacing w:val="8"/>
          <w:sz w:val="28"/>
          <w:szCs w:val="28"/>
        </w:rPr>
        <w:t>организации дополнительного образования</w:t>
      </w:r>
      <w:r w:rsidRPr="00A669B2">
        <w:rPr>
          <w:rFonts w:ascii="Times New Roman" w:hAnsi="Times New Roman" w:cs="Times New Roman"/>
          <w:sz w:val="28"/>
          <w:szCs w:val="28"/>
        </w:rPr>
        <w:t xml:space="preserve"> (далее - Положение) разработано в соответствии с Трудовым кодексом Российской Федерации от 30 декабря </w:t>
      </w:r>
      <w:smartTag w:uri="urn:schemas-microsoft-com:office:smarttags" w:element="metricconverter">
        <w:smartTagPr>
          <w:attr w:name="ProductID" w:val="2001 г"/>
        </w:smartTagPr>
        <w:r w:rsidRPr="00A669B2">
          <w:rPr>
            <w:rFonts w:ascii="Times New Roman" w:hAnsi="Times New Roman" w:cs="Times New Roman"/>
            <w:sz w:val="28"/>
            <w:szCs w:val="28"/>
          </w:rPr>
          <w:t>2001 г</w:t>
        </w:r>
      </w:smartTag>
      <w:r w:rsidRPr="00A669B2">
        <w:rPr>
          <w:rFonts w:ascii="Times New Roman" w:hAnsi="Times New Roman" w:cs="Times New Roman"/>
          <w:sz w:val="28"/>
          <w:szCs w:val="28"/>
        </w:rPr>
        <w:t xml:space="preserve">. № 197-ФЗ, федеральным законом  «Об образовании в Российской Федерации» от 29 декабря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 273 - ФЗ,  указами Президента Российской Федерации от 7 мая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w:t>
      </w:r>
      <w:hyperlink r:id="rId134" w:history="1">
        <w:r w:rsidRPr="00A669B2">
          <w:rPr>
            <w:rFonts w:ascii="Times New Roman" w:hAnsi="Times New Roman" w:cs="Times New Roman"/>
            <w:sz w:val="28"/>
            <w:szCs w:val="28"/>
          </w:rPr>
          <w:t>№ 597</w:t>
        </w:r>
      </w:hyperlink>
      <w:r w:rsidRPr="00A669B2">
        <w:rPr>
          <w:rFonts w:ascii="Times New Roman" w:hAnsi="Times New Roman" w:cs="Times New Roman"/>
          <w:sz w:val="28"/>
          <w:szCs w:val="28"/>
        </w:rPr>
        <w:t xml:space="preserve"> «О мероприятиях по реализации государственной социальной политики» и от 1 июня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xml:space="preserve">. </w:t>
      </w:r>
      <w:hyperlink r:id="rId135" w:history="1">
        <w:r w:rsidRPr="00A669B2">
          <w:rPr>
            <w:rFonts w:ascii="Times New Roman" w:hAnsi="Times New Roman" w:cs="Times New Roman"/>
            <w:sz w:val="28"/>
            <w:szCs w:val="28"/>
          </w:rPr>
          <w:t>№ 761</w:t>
        </w:r>
      </w:hyperlink>
      <w:r w:rsidRPr="00A669B2">
        <w:rPr>
          <w:rFonts w:ascii="Times New Roman" w:hAnsi="Times New Roman" w:cs="Times New Roman"/>
          <w:sz w:val="28"/>
          <w:szCs w:val="28"/>
        </w:rPr>
        <w:t xml:space="preserve"> «О национальной стратегии действий в интересах детей на 2012 - 2017 годы»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w:t>
      </w:r>
      <w:smartTag w:uri="urn:schemas-microsoft-com:office:smarttags" w:element="metricconverter">
        <w:smartTagPr>
          <w:attr w:name="ProductID" w:val="2012 г"/>
        </w:smartTagPr>
        <w:r w:rsidRPr="00A669B2">
          <w:rPr>
            <w:rFonts w:ascii="Times New Roman" w:hAnsi="Times New Roman" w:cs="Times New Roman"/>
            <w:sz w:val="28"/>
            <w:szCs w:val="28"/>
          </w:rPr>
          <w:t>2012 г</w:t>
        </w:r>
      </w:smartTag>
      <w:r w:rsidRPr="00A669B2">
        <w:rPr>
          <w:rFonts w:ascii="Times New Roman" w:hAnsi="Times New Roman" w:cs="Times New Roman"/>
          <w:sz w:val="28"/>
          <w:szCs w:val="28"/>
        </w:rPr>
        <w:t>.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58589A" w:rsidRPr="00A669B2" w:rsidRDefault="0058589A" w:rsidP="0058589A">
      <w:pPr>
        <w:tabs>
          <w:tab w:val="left" w:pos="567"/>
        </w:tabs>
        <w:spacing w:line="360" w:lineRule="auto"/>
        <w:jc w:val="both"/>
        <w:rPr>
          <w:rFonts w:ascii="Times New Roman" w:hAnsi="Times New Roman" w:cs="Times New Roman"/>
          <w:sz w:val="28"/>
          <w:szCs w:val="28"/>
        </w:rPr>
      </w:pPr>
      <w:r w:rsidRPr="00A669B2">
        <w:rPr>
          <w:rFonts w:ascii="Times New Roman" w:hAnsi="Times New Roman" w:cs="Times New Roman"/>
          <w:sz w:val="28"/>
          <w:szCs w:val="28"/>
        </w:rPr>
        <w:t xml:space="preserve">        1.1. Положение определяет:</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порядок формирования и распределения фонда оплаты труда работников организации дополнительного образования (далее – Организация) за счет средств областного и муниципального бюджетов и иных источников, не запрещенных законодательством Российской Федерации;</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подходы к осуществлению выплат компенсационного и стимулирующего характера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подходы к созданию прозрачного механизма оплаты труда работников организации дополнительного образования, в том числе руководителя, его заместителей и главного бухгалтера. </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1.2. ПКГ и квалификационные уровни определяются следующим образом:</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w:t>
      </w:r>
      <w:r w:rsidRPr="00A669B2">
        <w:rPr>
          <w:rFonts w:ascii="Times New Roman" w:hAnsi="Times New Roman" w:cs="Times New Roman"/>
          <w:sz w:val="28"/>
          <w:szCs w:val="28"/>
        </w:rPr>
        <w:lastRenderedPageBreak/>
        <w:t>профессиональных квалификационных групп общеотраслевых должностей руководителей, специалистов и служащих»;</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58589A" w:rsidRPr="00A669B2" w:rsidRDefault="0058589A" w:rsidP="0058589A">
      <w:pPr>
        <w:spacing w:line="360" w:lineRule="auto"/>
        <w:ind w:firstLine="708"/>
        <w:jc w:val="both"/>
        <w:rPr>
          <w:rFonts w:ascii="Times New Roman" w:hAnsi="Times New Roman" w:cs="Times New Roman"/>
          <w:spacing w:val="-6"/>
          <w:sz w:val="28"/>
          <w:szCs w:val="28"/>
        </w:rPr>
      </w:pPr>
      <w:r w:rsidRPr="00A669B2">
        <w:rPr>
          <w:rFonts w:ascii="Times New Roman" w:hAnsi="Times New Roman" w:cs="Times New Roman"/>
          <w:sz w:val="28"/>
          <w:szCs w:val="28"/>
        </w:rPr>
        <w:t>1.3</w:t>
      </w:r>
      <w:r w:rsidRPr="00A669B2">
        <w:rPr>
          <w:rFonts w:ascii="Times New Roman" w:hAnsi="Times New Roman" w:cs="Times New Roman"/>
          <w:spacing w:val="-6"/>
          <w:sz w:val="28"/>
          <w:szCs w:val="28"/>
        </w:rPr>
        <w:t xml:space="preserve">. </w:t>
      </w:r>
      <w:r w:rsidRPr="00A669B2">
        <w:rPr>
          <w:rFonts w:ascii="Times New Roman" w:hAnsi="Times New Roman" w:cs="Times New Roman"/>
          <w:sz w:val="28"/>
          <w:szCs w:val="28"/>
        </w:rPr>
        <w:t>Система оплаты труда работников организации дополнительного образования формируется с учетом:</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эффективной деятельности структурных подразделений и организации в целом, в повышении качества оказываемых услуг;</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достигнутого уровня оплаты труда;</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обеспечения государственных гарантий по оплате труда;</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фонда оплаты труда, сформированного на календарный год;</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мнения профсоюзного комитета или иного представительного органа в соответствии с частью </w:t>
      </w:r>
      <w:r w:rsidRPr="00A669B2">
        <w:rPr>
          <w:rFonts w:ascii="Times New Roman" w:hAnsi="Times New Roman" w:cs="Times New Roman"/>
          <w:sz w:val="28"/>
          <w:szCs w:val="28"/>
          <w:lang w:val="en-US"/>
        </w:rPr>
        <w:t>III</w:t>
      </w:r>
      <w:r w:rsidRPr="00A669B2">
        <w:rPr>
          <w:rFonts w:ascii="Times New Roman" w:hAnsi="Times New Roman" w:cs="Times New Roman"/>
          <w:sz w:val="28"/>
          <w:szCs w:val="28"/>
        </w:rPr>
        <w:t xml:space="preserve"> статьи 135 и статьей 144 Трудового кодекса РФ;</w:t>
      </w:r>
    </w:p>
    <w:p w:rsidR="0058589A" w:rsidRPr="00A669B2" w:rsidRDefault="0058589A" w:rsidP="0058589A">
      <w:pPr>
        <w:widowControl w:val="0"/>
        <w:autoSpaceDE w:val="0"/>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w:t>
      </w:r>
      <w:r w:rsidRPr="00A669B2">
        <w:rPr>
          <w:rFonts w:ascii="Times New Roman" w:hAnsi="Times New Roman" w:cs="Times New Roman"/>
          <w:sz w:val="28"/>
          <w:szCs w:val="28"/>
        </w:rPr>
        <w:lastRenderedPageBreak/>
        <w:t xml:space="preserve">обслуживания и другие типовые нормы, утверждаемые в </w:t>
      </w:r>
      <w:hyperlink r:id="rId136" w:history="1">
        <w:r w:rsidRPr="00A669B2">
          <w:rPr>
            <w:rFonts w:ascii="Times New Roman" w:hAnsi="Times New Roman" w:cs="Times New Roman"/>
            <w:sz w:val="28"/>
            <w:szCs w:val="28"/>
          </w:rPr>
          <w:t>порядке</w:t>
        </w:r>
      </w:hyperlink>
      <w:r w:rsidRPr="00A669B2">
        <w:rPr>
          <w:rFonts w:ascii="Times New Roman" w:hAnsi="Times New Roman" w:cs="Times New Roman"/>
          <w:sz w:val="28"/>
          <w:szCs w:val="28"/>
        </w:rPr>
        <w:t>, установленном законодательством Российской Федерации);</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перечня видов выплат компенсационного характера (Приложение к приказу управления труда Воронежской области от 10.12.2008 № 110/ОД);</w:t>
      </w: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w:t>
      </w:r>
    </w:p>
    <w:p w:rsidR="0058589A" w:rsidRPr="00A669B2" w:rsidRDefault="0058589A" w:rsidP="0058589A">
      <w:pPr>
        <w:spacing w:line="360" w:lineRule="auto"/>
        <w:ind w:firstLine="708"/>
        <w:jc w:val="both"/>
        <w:rPr>
          <w:rFonts w:ascii="Times New Roman" w:hAnsi="Times New Roman" w:cs="Times New Roman"/>
          <w:b/>
          <w:bCs/>
          <w:sz w:val="28"/>
          <w:szCs w:val="28"/>
        </w:rPr>
      </w:pPr>
      <w:r w:rsidRPr="00A669B2">
        <w:rPr>
          <w:rFonts w:ascii="Times New Roman" w:hAnsi="Times New Roman" w:cs="Times New Roman"/>
          <w:sz w:val="28"/>
          <w:szCs w:val="28"/>
        </w:rPr>
        <w:t>1.4. Положение об оплате труда в организации дополнительного образования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организации дополнительного образования.</w:t>
      </w:r>
    </w:p>
    <w:p w:rsidR="0058589A" w:rsidRPr="00A669B2" w:rsidRDefault="0058589A" w:rsidP="0058589A">
      <w:pPr>
        <w:spacing w:line="360" w:lineRule="auto"/>
        <w:jc w:val="center"/>
        <w:rPr>
          <w:rFonts w:ascii="Times New Roman" w:hAnsi="Times New Roman" w:cs="Times New Roman"/>
          <w:b/>
          <w:bCs/>
          <w:color w:val="FF0000"/>
          <w:sz w:val="28"/>
          <w:szCs w:val="28"/>
        </w:rPr>
      </w:pPr>
    </w:p>
    <w:p w:rsidR="0058589A" w:rsidRPr="00A669B2" w:rsidRDefault="0058589A" w:rsidP="0058589A">
      <w:pPr>
        <w:spacing w:line="360" w:lineRule="auto"/>
        <w:jc w:val="center"/>
        <w:rPr>
          <w:rFonts w:ascii="Times New Roman" w:hAnsi="Times New Roman" w:cs="Times New Roman"/>
          <w:sz w:val="28"/>
          <w:szCs w:val="28"/>
        </w:rPr>
      </w:pPr>
      <w:r w:rsidRPr="00A669B2">
        <w:rPr>
          <w:rFonts w:ascii="Times New Roman" w:hAnsi="Times New Roman" w:cs="Times New Roman"/>
          <w:b/>
          <w:bCs/>
          <w:sz w:val="28"/>
          <w:szCs w:val="28"/>
        </w:rPr>
        <w:t>2. Основные понятия</w:t>
      </w:r>
    </w:p>
    <w:p w:rsidR="0058589A" w:rsidRPr="00A669B2" w:rsidRDefault="0058589A" w:rsidP="0058589A">
      <w:pPr>
        <w:spacing w:line="360" w:lineRule="auto"/>
        <w:ind w:firstLine="539"/>
        <w:jc w:val="both"/>
        <w:rPr>
          <w:rFonts w:ascii="Times New Roman" w:hAnsi="Times New Roman" w:cs="Times New Roman"/>
          <w:sz w:val="28"/>
          <w:szCs w:val="28"/>
        </w:rPr>
      </w:pPr>
      <w:r w:rsidRPr="00A669B2">
        <w:rPr>
          <w:rFonts w:ascii="Times New Roman" w:hAnsi="Times New Roman" w:cs="Times New Roman"/>
          <w:sz w:val="28"/>
          <w:szCs w:val="28"/>
          <w:u w:val="single"/>
        </w:rPr>
        <w:t>Оклад по профессионально-квалификационным группам (ПКГ)</w:t>
      </w:r>
      <w:r w:rsidRPr="00A669B2">
        <w:rPr>
          <w:rFonts w:ascii="Times New Roman" w:hAnsi="Times New Roman" w:cs="Times New Roman"/>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u w:val="single"/>
        </w:rPr>
        <w:t>Заработная плата (оплата труда работника)</w:t>
      </w:r>
      <w:r w:rsidRPr="00A669B2">
        <w:rPr>
          <w:rFonts w:ascii="Times New Roman" w:hAnsi="Times New Roman" w:cs="Times New Roman"/>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w:t>
      </w:r>
      <w:r w:rsidRPr="00A669B2">
        <w:rPr>
          <w:rFonts w:ascii="Times New Roman" w:hAnsi="Times New Roman" w:cs="Times New Roman"/>
          <w:sz w:val="28"/>
          <w:szCs w:val="28"/>
        </w:rPr>
        <w:lastRenderedPageBreak/>
        <w:t>компенсационного характера), и стимулирующие выплаты (доплаты и надбавки стимулирующего характера, премии и иные поощрительные выплаты).</w:t>
      </w:r>
    </w:p>
    <w:p w:rsidR="0058589A" w:rsidRPr="00A669B2" w:rsidRDefault="0058589A" w:rsidP="0058589A">
      <w:pPr>
        <w:spacing w:line="360" w:lineRule="auto"/>
        <w:ind w:firstLine="539"/>
        <w:jc w:val="both"/>
        <w:rPr>
          <w:rFonts w:ascii="Times New Roman" w:hAnsi="Times New Roman" w:cs="Times New Roman"/>
          <w:color w:val="FF0000"/>
          <w:sz w:val="28"/>
          <w:szCs w:val="28"/>
        </w:rPr>
      </w:pPr>
      <w:r w:rsidRPr="00A669B2">
        <w:rPr>
          <w:rFonts w:ascii="Times New Roman" w:hAnsi="Times New Roman" w:cs="Times New Roman"/>
          <w:sz w:val="28"/>
          <w:szCs w:val="28"/>
          <w:u w:val="single"/>
        </w:rPr>
        <w:t>Оклад (должностной оклад)</w:t>
      </w:r>
      <w:r w:rsidRPr="00A669B2">
        <w:rPr>
          <w:rFonts w:ascii="Times New Roman" w:hAnsi="Times New Roman" w:cs="Times New Roman"/>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w:t>
      </w:r>
      <w:r w:rsidRPr="00DF76D9">
        <w:rPr>
          <w:rFonts w:ascii="Times New Roman" w:hAnsi="Times New Roman" w:cs="Times New Roman"/>
          <w:sz w:val="28"/>
          <w:szCs w:val="28"/>
        </w:rPr>
        <w:t>стимулирующих</w:t>
      </w:r>
      <w:r w:rsidRPr="00DF76D9">
        <w:rPr>
          <w:rFonts w:ascii="Times New Roman" w:hAnsi="Times New Roman" w:cs="Times New Roman"/>
          <w:color w:val="FF0000"/>
          <w:sz w:val="28"/>
          <w:szCs w:val="28"/>
        </w:rPr>
        <w:t xml:space="preserve"> </w:t>
      </w:r>
      <w:r w:rsidRPr="00DF76D9">
        <w:rPr>
          <w:rFonts w:ascii="Times New Roman" w:hAnsi="Times New Roman" w:cs="Times New Roman"/>
          <w:sz w:val="28"/>
          <w:szCs w:val="28"/>
        </w:rPr>
        <w:t>выплат</w:t>
      </w:r>
      <w:r w:rsidRPr="00A669B2">
        <w:rPr>
          <w:rFonts w:ascii="Times New Roman" w:hAnsi="Times New Roman" w:cs="Times New Roman"/>
          <w:sz w:val="28"/>
          <w:szCs w:val="28"/>
        </w:rPr>
        <w:t>.</w:t>
      </w:r>
    </w:p>
    <w:p w:rsidR="0058589A" w:rsidRPr="00A669B2" w:rsidRDefault="0058589A" w:rsidP="0058589A">
      <w:pPr>
        <w:spacing w:line="360" w:lineRule="auto"/>
        <w:ind w:firstLine="539"/>
        <w:jc w:val="both"/>
        <w:rPr>
          <w:rFonts w:ascii="Times New Roman" w:hAnsi="Times New Roman" w:cs="Times New Roman"/>
          <w:sz w:val="28"/>
          <w:szCs w:val="28"/>
        </w:rPr>
      </w:pPr>
      <w:r w:rsidRPr="00A669B2">
        <w:rPr>
          <w:rFonts w:ascii="Times New Roman" w:hAnsi="Times New Roman" w:cs="Times New Roman"/>
          <w:sz w:val="28"/>
          <w:szCs w:val="28"/>
          <w:u w:val="single"/>
        </w:rPr>
        <w:t>Тарифная ставка (ставка заработной платы)</w:t>
      </w:r>
      <w:r w:rsidRPr="00A669B2">
        <w:rPr>
          <w:rFonts w:ascii="Times New Roman" w:hAnsi="Times New Roman" w:cs="Times New Roman"/>
          <w:sz w:val="28"/>
          <w:szCs w:val="28"/>
        </w:rPr>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u w:val="single"/>
        </w:rPr>
        <w:t>Компенсационные выплаты</w:t>
      </w:r>
      <w:r w:rsidRPr="00A669B2">
        <w:rPr>
          <w:rFonts w:ascii="Times New Roman" w:hAnsi="Times New Roman" w:cs="Times New Roman"/>
          <w:b/>
          <w:bCs/>
          <w:sz w:val="28"/>
          <w:szCs w:val="28"/>
        </w:rPr>
        <w:t xml:space="preserve"> – </w:t>
      </w:r>
      <w:r w:rsidRPr="00A669B2">
        <w:rPr>
          <w:rFonts w:ascii="Times New Roman" w:hAnsi="Times New Roman" w:cs="Times New Roman"/>
          <w:sz w:val="28"/>
          <w:szCs w:val="28"/>
        </w:rPr>
        <w:t>дополнительны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58589A" w:rsidRPr="00A669B2" w:rsidRDefault="0058589A" w:rsidP="0058589A">
      <w:pPr>
        <w:spacing w:line="360" w:lineRule="auto"/>
        <w:ind w:firstLine="708"/>
        <w:jc w:val="both"/>
        <w:rPr>
          <w:rFonts w:ascii="Times New Roman" w:hAnsi="Times New Roman" w:cs="Times New Roman"/>
          <w:spacing w:val="-4"/>
          <w:sz w:val="28"/>
          <w:szCs w:val="28"/>
        </w:rPr>
      </w:pPr>
      <w:r w:rsidRPr="00A669B2">
        <w:rPr>
          <w:rFonts w:ascii="Times New Roman" w:hAnsi="Times New Roman" w:cs="Times New Roman"/>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A669B2">
        <w:rPr>
          <w:rFonts w:ascii="Times New Roman" w:hAnsi="Times New Roman" w:cs="Times New Roman"/>
          <w:spacing w:val="-4"/>
          <w:sz w:val="28"/>
          <w:szCs w:val="28"/>
        </w:rPr>
        <w:t>общественно-государственное управление организацией дополнительного образования.</w:t>
      </w:r>
    </w:p>
    <w:p w:rsidR="0058589A" w:rsidRPr="00A669B2" w:rsidRDefault="0058589A" w:rsidP="0058589A">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Выплаты компенсационного характера устанавливаются в суммовом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58589A" w:rsidRPr="00A669B2" w:rsidRDefault="0058589A" w:rsidP="0058589A">
      <w:pPr>
        <w:pStyle w:val="210"/>
        <w:spacing w:line="360" w:lineRule="auto"/>
        <w:ind w:firstLine="540"/>
      </w:pPr>
      <w:r w:rsidRPr="00A669B2">
        <w:rPr>
          <w:u w:val="single"/>
        </w:rPr>
        <w:t>Стимулирующие выплаты</w:t>
      </w:r>
      <w:r w:rsidRPr="00A669B2">
        <w:rPr>
          <w:b/>
          <w:bCs/>
        </w:rPr>
        <w:t xml:space="preserve"> – </w:t>
      </w:r>
      <w:r w:rsidRPr="00A669B2">
        <w:t>выплаты, предусмотренные работникам организации дополнительного образования, с целью повышения их заинтересованности в достижении качественных результатов труда.</w:t>
      </w:r>
    </w:p>
    <w:p w:rsidR="0058589A" w:rsidRPr="00A669B2" w:rsidRDefault="0058589A" w:rsidP="0058589A">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lastRenderedPageBreak/>
        <w:t xml:space="preserve">Стимулирующие выплаты осуществляются за счет средств фонда стимулирования труда организации дополнительного образования. </w:t>
      </w:r>
    </w:p>
    <w:p w:rsidR="0058589A" w:rsidRPr="00A669B2" w:rsidRDefault="0058589A" w:rsidP="0058589A">
      <w:pPr>
        <w:pStyle w:val="1"/>
        <w:rPr>
          <w:rFonts w:ascii="Times New Roman" w:hAnsi="Times New Roman" w:cs="Times New Roman"/>
          <w:color w:val="FF0000"/>
          <w:sz w:val="28"/>
          <w:szCs w:val="28"/>
        </w:rPr>
      </w:pPr>
    </w:p>
    <w:p w:rsidR="0058589A" w:rsidRPr="00A669B2" w:rsidRDefault="0058589A" w:rsidP="0058589A">
      <w:pPr>
        <w:pStyle w:val="1"/>
        <w:rPr>
          <w:rFonts w:ascii="Times New Roman" w:hAnsi="Times New Roman" w:cs="Times New Roman"/>
          <w:sz w:val="28"/>
          <w:szCs w:val="28"/>
        </w:rPr>
      </w:pPr>
      <w:r w:rsidRPr="00A669B2">
        <w:rPr>
          <w:rFonts w:ascii="Times New Roman" w:hAnsi="Times New Roman" w:cs="Times New Roman"/>
          <w:sz w:val="28"/>
          <w:szCs w:val="28"/>
        </w:rPr>
        <w:t>3. Формирование фонда оплаты труда.</w:t>
      </w:r>
    </w:p>
    <w:p w:rsidR="0058589A" w:rsidRPr="00A669B2" w:rsidRDefault="0058589A" w:rsidP="0058589A">
      <w:pPr>
        <w:rPr>
          <w:rFonts w:ascii="Times New Roman" w:hAnsi="Times New Roman" w:cs="Times New Roman"/>
          <w:color w:val="FF0000"/>
          <w:sz w:val="28"/>
          <w:szCs w:val="28"/>
        </w:rPr>
      </w:pPr>
    </w:p>
    <w:p w:rsidR="0058589A" w:rsidRPr="00A669B2" w:rsidRDefault="0058589A" w:rsidP="0058589A">
      <w:pPr>
        <w:autoSpaceDE w:val="0"/>
        <w:autoSpaceDN w:val="0"/>
        <w:adjustRightInd w:val="0"/>
        <w:spacing w:line="360" w:lineRule="auto"/>
        <w:ind w:firstLine="851"/>
        <w:jc w:val="both"/>
        <w:outlineLvl w:val="0"/>
        <w:rPr>
          <w:rFonts w:ascii="Times New Roman" w:hAnsi="Times New Roman" w:cs="Times New Roman"/>
          <w:sz w:val="28"/>
          <w:szCs w:val="28"/>
        </w:rPr>
      </w:pPr>
      <w:r w:rsidRPr="00A669B2">
        <w:rPr>
          <w:rFonts w:ascii="Times New Roman" w:hAnsi="Times New Roman" w:cs="Times New Roman"/>
          <w:sz w:val="28"/>
          <w:szCs w:val="28"/>
        </w:rPr>
        <w:t xml:space="preserve">Формирование фонда оплаты труда организации осуществляется в пределах объема средств организации на текущий финансовый год, определенного в соответствии с </w:t>
      </w:r>
      <w:r w:rsidR="0008636F">
        <w:rPr>
          <w:rFonts w:ascii="Times New Roman" w:hAnsi="Times New Roman" w:cs="Times New Roman"/>
          <w:sz w:val="28"/>
          <w:szCs w:val="28"/>
        </w:rPr>
        <w:t>муниципальным</w:t>
      </w:r>
      <w:r w:rsidRPr="00A669B2">
        <w:rPr>
          <w:rFonts w:ascii="Times New Roman" w:hAnsi="Times New Roman" w:cs="Times New Roman"/>
          <w:sz w:val="28"/>
          <w:szCs w:val="28"/>
        </w:rPr>
        <w:t xml:space="preserve"> нормативом подушевого финансирования, с учетом особенностей образовательных программ, реализуемых организацией, а также эффективности их реализации, количества обучающихся и отражается в плане финансово-хозяйст</w:t>
      </w:r>
      <w:r>
        <w:rPr>
          <w:rFonts w:ascii="Times New Roman" w:hAnsi="Times New Roman" w:cs="Times New Roman"/>
          <w:sz w:val="28"/>
          <w:szCs w:val="28"/>
        </w:rPr>
        <w:t>венной деятельности организации.</w:t>
      </w:r>
    </w:p>
    <w:p w:rsidR="0058589A" w:rsidRPr="00A669B2" w:rsidRDefault="0058589A" w:rsidP="0058589A">
      <w:pPr>
        <w:autoSpaceDE w:val="0"/>
        <w:autoSpaceDN w:val="0"/>
        <w:adjustRightInd w:val="0"/>
        <w:spacing w:line="360" w:lineRule="auto"/>
        <w:ind w:firstLine="851"/>
        <w:jc w:val="both"/>
        <w:outlineLvl w:val="0"/>
        <w:rPr>
          <w:rFonts w:ascii="Times New Roman" w:hAnsi="Times New Roman" w:cs="Times New Roman"/>
          <w:sz w:val="28"/>
          <w:szCs w:val="28"/>
        </w:rPr>
      </w:pPr>
    </w:p>
    <w:p w:rsidR="0058589A" w:rsidRPr="00A669B2" w:rsidRDefault="0058589A" w:rsidP="0058589A">
      <w:pPr>
        <w:pStyle w:val="1"/>
        <w:rPr>
          <w:rFonts w:ascii="Times New Roman" w:hAnsi="Times New Roman" w:cs="Times New Roman"/>
          <w:sz w:val="28"/>
          <w:szCs w:val="28"/>
        </w:rPr>
      </w:pPr>
      <w:r w:rsidRPr="00A669B2">
        <w:rPr>
          <w:rFonts w:ascii="Times New Roman" w:hAnsi="Times New Roman" w:cs="Times New Roman"/>
          <w:sz w:val="28"/>
          <w:szCs w:val="28"/>
        </w:rPr>
        <w:t xml:space="preserve">4. Распределение фонда оплаты труда </w:t>
      </w:r>
    </w:p>
    <w:p w:rsidR="0058589A" w:rsidRPr="00A669B2" w:rsidRDefault="0058589A" w:rsidP="0058589A">
      <w:pPr>
        <w:rPr>
          <w:rFonts w:ascii="Times New Roman" w:hAnsi="Times New Roman" w:cs="Times New Roman"/>
          <w:sz w:val="28"/>
          <w:szCs w:val="28"/>
        </w:rPr>
      </w:pP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4.1. Фонд оплаты труда организации дополнительного образования состоит из базовой части (ФОТ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и стимулирующей части (ФОТ</w:t>
      </w:r>
      <w:r w:rsidRPr="00A669B2">
        <w:rPr>
          <w:rFonts w:ascii="Times New Roman" w:hAnsi="Times New Roman" w:cs="Times New Roman"/>
          <w:noProof/>
          <w:sz w:val="28"/>
          <w:szCs w:val="28"/>
          <w:vertAlign w:val="subscript"/>
        </w:rPr>
        <w:t>ст</w:t>
      </w:r>
      <w:r w:rsidRPr="00A669B2">
        <w:rPr>
          <w:rFonts w:ascii="Times New Roman" w:hAnsi="Times New Roman" w:cs="Times New Roman"/>
          <w:sz w:val="28"/>
          <w:szCs w:val="28"/>
        </w:rPr>
        <w:t>).</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vertAlign w:val="subscript"/>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доо</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ст.</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Объем стимулирующей части определяется по формуле:</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ст</w:t>
      </w:r>
      <w:r w:rsidRPr="00A669B2">
        <w:rPr>
          <w:rFonts w:ascii="Times New Roman" w:hAnsi="Times New Roman" w:cs="Times New Roman"/>
          <w:sz w:val="28"/>
          <w:szCs w:val="28"/>
        </w:rPr>
        <w:t xml:space="preserve"> = ФОТ</w:t>
      </w:r>
      <w:r w:rsidRPr="00A669B2">
        <w:rPr>
          <w:rFonts w:ascii="Times New Roman" w:hAnsi="Times New Roman" w:cs="Times New Roman"/>
          <w:sz w:val="28"/>
          <w:szCs w:val="28"/>
          <w:vertAlign w:val="subscript"/>
        </w:rPr>
        <w:t>доо</w:t>
      </w:r>
      <w:r w:rsidRPr="00A669B2">
        <w:rPr>
          <w:rFonts w:ascii="Times New Roman" w:hAnsi="Times New Roman" w:cs="Times New Roman"/>
          <w:sz w:val="28"/>
          <w:szCs w:val="28"/>
        </w:rPr>
        <w:t xml:space="preserve"> х </w:t>
      </w:r>
      <w:r w:rsidRPr="00A669B2">
        <w:rPr>
          <w:rFonts w:ascii="Times New Roman" w:hAnsi="Times New Roman" w:cs="Times New Roman"/>
          <w:sz w:val="28"/>
          <w:szCs w:val="28"/>
          <w:lang w:val="en-US"/>
        </w:rPr>
        <w:t>S</w:t>
      </w:r>
      <w:r w:rsidRPr="00A669B2">
        <w:rPr>
          <w:rFonts w:ascii="Times New Roman" w:hAnsi="Times New Roman" w:cs="Times New Roman"/>
          <w:sz w:val="28"/>
          <w:szCs w:val="28"/>
        </w:rPr>
        <w:t xml:space="preserve"> где:</w:t>
      </w:r>
    </w:p>
    <w:p w:rsidR="0058589A" w:rsidRPr="00A669B2" w:rsidRDefault="0058589A" w:rsidP="0058589A">
      <w:pPr>
        <w:pStyle w:val="formattexttopleveltext"/>
        <w:spacing w:before="0" w:after="0" w:line="360" w:lineRule="auto"/>
        <w:ind w:firstLine="567"/>
        <w:rPr>
          <w:rFonts w:ascii="Times New Roman" w:hAnsi="Times New Roman" w:cs="Times New Roman"/>
          <w:sz w:val="28"/>
          <w:szCs w:val="28"/>
        </w:rPr>
      </w:pPr>
      <w:r w:rsidRPr="00A669B2">
        <w:rPr>
          <w:rFonts w:ascii="Times New Roman" w:hAnsi="Times New Roman" w:cs="Times New Roman"/>
          <w:sz w:val="28"/>
          <w:szCs w:val="28"/>
          <w:lang w:val="en-US"/>
        </w:rPr>
        <w:t>S</w:t>
      </w:r>
      <w:r w:rsidRPr="00A669B2">
        <w:rPr>
          <w:rFonts w:ascii="Times New Roman" w:hAnsi="Times New Roman" w:cs="Times New Roman"/>
          <w:sz w:val="28"/>
          <w:szCs w:val="28"/>
        </w:rPr>
        <w:t xml:space="preserve"> – стимулирующая доля ФОТ</w:t>
      </w:r>
      <w:r w:rsidRPr="00A669B2">
        <w:rPr>
          <w:rFonts w:ascii="Times New Roman" w:hAnsi="Times New Roman" w:cs="Times New Roman"/>
          <w:noProof/>
          <w:sz w:val="28"/>
          <w:szCs w:val="28"/>
          <w:vertAlign w:val="subscript"/>
        </w:rPr>
        <w:t xml:space="preserve">доо </w:t>
      </w:r>
      <w:r w:rsidRPr="00A669B2">
        <w:rPr>
          <w:rFonts w:ascii="Times New Roman" w:hAnsi="Times New Roman" w:cs="Times New Roman"/>
          <w:noProof/>
          <w:sz w:val="28"/>
          <w:szCs w:val="28"/>
        </w:rPr>
        <w:t>(15-20%)</w:t>
      </w:r>
      <w:r w:rsidRPr="00A669B2">
        <w:rPr>
          <w:rStyle w:val="af2"/>
          <w:rFonts w:ascii="Times New Roman" w:hAnsi="Times New Roman" w:cs="Times New Roman"/>
          <w:noProof/>
          <w:sz w:val="28"/>
          <w:szCs w:val="28"/>
        </w:rPr>
        <w:footnoteReference w:id="45"/>
      </w:r>
      <w:r w:rsidRPr="00A669B2">
        <w:rPr>
          <w:rFonts w:ascii="Times New Roman" w:hAnsi="Times New Roman" w:cs="Times New Roman"/>
          <w:sz w:val="28"/>
          <w:szCs w:val="28"/>
        </w:rPr>
        <w:t>.</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 xml:space="preserve">4.2. Базовая часть фонда оплаты труда обеспечивает гарантированную заработную плату руководителей (руководитель организации дополнительного образования, руководитель структурного подразделения, заместители руководителя и др.), педагогического (педагоги-психологи, психологи, педагоги дополнительного образования и др.), учебно-вспомогательного персонала (лаборанты, костюмеры, библиотекари и т.д.)  и младшего обслуживающего </w:t>
      </w:r>
      <w:r w:rsidRPr="00A669B2">
        <w:rPr>
          <w:rFonts w:ascii="Times New Roman" w:hAnsi="Times New Roman" w:cs="Times New Roman"/>
          <w:sz w:val="28"/>
          <w:szCs w:val="28"/>
        </w:rPr>
        <w:lastRenderedPageBreak/>
        <w:t>персонала (уборщики служебных помещений, дворники, водители, повара и др.) организации дополнительного образования и складывается из:</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ФОТ</w:t>
      </w:r>
      <w:r w:rsidRPr="00A669B2">
        <w:rPr>
          <w:rFonts w:ascii="Times New Roman" w:hAnsi="Times New Roman" w:cs="Times New Roman"/>
          <w:noProof/>
          <w:sz w:val="28"/>
          <w:szCs w:val="28"/>
          <w:vertAlign w:val="subscript"/>
        </w:rPr>
        <w:t>б</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ауп</w:t>
      </w:r>
      <w:r w:rsidRPr="00A669B2">
        <w:rPr>
          <w:rFonts w:ascii="Times New Roman" w:hAnsi="Times New Roman" w:cs="Times New Roman"/>
          <w:sz w:val="28"/>
          <w:szCs w:val="28"/>
        </w:rPr>
        <w:t xml:space="preserve"> + ФОТ</w:t>
      </w:r>
      <w:r w:rsidRPr="00A669B2">
        <w:rPr>
          <w:rFonts w:ascii="Times New Roman" w:hAnsi="Times New Roman" w:cs="Times New Roman"/>
          <w:noProof/>
          <w:sz w:val="28"/>
          <w:szCs w:val="28"/>
          <w:vertAlign w:val="subscript"/>
        </w:rPr>
        <w:t>пп</w:t>
      </w:r>
      <w:r w:rsidRPr="00A669B2">
        <w:rPr>
          <w:rFonts w:ascii="Times New Roman" w:hAnsi="Times New Roman" w:cs="Times New Roman"/>
          <w:sz w:val="28"/>
          <w:szCs w:val="28"/>
        </w:rPr>
        <w:t xml:space="preserve"> + </w:t>
      </w:r>
      <w:r w:rsidRPr="00A669B2">
        <w:rPr>
          <w:rFonts w:ascii="Times New Roman" w:hAnsi="Times New Roman" w:cs="Times New Roman"/>
          <w:bCs/>
          <w:sz w:val="28"/>
          <w:szCs w:val="28"/>
        </w:rPr>
        <w:t>ФОТ</w:t>
      </w:r>
      <w:r w:rsidRPr="00A669B2">
        <w:rPr>
          <w:rFonts w:ascii="Times New Roman" w:hAnsi="Times New Roman" w:cs="Times New Roman"/>
          <w:bCs/>
          <w:noProof/>
          <w:sz w:val="28"/>
          <w:szCs w:val="28"/>
          <w:vertAlign w:val="subscript"/>
        </w:rPr>
        <w:t>увп</w:t>
      </w:r>
      <w:r w:rsidRPr="00A669B2">
        <w:rPr>
          <w:rFonts w:ascii="Times New Roman" w:hAnsi="Times New Roman" w:cs="Times New Roman"/>
          <w:sz w:val="28"/>
          <w:szCs w:val="28"/>
        </w:rPr>
        <w:t xml:space="preserve"> +ФОТ</w:t>
      </w:r>
      <w:r w:rsidRPr="00A669B2">
        <w:rPr>
          <w:rFonts w:ascii="Times New Roman" w:hAnsi="Times New Roman" w:cs="Times New Roman"/>
          <w:noProof/>
          <w:sz w:val="28"/>
          <w:szCs w:val="28"/>
          <w:vertAlign w:val="subscript"/>
        </w:rPr>
        <w:t>моп</w:t>
      </w:r>
      <w:r w:rsidRPr="00A669B2">
        <w:rPr>
          <w:rFonts w:ascii="Times New Roman" w:hAnsi="Times New Roman" w:cs="Times New Roman"/>
          <w:sz w:val="28"/>
          <w:szCs w:val="28"/>
        </w:rPr>
        <w:t>, где:</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ауп</w:t>
      </w:r>
      <w:r w:rsidRPr="00A669B2">
        <w:rPr>
          <w:rFonts w:ascii="Times New Roman" w:hAnsi="Times New Roman" w:cs="Times New Roman"/>
          <w:sz w:val="28"/>
          <w:szCs w:val="28"/>
        </w:rPr>
        <w:t xml:space="preserve"> – фонд оплаты труда для административно-управленческого персонала;</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пп</w:t>
      </w:r>
      <w:r w:rsidRPr="00A669B2">
        <w:rPr>
          <w:rFonts w:ascii="Times New Roman" w:hAnsi="Times New Roman" w:cs="Times New Roman"/>
          <w:sz w:val="28"/>
          <w:szCs w:val="28"/>
        </w:rPr>
        <w:t xml:space="preserve"> – фонд оплаты труда для педагогического персонала;</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увп</w:t>
      </w:r>
      <w:r w:rsidRPr="00A669B2">
        <w:rPr>
          <w:rFonts w:ascii="Times New Roman" w:hAnsi="Times New Roman" w:cs="Times New Roman"/>
          <w:sz w:val="28"/>
          <w:szCs w:val="28"/>
        </w:rPr>
        <w:t xml:space="preserve"> – фонд оплаты труда для учебно-вспомогательного персонала;</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b/>
          <w:bCs/>
          <w:sz w:val="28"/>
          <w:szCs w:val="28"/>
        </w:rPr>
        <w:t>ФОТ</w:t>
      </w:r>
      <w:r w:rsidRPr="00A669B2">
        <w:rPr>
          <w:rFonts w:ascii="Times New Roman" w:hAnsi="Times New Roman" w:cs="Times New Roman"/>
          <w:b/>
          <w:bCs/>
          <w:noProof/>
          <w:sz w:val="28"/>
          <w:szCs w:val="28"/>
          <w:vertAlign w:val="subscript"/>
        </w:rPr>
        <w:t>моп</w:t>
      </w:r>
      <w:r w:rsidRPr="00A669B2">
        <w:rPr>
          <w:rFonts w:ascii="Times New Roman" w:hAnsi="Times New Roman" w:cs="Times New Roman"/>
          <w:sz w:val="28"/>
          <w:szCs w:val="28"/>
        </w:rPr>
        <w:t xml:space="preserve"> – фонд оплаты труда для младшего обслуживающего персонала.</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4.3. Руководитель формирует и утверждает штатное расписание организации дополнительного образования в пределах фонда оплаты труда с учётом следующих условий:</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 доля фонда оплаты труда административно-управленческого персонала (руководитель, заместители руководителя и главный бухгалтер) не может превышать 12% </w:t>
      </w:r>
      <w:r w:rsidRPr="00A669B2">
        <w:rPr>
          <w:rStyle w:val="af2"/>
          <w:rFonts w:ascii="Times New Roman" w:hAnsi="Times New Roman" w:cs="Times New Roman"/>
          <w:sz w:val="28"/>
          <w:szCs w:val="28"/>
        </w:rPr>
        <w:footnoteReference w:id="46"/>
      </w:r>
      <w:r w:rsidRPr="00A669B2">
        <w:rPr>
          <w:rFonts w:ascii="Times New Roman" w:hAnsi="Times New Roman" w:cs="Times New Roman"/>
          <w:sz w:val="28"/>
          <w:szCs w:val="28"/>
        </w:rPr>
        <w:t xml:space="preserve">. </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Доля фонда оплаты труда административно-управленческого персонала может быть увеличена не более чем на 2% при наличии как минимум одного из следующих условий:</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наличие дополнительного финансирования из внебюджетных источников (кроме добровольных пожертвований и родительской платы), в том числе от приносящей доход деятельности;</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организация дополнительного образования, имеет статус региональной или федеральной инновационной площадки (при условии увеличения доли фонда стимулирующих выплат);</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образовательная организация в двухсменном или круглосуточном режиме.</w:t>
      </w:r>
    </w:p>
    <w:p w:rsidR="0058589A" w:rsidRPr="00A669B2" w:rsidRDefault="0058589A" w:rsidP="0058589A">
      <w:pPr>
        <w:pStyle w:val="formattexttopleveltext"/>
        <w:spacing w:before="0"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lastRenderedPageBreak/>
        <w:t>2). Доля фонда оплаты труда педагогического персонала в общем фонде оплаты труда должна быть не менее 60%</w:t>
      </w:r>
      <w:r w:rsidRPr="00A669B2">
        <w:rPr>
          <w:rStyle w:val="af2"/>
          <w:rFonts w:ascii="Times New Roman" w:hAnsi="Times New Roman" w:cs="Times New Roman"/>
          <w:sz w:val="28"/>
          <w:szCs w:val="28"/>
        </w:rPr>
        <w:footnoteReference w:id="47"/>
      </w:r>
      <w:r w:rsidRPr="00A669B2">
        <w:rPr>
          <w:rFonts w:ascii="Times New Roman" w:hAnsi="Times New Roman" w:cs="Times New Roman"/>
          <w:sz w:val="28"/>
          <w:szCs w:val="28"/>
        </w:rPr>
        <w:t>:</w:t>
      </w:r>
    </w:p>
    <w:p w:rsidR="0058589A" w:rsidRPr="00A669B2" w:rsidRDefault="0058589A" w:rsidP="0058589A">
      <w:pPr>
        <w:pStyle w:val="formattexttopleveltext"/>
        <w:spacing w:before="0" w:after="0"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4.4. Оплата труда работников организации дополнительного образования производится на основании трудовых договоров между руководителем организации и работниками.</w:t>
      </w:r>
    </w:p>
    <w:p w:rsidR="0058589A" w:rsidRPr="00A669B2" w:rsidRDefault="0058589A" w:rsidP="0058589A">
      <w:pPr>
        <w:pStyle w:val="ConsNormal"/>
        <w:widowControl/>
        <w:spacing w:line="360" w:lineRule="auto"/>
        <w:ind w:right="0" w:firstLine="540"/>
        <w:jc w:val="center"/>
        <w:rPr>
          <w:rFonts w:ascii="Times New Roman" w:hAnsi="Times New Roman" w:cs="Times New Roman"/>
          <w:b/>
          <w:bCs/>
          <w:sz w:val="28"/>
          <w:szCs w:val="28"/>
        </w:rPr>
      </w:pPr>
      <w:r w:rsidRPr="00A669B2">
        <w:rPr>
          <w:rFonts w:ascii="Times New Roman" w:hAnsi="Times New Roman" w:cs="Times New Roman"/>
          <w:b/>
          <w:bCs/>
          <w:sz w:val="28"/>
          <w:szCs w:val="28"/>
        </w:rPr>
        <w:t>5. Расчет заработной платы работников</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5.1. Месячная заработная плата работников организации дополнительного образования определяется по следующей формуле:</w:t>
      </w:r>
    </w:p>
    <w:p w:rsidR="0058589A" w:rsidRPr="00A669B2" w:rsidRDefault="0058589A" w:rsidP="0058589A">
      <w:pPr>
        <w:spacing w:line="360" w:lineRule="auto"/>
        <w:ind w:firstLine="708"/>
        <w:jc w:val="both"/>
        <w:rPr>
          <w:rFonts w:ascii="Times New Roman" w:hAnsi="Times New Roman" w:cs="Times New Roman"/>
          <w:b/>
          <w:bCs/>
          <w:sz w:val="28"/>
          <w:szCs w:val="28"/>
        </w:rPr>
      </w:pPr>
      <w:r w:rsidRPr="00A669B2">
        <w:rPr>
          <w:rFonts w:ascii="Times New Roman" w:hAnsi="Times New Roman" w:cs="Times New Roman"/>
          <w:position w:val="-6"/>
          <w:sz w:val="28"/>
          <w:szCs w:val="28"/>
        </w:rPr>
        <w:object w:dxaOrig="2340" w:dyaOrig="279">
          <v:shape id="_x0000_i1076" type="#_x0000_t75" style="width:114.2pt;height:13.65pt" o:ole="">
            <v:imagedata r:id="rId137" o:title=""/>
          </v:shape>
          <o:OLEObject Type="Embed" ProgID="Equation.3" ShapeID="_x0000_i1076" DrawAspect="Content" ObjectID="_1583045454" r:id="rId138"/>
        </w:object>
      </w:r>
      <w:r w:rsidRPr="00A669B2">
        <w:rPr>
          <w:rFonts w:ascii="Times New Roman" w:hAnsi="Times New Roman" w:cs="Times New Roman"/>
          <w:sz w:val="28"/>
          <w:szCs w:val="28"/>
        </w:rPr>
        <w:t xml:space="preserve">, где: </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Зп</w:t>
      </w:r>
      <w:r w:rsidRPr="00A669B2">
        <w:rPr>
          <w:rFonts w:ascii="Times New Roman" w:hAnsi="Times New Roman" w:cs="Times New Roman"/>
          <w:sz w:val="28"/>
          <w:szCs w:val="28"/>
        </w:rPr>
        <w:t xml:space="preserve"> – месячная заработная плата;</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Од </w:t>
      </w:r>
      <w:r w:rsidRPr="00A669B2">
        <w:rPr>
          <w:rFonts w:ascii="Times New Roman" w:hAnsi="Times New Roman" w:cs="Times New Roman"/>
          <w:sz w:val="28"/>
          <w:szCs w:val="28"/>
        </w:rPr>
        <w:t>– оклад (должностной оклад);</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К </w:t>
      </w:r>
      <w:r w:rsidRPr="00A669B2">
        <w:rPr>
          <w:rFonts w:ascii="Times New Roman" w:hAnsi="Times New Roman" w:cs="Times New Roman"/>
          <w:sz w:val="28"/>
          <w:szCs w:val="28"/>
        </w:rPr>
        <w:t>– компенсационные выплаты;</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С </w:t>
      </w:r>
      <w:r w:rsidRPr="00A669B2">
        <w:rPr>
          <w:rFonts w:ascii="Times New Roman" w:hAnsi="Times New Roman" w:cs="Times New Roman"/>
          <w:sz w:val="28"/>
          <w:szCs w:val="28"/>
        </w:rPr>
        <w:t>– стимулирующие выплаты;</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МП</w:t>
      </w:r>
      <w:r w:rsidRPr="00A669B2">
        <w:rPr>
          <w:rFonts w:ascii="Times New Roman" w:hAnsi="Times New Roman" w:cs="Times New Roman"/>
          <w:sz w:val="28"/>
          <w:szCs w:val="28"/>
        </w:rPr>
        <w:t xml:space="preserve"> – материальная помощь.</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Оклад (должностной оклад) рассчитывается по формуле: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position w:val="-12"/>
          <w:sz w:val="28"/>
          <w:szCs w:val="28"/>
        </w:rPr>
        <w:object w:dxaOrig="1719" w:dyaOrig="360">
          <v:shape id="_x0000_i1077" type="#_x0000_t75" style="width:86.9pt;height:18.6pt" o:ole="">
            <v:imagedata r:id="rId139" o:title=""/>
          </v:shape>
          <o:OLEObject Type="Embed" ProgID="Equation.3" ShapeID="_x0000_i1077" DrawAspect="Content" ObjectID="_1583045455" r:id="rId140"/>
        </w:object>
      </w:r>
      <w:r w:rsidR="0073231D">
        <w:rPr>
          <w:rFonts w:ascii="Times New Roman" w:hAnsi="Times New Roman" w:cs="Times New Roman"/>
          <w:position w:val="-12"/>
          <w:sz w:val="28"/>
          <w:szCs w:val="28"/>
        </w:rPr>
        <w:t xml:space="preserve"> </w:t>
      </w:r>
      <w:r w:rsidR="0073231D" w:rsidRPr="00181705">
        <w:rPr>
          <w:rFonts w:ascii="Times New Roman" w:hAnsi="Times New Roman" w:cs="Times New Roman"/>
          <w:sz w:val="28"/>
          <w:szCs w:val="28"/>
        </w:rPr>
        <w:t>+Дмрот</w:t>
      </w:r>
      <w:r w:rsidRPr="00A669B2">
        <w:rPr>
          <w:rFonts w:ascii="Times New Roman" w:hAnsi="Times New Roman" w:cs="Times New Roman"/>
          <w:sz w:val="28"/>
          <w:szCs w:val="28"/>
        </w:rPr>
        <w:t xml:space="preserve"> , где: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Б</w:t>
      </w:r>
      <w:r w:rsidRPr="00A669B2">
        <w:rPr>
          <w:rFonts w:ascii="Times New Roman" w:hAnsi="Times New Roman" w:cs="Times New Roman"/>
          <w:sz w:val="28"/>
          <w:szCs w:val="28"/>
        </w:rPr>
        <w:t xml:space="preserve"> – оклад по ПКГ (Приложение №</w:t>
      </w:r>
      <w:r>
        <w:rPr>
          <w:rFonts w:ascii="Times New Roman" w:hAnsi="Times New Roman" w:cs="Times New Roman"/>
          <w:sz w:val="28"/>
          <w:szCs w:val="28"/>
        </w:rPr>
        <w:t xml:space="preserve"> 6</w:t>
      </w:r>
      <w:r w:rsidRPr="00A669B2">
        <w:rPr>
          <w:rFonts w:ascii="Times New Roman" w:hAnsi="Times New Roman" w:cs="Times New Roman"/>
          <w:sz w:val="28"/>
          <w:szCs w:val="28"/>
        </w:rPr>
        <w:t xml:space="preserve"> к настоящему </w:t>
      </w:r>
      <w:r>
        <w:rPr>
          <w:rFonts w:ascii="Times New Roman" w:hAnsi="Times New Roman" w:cs="Times New Roman"/>
          <w:sz w:val="28"/>
          <w:szCs w:val="28"/>
        </w:rPr>
        <w:t>постановлению</w:t>
      </w:r>
      <w:r w:rsidRPr="00A669B2">
        <w:rPr>
          <w:rFonts w:ascii="Times New Roman" w:hAnsi="Times New Roman" w:cs="Times New Roman"/>
          <w:sz w:val="28"/>
          <w:szCs w:val="28"/>
        </w:rPr>
        <w:t>);</w:t>
      </w:r>
    </w:p>
    <w:p w:rsidR="0058589A"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с</w:t>
      </w:r>
      <w:r w:rsidRPr="00A669B2">
        <w:rPr>
          <w:rFonts w:ascii="Times New Roman" w:hAnsi="Times New Roman" w:cs="Times New Roman"/>
          <w:sz w:val="28"/>
          <w:szCs w:val="28"/>
        </w:rPr>
        <w:t xml:space="preserve"> - коэффициент удорожания по местонахождению организации дополнительного образования (город - 1, село - 1,25)</w:t>
      </w:r>
      <w:r w:rsidRPr="00A669B2">
        <w:rPr>
          <w:rStyle w:val="af2"/>
          <w:rFonts w:ascii="Times New Roman" w:hAnsi="Times New Roman" w:cs="Times New Roman"/>
          <w:sz w:val="28"/>
          <w:szCs w:val="28"/>
        </w:rPr>
        <w:footnoteReference w:id="48"/>
      </w:r>
      <w:r w:rsidRPr="00A669B2">
        <w:rPr>
          <w:rFonts w:ascii="Times New Roman" w:hAnsi="Times New Roman" w:cs="Times New Roman"/>
          <w:sz w:val="28"/>
          <w:szCs w:val="28"/>
        </w:rPr>
        <w:t>;</w:t>
      </w:r>
    </w:p>
    <w:p w:rsidR="001B57AB" w:rsidRPr="001B57AB" w:rsidRDefault="001B57AB" w:rsidP="001B57AB">
      <w:pPr>
        <w:spacing w:line="360" w:lineRule="auto"/>
        <w:ind w:firstLine="708"/>
        <w:jc w:val="both"/>
        <w:rPr>
          <w:rFonts w:ascii="Times New Roman" w:hAnsi="Times New Roman" w:cs="Times New Roman"/>
          <w:sz w:val="28"/>
          <w:szCs w:val="28"/>
        </w:rPr>
      </w:pPr>
      <w:r w:rsidRPr="001B57AB">
        <w:rPr>
          <w:rFonts w:ascii="Times New Roman" w:hAnsi="Times New Roman" w:cs="Times New Roman"/>
          <w:b/>
          <w:sz w:val="28"/>
          <w:szCs w:val="28"/>
        </w:rPr>
        <w:t xml:space="preserve">Дмрот – </w:t>
      </w:r>
      <w:r w:rsidRPr="001B57AB">
        <w:rPr>
          <w:rFonts w:ascii="Times New Roman" w:hAnsi="Times New Roman" w:cs="Times New Roman"/>
          <w:sz w:val="28"/>
          <w:szCs w:val="28"/>
        </w:rPr>
        <w:t>доплата до минимального размера  заработной платы, установленного законодательством РФ, рассчитыв</w:t>
      </w:r>
      <w:r>
        <w:rPr>
          <w:rFonts w:ascii="Times New Roman" w:hAnsi="Times New Roman" w:cs="Times New Roman"/>
          <w:sz w:val="28"/>
          <w:szCs w:val="28"/>
        </w:rPr>
        <w:t>ается для каждого индивидуально;</w:t>
      </w:r>
    </w:p>
    <w:p w:rsidR="001B57AB" w:rsidRPr="00A669B2" w:rsidRDefault="001B57AB" w:rsidP="0058589A">
      <w:pPr>
        <w:spacing w:line="360" w:lineRule="auto"/>
        <w:ind w:firstLine="708"/>
        <w:jc w:val="both"/>
        <w:rPr>
          <w:rFonts w:ascii="Times New Roman" w:hAnsi="Times New Roman" w:cs="Times New Roman"/>
          <w:sz w:val="28"/>
          <w:szCs w:val="28"/>
        </w:rPr>
      </w:pP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н</w:t>
      </w:r>
      <w:r w:rsidRPr="00A669B2">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58589A" w:rsidRPr="006570C3"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соответствии с условиями труда, его количеством, качеством, а также в пределах утверждённого объёма фонда оплаты труда.</w:t>
      </w:r>
    </w:p>
    <w:p w:rsidR="0058589A" w:rsidRPr="00A669B2" w:rsidRDefault="0058589A" w:rsidP="0058589A">
      <w:pPr>
        <w:spacing w:line="360" w:lineRule="auto"/>
        <w:ind w:firstLine="708"/>
        <w:jc w:val="right"/>
        <w:rPr>
          <w:rFonts w:ascii="Times New Roman" w:hAnsi="Times New Roman" w:cs="Times New Roman"/>
          <w:sz w:val="28"/>
          <w:szCs w:val="28"/>
        </w:rPr>
      </w:pPr>
      <w:r w:rsidRPr="00A669B2">
        <w:rPr>
          <w:rFonts w:ascii="Times New Roman" w:hAnsi="Times New Roman" w:cs="Times New Roman"/>
          <w:sz w:val="28"/>
          <w:szCs w:val="28"/>
        </w:rPr>
        <w:t xml:space="preserve">Таблица 1 </w:t>
      </w:r>
    </w:p>
    <w:p w:rsidR="0058589A" w:rsidRPr="00A669B2" w:rsidRDefault="0058589A" w:rsidP="0058589A">
      <w:pPr>
        <w:spacing w:line="360" w:lineRule="auto"/>
        <w:ind w:firstLine="708"/>
        <w:jc w:val="center"/>
        <w:rPr>
          <w:rFonts w:ascii="Times New Roman" w:hAnsi="Times New Roman" w:cs="Times New Roman"/>
          <w:b/>
          <w:sz w:val="28"/>
          <w:szCs w:val="28"/>
        </w:rPr>
      </w:pPr>
      <w:r w:rsidRPr="00A669B2">
        <w:rPr>
          <w:rFonts w:ascii="Times New Roman" w:hAnsi="Times New Roman" w:cs="Times New Roman"/>
          <w:b/>
          <w:sz w:val="28"/>
          <w:szCs w:val="28"/>
        </w:rPr>
        <w:t>Рекомендуемые размеры постоянных повышающих надбавок к окладу (должностному окладу), ставке заработной платы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330"/>
        <w:gridCol w:w="953"/>
        <w:gridCol w:w="4040"/>
      </w:tblGrid>
      <w:tr w:rsidR="0058589A" w:rsidRPr="00A669B2" w:rsidTr="0058589A">
        <w:trPr>
          <w:trHeight w:val="580"/>
        </w:trPr>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п/п</w:t>
            </w:r>
          </w:p>
        </w:tc>
        <w:tc>
          <w:tcPr>
            <w:tcW w:w="4330"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Категории работников и основания установления надбавок</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vertAlign w:val="subscript"/>
              </w:rPr>
            </w:pPr>
            <w:r w:rsidRPr="006570C3">
              <w:rPr>
                <w:rFonts w:ascii="Times New Roman" w:hAnsi="Times New Roman" w:cs="Times New Roman"/>
                <w:sz w:val="24"/>
                <w:szCs w:val="24"/>
              </w:rPr>
              <w:t xml:space="preserve">Размер </w:t>
            </w:r>
            <w:r w:rsidRPr="006570C3">
              <w:rPr>
                <w:rFonts w:ascii="Times New Roman" w:hAnsi="Times New Roman" w:cs="Times New Roman"/>
                <w:b/>
                <w:bCs/>
                <w:sz w:val="24"/>
                <w:szCs w:val="24"/>
              </w:rPr>
              <w:t>К</w:t>
            </w:r>
            <w:r w:rsidRPr="006570C3">
              <w:rPr>
                <w:rFonts w:ascii="Times New Roman" w:hAnsi="Times New Roman" w:cs="Times New Roman"/>
                <w:b/>
                <w:bCs/>
                <w:sz w:val="24"/>
                <w:szCs w:val="24"/>
                <w:vertAlign w:val="subscript"/>
              </w:rPr>
              <w:t>н</w:t>
            </w:r>
          </w:p>
        </w:tc>
        <w:tc>
          <w:tcPr>
            <w:tcW w:w="4040" w:type="dxa"/>
          </w:tcPr>
          <w:p w:rsidR="0058589A" w:rsidRPr="006570C3" w:rsidRDefault="0058589A" w:rsidP="0058589A">
            <w:pPr>
              <w:tabs>
                <w:tab w:val="center" w:pos="1750"/>
                <w:tab w:val="right" w:pos="3500"/>
              </w:tabs>
              <w:spacing w:after="0" w:line="240" w:lineRule="auto"/>
              <w:rPr>
                <w:rFonts w:ascii="Times New Roman" w:hAnsi="Times New Roman" w:cs="Times New Roman"/>
                <w:sz w:val="24"/>
                <w:szCs w:val="24"/>
              </w:rPr>
            </w:pPr>
            <w:r w:rsidRPr="006570C3">
              <w:rPr>
                <w:rFonts w:ascii="Times New Roman" w:hAnsi="Times New Roman" w:cs="Times New Roman"/>
                <w:sz w:val="24"/>
                <w:szCs w:val="24"/>
              </w:rPr>
              <w:tab/>
              <w:t>Примечания</w:t>
            </w:r>
            <w:r w:rsidRPr="006570C3">
              <w:rPr>
                <w:rFonts w:ascii="Times New Roman" w:hAnsi="Times New Roman" w:cs="Times New Roman"/>
                <w:sz w:val="24"/>
                <w:szCs w:val="24"/>
              </w:rPr>
              <w:tab/>
            </w: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Всем работникам</w:t>
            </w:r>
            <w:r w:rsidRPr="006570C3">
              <w:rPr>
                <w:rStyle w:val="af2"/>
                <w:rFonts w:ascii="Times New Roman" w:hAnsi="Times New Roman" w:cs="Times New Roman"/>
                <w:sz w:val="24"/>
                <w:szCs w:val="24"/>
              </w:rPr>
              <w:footnoteReference w:id="49"/>
            </w:r>
            <w:r w:rsidRPr="006570C3">
              <w:rPr>
                <w:rFonts w:ascii="Times New Roman" w:hAnsi="Times New Roman" w:cs="Times New Roman"/>
                <w:sz w:val="24"/>
                <w:szCs w:val="24"/>
              </w:rPr>
              <w:t xml:space="preserve"> при наличии квалификационной категории</w:t>
            </w:r>
          </w:p>
        </w:tc>
        <w:tc>
          <w:tcPr>
            <w:tcW w:w="953" w:type="dxa"/>
          </w:tcPr>
          <w:p w:rsidR="0058589A" w:rsidRPr="006570C3" w:rsidRDefault="0058589A" w:rsidP="0058589A">
            <w:pPr>
              <w:spacing w:after="0" w:line="240" w:lineRule="auto"/>
              <w:jc w:val="both"/>
              <w:rPr>
                <w:rFonts w:ascii="Times New Roman" w:hAnsi="Times New Roman" w:cs="Times New Roman"/>
                <w:sz w:val="24"/>
                <w:szCs w:val="24"/>
              </w:rPr>
            </w:pPr>
          </w:p>
        </w:tc>
        <w:tc>
          <w:tcPr>
            <w:tcW w:w="4040" w:type="dxa"/>
            <w:vMerge w:val="restart"/>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Коэффициент за квалификационную категорию сохраняется до конца месяца, в котором закончился срок действия квалификационной категории.</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Коэффициент за квалификационную категорию сохраняется на год в следующих случаях:</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длительный отпуск до года;</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заграничная командировка;</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длительное лечение (более 6 месяцев);</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в течение года до ухода работника на пенсию по возрасту</w:t>
            </w:r>
            <w:r w:rsidRPr="006570C3">
              <w:rPr>
                <w:rStyle w:val="af2"/>
                <w:rFonts w:ascii="Times New Roman" w:hAnsi="Times New Roman" w:cs="Times New Roman"/>
                <w:sz w:val="24"/>
                <w:szCs w:val="24"/>
              </w:rPr>
              <w:footnoteReference w:id="50"/>
            </w:r>
            <w:r w:rsidRPr="006570C3">
              <w:rPr>
                <w:rFonts w:ascii="Times New Roman" w:hAnsi="Times New Roman" w:cs="Times New Roman"/>
                <w:sz w:val="24"/>
                <w:szCs w:val="24"/>
              </w:rPr>
              <w:t>.</w:t>
            </w:r>
          </w:p>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После окончания отпуска по уходу за ребенком до трех лет коэффициент квалификационной категории сохраняется на период до двух лет, с момента выхода из </w:t>
            </w:r>
            <w:r w:rsidRPr="006570C3">
              <w:rPr>
                <w:rFonts w:ascii="Times New Roman" w:hAnsi="Times New Roman" w:cs="Times New Roman"/>
                <w:sz w:val="24"/>
                <w:szCs w:val="24"/>
              </w:rPr>
              <w:lastRenderedPageBreak/>
              <w:t>отпуска по уходу за ребенком.</w:t>
            </w: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1.1.</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высшая квалификационная категория</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1.4</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rPr>
          <w:trHeight w:val="562"/>
        </w:trPr>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1.2.</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первая квалификационная категория</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lastRenderedPageBreak/>
              <w:t>2.</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Работникам за стаж непрерывной работы (выслугу лет). При стаже: </w:t>
            </w:r>
          </w:p>
        </w:tc>
        <w:tc>
          <w:tcPr>
            <w:tcW w:w="953" w:type="dxa"/>
          </w:tcPr>
          <w:p w:rsidR="0058589A" w:rsidRPr="006570C3" w:rsidRDefault="0058589A" w:rsidP="0058589A">
            <w:pPr>
              <w:spacing w:after="0" w:line="240" w:lineRule="auto"/>
              <w:jc w:val="both"/>
              <w:rPr>
                <w:rFonts w:ascii="Times New Roman" w:hAnsi="Times New Roman" w:cs="Times New Roman"/>
                <w:sz w:val="24"/>
                <w:szCs w:val="24"/>
              </w:rPr>
            </w:pPr>
          </w:p>
        </w:tc>
        <w:tc>
          <w:tcPr>
            <w:tcW w:w="4040" w:type="dxa"/>
            <w:vMerge w:val="restart"/>
          </w:tcPr>
          <w:p w:rsidR="0058589A" w:rsidRPr="006570C3" w:rsidRDefault="0058589A" w:rsidP="0058589A">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58589A" w:rsidRPr="006570C3" w:rsidRDefault="0058589A" w:rsidP="005858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В стаж непрерывной работы включается:</w:t>
            </w:r>
          </w:p>
          <w:p w:rsidR="0058589A" w:rsidRPr="006570C3" w:rsidRDefault="0058589A" w:rsidP="0058589A">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4"/>
                <w:szCs w:val="24"/>
              </w:rPr>
            </w:pPr>
            <w:r w:rsidRPr="006570C3">
              <w:rPr>
                <w:rFonts w:ascii="Times New Roman" w:hAnsi="Times New Roman" w:cs="Times New Roman"/>
                <w:sz w:val="24"/>
                <w:szCs w:val="24"/>
              </w:rPr>
              <w:t>- время работы в данной организации;</w:t>
            </w:r>
          </w:p>
          <w:p w:rsidR="0058589A" w:rsidRPr="006570C3" w:rsidRDefault="0058589A" w:rsidP="0058589A">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hAnsi="Times New Roman" w:cs="Times New Roman"/>
                <w:sz w:val="24"/>
                <w:szCs w:val="24"/>
                <w:shd w:val="clear" w:color="auto" w:fill="FFFFFF"/>
              </w:rPr>
            </w:pPr>
            <w:r w:rsidRPr="006570C3">
              <w:rPr>
                <w:rFonts w:ascii="Times New Roman" w:hAnsi="Times New Roman" w:cs="Times New Roman"/>
                <w:sz w:val="24"/>
                <w:szCs w:val="24"/>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58589A" w:rsidRPr="006570C3" w:rsidRDefault="0058589A" w:rsidP="005858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shd w:val="clear" w:color="auto" w:fill="FFFFFF"/>
              </w:rPr>
            </w:pPr>
            <w:r w:rsidRPr="006570C3">
              <w:rPr>
                <w:rFonts w:ascii="Times New Roman" w:hAnsi="Times New Roman" w:cs="Times New Roman"/>
                <w:sz w:val="24"/>
                <w:szCs w:val="24"/>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58589A" w:rsidRPr="006570C3" w:rsidRDefault="0058589A" w:rsidP="005858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shd w:val="clear" w:color="auto" w:fill="FFFFFF"/>
              </w:rPr>
              <w:t>- для педагогических работников в непрерывный трудовой стаж  входит стаж педагогической работы в образовательных организациях.</w:t>
            </w: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2.1.</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3 до 5 лет</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1,02</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2.2.</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5 до 10 лет</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1,03</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2.3.</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от 10 до 15 лет</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1,05</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2.4.</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свыше 15 лет</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1,07</w:t>
            </w:r>
          </w:p>
        </w:tc>
        <w:tc>
          <w:tcPr>
            <w:tcW w:w="4040" w:type="dxa"/>
            <w:vMerge/>
          </w:tcPr>
          <w:p w:rsidR="0058589A" w:rsidRPr="006570C3" w:rsidRDefault="0058589A" w:rsidP="0058589A">
            <w:pPr>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Руководящим работникам, специалистам, служащим за наличие государственных наград, Почетного звания, ученой степени и ученого звания:</w:t>
            </w:r>
          </w:p>
        </w:tc>
        <w:tc>
          <w:tcPr>
            <w:tcW w:w="953" w:type="dxa"/>
          </w:tcPr>
          <w:p w:rsidR="0058589A" w:rsidRPr="006570C3" w:rsidRDefault="0058589A" w:rsidP="0058589A">
            <w:pPr>
              <w:spacing w:after="0" w:line="240" w:lineRule="auto"/>
              <w:jc w:val="both"/>
              <w:rPr>
                <w:rFonts w:ascii="Times New Roman" w:hAnsi="Times New Roman" w:cs="Times New Roman"/>
                <w:sz w:val="24"/>
                <w:szCs w:val="24"/>
              </w:rPr>
            </w:pPr>
          </w:p>
        </w:tc>
        <w:tc>
          <w:tcPr>
            <w:tcW w:w="4040" w:type="dxa"/>
            <w:vMerge w:val="restart"/>
          </w:tcPr>
          <w:p w:rsidR="0058589A" w:rsidRPr="006570C3" w:rsidRDefault="0058589A" w:rsidP="0058589A">
            <w:pPr>
              <w:widowControl w:val="0"/>
              <w:suppressAutoHyphens/>
              <w:autoSpaceDE w:val="0"/>
              <w:spacing w:after="0" w:line="240" w:lineRule="auto"/>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3.1.</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ученой степени доктора наук по профилю образовательной организации или педагогической деятельности (преподаваемых дисциплин);</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58589A" w:rsidRPr="006570C3" w:rsidRDefault="0058589A" w:rsidP="0058589A">
            <w:pPr>
              <w:spacing w:after="0" w:line="240" w:lineRule="auto"/>
              <w:ind w:firstLine="708"/>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3.2.</w:t>
            </w:r>
          </w:p>
        </w:tc>
        <w:tc>
          <w:tcPr>
            <w:tcW w:w="4330"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ученой степени кандидата наук по профилю образовательной организации или педагогической деятельности (преподаваемых дисциплин);</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1.1</w:t>
            </w:r>
          </w:p>
        </w:tc>
        <w:tc>
          <w:tcPr>
            <w:tcW w:w="4040" w:type="dxa"/>
            <w:vMerge/>
          </w:tcPr>
          <w:p w:rsidR="0058589A" w:rsidRPr="006570C3" w:rsidRDefault="0058589A" w:rsidP="0058589A">
            <w:pPr>
              <w:spacing w:after="0" w:line="240" w:lineRule="auto"/>
              <w:ind w:firstLine="708"/>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3.3.</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почетных званий  и наград Российской Федерации, СССР («Народный…», «Заслуженный …»);</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1.2</w:t>
            </w:r>
          </w:p>
        </w:tc>
        <w:tc>
          <w:tcPr>
            <w:tcW w:w="4040" w:type="dxa"/>
            <w:vMerge/>
          </w:tcPr>
          <w:p w:rsidR="0058589A" w:rsidRPr="006570C3" w:rsidRDefault="0058589A" w:rsidP="0058589A">
            <w:pPr>
              <w:spacing w:after="0" w:line="240" w:lineRule="auto"/>
              <w:ind w:firstLine="708"/>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3.4.</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при наличии ведомственных наград и почетных званий.</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1.1</w:t>
            </w:r>
          </w:p>
        </w:tc>
        <w:tc>
          <w:tcPr>
            <w:tcW w:w="4040" w:type="dxa"/>
            <w:vMerge/>
          </w:tcPr>
          <w:p w:rsidR="0058589A" w:rsidRPr="006570C3" w:rsidRDefault="0058589A" w:rsidP="0058589A">
            <w:pPr>
              <w:spacing w:after="0" w:line="240" w:lineRule="auto"/>
              <w:ind w:firstLine="708"/>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4</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За работу с высокотехнологичным оборудованием</w:t>
            </w:r>
          </w:p>
        </w:tc>
        <w:tc>
          <w:tcPr>
            <w:tcW w:w="953" w:type="dxa"/>
          </w:tcPr>
          <w:p w:rsidR="0058589A" w:rsidRPr="006570C3" w:rsidRDefault="0058589A" w:rsidP="0058589A">
            <w:pPr>
              <w:spacing w:after="0" w:line="240" w:lineRule="auto"/>
              <w:jc w:val="center"/>
              <w:rPr>
                <w:rFonts w:ascii="Times New Roman" w:hAnsi="Times New Roman" w:cs="Times New Roman"/>
                <w:sz w:val="24"/>
                <w:szCs w:val="24"/>
              </w:rPr>
            </w:pPr>
            <w:r w:rsidRPr="006570C3">
              <w:rPr>
                <w:rFonts w:ascii="Times New Roman" w:hAnsi="Times New Roman" w:cs="Times New Roman"/>
                <w:sz w:val="24"/>
                <w:szCs w:val="24"/>
              </w:rPr>
              <w:t>1.8</w:t>
            </w:r>
          </w:p>
        </w:tc>
        <w:tc>
          <w:tcPr>
            <w:tcW w:w="4040" w:type="dxa"/>
          </w:tcPr>
          <w:p w:rsidR="0058589A" w:rsidRPr="006570C3" w:rsidRDefault="0058589A" w:rsidP="0058589A">
            <w:pPr>
              <w:spacing w:after="0" w:line="240" w:lineRule="auto"/>
              <w:ind w:firstLine="708"/>
              <w:jc w:val="both"/>
              <w:rPr>
                <w:rFonts w:ascii="Times New Roman" w:hAnsi="Times New Roman" w:cs="Times New Roman"/>
                <w:color w:val="FF0000"/>
                <w:sz w:val="24"/>
                <w:szCs w:val="24"/>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w:t>
            </w:r>
          </w:p>
        </w:tc>
        <w:tc>
          <w:tcPr>
            <w:tcW w:w="4330" w:type="dxa"/>
          </w:tcPr>
          <w:p w:rsidR="0058589A" w:rsidRPr="006570C3" w:rsidRDefault="0058589A" w:rsidP="0058589A">
            <w:pPr>
              <w:autoSpaceDN w:val="0"/>
              <w:adjustRightInd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Молодым специалистам (в возрасте до 30 лет), впервые</w:t>
            </w:r>
            <w:r w:rsidRPr="006570C3">
              <w:rPr>
                <w:rStyle w:val="af2"/>
                <w:rFonts w:ascii="Times New Roman" w:hAnsi="Times New Roman" w:cs="Times New Roman"/>
                <w:sz w:val="24"/>
                <w:szCs w:val="24"/>
              </w:rPr>
              <w:footnoteReference w:id="51"/>
            </w:r>
            <w:r w:rsidRPr="006570C3">
              <w:rPr>
                <w:rFonts w:ascii="Times New Roman" w:hAnsi="Times New Roman" w:cs="Times New Roman"/>
                <w:sz w:val="24"/>
                <w:szCs w:val="24"/>
              </w:rPr>
              <w:t xml:space="preserve"> заключившим </w:t>
            </w:r>
            <w:r w:rsidRPr="006570C3">
              <w:rPr>
                <w:rFonts w:ascii="Times New Roman" w:hAnsi="Times New Roman" w:cs="Times New Roman"/>
                <w:sz w:val="24"/>
                <w:szCs w:val="24"/>
              </w:rPr>
              <w:lastRenderedPageBreak/>
              <w:t>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953" w:type="dxa"/>
          </w:tcPr>
          <w:p w:rsidR="0058589A" w:rsidRPr="006570C3" w:rsidRDefault="0058589A" w:rsidP="0058589A">
            <w:pPr>
              <w:spacing w:after="0" w:line="240" w:lineRule="auto"/>
              <w:jc w:val="both"/>
              <w:rPr>
                <w:rFonts w:ascii="Times New Roman" w:hAnsi="Times New Roman" w:cs="Times New Roman"/>
                <w:sz w:val="24"/>
                <w:szCs w:val="24"/>
              </w:rPr>
            </w:pPr>
          </w:p>
        </w:tc>
        <w:tc>
          <w:tcPr>
            <w:tcW w:w="4040" w:type="dxa"/>
            <w:vMerge w:val="restart"/>
          </w:tcPr>
          <w:p w:rsidR="0058589A" w:rsidRPr="006570C3" w:rsidRDefault="0058589A" w:rsidP="0058589A">
            <w:pPr>
              <w:pStyle w:val="p50"/>
              <w:shd w:val="clear" w:color="auto" w:fill="FFFFFF"/>
              <w:spacing w:before="0" w:beforeAutospacing="0" w:after="0" w:afterAutospacing="0"/>
              <w:jc w:val="both"/>
              <w:rPr>
                <w:rStyle w:val="s13"/>
              </w:rPr>
            </w:pPr>
            <w:r w:rsidRPr="006570C3">
              <w:rPr>
                <w:rStyle w:val="s13"/>
              </w:rPr>
              <w:t>Молодыми специалистами являются лица в возрасте до 30 лет:</w:t>
            </w:r>
          </w:p>
          <w:p w:rsidR="0058589A" w:rsidRPr="006570C3" w:rsidRDefault="0058589A" w:rsidP="0058589A">
            <w:pPr>
              <w:pStyle w:val="p50"/>
              <w:shd w:val="clear" w:color="auto" w:fill="FFFFFF"/>
              <w:spacing w:before="0" w:beforeAutospacing="0" w:after="0" w:afterAutospacing="0"/>
              <w:jc w:val="both"/>
            </w:pPr>
            <w:r w:rsidRPr="006570C3">
              <w:rPr>
                <w:rStyle w:val="s13"/>
              </w:rPr>
              <w:lastRenderedPageBreak/>
              <w:t xml:space="preserve">- заключившие трудовой договор сразу после </w:t>
            </w:r>
            <w:r w:rsidRPr="006570C3">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58589A" w:rsidRPr="006570C3" w:rsidRDefault="0058589A" w:rsidP="0058589A">
            <w:pPr>
              <w:pStyle w:val="p16"/>
              <w:shd w:val="clear" w:color="auto" w:fill="FFFFFF"/>
              <w:spacing w:before="0" w:beforeAutospacing="0" w:after="0" w:afterAutospacing="0"/>
              <w:ind w:firstLine="34"/>
              <w:jc w:val="both"/>
            </w:pPr>
            <w:r w:rsidRPr="006570C3">
              <w:t>- имеющие законченное высшее (среднее) профессиональное образование;</w:t>
            </w:r>
          </w:p>
          <w:p w:rsidR="0058589A" w:rsidRPr="006570C3" w:rsidRDefault="0058589A" w:rsidP="0058589A">
            <w:pPr>
              <w:pStyle w:val="p16"/>
              <w:shd w:val="clear" w:color="auto" w:fill="FFFFFF"/>
              <w:spacing w:before="0" w:beforeAutospacing="0" w:after="0" w:afterAutospacing="0"/>
              <w:ind w:firstLine="34"/>
              <w:jc w:val="both"/>
            </w:pPr>
            <w:r w:rsidRPr="006570C3">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58589A" w:rsidRPr="006570C3" w:rsidRDefault="0058589A" w:rsidP="0058589A">
            <w:pPr>
              <w:pStyle w:val="p16"/>
              <w:shd w:val="clear" w:color="auto" w:fill="FFFFFF"/>
              <w:spacing w:before="0" w:beforeAutospacing="0" w:after="0" w:afterAutospacing="0"/>
              <w:ind w:firstLine="539"/>
              <w:jc w:val="both"/>
            </w:pPr>
            <w:r w:rsidRPr="006570C3">
              <w:t>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58589A" w:rsidRPr="006570C3" w:rsidRDefault="0058589A" w:rsidP="0058589A">
            <w:pPr>
              <w:pStyle w:val="p16"/>
              <w:shd w:val="clear" w:color="auto" w:fill="FFFFFF"/>
              <w:spacing w:before="0" w:beforeAutospacing="0" w:after="0" w:afterAutospacing="0"/>
              <w:ind w:firstLine="539"/>
              <w:jc w:val="both"/>
            </w:pPr>
            <w:r w:rsidRPr="006570C3">
              <w:t xml:space="preserve">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 с даты трудоустройства в учреждения образования в качестве </w:t>
            </w:r>
            <w:r w:rsidRPr="006570C3">
              <w:lastRenderedPageBreak/>
              <w:t>специалистов по окончании указанных событий и при представлении подтверждающих документов.</w:t>
            </w:r>
          </w:p>
          <w:p w:rsidR="0058589A" w:rsidRPr="006570C3" w:rsidRDefault="0058589A" w:rsidP="0058589A">
            <w:pPr>
              <w:spacing w:after="0" w:line="240" w:lineRule="auto"/>
              <w:ind w:firstLine="708"/>
              <w:jc w:val="both"/>
              <w:rPr>
                <w:rFonts w:ascii="Times New Roman" w:hAnsi="Times New Roman" w:cs="Times New Roman"/>
                <w:color w:val="FF0000"/>
                <w:sz w:val="24"/>
                <w:szCs w:val="24"/>
              </w:rPr>
            </w:pPr>
            <w:r w:rsidRPr="006570C3">
              <w:rPr>
                <w:rFonts w:ascii="Times New Roman" w:hAnsi="Times New Roman" w:cs="Times New Roman"/>
                <w:sz w:val="24"/>
                <w:szCs w:val="24"/>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lastRenderedPageBreak/>
              <w:t>5.1.</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городской местности или  в поселке городского типа;</w:t>
            </w:r>
          </w:p>
        </w:tc>
        <w:tc>
          <w:tcPr>
            <w:tcW w:w="953" w:type="dxa"/>
          </w:tcPr>
          <w:p w:rsidR="0058589A" w:rsidRPr="00A669B2" w:rsidRDefault="0058589A" w:rsidP="0058589A">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w:t>
            </w:r>
          </w:p>
        </w:tc>
        <w:tc>
          <w:tcPr>
            <w:tcW w:w="4040" w:type="dxa"/>
            <w:vMerge/>
          </w:tcPr>
          <w:p w:rsidR="0058589A" w:rsidRPr="00A669B2" w:rsidRDefault="0058589A" w:rsidP="0058589A">
            <w:pPr>
              <w:spacing w:after="0" w:line="240" w:lineRule="auto"/>
              <w:ind w:firstLine="708"/>
              <w:jc w:val="both"/>
              <w:rPr>
                <w:rFonts w:ascii="Times New Roman" w:hAnsi="Times New Roman" w:cs="Times New Roman"/>
                <w:color w:val="FF0000"/>
                <w:sz w:val="28"/>
                <w:szCs w:val="28"/>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5.2.</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городской местности или  в поселке городского типа, при наличии диплома с отличием;</w:t>
            </w:r>
          </w:p>
        </w:tc>
        <w:tc>
          <w:tcPr>
            <w:tcW w:w="953" w:type="dxa"/>
          </w:tcPr>
          <w:p w:rsidR="0058589A" w:rsidRPr="00A669B2" w:rsidRDefault="0058589A" w:rsidP="0058589A">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1.25</w:t>
            </w:r>
          </w:p>
        </w:tc>
        <w:tc>
          <w:tcPr>
            <w:tcW w:w="4040" w:type="dxa"/>
            <w:vMerge/>
          </w:tcPr>
          <w:p w:rsidR="0058589A" w:rsidRPr="00A669B2" w:rsidRDefault="0058589A" w:rsidP="0058589A">
            <w:pPr>
              <w:spacing w:after="0" w:line="240" w:lineRule="auto"/>
              <w:ind w:firstLine="708"/>
              <w:jc w:val="both"/>
              <w:rPr>
                <w:rFonts w:ascii="Times New Roman" w:hAnsi="Times New Roman" w:cs="Times New Roman"/>
                <w:color w:val="FF0000"/>
                <w:sz w:val="28"/>
                <w:szCs w:val="28"/>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5.3.</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сельской местности;</w:t>
            </w:r>
          </w:p>
        </w:tc>
        <w:tc>
          <w:tcPr>
            <w:tcW w:w="953" w:type="dxa"/>
          </w:tcPr>
          <w:p w:rsidR="0058589A" w:rsidRPr="00A669B2" w:rsidRDefault="0058589A" w:rsidP="0058589A">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1.25</w:t>
            </w:r>
          </w:p>
        </w:tc>
        <w:tc>
          <w:tcPr>
            <w:tcW w:w="4040" w:type="dxa"/>
            <w:vMerge/>
          </w:tcPr>
          <w:p w:rsidR="0058589A" w:rsidRPr="00A669B2" w:rsidRDefault="0058589A" w:rsidP="0058589A">
            <w:pPr>
              <w:spacing w:after="0" w:line="240" w:lineRule="auto"/>
              <w:ind w:firstLine="708"/>
              <w:jc w:val="both"/>
              <w:rPr>
                <w:rFonts w:ascii="Times New Roman" w:hAnsi="Times New Roman" w:cs="Times New Roman"/>
                <w:color w:val="FF0000"/>
                <w:sz w:val="28"/>
                <w:szCs w:val="28"/>
              </w:rPr>
            </w:pPr>
          </w:p>
        </w:tc>
      </w:tr>
      <w:tr w:rsidR="0058589A" w:rsidRPr="00A669B2" w:rsidTr="0058589A">
        <w:tc>
          <w:tcPr>
            <w:tcW w:w="708" w:type="dxa"/>
          </w:tcPr>
          <w:p w:rsidR="0058589A" w:rsidRPr="006570C3" w:rsidRDefault="0058589A" w:rsidP="0058589A">
            <w:pPr>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5.4.</w:t>
            </w:r>
          </w:p>
        </w:tc>
        <w:tc>
          <w:tcPr>
            <w:tcW w:w="4330" w:type="dxa"/>
          </w:tcPr>
          <w:p w:rsidR="0058589A" w:rsidRPr="006570C3" w:rsidRDefault="0058589A" w:rsidP="0058589A">
            <w:pPr>
              <w:widowControl w:val="0"/>
              <w:suppressAutoHyphens/>
              <w:autoSpaceDE w:val="0"/>
              <w:spacing w:after="0" w:line="240" w:lineRule="auto"/>
              <w:jc w:val="both"/>
              <w:rPr>
                <w:rFonts w:ascii="Times New Roman" w:hAnsi="Times New Roman" w:cs="Times New Roman"/>
                <w:sz w:val="24"/>
                <w:szCs w:val="24"/>
              </w:rPr>
            </w:pPr>
            <w:r w:rsidRPr="006570C3">
              <w:rPr>
                <w:rFonts w:ascii="Times New Roman" w:hAnsi="Times New Roman" w:cs="Times New Roman"/>
                <w:sz w:val="24"/>
                <w:szCs w:val="24"/>
              </w:rPr>
              <w:t>- с организацией дополнительного образования, расположенной в сельской местности, при наличии диплома с отличием.</w:t>
            </w:r>
          </w:p>
        </w:tc>
        <w:tc>
          <w:tcPr>
            <w:tcW w:w="953" w:type="dxa"/>
          </w:tcPr>
          <w:p w:rsidR="0058589A" w:rsidRPr="00A669B2" w:rsidRDefault="0058589A" w:rsidP="0058589A">
            <w:pPr>
              <w:spacing w:after="0" w:line="240" w:lineRule="auto"/>
              <w:jc w:val="center"/>
              <w:rPr>
                <w:rFonts w:ascii="Times New Roman" w:hAnsi="Times New Roman" w:cs="Times New Roman"/>
                <w:sz w:val="28"/>
                <w:szCs w:val="28"/>
              </w:rPr>
            </w:pPr>
            <w:r w:rsidRPr="00A669B2">
              <w:rPr>
                <w:rFonts w:ascii="Times New Roman" w:hAnsi="Times New Roman" w:cs="Times New Roman"/>
                <w:sz w:val="28"/>
                <w:szCs w:val="28"/>
              </w:rPr>
              <w:t>1.3</w:t>
            </w:r>
          </w:p>
        </w:tc>
        <w:tc>
          <w:tcPr>
            <w:tcW w:w="4040" w:type="dxa"/>
            <w:vMerge/>
          </w:tcPr>
          <w:p w:rsidR="0058589A" w:rsidRPr="00A669B2" w:rsidRDefault="0058589A" w:rsidP="0058589A">
            <w:pPr>
              <w:spacing w:after="0" w:line="240" w:lineRule="auto"/>
              <w:ind w:firstLine="708"/>
              <w:jc w:val="both"/>
              <w:rPr>
                <w:rFonts w:ascii="Times New Roman" w:hAnsi="Times New Roman" w:cs="Times New Roman"/>
                <w:color w:val="FF0000"/>
                <w:sz w:val="28"/>
                <w:szCs w:val="28"/>
              </w:rPr>
            </w:pPr>
          </w:p>
        </w:tc>
      </w:tr>
    </w:tbl>
    <w:p w:rsidR="0058589A" w:rsidRPr="00A669B2" w:rsidRDefault="0058589A" w:rsidP="0058589A">
      <w:pPr>
        <w:spacing w:after="0" w:line="240" w:lineRule="auto"/>
        <w:ind w:firstLine="708"/>
        <w:jc w:val="both"/>
        <w:rPr>
          <w:rFonts w:ascii="Times New Roman" w:hAnsi="Times New Roman" w:cs="Times New Roman"/>
          <w:color w:val="FF0000"/>
          <w:sz w:val="28"/>
          <w:szCs w:val="28"/>
        </w:rPr>
      </w:pP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position w:val="-12"/>
          <w:sz w:val="28"/>
          <w:szCs w:val="28"/>
        </w:rPr>
        <w:object w:dxaOrig="2940" w:dyaOrig="360">
          <v:shape id="_x0000_i1078" type="#_x0000_t75" style="width:146.5pt;height:18.6pt" o:ole="">
            <v:imagedata r:id="rId19" o:title=""/>
          </v:shape>
          <o:OLEObject Type="Embed" ProgID="Equation.3" ShapeID="_x0000_i1078" DrawAspect="Content" ObjectID="_1583045456" r:id="rId141"/>
        </w:objec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58589A" w:rsidRPr="00A669B2" w:rsidRDefault="0058589A" w:rsidP="0058589A">
      <w:pPr>
        <w:spacing w:line="360" w:lineRule="auto"/>
        <w:ind w:firstLine="708"/>
        <w:jc w:val="both"/>
        <w:rPr>
          <w:rFonts w:ascii="Times New Roman" w:hAnsi="Times New Roman" w:cs="Times New Roman"/>
          <w:bCs/>
          <w:sz w:val="28"/>
          <w:szCs w:val="28"/>
        </w:rPr>
      </w:pPr>
      <w:r w:rsidRPr="00A669B2">
        <w:rPr>
          <w:rFonts w:ascii="Times New Roman" w:hAnsi="Times New Roman" w:cs="Times New Roman"/>
          <w:bCs/>
          <w:sz w:val="28"/>
          <w:szCs w:val="28"/>
        </w:rPr>
        <w:t>5.4. Особенности расчета заработной платы педагогических работников в организации дополнительного образования.</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Размер месячного оклада (должностного оклада) педагогических работников определяется по следующей формуле:</w:t>
      </w:r>
    </w:p>
    <w:p w:rsidR="0058589A" w:rsidRPr="00A669B2" w:rsidRDefault="0058589A" w:rsidP="0058589A">
      <w:pPr>
        <w:spacing w:line="360" w:lineRule="auto"/>
        <w:jc w:val="both"/>
        <w:rPr>
          <w:rFonts w:ascii="Times New Roman" w:hAnsi="Times New Roman" w:cs="Times New Roman"/>
          <w:sz w:val="28"/>
          <w:szCs w:val="28"/>
        </w:rPr>
      </w:pPr>
      <w:r w:rsidRPr="00A669B2">
        <w:rPr>
          <w:rFonts w:ascii="Times New Roman" w:hAnsi="Times New Roman" w:cs="Times New Roman"/>
          <w:position w:val="-24"/>
          <w:sz w:val="28"/>
          <w:szCs w:val="28"/>
        </w:rPr>
        <w:object w:dxaOrig="2720" w:dyaOrig="639">
          <v:shape id="_x0000_i1079" type="#_x0000_t75" style="width:135.3pt;height:31.05pt" o:ole="">
            <v:imagedata r:id="rId63" o:title=""/>
          </v:shape>
          <o:OLEObject Type="Embed" ProgID="Equation.3" ShapeID="_x0000_i1079" DrawAspect="Content" ObjectID="_1583045457" r:id="rId142"/>
        </w:object>
      </w:r>
      <w:r w:rsidRPr="00A669B2">
        <w:rPr>
          <w:rFonts w:ascii="Times New Roman" w:hAnsi="Times New Roman" w:cs="Times New Roman"/>
          <w:sz w:val="28"/>
          <w:szCs w:val="28"/>
        </w:rPr>
        <w:t xml:space="preserve"> , где: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Од</w:t>
      </w:r>
      <w:r w:rsidRPr="00A669B2">
        <w:rPr>
          <w:rFonts w:ascii="Times New Roman" w:hAnsi="Times New Roman" w:cs="Times New Roman"/>
          <w:sz w:val="28"/>
          <w:szCs w:val="28"/>
        </w:rPr>
        <w:t xml:space="preserve"> – оклад (должностной оклад) педагогического работника;</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 xml:space="preserve">Б </w:t>
      </w:r>
      <w:r w:rsidRPr="00A669B2">
        <w:rPr>
          <w:rFonts w:ascii="Times New Roman" w:hAnsi="Times New Roman" w:cs="Times New Roman"/>
          <w:sz w:val="28"/>
          <w:szCs w:val="28"/>
        </w:rPr>
        <w:t>–  оклад по ПКГ (Приложение №</w:t>
      </w:r>
      <w:r>
        <w:rPr>
          <w:rFonts w:ascii="Times New Roman" w:hAnsi="Times New Roman" w:cs="Times New Roman"/>
          <w:sz w:val="28"/>
          <w:szCs w:val="28"/>
        </w:rPr>
        <w:t xml:space="preserve"> 6</w:t>
      </w:r>
      <w:r w:rsidRPr="00A669B2">
        <w:rPr>
          <w:rFonts w:ascii="Times New Roman" w:hAnsi="Times New Roman" w:cs="Times New Roman"/>
          <w:sz w:val="28"/>
          <w:szCs w:val="28"/>
        </w:rPr>
        <w:t xml:space="preserve"> к настоящему п</w:t>
      </w:r>
      <w:r>
        <w:rPr>
          <w:rFonts w:ascii="Times New Roman" w:hAnsi="Times New Roman" w:cs="Times New Roman"/>
          <w:sz w:val="28"/>
          <w:szCs w:val="28"/>
        </w:rPr>
        <w:t>остановлению</w:t>
      </w:r>
      <w:r w:rsidRPr="00A669B2">
        <w:rPr>
          <w:rFonts w:ascii="Times New Roman" w:hAnsi="Times New Roman" w:cs="Times New Roman"/>
          <w:sz w:val="28"/>
          <w:szCs w:val="28"/>
        </w:rPr>
        <w:t>);</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lastRenderedPageBreak/>
        <w:t>К</w:t>
      </w:r>
      <w:r w:rsidRPr="00A669B2">
        <w:rPr>
          <w:rFonts w:ascii="Times New Roman" w:hAnsi="Times New Roman" w:cs="Times New Roman"/>
          <w:b/>
          <w:bCs/>
          <w:sz w:val="28"/>
          <w:szCs w:val="28"/>
          <w:vertAlign w:val="subscript"/>
        </w:rPr>
        <w:t>с</w:t>
      </w:r>
      <w:r w:rsidRPr="00A669B2">
        <w:rPr>
          <w:rFonts w:ascii="Times New Roman" w:hAnsi="Times New Roman" w:cs="Times New Roman"/>
          <w:sz w:val="28"/>
          <w:szCs w:val="28"/>
        </w:rPr>
        <w:t xml:space="preserve"> - коэффициент удорожания по местонахождению организации дополнительного образования (город - 1, село - 1,25);</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н</w:t>
      </w:r>
      <w:r w:rsidRPr="00A669B2">
        <w:rPr>
          <w:rFonts w:ascii="Times New Roman" w:hAnsi="Times New Roman" w:cs="Times New Roman"/>
          <w:sz w:val="28"/>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Фн</w:t>
      </w:r>
      <w:r w:rsidRPr="00A669B2">
        <w:rPr>
          <w:rFonts w:ascii="Times New Roman" w:hAnsi="Times New Roman" w:cs="Times New Roman"/>
          <w:sz w:val="28"/>
          <w:szCs w:val="28"/>
        </w:rPr>
        <w:t xml:space="preserve"> - фактическая педагогическая нагрузка в неделю;</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Нчс</w:t>
      </w:r>
      <w:r w:rsidRPr="00A669B2">
        <w:rPr>
          <w:rFonts w:ascii="Times New Roman" w:hAnsi="Times New Roman" w:cs="Times New Roman"/>
          <w:sz w:val="28"/>
          <w:szCs w:val="28"/>
        </w:rPr>
        <w:t xml:space="preserve"> - норма часов педагогической работы в неделю за ставку заработной платы.</w:t>
      </w:r>
    </w:p>
    <w:p w:rsidR="0058589A" w:rsidRPr="00A669B2" w:rsidRDefault="0058589A" w:rsidP="0058589A">
      <w:pPr>
        <w:spacing w:line="360" w:lineRule="auto"/>
        <w:ind w:firstLine="708"/>
        <w:jc w:val="both"/>
        <w:rPr>
          <w:rFonts w:ascii="Times New Roman" w:hAnsi="Times New Roman" w:cs="Times New Roman"/>
          <w:spacing w:val="-4"/>
          <w:sz w:val="28"/>
          <w:szCs w:val="28"/>
        </w:rPr>
      </w:pPr>
      <w:r w:rsidRPr="00A669B2">
        <w:rPr>
          <w:rFonts w:ascii="Times New Roman" w:hAnsi="Times New Roman" w:cs="Times New Roman"/>
          <w:spacing w:val="-4"/>
          <w:sz w:val="28"/>
          <w:szCs w:val="28"/>
        </w:rPr>
        <w:t>В пределах фонда оплаты труда в организациях дополнительного образования педагогическим работникам могут быть установлены дополнительные коэффициенты.</w:t>
      </w:r>
    </w:p>
    <w:p w:rsidR="0058589A" w:rsidRPr="00A669B2" w:rsidRDefault="0058589A" w:rsidP="0058589A">
      <w:pPr>
        <w:shd w:val="clear" w:color="auto" w:fill="FFFFFF"/>
        <w:autoSpaceDN w:val="0"/>
        <w:adjustRightInd w:val="0"/>
        <w:spacing w:line="360" w:lineRule="auto"/>
        <w:ind w:firstLine="567"/>
        <w:jc w:val="both"/>
        <w:rPr>
          <w:rFonts w:ascii="Times New Roman" w:hAnsi="Times New Roman" w:cs="Times New Roman"/>
          <w:sz w:val="28"/>
          <w:szCs w:val="28"/>
        </w:rPr>
      </w:pPr>
      <w:r w:rsidRPr="00A669B2">
        <w:rPr>
          <w:rFonts w:ascii="Times New Roman" w:hAnsi="Times New Roman" w:cs="Times New Roman"/>
          <w:b/>
          <w:sz w:val="28"/>
          <w:szCs w:val="28"/>
        </w:rPr>
        <w:t xml:space="preserve">К </w:t>
      </w:r>
      <w:r w:rsidRPr="00A669B2">
        <w:rPr>
          <w:rFonts w:ascii="Times New Roman" w:hAnsi="Times New Roman" w:cs="Times New Roman"/>
          <w:sz w:val="28"/>
          <w:szCs w:val="28"/>
        </w:rPr>
        <w:t xml:space="preserve">- индивидуальный коэффициент  для организации дополнительного образования с учетом месячного ФОТ педагогов,  который рассчитывается по формуле </w:t>
      </w:r>
    </w:p>
    <w:p w:rsidR="0058589A" w:rsidRPr="00A669B2" w:rsidRDefault="0058589A" w:rsidP="0058589A">
      <w:pPr>
        <w:shd w:val="clear" w:color="auto" w:fill="FFFFFF"/>
        <w:autoSpaceDN w:val="0"/>
        <w:adjustRightInd w:val="0"/>
        <w:ind w:firstLine="567"/>
        <w:jc w:val="center"/>
        <w:rPr>
          <w:rFonts w:ascii="Times New Roman" w:hAnsi="Times New Roman" w:cs="Times New Roman"/>
          <w:sz w:val="28"/>
          <w:szCs w:val="28"/>
        </w:rPr>
      </w:pPr>
      <w:r w:rsidRPr="00A669B2">
        <w:rPr>
          <w:rFonts w:ascii="Times New Roman" w:hAnsi="Times New Roman" w:cs="Times New Roman"/>
          <w:position w:val="-32"/>
          <w:sz w:val="28"/>
          <w:szCs w:val="28"/>
        </w:rPr>
        <w:object w:dxaOrig="1180" w:dyaOrig="700">
          <v:shape id="_x0000_i1080" type="#_x0000_t75" style="width:58.35pt;height:34.75pt" o:ole="">
            <v:imagedata r:id="rId65" o:title=""/>
          </v:shape>
          <o:OLEObject Type="Embed" ProgID="Equation.3" ShapeID="_x0000_i1080" DrawAspect="Content" ObjectID="_1583045458" r:id="rId143"/>
        </w:object>
      </w:r>
      <w:r w:rsidRPr="00A669B2">
        <w:rPr>
          <w:rFonts w:ascii="Times New Roman" w:hAnsi="Times New Roman" w:cs="Times New Roman"/>
          <w:sz w:val="28"/>
          <w:szCs w:val="28"/>
        </w:rPr>
        <w:t>,</w:t>
      </w:r>
    </w:p>
    <w:p w:rsidR="0058589A" w:rsidRPr="00A669B2" w:rsidRDefault="0058589A" w:rsidP="0058589A">
      <w:pPr>
        <w:shd w:val="clear" w:color="auto" w:fill="FFFFFF"/>
        <w:autoSpaceDN w:val="0"/>
        <w:adjustRightInd w:val="0"/>
        <w:spacing w:line="360" w:lineRule="auto"/>
        <w:rPr>
          <w:rFonts w:ascii="Times New Roman" w:hAnsi="Times New Roman" w:cs="Times New Roman"/>
          <w:sz w:val="28"/>
          <w:szCs w:val="28"/>
        </w:rPr>
      </w:pPr>
      <w:r w:rsidRPr="00A669B2">
        <w:rPr>
          <w:rFonts w:ascii="Times New Roman" w:hAnsi="Times New Roman" w:cs="Times New Roman"/>
          <w:sz w:val="28"/>
          <w:szCs w:val="28"/>
        </w:rPr>
        <w:t xml:space="preserve">где: </w:t>
      </w:r>
    </w:p>
    <w:p w:rsidR="0058589A" w:rsidRPr="00A669B2" w:rsidRDefault="0058589A" w:rsidP="0058589A">
      <w:pPr>
        <w:pStyle w:val="aff"/>
        <w:spacing w:line="360" w:lineRule="auto"/>
        <w:jc w:val="both"/>
        <w:rPr>
          <w:sz w:val="28"/>
          <w:szCs w:val="28"/>
        </w:rPr>
      </w:pPr>
      <w:r w:rsidRPr="00A669B2">
        <w:rPr>
          <w:b/>
          <w:i/>
          <w:iCs/>
          <w:sz w:val="28"/>
          <w:szCs w:val="28"/>
        </w:rPr>
        <w:t>ФОТ</w:t>
      </w:r>
      <w:r w:rsidRPr="00A669B2">
        <w:rPr>
          <w:sz w:val="28"/>
          <w:szCs w:val="28"/>
        </w:rPr>
        <w:t xml:space="preserve"> – фонд оплаты труда педагогов, полученный при распределении фонда оплаты труда организации дополнительного образования;</w:t>
      </w:r>
    </w:p>
    <w:p w:rsidR="0058589A" w:rsidRPr="00A669B2" w:rsidRDefault="0058589A" w:rsidP="0058589A">
      <w:pPr>
        <w:pStyle w:val="aff"/>
        <w:spacing w:line="360" w:lineRule="auto"/>
        <w:jc w:val="both"/>
        <w:rPr>
          <w:sz w:val="28"/>
          <w:szCs w:val="28"/>
        </w:rPr>
      </w:pPr>
      <w:r w:rsidRPr="00A669B2">
        <w:rPr>
          <w:b/>
          <w:i/>
          <w:iCs/>
          <w:sz w:val="28"/>
          <w:szCs w:val="28"/>
        </w:rPr>
        <w:t>ФОТ</w:t>
      </w:r>
      <w:r w:rsidRPr="00A669B2">
        <w:rPr>
          <w:b/>
          <w:i/>
          <w:iCs/>
          <w:sz w:val="28"/>
          <w:szCs w:val="28"/>
          <w:vertAlign w:val="subscript"/>
        </w:rPr>
        <w:t>ф</w:t>
      </w:r>
      <w:r w:rsidRPr="00A669B2">
        <w:rPr>
          <w:sz w:val="28"/>
          <w:szCs w:val="28"/>
        </w:rPr>
        <w:t xml:space="preserve"> – фонд оплаты труда педагогов, фактически сложившийся при расчете заработной платы педагогических работников.</w:t>
      </w:r>
    </w:p>
    <w:p w:rsidR="0058589A" w:rsidRPr="00A669B2" w:rsidRDefault="0058589A" w:rsidP="0058589A">
      <w:pPr>
        <w:shd w:val="clear" w:color="auto" w:fill="FFFFFF"/>
        <w:autoSpaceDN w:val="0"/>
        <w:adjustRightInd w:val="0"/>
        <w:spacing w:line="360" w:lineRule="auto"/>
        <w:ind w:firstLine="851"/>
        <w:rPr>
          <w:rFonts w:ascii="Times New Roman" w:hAnsi="Times New Roman" w:cs="Times New Roman"/>
          <w:sz w:val="28"/>
          <w:szCs w:val="28"/>
        </w:rPr>
      </w:pPr>
      <w:r w:rsidRPr="00A669B2">
        <w:rPr>
          <w:rFonts w:ascii="Times New Roman" w:hAnsi="Times New Roman" w:cs="Times New Roman"/>
          <w:sz w:val="28"/>
          <w:szCs w:val="28"/>
        </w:rPr>
        <w:t>Индивидуальный коэффициент (К) не может быть менее 1, в случае если при расчете значение (К)  меньше 1, то применяется (К) = 1.</w:t>
      </w:r>
    </w:p>
    <w:p w:rsidR="0058589A" w:rsidRPr="00A669B2" w:rsidRDefault="0058589A" w:rsidP="0058589A">
      <w:pPr>
        <w:pStyle w:val="1"/>
        <w:spacing w:line="360" w:lineRule="auto"/>
        <w:rPr>
          <w:rFonts w:ascii="Times New Roman" w:hAnsi="Times New Roman" w:cs="Times New Roman"/>
          <w:sz w:val="28"/>
          <w:szCs w:val="28"/>
        </w:rPr>
      </w:pPr>
      <w:r w:rsidRPr="00A669B2">
        <w:rPr>
          <w:rFonts w:ascii="Times New Roman" w:hAnsi="Times New Roman" w:cs="Times New Roman"/>
          <w:sz w:val="28"/>
          <w:szCs w:val="28"/>
        </w:rPr>
        <w:t xml:space="preserve">6. Расчет заработной платы руководителей </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6.1. Заработная плата руководителя формируется из оклада (должностного оклада), выплат компенсационного характера и стимулирующих (в том числе </w:t>
      </w:r>
      <w:r w:rsidRPr="00A669B2">
        <w:rPr>
          <w:rFonts w:ascii="Times New Roman" w:hAnsi="Times New Roman" w:cs="Times New Roman"/>
          <w:sz w:val="28"/>
          <w:szCs w:val="28"/>
        </w:rPr>
        <w:lastRenderedPageBreak/>
        <w:t>единовременной материальной помощи при уходе в очередной отпуск) и рассчитывается по следующей формуле:</w:t>
      </w:r>
    </w:p>
    <w:p w:rsidR="0058589A" w:rsidRPr="00A669B2" w:rsidRDefault="0058589A" w:rsidP="0008636F">
      <w:pPr>
        <w:spacing w:after="0" w:line="360" w:lineRule="auto"/>
        <w:ind w:firstLine="708"/>
        <w:jc w:val="both"/>
        <w:rPr>
          <w:rFonts w:ascii="Times New Roman" w:hAnsi="Times New Roman" w:cs="Times New Roman"/>
          <w:b/>
          <w:sz w:val="28"/>
          <w:szCs w:val="28"/>
        </w:rPr>
      </w:pPr>
      <w:r w:rsidRPr="00A669B2">
        <w:rPr>
          <w:rFonts w:ascii="Times New Roman" w:hAnsi="Times New Roman" w:cs="Times New Roman"/>
          <w:b/>
          <w:bCs/>
          <w:sz w:val="28"/>
          <w:szCs w:val="28"/>
        </w:rPr>
        <w:t>Зп</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 xml:space="preserve"> = Од</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+К+С</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+Мп</w:t>
      </w:r>
      <w:r w:rsidRPr="00A669B2">
        <w:rPr>
          <w:rFonts w:ascii="Times New Roman" w:hAnsi="Times New Roman" w:cs="Times New Roman"/>
          <w:b/>
          <w:bCs/>
          <w:sz w:val="28"/>
          <w:szCs w:val="28"/>
          <w:vertAlign w:val="subscript"/>
        </w:rPr>
        <w:t>р</w:t>
      </w:r>
      <w:r w:rsidRPr="00A669B2">
        <w:rPr>
          <w:rFonts w:ascii="Times New Roman" w:hAnsi="Times New Roman" w:cs="Times New Roman"/>
          <w:b/>
          <w:sz w:val="28"/>
          <w:szCs w:val="28"/>
        </w:rPr>
        <w:t xml:space="preserve">, где: </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Зп</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xml:space="preserve"> – заработная плата руководителя;</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Од</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xml:space="preserve"> – оклад (должностной оклад) руководителя;</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sz w:val="28"/>
          <w:szCs w:val="28"/>
        </w:rPr>
        <w:t>К</w:t>
      </w:r>
      <w:r w:rsidRPr="00A669B2">
        <w:rPr>
          <w:rFonts w:ascii="Times New Roman" w:hAnsi="Times New Roman" w:cs="Times New Roman"/>
          <w:sz w:val="28"/>
          <w:szCs w:val="28"/>
        </w:rPr>
        <w:t xml:space="preserve"> - выплаты компенсационного характера;</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С</w:t>
      </w:r>
      <w:r w:rsidRPr="00A669B2">
        <w:rPr>
          <w:rFonts w:ascii="Times New Roman" w:hAnsi="Times New Roman" w:cs="Times New Roman"/>
          <w:b/>
          <w:bCs/>
          <w:sz w:val="28"/>
          <w:szCs w:val="28"/>
          <w:vertAlign w:val="subscript"/>
        </w:rPr>
        <w:t>р</w:t>
      </w:r>
      <w:r w:rsidRPr="00A669B2">
        <w:rPr>
          <w:rFonts w:ascii="Times New Roman" w:hAnsi="Times New Roman" w:cs="Times New Roman"/>
          <w:b/>
          <w:bCs/>
          <w:sz w:val="28"/>
          <w:szCs w:val="28"/>
        </w:rPr>
        <w:t xml:space="preserve"> </w:t>
      </w:r>
      <w:r w:rsidRPr="00A669B2">
        <w:rPr>
          <w:rFonts w:ascii="Times New Roman" w:hAnsi="Times New Roman" w:cs="Times New Roman"/>
          <w:sz w:val="28"/>
          <w:szCs w:val="28"/>
        </w:rPr>
        <w:t>– стимулирующие выплаты руководителя;</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Мп</w:t>
      </w:r>
      <w:r w:rsidRPr="00A669B2">
        <w:rPr>
          <w:rFonts w:ascii="Times New Roman" w:hAnsi="Times New Roman" w:cs="Times New Roman"/>
          <w:b/>
          <w:bCs/>
          <w:sz w:val="28"/>
          <w:szCs w:val="28"/>
          <w:vertAlign w:val="subscript"/>
        </w:rPr>
        <w:t>о</w:t>
      </w:r>
      <w:r w:rsidRPr="00A669B2">
        <w:rPr>
          <w:rFonts w:ascii="Times New Roman" w:hAnsi="Times New Roman" w:cs="Times New Roman"/>
          <w:b/>
          <w:bCs/>
          <w:sz w:val="28"/>
          <w:szCs w:val="28"/>
        </w:rPr>
        <w:t xml:space="preserve"> </w:t>
      </w:r>
      <w:r w:rsidRPr="00A669B2">
        <w:rPr>
          <w:rFonts w:ascii="Times New Roman" w:hAnsi="Times New Roman" w:cs="Times New Roman"/>
          <w:sz w:val="28"/>
          <w:szCs w:val="28"/>
        </w:rPr>
        <w:t xml:space="preserve"> – материальная помощь при уходе в очередной отпуск.</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6.2. Оклад (должностной оклад) руководителя формируется на основе базового оклада, группы оплаты труда и коэффициентов и надбавок:</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за повышающий коэффициент в зависимости от масштабов организации и объемов выполняемых услуг и работ;</w:t>
      </w:r>
    </w:p>
    <w:p w:rsidR="0058589A" w:rsidRPr="00A669B2" w:rsidRDefault="0058589A" w:rsidP="0008636F">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ab/>
        <w:t>- по итогам аттестации или в случае действия квалификационной категории до срока истечения;</w:t>
      </w:r>
    </w:p>
    <w:p w:rsidR="0058589A" w:rsidRPr="00A669B2" w:rsidRDefault="0058589A" w:rsidP="0008636F">
      <w:pPr>
        <w:spacing w:after="0" w:line="360" w:lineRule="auto"/>
        <w:jc w:val="both"/>
        <w:rPr>
          <w:rFonts w:ascii="Times New Roman" w:hAnsi="Times New Roman" w:cs="Times New Roman"/>
          <w:sz w:val="28"/>
          <w:szCs w:val="28"/>
        </w:rPr>
      </w:pPr>
      <w:r w:rsidRPr="00A669B2">
        <w:rPr>
          <w:rFonts w:ascii="Times New Roman" w:hAnsi="Times New Roman" w:cs="Times New Roman"/>
          <w:sz w:val="28"/>
          <w:szCs w:val="28"/>
        </w:rPr>
        <w:tab/>
        <w:t>- за государственные награды, Почетные звания, ученую степень и ученое звание.</w:t>
      </w:r>
    </w:p>
    <w:p w:rsidR="0058589A" w:rsidRPr="00A669B2" w:rsidRDefault="0058589A" w:rsidP="0008636F">
      <w:pPr>
        <w:spacing w:after="0"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Предельный уровень соотношения среднегодовой заработной платы руководителя образовательной организации и средней заработной платы работников этой организации устанавливается учредителем в пределах  кратности от 1 до 6, при выполнении условий, указанных в п 4.3. настоящего Положения.</w:t>
      </w:r>
    </w:p>
    <w:p w:rsidR="0058589A" w:rsidRPr="00A669B2" w:rsidRDefault="0058589A" w:rsidP="0008636F">
      <w:pPr>
        <w:spacing w:after="0" w:line="360" w:lineRule="auto"/>
        <w:ind w:firstLine="540"/>
        <w:rPr>
          <w:rFonts w:ascii="Times New Roman" w:hAnsi="Times New Roman" w:cs="Times New Roman"/>
          <w:sz w:val="28"/>
          <w:szCs w:val="28"/>
        </w:rPr>
      </w:pPr>
      <w:r w:rsidRPr="00A669B2">
        <w:rPr>
          <w:rFonts w:ascii="Times New Roman" w:hAnsi="Times New Roman" w:cs="Times New Roman"/>
          <w:sz w:val="28"/>
          <w:szCs w:val="28"/>
        </w:rPr>
        <w:t xml:space="preserve">Оклад (должностной оклад) руководителя рассчитывается по следующей формуле: </w:t>
      </w:r>
    </w:p>
    <w:p w:rsidR="0058589A" w:rsidRPr="00A669B2" w:rsidRDefault="0058589A" w:rsidP="0008636F">
      <w:pPr>
        <w:spacing w:after="0" w:line="360" w:lineRule="auto"/>
        <w:ind w:firstLine="708"/>
        <w:rPr>
          <w:rFonts w:ascii="Times New Roman" w:hAnsi="Times New Roman" w:cs="Times New Roman"/>
          <w:b/>
          <w:bCs/>
          <w:sz w:val="28"/>
          <w:szCs w:val="28"/>
        </w:rPr>
      </w:pPr>
      <w:r w:rsidRPr="00A669B2">
        <w:rPr>
          <w:rFonts w:ascii="Times New Roman" w:hAnsi="Times New Roman" w:cs="Times New Roman"/>
          <w:position w:val="-14"/>
          <w:sz w:val="28"/>
          <w:szCs w:val="28"/>
        </w:rPr>
        <w:object w:dxaOrig="2320" w:dyaOrig="380">
          <v:shape id="_x0000_i1081" type="#_x0000_t75" style="width:114.2pt;height:18.6pt" o:ole="" filled="t">
            <v:fill opacity="0" color2="black"/>
            <v:imagedata r:id="rId67" o:title=""/>
          </v:shape>
          <o:OLEObject Type="Embed" ProgID="Equation.3" ShapeID="_x0000_i1081" DrawAspect="Content" ObjectID="_1583045459" r:id="rId144"/>
        </w:object>
      </w:r>
      <w:r w:rsidRPr="00A669B2">
        <w:rPr>
          <w:rFonts w:ascii="Times New Roman" w:hAnsi="Times New Roman" w:cs="Times New Roman"/>
          <w:sz w:val="28"/>
          <w:szCs w:val="28"/>
        </w:rPr>
        <w:t>, где:</w:t>
      </w:r>
    </w:p>
    <w:p w:rsidR="0058589A" w:rsidRPr="00A669B2" w:rsidRDefault="0058589A" w:rsidP="0008636F">
      <w:pPr>
        <w:spacing w:after="0" w:line="360" w:lineRule="auto"/>
        <w:ind w:firstLine="708"/>
        <w:rPr>
          <w:rFonts w:ascii="Times New Roman" w:hAnsi="Times New Roman" w:cs="Times New Roman"/>
          <w:b/>
          <w:bCs/>
          <w:sz w:val="28"/>
          <w:szCs w:val="28"/>
        </w:rPr>
      </w:pPr>
      <w:r w:rsidRPr="00A669B2">
        <w:rPr>
          <w:rFonts w:ascii="Times New Roman" w:hAnsi="Times New Roman" w:cs="Times New Roman"/>
          <w:b/>
          <w:bCs/>
          <w:sz w:val="28"/>
          <w:szCs w:val="28"/>
        </w:rPr>
        <w:t>Од</w:t>
      </w:r>
      <w:r w:rsidRPr="00A669B2">
        <w:rPr>
          <w:rFonts w:ascii="Times New Roman" w:hAnsi="Times New Roman" w:cs="Times New Roman"/>
          <w:b/>
          <w:bCs/>
          <w:sz w:val="28"/>
          <w:szCs w:val="28"/>
          <w:vertAlign w:val="subscript"/>
        </w:rPr>
        <w:t>р</w:t>
      </w:r>
      <w:r w:rsidRPr="00A669B2">
        <w:rPr>
          <w:rFonts w:ascii="Times New Roman" w:hAnsi="Times New Roman" w:cs="Times New Roman"/>
          <w:sz w:val="28"/>
          <w:szCs w:val="28"/>
        </w:rPr>
        <w:t>- оклад руководителя;</w:t>
      </w:r>
    </w:p>
    <w:p w:rsidR="0058589A" w:rsidRPr="00A669B2" w:rsidRDefault="0058589A" w:rsidP="0008636F">
      <w:pPr>
        <w:spacing w:after="0" w:line="360" w:lineRule="auto"/>
        <w:ind w:firstLine="708"/>
        <w:jc w:val="both"/>
        <w:rPr>
          <w:rFonts w:ascii="Times New Roman" w:hAnsi="Times New Roman" w:cs="Times New Roman"/>
          <w:b/>
          <w:bCs/>
          <w:sz w:val="28"/>
          <w:szCs w:val="28"/>
        </w:rPr>
      </w:pPr>
      <w:r w:rsidRPr="00A669B2">
        <w:rPr>
          <w:rFonts w:ascii="Times New Roman" w:hAnsi="Times New Roman" w:cs="Times New Roman"/>
          <w:b/>
          <w:bCs/>
          <w:sz w:val="28"/>
          <w:szCs w:val="28"/>
        </w:rPr>
        <w:t>О</w:t>
      </w:r>
      <w:r w:rsidRPr="00A669B2">
        <w:rPr>
          <w:rFonts w:ascii="Times New Roman" w:hAnsi="Times New Roman" w:cs="Times New Roman"/>
          <w:b/>
          <w:bCs/>
          <w:sz w:val="28"/>
          <w:szCs w:val="28"/>
          <w:vertAlign w:val="subscript"/>
        </w:rPr>
        <w:t>баз</w:t>
      </w:r>
      <w:r w:rsidRPr="00A669B2">
        <w:rPr>
          <w:rFonts w:ascii="Times New Roman" w:hAnsi="Times New Roman" w:cs="Times New Roman"/>
          <w:sz w:val="28"/>
          <w:szCs w:val="28"/>
        </w:rPr>
        <w:t xml:space="preserve"> – базовый оклад;</w:t>
      </w:r>
    </w:p>
    <w:p w:rsidR="0058589A" w:rsidRPr="00A669B2" w:rsidRDefault="0058589A" w:rsidP="0008636F">
      <w:pPr>
        <w:spacing w:after="0" w:line="360" w:lineRule="auto"/>
        <w:ind w:firstLine="708"/>
        <w:jc w:val="both"/>
        <w:rPr>
          <w:rFonts w:ascii="Times New Roman" w:hAnsi="Times New Roman" w:cs="Times New Roman"/>
          <w:b/>
          <w:bCs/>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г.от</w:t>
      </w:r>
      <w:r w:rsidRPr="00A669B2">
        <w:rPr>
          <w:rFonts w:ascii="Times New Roman" w:hAnsi="Times New Roman" w:cs="Times New Roman"/>
          <w:sz w:val="28"/>
          <w:szCs w:val="28"/>
        </w:rPr>
        <w:t xml:space="preserve"> – коэффициент за группу оплаты труда;</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доп</w:t>
      </w:r>
      <w:r w:rsidRPr="00A669B2">
        <w:rPr>
          <w:rFonts w:ascii="Times New Roman" w:hAnsi="Times New Roman" w:cs="Times New Roman"/>
          <w:sz w:val="28"/>
          <w:szCs w:val="28"/>
        </w:rPr>
        <w:t xml:space="preserve"> – коэффициент доплат по итогам аттестации руководящих работников, за государственные награды, за Почетные звания, за ученую степень и ученое звание рассчитывается по формуле:</w:t>
      </w:r>
    </w:p>
    <w:p w:rsidR="0058589A" w:rsidRPr="00A669B2" w:rsidRDefault="0058589A" w:rsidP="0008636F">
      <w:pPr>
        <w:spacing w:after="0" w:line="360" w:lineRule="auto"/>
        <w:ind w:firstLine="708"/>
        <w:jc w:val="both"/>
        <w:rPr>
          <w:rFonts w:ascii="Times New Roman" w:hAnsi="Times New Roman" w:cs="Times New Roman"/>
          <w:position w:val="-11"/>
          <w:sz w:val="28"/>
          <w:szCs w:val="28"/>
        </w:rPr>
      </w:pPr>
      <w:r w:rsidRPr="00A669B2">
        <w:rPr>
          <w:rFonts w:ascii="Times New Roman" w:hAnsi="Times New Roman" w:cs="Times New Roman"/>
          <w:position w:val="-14"/>
          <w:sz w:val="28"/>
          <w:szCs w:val="28"/>
        </w:rPr>
        <w:object w:dxaOrig="3680" w:dyaOrig="380">
          <v:shape id="_x0000_i1082" type="#_x0000_t75" style="width:238.35pt;height:23.6pt" o:ole="" filled="t">
            <v:fill opacity="0" color2="black"/>
            <v:imagedata r:id="rId69" o:title=""/>
          </v:shape>
          <o:OLEObject Type="Embed" ProgID="Equation.3" ShapeID="_x0000_i1082" DrawAspect="Content" ObjectID="_1583045460" r:id="rId145"/>
        </w:object>
      </w:r>
      <w:r w:rsidRPr="00A669B2">
        <w:rPr>
          <w:rFonts w:ascii="Times New Roman" w:hAnsi="Times New Roman" w:cs="Times New Roman"/>
          <w:position w:val="-11"/>
          <w:sz w:val="28"/>
          <w:szCs w:val="28"/>
        </w:rPr>
        <w:t xml:space="preserve">, где </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position w:val="-11"/>
          <w:sz w:val="28"/>
          <w:szCs w:val="28"/>
        </w:rPr>
        <w:t>К</w:t>
      </w:r>
      <w:r w:rsidRPr="00A669B2">
        <w:rPr>
          <w:rFonts w:ascii="Times New Roman" w:hAnsi="Times New Roman" w:cs="Times New Roman"/>
          <w:sz w:val="28"/>
          <w:szCs w:val="28"/>
          <w:vertAlign w:val="subscript"/>
        </w:rPr>
        <w:t>кат</w:t>
      </w:r>
      <w:r w:rsidRPr="00A669B2">
        <w:rPr>
          <w:rFonts w:ascii="Times New Roman" w:hAnsi="Times New Roman" w:cs="Times New Roman"/>
          <w:position w:val="-11"/>
          <w:sz w:val="28"/>
          <w:szCs w:val="28"/>
        </w:rPr>
        <w:t xml:space="preserve"> – коэффициент по результатам аттестации(0,05);</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зв</w:t>
      </w:r>
      <w:r w:rsidRPr="00A669B2">
        <w:rPr>
          <w:rFonts w:ascii="Times New Roman" w:hAnsi="Times New Roman" w:cs="Times New Roman"/>
          <w:sz w:val="28"/>
          <w:szCs w:val="28"/>
        </w:rPr>
        <w:t>– коэффициент за учёную степень доктора наук (0,15) или кандидата наук (0,1);</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нагр</w:t>
      </w:r>
      <w:r w:rsidRPr="00A669B2">
        <w:rPr>
          <w:rFonts w:ascii="Times New Roman" w:hAnsi="Times New Roman" w:cs="Times New Roman"/>
          <w:sz w:val="28"/>
          <w:szCs w:val="28"/>
        </w:rPr>
        <w:t xml:space="preserve"> – коэффициент за государственные и отраслевые награды -0,1, Почетные звания:</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заслуженный учитель (мастер производственного обучения) РФ, - 0,1;</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почетный работник профессионального, общего образования (отличник профессионального, общего образования) и прочие – 0,05;</w:t>
      </w:r>
    </w:p>
    <w:p w:rsidR="0058589A" w:rsidRPr="00A669B2"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перс.</w:t>
      </w:r>
      <w:r w:rsidRPr="00A669B2">
        <w:rPr>
          <w:rFonts w:ascii="Times New Roman" w:hAnsi="Times New Roman" w:cs="Times New Roman"/>
          <w:sz w:val="28"/>
          <w:szCs w:val="28"/>
        </w:rPr>
        <w:t>- персональный коэффициент устанавливается руководителю организации сроком на 1 финансовый год за выполнение внепланового и дополнительного объема работ.</w:t>
      </w:r>
    </w:p>
    <w:p w:rsidR="0058589A" w:rsidRDefault="0058589A" w:rsidP="0008636F">
      <w:pPr>
        <w:spacing w:after="0"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Коэффициент за государственные награды, Почетные звания  устанавливается по максимальному из оснований.</w:t>
      </w:r>
    </w:p>
    <w:p w:rsidR="009A60C4" w:rsidRDefault="009A60C4" w:rsidP="009A60C4">
      <w:pPr>
        <w:pStyle w:val="ConsPlusNormal"/>
        <w:widowControl/>
        <w:spacing w:line="360" w:lineRule="auto"/>
        <w:ind w:firstLine="709"/>
        <w:jc w:val="both"/>
        <w:rPr>
          <w:rFonts w:ascii="Times New Roman" w:hAnsi="Times New Roman" w:cs="Times New Roman"/>
          <w:sz w:val="28"/>
          <w:szCs w:val="28"/>
        </w:rPr>
      </w:pPr>
      <w:r w:rsidRPr="00CD57BB">
        <w:rPr>
          <w:rFonts w:ascii="Times New Roman" w:hAnsi="Times New Roman" w:cs="Times New Roman"/>
          <w:sz w:val="28"/>
          <w:szCs w:val="28"/>
        </w:rPr>
        <w:t xml:space="preserve">Для установления дифференциации в оплате труда руководителей выделяются четыре группы по оплате труда. Отнесение </w:t>
      </w:r>
      <w:r>
        <w:rPr>
          <w:rFonts w:ascii="Times New Roman" w:hAnsi="Times New Roman" w:cs="Times New Roman"/>
          <w:sz w:val="28"/>
          <w:szCs w:val="28"/>
        </w:rPr>
        <w:t xml:space="preserve">учреждения </w:t>
      </w:r>
      <w:r w:rsidRPr="00CD57BB">
        <w:rPr>
          <w:rFonts w:ascii="Times New Roman" w:hAnsi="Times New Roman" w:cs="Times New Roman"/>
          <w:sz w:val="28"/>
          <w:szCs w:val="28"/>
        </w:rPr>
        <w:t xml:space="preserve"> дополнительного образования к одной из 4-х групп по оплате труда руководителей осуществляется в зависимости от объемных показателей</w:t>
      </w:r>
      <w:r w:rsidRPr="00A9355E">
        <w:rPr>
          <w:rFonts w:ascii="Times New Roman" w:hAnsi="Times New Roman" w:cs="Times New Roman"/>
          <w:sz w:val="28"/>
          <w:szCs w:val="28"/>
        </w:rPr>
        <w:t xml:space="preserve"> деятельности </w:t>
      </w:r>
      <w:r>
        <w:rPr>
          <w:rFonts w:ascii="Times New Roman" w:hAnsi="Times New Roman" w:cs="Times New Roman"/>
          <w:sz w:val="28"/>
          <w:szCs w:val="28"/>
        </w:rPr>
        <w:t>учреждения дополнительного образования</w:t>
      </w:r>
      <w:r w:rsidRPr="00A9355E">
        <w:rPr>
          <w:rFonts w:ascii="Times New Roman" w:hAnsi="Times New Roman" w:cs="Times New Roman"/>
          <w:sz w:val="28"/>
          <w:szCs w:val="28"/>
        </w:rPr>
        <w:t xml:space="preserve">, характеризующих масштаб руководства: численность работников, количество обучающихся (воспитанников), сменность работы, превышение плановой (проектной) наполняемости и другие показатели, значительно осложняющие работу по руководству организацией. </w:t>
      </w:r>
      <w:r>
        <w:rPr>
          <w:rFonts w:ascii="Times New Roman" w:hAnsi="Times New Roman" w:cs="Times New Roman"/>
          <w:sz w:val="28"/>
          <w:szCs w:val="28"/>
        </w:rPr>
        <w:t>Определение группы оплаты труда руководителя учреждения дополнительног</w:t>
      </w:r>
      <w:r w:rsidRPr="00A9355E">
        <w:rPr>
          <w:rFonts w:ascii="Times New Roman" w:hAnsi="Times New Roman" w:cs="Times New Roman"/>
          <w:sz w:val="28"/>
          <w:szCs w:val="28"/>
        </w:rPr>
        <w:t>о</w:t>
      </w:r>
      <w:r>
        <w:rPr>
          <w:rFonts w:ascii="Times New Roman" w:hAnsi="Times New Roman" w:cs="Times New Roman"/>
          <w:sz w:val="28"/>
          <w:szCs w:val="28"/>
        </w:rPr>
        <w:t xml:space="preserve"> образования утверждается нормативно-правовым актом учредителя.</w:t>
      </w:r>
      <w:r w:rsidRPr="00A9355E">
        <w:rPr>
          <w:rFonts w:ascii="Times New Roman" w:hAnsi="Times New Roman" w:cs="Times New Roman"/>
          <w:sz w:val="28"/>
          <w:szCs w:val="28"/>
        </w:rPr>
        <w:t xml:space="preserve"> </w:t>
      </w:r>
    </w:p>
    <w:p w:rsidR="009A60C4" w:rsidRPr="002428AC" w:rsidRDefault="009A60C4" w:rsidP="009A60C4">
      <w:pPr>
        <w:pStyle w:val="ConsPlusNormal"/>
        <w:widowControl/>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9A60C4" w:rsidRPr="002428AC" w:rsidRDefault="009A60C4" w:rsidP="009A60C4">
      <w:pPr>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lastRenderedPageBreak/>
        <w:t>Группа по оплате труда для вновь открываемых учреждений дополнительного образования  устанавливается, исходя из плановых (проектных) показателей, но не более чем на 2 года.</w:t>
      </w:r>
    </w:p>
    <w:p w:rsidR="009A60C4" w:rsidRPr="002428AC" w:rsidRDefault="009A60C4" w:rsidP="009A60C4">
      <w:pPr>
        <w:spacing w:line="360" w:lineRule="auto"/>
        <w:ind w:firstLine="709"/>
        <w:jc w:val="both"/>
        <w:rPr>
          <w:rFonts w:ascii="Times New Roman" w:hAnsi="Times New Roman" w:cs="Times New Roman"/>
          <w:sz w:val="28"/>
          <w:szCs w:val="28"/>
        </w:rPr>
      </w:pPr>
      <w:r w:rsidRPr="002428AC">
        <w:rPr>
          <w:rFonts w:ascii="Times New Roman" w:hAnsi="Times New Roman" w:cs="Times New Roman"/>
          <w:sz w:val="28"/>
          <w:szCs w:val="28"/>
        </w:rPr>
        <w:t>За руководителями учреждений дополнительного образования,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9A60C4" w:rsidRPr="002428AC" w:rsidRDefault="009A60C4" w:rsidP="009A60C4">
      <w:pPr>
        <w:pStyle w:val="af8"/>
        <w:spacing w:before="0" w:after="0" w:line="360" w:lineRule="auto"/>
        <w:ind w:firstLine="540"/>
        <w:jc w:val="both"/>
        <w:rPr>
          <w:color w:val="000000"/>
          <w:sz w:val="28"/>
          <w:szCs w:val="28"/>
        </w:rPr>
      </w:pPr>
      <w:r w:rsidRPr="002428AC">
        <w:rPr>
          <w:color w:val="000000"/>
          <w:sz w:val="28"/>
          <w:szCs w:val="28"/>
        </w:rPr>
        <w:t>Размер коэффициента за группу оплаты труда руководителей:</w:t>
      </w:r>
    </w:p>
    <w:p w:rsidR="009A60C4" w:rsidRPr="002428AC" w:rsidRDefault="009A60C4" w:rsidP="009A60C4">
      <w:pPr>
        <w:pStyle w:val="af8"/>
        <w:spacing w:before="0" w:after="0" w:line="360" w:lineRule="auto"/>
        <w:ind w:firstLine="540"/>
        <w:jc w:val="both"/>
        <w:rPr>
          <w:color w:val="000000"/>
          <w:sz w:val="28"/>
          <w:szCs w:val="28"/>
        </w:rPr>
      </w:pPr>
      <w:r w:rsidRPr="002428AC">
        <w:rPr>
          <w:color w:val="000000"/>
          <w:sz w:val="28"/>
          <w:szCs w:val="28"/>
        </w:rPr>
        <w:t>1 группа – К</w:t>
      </w:r>
      <w:r w:rsidRPr="002428AC">
        <w:rPr>
          <w:color w:val="000000"/>
          <w:sz w:val="28"/>
          <w:szCs w:val="28"/>
          <w:vertAlign w:val="subscript"/>
        </w:rPr>
        <w:t xml:space="preserve">гот </w:t>
      </w:r>
      <w:r w:rsidRPr="002428AC">
        <w:rPr>
          <w:color w:val="000000"/>
          <w:sz w:val="28"/>
          <w:szCs w:val="28"/>
        </w:rPr>
        <w:t>= 3,0;</w:t>
      </w:r>
    </w:p>
    <w:p w:rsidR="009A60C4" w:rsidRPr="00D06358" w:rsidRDefault="009A60C4" w:rsidP="009A60C4">
      <w:pPr>
        <w:pStyle w:val="af8"/>
        <w:spacing w:before="0" w:after="0" w:line="360" w:lineRule="auto"/>
        <w:ind w:firstLine="540"/>
        <w:jc w:val="both"/>
        <w:rPr>
          <w:color w:val="000000"/>
          <w:sz w:val="28"/>
          <w:szCs w:val="28"/>
        </w:rPr>
      </w:pPr>
      <w:r w:rsidRPr="00D06358">
        <w:rPr>
          <w:color w:val="000000"/>
          <w:sz w:val="28"/>
          <w:szCs w:val="28"/>
        </w:rPr>
        <w:t>2 группа – К</w:t>
      </w:r>
      <w:r w:rsidRPr="00D06358">
        <w:rPr>
          <w:color w:val="000000"/>
          <w:sz w:val="28"/>
          <w:szCs w:val="28"/>
          <w:vertAlign w:val="subscript"/>
        </w:rPr>
        <w:t xml:space="preserve">гот </w:t>
      </w:r>
      <w:r w:rsidRPr="00D06358">
        <w:rPr>
          <w:color w:val="000000"/>
          <w:sz w:val="28"/>
          <w:szCs w:val="28"/>
        </w:rPr>
        <w:t>= 2,5;</w:t>
      </w:r>
    </w:p>
    <w:p w:rsidR="009A60C4" w:rsidRPr="00D06358" w:rsidRDefault="009A60C4" w:rsidP="009A60C4">
      <w:pPr>
        <w:pStyle w:val="af8"/>
        <w:spacing w:before="0" w:after="0" w:line="360" w:lineRule="auto"/>
        <w:ind w:firstLine="540"/>
        <w:jc w:val="both"/>
        <w:rPr>
          <w:color w:val="000000"/>
          <w:sz w:val="28"/>
          <w:szCs w:val="28"/>
        </w:rPr>
      </w:pPr>
      <w:r w:rsidRPr="00D06358">
        <w:rPr>
          <w:color w:val="000000"/>
          <w:sz w:val="28"/>
          <w:szCs w:val="28"/>
        </w:rPr>
        <w:t>3 группа – К</w:t>
      </w:r>
      <w:r w:rsidRPr="00D06358">
        <w:rPr>
          <w:color w:val="000000"/>
          <w:sz w:val="28"/>
          <w:szCs w:val="28"/>
          <w:vertAlign w:val="subscript"/>
        </w:rPr>
        <w:t xml:space="preserve">гот </w:t>
      </w:r>
      <w:r w:rsidRPr="00D06358">
        <w:rPr>
          <w:color w:val="000000"/>
          <w:sz w:val="28"/>
          <w:szCs w:val="28"/>
        </w:rPr>
        <w:t>= 2,0;</w:t>
      </w:r>
    </w:p>
    <w:p w:rsidR="009A60C4" w:rsidRPr="00A9355E" w:rsidRDefault="009A60C4" w:rsidP="009A60C4">
      <w:pPr>
        <w:pStyle w:val="af8"/>
        <w:spacing w:before="0" w:after="0" w:line="360" w:lineRule="auto"/>
        <w:ind w:firstLine="540"/>
        <w:jc w:val="both"/>
        <w:rPr>
          <w:color w:val="000000"/>
          <w:sz w:val="28"/>
          <w:szCs w:val="28"/>
        </w:rPr>
      </w:pPr>
      <w:r w:rsidRPr="00D06358">
        <w:rPr>
          <w:color w:val="000000"/>
          <w:sz w:val="28"/>
          <w:szCs w:val="28"/>
        </w:rPr>
        <w:t>4 группа – К</w:t>
      </w:r>
      <w:r w:rsidRPr="00D06358">
        <w:rPr>
          <w:color w:val="000000"/>
          <w:sz w:val="28"/>
          <w:szCs w:val="28"/>
          <w:vertAlign w:val="subscript"/>
        </w:rPr>
        <w:t xml:space="preserve">гот </w:t>
      </w:r>
      <w:r w:rsidRPr="00D06358">
        <w:rPr>
          <w:color w:val="000000"/>
          <w:sz w:val="28"/>
          <w:szCs w:val="28"/>
        </w:rPr>
        <w:t>= 1,5.</w:t>
      </w:r>
    </w:p>
    <w:p w:rsidR="009A60C4" w:rsidRPr="002428AC" w:rsidRDefault="009A60C4" w:rsidP="009A60C4">
      <w:pPr>
        <w:spacing w:line="360" w:lineRule="auto"/>
        <w:jc w:val="both"/>
        <w:rPr>
          <w:rFonts w:ascii="Times New Roman" w:hAnsi="Times New Roman" w:cs="Times New Roman"/>
          <w:sz w:val="28"/>
          <w:szCs w:val="28"/>
        </w:rPr>
      </w:pPr>
      <w:r w:rsidRPr="00A9355E">
        <w:rPr>
          <w:sz w:val="28"/>
          <w:szCs w:val="28"/>
        </w:rPr>
        <w:tab/>
      </w:r>
      <w:r w:rsidRPr="002428AC">
        <w:rPr>
          <w:rFonts w:ascii="Times New Roman" w:hAnsi="Times New Roman" w:cs="Times New Roman"/>
          <w:sz w:val="28"/>
          <w:szCs w:val="28"/>
        </w:rPr>
        <w:t xml:space="preserve">Размер коэффициента за группу оплаты труда руководителя может быть уменьшен или увеличен в зависимости от объёма фонда оплаты труда административно-управленческого персонала, рассчитанного в соответствии с п 4.3. настоящего Положения. </w:t>
      </w:r>
    </w:p>
    <w:p w:rsidR="009A60C4" w:rsidRPr="00A669B2" w:rsidRDefault="009A60C4" w:rsidP="009A60C4">
      <w:pPr>
        <w:spacing w:line="360" w:lineRule="auto"/>
        <w:jc w:val="both"/>
        <w:rPr>
          <w:rFonts w:ascii="Times New Roman" w:hAnsi="Times New Roman" w:cs="Times New Roman"/>
          <w:sz w:val="28"/>
          <w:szCs w:val="28"/>
        </w:rPr>
      </w:pPr>
      <w:r>
        <w:rPr>
          <w:sz w:val="28"/>
          <w:szCs w:val="28"/>
        </w:rPr>
        <w:tab/>
      </w:r>
      <w:r w:rsidRPr="002428AC">
        <w:rPr>
          <w:rFonts w:ascii="Times New Roman" w:hAnsi="Times New Roman" w:cs="Times New Roman"/>
          <w:sz w:val="28"/>
          <w:szCs w:val="28"/>
        </w:rPr>
        <w:t>Размер должностного оклада руководителя вновь открываемых учреждений  дополнительного образования устанавливается учредителем сроком на 1 год.</w:t>
      </w:r>
    </w:p>
    <w:p w:rsidR="009A60C4" w:rsidRPr="00A669B2" w:rsidRDefault="009A60C4" w:rsidP="0058589A">
      <w:pPr>
        <w:spacing w:line="360" w:lineRule="auto"/>
        <w:ind w:firstLine="708"/>
        <w:jc w:val="both"/>
        <w:rPr>
          <w:rFonts w:ascii="Times New Roman" w:hAnsi="Times New Roman" w:cs="Times New Roman"/>
          <w:sz w:val="28"/>
          <w:szCs w:val="28"/>
        </w:rPr>
      </w:pPr>
    </w:p>
    <w:p w:rsidR="0058589A" w:rsidRPr="00A669B2" w:rsidRDefault="0058589A" w:rsidP="0058589A">
      <w:pPr>
        <w:spacing w:line="360" w:lineRule="auto"/>
        <w:ind w:firstLine="900"/>
        <w:jc w:val="both"/>
        <w:rPr>
          <w:rFonts w:ascii="Times New Roman" w:hAnsi="Times New Roman" w:cs="Times New Roman"/>
          <w:sz w:val="28"/>
          <w:szCs w:val="28"/>
        </w:rPr>
      </w:pPr>
      <w:r w:rsidRPr="00A669B2">
        <w:rPr>
          <w:rFonts w:ascii="Times New Roman" w:hAnsi="Times New Roman" w:cs="Times New Roman"/>
          <w:sz w:val="28"/>
          <w:szCs w:val="28"/>
        </w:rPr>
        <w:t xml:space="preserve">6.3. Фонд премирования руководителя состоит из 4 квартальных премий и 1 материальной помощи к очередному отпуску в размере оклада руководителя с установленными надбавками. </w:t>
      </w:r>
    </w:p>
    <w:p w:rsidR="0058589A" w:rsidRPr="00A669B2" w:rsidRDefault="0058589A" w:rsidP="0058589A">
      <w:pPr>
        <w:spacing w:line="360" w:lineRule="auto"/>
        <w:jc w:val="both"/>
        <w:rPr>
          <w:rFonts w:ascii="Times New Roman" w:hAnsi="Times New Roman" w:cs="Times New Roman"/>
          <w:sz w:val="28"/>
          <w:szCs w:val="28"/>
        </w:rPr>
      </w:pPr>
      <w:r w:rsidRPr="00A669B2">
        <w:rPr>
          <w:rFonts w:ascii="Times New Roman" w:hAnsi="Times New Roman" w:cs="Times New Roman"/>
          <w:sz w:val="28"/>
          <w:szCs w:val="28"/>
        </w:rPr>
        <w:t>Плановый годовой стимулирующий фонд оплаты труда руководителя (ФОТ</w:t>
      </w:r>
      <w:r w:rsidRPr="00A669B2">
        <w:rPr>
          <w:rFonts w:ascii="Times New Roman" w:hAnsi="Times New Roman" w:cs="Times New Roman"/>
          <w:sz w:val="28"/>
          <w:szCs w:val="28"/>
          <w:vertAlign w:val="subscript"/>
        </w:rPr>
        <w:t>ст.год</w:t>
      </w:r>
      <w:r w:rsidRPr="00A669B2">
        <w:rPr>
          <w:rFonts w:ascii="Times New Roman" w:hAnsi="Times New Roman" w:cs="Times New Roman"/>
          <w:sz w:val="28"/>
          <w:szCs w:val="28"/>
        </w:rPr>
        <w:t>) состоит из 4 квартальных и единовременной выплаты к отпуску в размере 100% должностного оклада и рассчитывается по следующей формуле:</w:t>
      </w:r>
    </w:p>
    <w:p w:rsidR="0058589A" w:rsidRPr="00A669B2" w:rsidRDefault="0058589A" w:rsidP="0058589A">
      <w:pPr>
        <w:spacing w:line="360" w:lineRule="auto"/>
        <w:ind w:left="720"/>
        <w:jc w:val="both"/>
        <w:rPr>
          <w:rFonts w:ascii="Times New Roman" w:hAnsi="Times New Roman" w:cs="Times New Roman"/>
          <w:sz w:val="28"/>
          <w:szCs w:val="28"/>
        </w:rPr>
      </w:pPr>
      <w:r w:rsidRPr="00A669B2">
        <w:rPr>
          <w:rFonts w:ascii="Times New Roman" w:hAnsi="Times New Roman" w:cs="Times New Roman"/>
          <w:position w:val="-31"/>
          <w:sz w:val="28"/>
          <w:szCs w:val="28"/>
        </w:rPr>
        <w:object w:dxaOrig="3040" w:dyaOrig="700">
          <v:shape id="_x0000_i1083" type="#_x0000_t75" style="width:196.15pt;height:43.45pt" o:ole="" filled="t">
            <v:fill opacity="0" color2="black"/>
            <v:imagedata r:id="rId71" o:title=""/>
          </v:shape>
          <o:OLEObject Type="Embed" ProgID="Equation.3" ShapeID="_x0000_i1083" DrawAspect="Content" ObjectID="_1583045461" r:id="rId146"/>
        </w:object>
      </w:r>
      <w:r w:rsidRPr="00A669B2">
        <w:rPr>
          <w:rFonts w:ascii="Times New Roman" w:hAnsi="Times New Roman" w:cs="Times New Roman"/>
          <w:position w:val="-11"/>
          <w:sz w:val="28"/>
          <w:szCs w:val="28"/>
        </w:rPr>
        <w:t xml:space="preserve"> где,</w:t>
      </w:r>
    </w:p>
    <w:p w:rsidR="0058589A" w:rsidRPr="00A669B2" w:rsidRDefault="0058589A" w:rsidP="0058589A">
      <w:pPr>
        <w:spacing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lastRenderedPageBreak/>
        <w:t>Од</w:t>
      </w:r>
      <w:r w:rsidRPr="00A669B2">
        <w:rPr>
          <w:rFonts w:ascii="Times New Roman" w:hAnsi="Times New Roman" w:cs="Times New Roman"/>
          <w:sz w:val="28"/>
          <w:szCs w:val="28"/>
          <w:vertAlign w:val="subscript"/>
        </w:rPr>
        <w:t>р</w:t>
      </w:r>
      <w:r w:rsidRPr="00A669B2">
        <w:rPr>
          <w:rFonts w:ascii="Times New Roman" w:hAnsi="Times New Roman" w:cs="Times New Roman"/>
          <w:sz w:val="28"/>
          <w:szCs w:val="28"/>
        </w:rPr>
        <w:t>- должностной оклад руководителя;</w:t>
      </w:r>
    </w:p>
    <w:p w:rsidR="0058589A" w:rsidRPr="00A669B2" w:rsidRDefault="0058589A" w:rsidP="0058589A">
      <w:pPr>
        <w:spacing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12 мес. – количество месяцев в году;</w:t>
      </w:r>
    </w:p>
    <w:p w:rsidR="0058589A" w:rsidRPr="00A669B2" w:rsidRDefault="0058589A" w:rsidP="0058589A">
      <w:pPr>
        <w:spacing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0,3 - доля стимулирующего фонда оплаты труда руководителя в общем фонде оплаты труда руководителя;</w:t>
      </w:r>
    </w:p>
    <w:p w:rsidR="0058589A" w:rsidRPr="00A669B2" w:rsidRDefault="0058589A" w:rsidP="0058589A">
      <w:pPr>
        <w:spacing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0,7 – доля базового фонда оплаты труда руководителя в общем фонде оплаты труда руководителя.</w:t>
      </w:r>
    </w:p>
    <w:p w:rsidR="0058589A" w:rsidRPr="00A669B2" w:rsidRDefault="0058589A" w:rsidP="0058589A">
      <w:pPr>
        <w:spacing w:line="360" w:lineRule="auto"/>
        <w:ind w:firstLine="567"/>
        <w:jc w:val="both"/>
        <w:rPr>
          <w:rFonts w:ascii="Times New Roman" w:hAnsi="Times New Roman" w:cs="Times New Roman"/>
          <w:sz w:val="28"/>
          <w:szCs w:val="28"/>
        </w:rPr>
      </w:pPr>
      <w:r w:rsidRPr="00A669B2">
        <w:rPr>
          <w:rFonts w:ascii="Times New Roman" w:hAnsi="Times New Roman" w:cs="Times New Roman"/>
          <w:sz w:val="28"/>
          <w:szCs w:val="28"/>
        </w:rPr>
        <w:t>Фонд стимулирования ежеквартальный (ФОТ</w:t>
      </w:r>
      <w:r w:rsidRPr="00A669B2">
        <w:rPr>
          <w:rFonts w:ascii="Times New Roman" w:hAnsi="Times New Roman" w:cs="Times New Roman"/>
          <w:sz w:val="28"/>
          <w:szCs w:val="28"/>
          <w:vertAlign w:val="subscript"/>
        </w:rPr>
        <w:t>ст.кв.</w:t>
      </w:r>
      <w:r w:rsidRPr="00A669B2">
        <w:rPr>
          <w:rFonts w:ascii="Times New Roman" w:hAnsi="Times New Roman" w:cs="Times New Roman"/>
          <w:sz w:val="28"/>
          <w:szCs w:val="28"/>
        </w:rPr>
        <w:t>) рассчитывается по формуле:</w:t>
      </w:r>
    </w:p>
    <w:p w:rsidR="0058589A" w:rsidRPr="00A669B2" w:rsidRDefault="0058589A" w:rsidP="0058589A">
      <w:pPr>
        <w:spacing w:line="360" w:lineRule="auto"/>
        <w:ind w:left="720"/>
        <w:jc w:val="both"/>
        <w:rPr>
          <w:rFonts w:ascii="Times New Roman" w:hAnsi="Times New Roman" w:cs="Times New Roman"/>
          <w:sz w:val="28"/>
          <w:szCs w:val="28"/>
        </w:rPr>
      </w:pPr>
      <w:r w:rsidRPr="00A669B2">
        <w:rPr>
          <w:rFonts w:ascii="Times New Roman" w:hAnsi="Times New Roman" w:cs="Times New Roman"/>
          <w:position w:val="-26"/>
          <w:sz w:val="28"/>
          <w:szCs w:val="28"/>
        </w:rPr>
        <w:object w:dxaOrig="3240" w:dyaOrig="620">
          <v:shape id="_x0000_i1084" type="#_x0000_t75" style="width:209.8pt;height:38.5pt" o:ole="" filled="t">
            <v:fill opacity="0" color2="black"/>
            <v:imagedata r:id="rId73" o:title=""/>
          </v:shape>
          <o:OLEObject Type="Embed" ProgID="Equation.3" ShapeID="_x0000_i1084" DrawAspect="Content" ObjectID="_1583045462" r:id="rId147"/>
        </w:object>
      </w:r>
      <w:r w:rsidRPr="00A669B2">
        <w:rPr>
          <w:rFonts w:ascii="Times New Roman" w:hAnsi="Times New Roman" w:cs="Times New Roman"/>
          <w:position w:val="-11"/>
          <w:sz w:val="28"/>
          <w:szCs w:val="28"/>
        </w:rPr>
        <w:t xml:space="preserve"> где,</w:t>
      </w:r>
    </w:p>
    <w:p w:rsidR="0058589A" w:rsidRPr="00A669B2" w:rsidRDefault="0058589A" w:rsidP="0058589A">
      <w:pPr>
        <w:spacing w:line="360" w:lineRule="auto"/>
        <w:ind w:firstLine="426"/>
        <w:jc w:val="both"/>
        <w:rPr>
          <w:rFonts w:ascii="Times New Roman" w:hAnsi="Times New Roman" w:cs="Times New Roman"/>
          <w:sz w:val="28"/>
          <w:szCs w:val="28"/>
        </w:rPr>
      </w:pPr>
      <w:r w:rsidRPr="00A669B2">
        <w:rPr>
          <w:rFonts w:ascii="Times New Roman" w:hAnsi="Times New Roman" w:cs="Times New Roman"/>
          <w:sz w:val="28"/>
          <w:szCs w:val="28"/>
        </w:rPr>
        <w:t>Ед.ст. – единовременная выплата к отпуску руководителя в размере 100% должностного оклада;</w:t>
      </w:r>
    </w:p>
    <w:p w:rsidR="0058589A" w:rsidRPr="00A669B2" w:rsidRDefault="0058589A" w:rsidP="0058589A">
      <w:pPr>
        <w:spacing w:line="360" w:lineRule="auto"/>
        <w:ind w:firstLine="426"/>
        <w:jc w:val="both"/>
        <w:rPr>
          <w:rFonts w:ascii="Times New Roman" w:hAnsi="Times New Roman" w:cs="Times New Roman"/>
          <w:sz w:val="28"/>
          <w:szCs w:val="28"/>
        </w:rPr>
      </w:pPr>
      <w:r w:rsidRPr="00A669B2">
        <w:rPr>
          <w:rFonts w:ascii="Times New Roman" w:hAnsi="Times New Roman" w:cs="Times New Roman"/>
          <w:sz w:val="28"/>
          <w:szCs w:val="28"/>
        </w:rPr>
        <w:t>4 – количество кварталов в году.</w:t>
      </w:r>
    </w:p>
    <w:p w:rsidR="0058589A" w:rsidRPr="00A669B2" w:rsidRDefault="0058589A" w:rsidP="0058589A">
      <w:pPr>
        <w:spacing w:line="360" w:lineRule="auto"/>
        <w:ind w:firstLine="284"/>
        <w:jc w:val="both"/>
        <w:rPr>
          <w:rFonts w:ascii="Times New Roman" w:hAnsi="Times New Roman" w:cs="Times New Roman"/>
          <w:sz w:val="28"/>
          <w:szCs w:val="28"/>
        </w:rPr>
      </w:pPr>
      <w:r w:rsidRPr="00A669B2">
        <w:rPr>
          <w:rFonts w:ascii="Times New Roman" w:hAnsi="Times New Roman" w:cs="Times New Roman"/>
          <w:sz w:val="28"/>
          <w:szCs w:val="28"/>
        </w:rPr>
        <w:t>Ежеквартальные выплаты стимулирующего характера руководителя состоят из следующих частей:</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 стимулирующие выплаты на основе показателей качества </w:t>
      </w:r>
      <w:r w:rsidR="00560D8A">
        <w:rPr>
          <w:rFonts w:ascii="Times New Roman" w:hAnsi="Times New Roman" w:cs="Times New Roman"/>
          <w:sz w:val="28"/>
          <w:szCs w:val="28"/>
        </w:rPr>
        <w:t>выполнения работ</w:t>
      </w:r>
      <w:r w:rsidRPr="00A669B2">
        <w:rPr>
          <w:rFonts w:ascii="Times New Roman" w:hAnsi="Times New Roman" w:cs="Times New Roman"/>
          <w:sz w:val="28"/>
          <w:szCs w:val="28"/>
        </w:rPr>
        <w:t xml:space="preserve"> и эффективности деятельности руководителя (В</w:t>
      </w:r>
      <w:r w:rsidRPr="00A669B2">
        <w:rPr>
          <w:rFonts w:ascii="Times New Roman" w:hAnsi="Times New Roman" w:cs="Times New Roman"/>
          <w:sz w:val="28"/>
          <w:szCs w:val="28"/>
          <w:vertAlign w:val="subscript"/>
        </w:rPr>
        <w:t>ст1</w:t>
      </w:r>
      <w:r w:rsidRPr="00A669B2">
        <w:rPr>
          <w:rFonts w:ascii="Times New Roman" w:hAnsi="Times New Roman" w:cs="Times New Roman"/>
          <w:sz w:val="28"/>
          <w:szCs w:val="28"/>
        </w:rPr>
        <w:t xml:space="preserve">), рассчитываются по формуле: </w:t>
      </w:r>
    </w:p>
    <w:p w:rsidR="0058589A" w:rsidRPr="00A669B2" w:rsidRDefault="0058589A" w:rsidP="0058589A">
      <w:pPr>
        <w:spacing w:line="360" w:lineRule="auto"/>
        <w:jc w:val="both"/>
        <w:rPr>
          <w:rFonts w:ascii="Times New Roman" w:hAnsi="Times New Roman" w:cs="Times New Roman"/>
          <w:sz w:val="28"/>
          <w:szCs w:val="28"/>
        </w:rPr>
      </w:pPr>
      <w:r w:rsidRPr="00A669B2">
        <w:rPr>
          <w:rFonts w:ascii="Times New Roman" w:hAnsi="Times New Roman" w:cs="Times New Roman"/>
          <w:sz w:val="28"/>
          <w:szCs w:val="28"/>
        </w:rPr>
        <w:t>В</w:t>
      </w:r>
      <w:r w:rsidRPr="00A669B2">
        <w:rPr>
          <w:rFonts w:ascii="Times New Roman" w:hAnsi="Times New Roman" w:cs="Times New Roman"/>
          <w:sz w:val="28"/>
          <w:szCs w:val="28"/>
          <w:vertAlign w:val="subscript"/>
        </w:rPr>
        <w:t>ст1</w:t>
      </w:r>
      <w:r w:rsidRPr="00A669B2">
        <w:rPr>
          <w:rFonts w:ascii="Times New Roman" w:hAnsi="Times New Roman" w:cs="Times New Roman"/>
          <w:sz w:val="28"/>
          <w:szCs w:val="28"/>
        </w:rPr>
        <w:t>= ФОТ</w:t>
      </w:r>
      <w:r w:rsidRPr="00A669B2">
        <w:rPr>
          <w:rFonts w:ascii="Times New Roman" w:hAnsi="Times New Roman" w:cs="Times New Roman"/>
          <w:sz w:val="28"/>
          <w:szCs w:val="28"/>
          <w:vertAlign w:val="subscript"/>
        </w:rPr>
        <w:t>ст.кв.</w:t>
      </w:r>
      <w:r w:rsidRPr="00A669B2">
        <w:rPr>
          <w:rFonts w:ascii="Times New Roman" w:hAnsi="Times New Roman" w:cs="Times New Roman"/>
          <w:sz w:val="28"/>
          <w:szCs w:val="28"/>
        </w:rPr>
        <w:t>×</w:t>
      </w:r>
      <w:r w:rsidRPr="00A669B2">
        <w:rPr>
          <w:rFonts w:ascii="Times New Roman" w:hAnsi="Times New Roman" w:cs="Times New Roman"/>
          <w:sz w:val="28"/>
          <w:szCs w:val="28"/>
          <w:lang w:val="en-US"/>
        </w:rPr>
        <w:t>k</w:t>
      </w:r>
      <w:r w:rsidRPr="00A669B2">
        <w:rPr>
          <w:rFonts w:ascii="Times New Roman" w:hAnsi="Times New Roman" w:cs="Times New Roman"/>
          <w:sz w:val="28"/>
          <w:szCs w:val="28"/>
          <w:vertAlign w:val="subscript"/>
        </w:rPr>
        <w:t>1</w:t>
      </w:r>
      <w:r w:rsidRPr="00A669B2">
        <w:rPr>
          <w:rFonts w:ascii="Times New Roman" w:hAnsi="Times New Roman" w:cs="Times New Roman"/>
          <w:sz w:val="28"/>
          <w:szCs w:val="28"/>
        </w:rPr>
        <w:t xml:space="preserve"> (</w:t>
      </w:r>
      <w:r w:rsidRPr="00A669B2">
        <w:rPr>
          <w:rFonts w:ascii="Times New Roman" w:hAnsi="Times New Roman" w:cs="Times New Roman"/>
          <w:sz w:val="28"/>
          <w:szCs w:val="28"/>
          <w:lang w:val="en-US"/>
        </w:rPr>
        <w:t>k</w:t>
      </w:r>
      <w:r w:rsidRPr="00A669B2">
        <w:rPr>
          <w:rFonts w:ascii="Times New Roman" w:hAnsi="Times New Roman" w:cs="Times New Roman"/>
          <w:sz w:val="28"/>
          <w:szCs w:val="28"/>
          <w:vertAlign w:val="subscript"/>
        </w:rPr>
        <w:t xml:space="preserve">1 </w:t>
      </w:r>
      <w:r w:rsidRPr="00A669B2">
        <w:rPr>
          <w:rFonts w:ascii="Times New Roman" w:hAnsi="Times New Roman" w:cs="Times New Roman"/>
          <w:sz w:val="28"/>
          <w:szCs w:val="28"/>
        </w:rPr>
        <w:t>– коэффициент рассчитывается в зависимости от достижения образовательной организацией</w:t>
      </w:r>
      <w:r w:rsidR="00560D8A">
        <w:rPr>
          <w:rFonts w:ascii="Times New Roman" w:hAnsi="Times New Roman" w:cs="Times New Roman"/>
          <w:sz w:val="28"/>
          <w:szCs w:val="28"/>
        </w:rPr>
        <w:t xml:space="preserve"> дополнительного образования</w:t>
      </w:r>
      <w:r w:rsidRPr="00A669B2">
        <w:rPr>
          <w:rFonts w:ascii="Times New Roman" w:hAnsi="Times New Roman" w:cs="Times New Roman"/>
          <w:sz w:val="28"/>
          <w:szCs w:val="28"/>
        </w:rPr>
        <w:t xml:space="preserve"> </w:t>
      </w:r>
      <w:r w:rsidR="00560D8A">
        <w:rPr>
          <w:rFonts w:ascii="Times New Roman" w:hAnsi="Times New Roman" w:cs="Times New Roman"/>
          <w:sz w:val="28"/>
          <w:szCs w:val="28"/>
        </w:rPr>
        <w:t>выполнения работ</w:t>
      </w:r>
      <w:r w:rsidRPr="00A669B2">
        <w:rPr>
          <w:rFonts w:ascii="Times New Roman" w:hAnsi="Times New Roman" w:cs="Times New Roman"/>
          <w:sz w:val="28"/>
          <w:szCs w:val="28"/>
        </w:rPr>
        <w:t xml:space="preserve"> и эффективности деятельности руководителя (Приложение 1). Достижение указанных показателей фиксируется в единой системе рейтингования образовательных организаций</w:t>
      </w:r>
      <w:r w:rsidR="00560D8A">
        <w:rPr>
          <w:rFonts w:ascii="Times New Roman" w:hAnsi="Times New Roman" w:cs="Times New Roman"/>
          <w:sz w:val="28"/>
          <w:szCs w:val="28"/>
        </w:rPr>
        <w:t xml:space="preserve"> дополнительного образования</w:t>
      </w:r>
      <w:r w:rsidRPr="00A669B2">
        <w:rPr>
          <w:rFonts w:ascii="Times New Roman" w:hAnsi="Times New Roman" w:cs="Times New Roman"/>
          <w:sz w:val="28"/>
          <w:szCs w:val="28"/>
        </w:rPr>
        <w:t xml:space="preserve">. Диапазон </w:t>
      </w:r>
      <w:r w:rsidRPr="00A669B2">
        <w:rPr>
          <w:rFonts w:ascii="Times New Roman" w:hAnsi="Times New Roman" w:cs="Times New Roman"/>
          <w:b/>
          <w:bCs/>
          <w:sz w:val="28"/>
          <w:szCs w:val="28"/>
        </w:rPr>
        <w:t>К</w:t>
      </w:r>
      <w:r w:rsidRPr="00A669B2">
        <w:rPr>
          <w:rFonts w:ascii="Times New Roman" w:hAnsi="Times New Roman" w:cs="Times New Roman"/>
          <w:b/>
          <w:bCs/>
          <w:sz w:val="28"/>
          <w:szCs w:val="28"/>
          <w:vertAlign w:val="subscript"/>
        </w:rPr>
        <w:t>стр</w:t>
      </w:r>
      <w:r w:rsidRPr="00A669B2">
        <w:rPr>
          <w:rFonts w:ascii="Times New Roman" w:hAnsi="Times New Roman" w:cs="Times New Roman"/>
          <w:sz w:val="28"/>
          <w:szCs w:val="28"/>
        </w:rPr>
        <w:t xml:space="preserve"> устанавливается в пределах от 0 до 1 (Приложение 2). и утверждается приказом </w:t>
      </w:r>
      <w:r w:rsidR="00560D8A">
        <w:rPr>
          <w:rFonts w:ascii="Times New Roman" w:hAnsi="Times New Roman" w:cs="Times New Roman"/>
          <w:sz w:val="28"/>
          <w:szCs w:val="28"/>
        </w:rPr>
        <w:lastRenderedPageBreak/>
        <w:t xml:space="preserve">отдела по образованию, спорту и работе с молодежью </w:t>
      </w:r>
      <w:r w:rsidRPr="00A669B2">
        <w:rPr>
          <w:rFonts w:ascii="Times New Roman" w:hAnsi="Times New Roman" w:cs="Times New Roman"/>
          <w:sz w:val="28"/>
          <w:szCs w:val="28"/>
        </w:rPr>
        <w:t>на основание региональной системы рейтингования организаций);</w:t>
      </w:r>
    </w:p>
    <w:p w:rsidR="0058589A" w:rsidRPr="00A669B2" w:rsidRDefault="0058589A" w:rsidP="0058589A">
      <w:pPr>
        <w:spacing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6.5. Должностные оклады заместителей руководителей образовательной организации, главного бухгалтера устанавливаются на  10 % - 50 %  и рассчитываются пор следующей формуле: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ОД</w:t>
      </w:r>
      <w:r w:rsidRPr="00A669B2">
        <w:rPr>
          <w:rFonts w:ascii="Times New Roman" w:hAnsi="Times New Roman" w:cs="Times New Roman"/>
          <w:sz w:val="28"/>
          <w:szCs w:val="28"/>
          <w:vertAlign w:val="subscript"/>
        </w:rPr>
        <w:t>зр</w:t>
      </w:r>
      <w:r w:rsidRPr="00A669B2">
        <w:rPr>
          <w:rFonts w:ascii="Times New Roman" w:hAnsi="Times New Roman" w:cs="Times New Roman"/>
          <w:sz w:val="28"/>
          <w:szCs w:val="28"/>
        </w:rPr>
        <w:t>=О</w:t>
      </w:r>
      <w:r w:rsidRPr="00A669B2">
        <w:rPr>
          <w:rFonts w:ascii="Times New Roman" w:hAnsi="Times New Roman" w:cs="Times New Roman"/>
          <w:sz w:val="28"/>
          <w:szCs w:val="28"/>
          <w:vertAlign w:val="subscript"/>
        </w:rPr>
        <w:t>баз</w:t>
      </w: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г.от</w:t>
      </w:r>
      <w:r w:rsidRPr="00A669B2">
        <w:rPr>
          <w:rFonts w:ascii="Times New Roman" w:hAnsi="Times New Roman" w:cs="Times New Roman"/>
          <w:sz w:val="28"/>
          <w:szCs w:val="28"/>
        </w:rPr>
        <w:t>×(1-К)×К</w:t>
      </w:r>
      <w:r w:rsidRPr="00A669B2">
        <w:rPr>
          <w:rFonts w:ascii="Times New Roman" w:hAnsi="Times New Roman" w:cs="Times New Roman"/>
          <w:sz w:val="28"/>
          <w:szCs w:val="28"/>
          <w:vertAlign w:val="subscript"/>
        </w:rPr>
        <w:t>н</w:t>
      </w:r>
      <w:r w:rsidRPr="00A669B2">
        <w:rPr>
          <w:rFonts w:ascii="Times New Roman" w:hAnsi="Times New Roman" w:cs="Times New Roman"/>
          <w:sz w:val="28"/>
          <w:szCs w:val="28"/>
        </w:rPr>
        <w:t>, где</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ОД</w:t>
      </w:r>
      <w:r w:rsidRPr="00A669B2">
        <w:rPr>
          <w:rFonts w:ascii="Times New Roman" w:hAnsi="Times New Roman" w:cs="Times New Roman"/>
          <w:sz w:val="28"/>
          <w:szCs w:val="28"/>
          <w:vertAlign w:val="subscript"/>
        </w:rPr>
        <w:t>зр</w:t>
      </w:r>
      <w:r w:rsidRPr="00A669B2">
        <w:rPr>
          <w:rFonts w:ascii="Times New Roman" w:hAnsi="Times New Roman" w:cs="Times New Roman"/>
          <w:sz w:val="28"/>
          <w:szCs w:val="28"/>
        </w:rPr>
        <w:t xml:space="preserve"> - должностные оклады заместителей руководителей образовательной организации, главного бухгалтера;</w:t>
      </w:r>
    </w:p>
    <w:p w:rsidR="0058589A" w:rsidRPr="009A60C4" w:rsidRDefault="0058589A" w:rsidP="009A60C4">
      <w:pPr>
        <w:spacing w:line="360" w:lineRule="auto"/>
        <w:ind w:firstLine="708"/>
        <w:jc w:val="both"/>
        <w:rPr>
          <w:rFonts w:ascii="Times New Roman" w:hAnsi="Times New Roman" w:cs="Times New Roman"/>
          <w:color w:val="000000" w:themeColor="text1"/>
          <w:sz w:val="28"/>
          <w:szCs w:val="28"/>
        </w:rPr>
      </w:pPr>
      <w:r w:rsidRPr="009A60C4">
        <w:rPr>
          <w:rFonts w:ascii="Times New Roman" w:hAnsi="Times New Roman" w:cs="Times New Roman"/>
          <w:bCs/>
          <w:color w:val="000000" w:themeColor="text1"/>
          <w:sz w:val="28"/>
          <w:szCs w:val="28"/>
        </w:rPr>
        <w:t>О</w:t>
      </w:r>
      <w:r w:rsidRPr="009A60C4">
        <w:rPr>
          <w:rFonts w:ascii="Times New Roman" w:hAnsi="Times New Roman" w:cs="Times New Roman"/>
          <w:bCs/>
          <w:color w:val="000000" w:themeColor="text1"/>
          <w:sz w:val="28"/>
          <w:szCs w:val="28"/>
          <w:vertAlign w:val="subscript"/>
        </w:rPr>
        <w:t>баз</w:t>
      </w:r>
      <w:r w:rsidRPr="009A60C4">
        <w:rPr>
          <w:rFonts w:ascii="Times New Roman" w:hAnsi="Times New Roman" w:cs="Times New Roman"/>
          <w:b/>
          <w:bCs/>
          <w:color w:val="000000" w:themeColor="text1"/>
          <w:sz w:val="28"/>
          <w:szCs w:val="28"/>
        </w:rPr>
        <w:t>-</w:t>
      </w:r>
      <w:r w:rsidRPr="009A60C4">
        <w:rPr>
          <w:rFonts w:ascii="Times New Roman" w:hAnsi="Times New Roman" w:cs="Times New Roman"/>
          <w:color w:val="000000" w:themeColor="text1"/>
          <w:sz w:val="28"/>
          <w:szCs w:val="28"/>
        </w:rPr>
        <w:t xml:space="preserve"> базовый оклад руководителя по видам организаций </w:t>
      </w:r>
      <w:r w:rsidRPr="009A60C4">
        <w:rPr>
          <w:rFonts w:ascii="Times New Roman" w:hAnsi="Times New Roman" w:cs="Times New Roman"/>
          <w:color w:val="000000" w:themeColor="text1"/>
          <w:sz w:val="28"/>
          <w:szCs w:val="28"/>
          <w:u w:val="wave"/>
        </w:rPr>
        <w:t xml:space="preserve">(утверждается  </w:t>
      </w:r>
      <w:r w:rsidR="009A60C4" w:rsidRPr="009A60C4">
        <w:rPr>
          <w:rFonts w:ascii="Times New Roman" w:hAnsi="Times New Roman" w:cs="Times New Roman"/>
          <w:color w:val="000000" w:themeColor="text1"/>
          <w:sz w:val="28"/>
          <w:szCs w:val="28"/>
          <w:u w:val="wave"/>
        </w:rPr>
        <w:t>постановлением администрации Нижнедевицкого муниципального района, ежегодно</w:t>
      </w:r>
      <w:r w:rsidRPr="009A60C4">
        <w:rPr>
          <w:rFonts w:ascii="Times New Roman" w:hAnsi="Times New Roman" w:cs="Times New Roman"/>
          <w:color w:val="000000" w:themeColor="text1"/>
          <w:sz w:val="28"/>
          <w:szCs w:val="28"/>
          <w:u w:val="wave"/>
        </w:rPr>
        <w:t>);</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bCs/>
          <w:sz w:val="28"/>
          <w:szCs w:val="28"/>
        </w:rPr>
        <w:t>К</w:t>
      </w:r>
      <w:r w:rsidRPr="00A669B2">
        <w:rPr>
          <w:rFonts w:ascii="Times New Roman" w:hAnsi="Times New Roman" w:cs="Times New Roman"/>
          <w:bCs/>
          <w:sz w:val="28"/>
          <w:szCs w:val="28"/>
          <w:vertAlign w:val="subscript"/>
        </w:rPr>
        <w:t>г.от</w:t>
      </w:r>
      <w:r w:rsidRPr="00A669B2">
        <w:rPr>
          <w:rFonts w:ascii="Times New Roman" w:hAnsi="Times New Roman" w:cs="Times New Roman"/>
          <w:sz w:val="28"/>
          <w:szCs w:val="28"/>
        </w:rPr>
        <w:t xml:space="preserve"> – за повышающий коэффициент в зависимости от масштабов организации и объемов выполняемых услуг и работ;</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 - коэффициент, учитывающий понижение должностного оклада заместителей руководителей образовательной организации, главного бухгалтера на 10%-50% относительно должностного оклада руководителя</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К</w:t>
      </w:r>
      <w:r w:rsidRPr="00A669B2">
        <w:rPr>
          <w:rFonts w:ascii="Times New Roman" w:hAnsi="Times New Roman" w:cs="Times New Roman"/>
          <w:sz w:val="28"/>
          <w:szCs w:val="28"/>
          <w:vertAlign w:val="subscript"/>
        </w:rPr>
        <w:t>н</w:t>
      </w:r>
      <w:r w:rsidRPr="00A669B2">
        <w:rPr>
          <w:rFonts w:ascii="Times New Roman" w:hAnsi="Times New Roman" w:cs="Times New Roman"/>
          <w:sz w:val="28"/>
          <w:szCs w:val="28"/>
        </w:rPr>
        <w:t xml:space="preserve"> - коэффициент повышающей надбавки утверждается приказом руководителя образовательной организации.</w:t>
      </w:r>
    </w:p>
    <w:p w:rsidR="0058589A" w:rsidRPr="00A669B2" w:rsidRDefault="0058589A" w:rsidP="0058589A">
      <w:pPr>
        <w:pStyle w:val="ConsPlusNormal"/>
        <w:widowControl/>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58589A" w:rsidRPr="00A669B2" w:rsidRDefault="0058589A" w:rsidP="0058589A">
      <w:pPr>
        <w:spacing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 xml:space="preserve">Предельный уровень соотношения среднегодовой заработной платы заместителей руководителя и главного бухгалтера образовательной организации и средней заработной платы работников этой организации устанавливается </w:t>
      </w:r>
      <w:r w:rsidRPr="00A669B2">
        <w:rPr>
          <w:rFonts w:ascii="Times New Roman" w:hAnsi="Times New Roman" w:cs="Times New Roman"/>
          <w:sz w:val="28"/>
          <w:szCs w:val="28"/>
        </w:rPr>
        <w:lastRenderedPageBreak/>
        <w:t>учредителем в пределах  кратности от 1 до 6, при выполнении условий, указанных в п 4.3. настоящего Положения.</w:t>
      </w:r>
    </w:p>
    <w:p w:rsidR="0058589A" w:rsidRPr="00E15281" w:rsidRDefault="0058589A" w:rsidP="0058589A">
      <w:pPr>
        <w:spacing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6.6. В соответствии с положением о внебюджетной деятельности руководителю образовательной организации дополнительного образования могут быть предусмотрены дополнительные выплаты за счет этих средств. Порядок осуществления таких выплат определяется учредителем.</w:t>
      </w:r>
    </w:p>
    <w:p w:rsidR="0058589A" w:rsidRPr="00A669B2" w:rsidRDefault="0058589A" w:rsidP="0058589A">
      <w:pPr>
        <w:spacing w:line="360" w:lineRule="auto"/>
        <w:ind w:firstLine="708"/>
        <w:jc w:val="center"/>
        <w:rPr>
          <w:rFonts w:ascii="Times New Roman" w:hAnsi="Times New Roman" w:cs="Times New Roman"/>
          <w:b/>
          <w:bCs/>
          <w:sz w:val="28"/>
          <w:szCs w:val="28"/>
        </w:rPr>
      </w:pPr>
      <w:r w:rsidRPr="00A669B2">
        <w:rPr>
          <w:rFonts w:ascii="Times New Roman" w:hAnsi="Times New Roman" w:cs="Times New Roman"/>
          <w:b/>
          <w:bCs/>
          <w:sz w:val="28"/>
          <w:szCs w:val="28"/>
        </w:rPr>
        <w:t>7. Выплаты компенсационного характера</w:t>
      </w:r>
    </w:p>
    <w:p w:rsidR="0058589A" w:rsidRPr="00A669B2" w:rsidRDefault="0058589A" w:rsidP="0058589A">
      <w:pPr>
        <w:pStyle w:val="afd"/>
        <w:spacing w:after="0" w:line="360" w:lineRule="auto"/>
        <w:ind w:left="0" w:firstLine="709"/>
        <w:jc w:val="both"/>
        <w:rPr>
          <w:sz w:val="28"/>
          <w:szCs w:val="28"/>
        </w:rPr>
      </w:pPr>
      <w:r w:rsidRPr="00A669B2">
        <w:rPr>
          <w:sz w:val="28"/>
          <w:szCs w:val="28"/>
        </w:rPr>
        <w:t>7.1.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58589A" w:rsidRPr="00A669B2" w:rsidRDefault="0058589A" w:rsidP="0058589A">
      <w:pPr>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7.2.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58589A" w:rsidRPr="00A669B2" w:rsidRDefault="0058589A" w:rsidP="0058589A">
      <w:pPr>
        <w:pStyle w:val="220"/>
        <w:tabs>
          <w:tab w:val="left" w:pos="708"/>
        </w:tabs>
        <w:spacing w:line="360" w:lineRule="auto"/>
        <w:ind w:left="0" w:firstLine="720"/>
        <w:rPr>
          <w:b/>
          <w:bCs/>
        </w:rPr>
      </w:pPr>
      <w:r w:rsidRPr="00A669B2">
        <w:t>Работникам, занятым на работах во вре</w:t>
      </w:r>
      <w:r w:rsidRPr="00A669B2">
        <w:rPr>
          <w:b/>
          <w:bCs/>
        </w:rPr>
        <w:t>д</w:t>
      </w:r>
      <w:r w:rsidRPr="00A669B2">
        <w:t>ных и (или) опасных условиях труда, устанавливаются доплаты</w:t>
      </w:r>
      <w:r w:rsidRPr="00A669B2">
        <w:rPr>
          <w:b/>
          <w:bCs/>
        </w:rPr>
        <w:t xml:space="preserve"> з</w:t>
      </w:r>
      <w:r w:rsidRPr="00A669B2">
        <w:t>а работу с вредными и тяжелыми условиями работы – не менее 4 % от должностного оклада работника.</w:t>
      </w:r>
    </w:p>
    <w:p w:rsidR="0058589A" w:rsidRPr="00A669B2" w:rsidRDefault="0058589A" w:rsidP="0058589A">
      <w:pPr>
        <w:pStyle w:val="220"/>
        <w:tabs>
          <w:tab w:val="left" w:pos="708"/>
        </w:tabs>
        <w:spacing w:line="360" w:lineRule="auto"/>
        <w:ind w:left="0" w:firstLine="720"/>
      </w:pPr>
      <w:r w:rsidRPr="00A669B2">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A669B2">
        <w:rPr>
          <w:b/>
          <w:bCs/>
        </w:rPr>
        <w:t>д</w:t>
      </w:r>
      <w:r w:rsidRPr="00A669B2">
        <w:t>ных и (или) опасных условиях труда.</w:t>
      </w:r>
    </w:p>
    <w:p w:rsidR="0058589A" w:rsidRDefault="0058589A" w:rsidP="0058589A">
      <w:pPr>
        <w:pStyle w:val="220"/>
        <w:tabs>
          <w:tab w:val="left" w:pos="708"/>
        </w:tabs>
        <w:spacing w:line="360" w:lineRule="auto"/>
        <w:ind w:left="0" w:firstLine="720"/>
      </w:pPr>
      <w:r w:rsidRPr="00A669B2">
        <w:t xml:space="preserve">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общественной работе), устанавливаются  в пределах фонда оплаты труда.  </w:t>
      </w:r>
    </w:p>
    <w:p w:rsidR="00A87EA1" w:rsidRPr="008A13E5" w:rsidRDefault="00A87EA1" w:rsidP="00A87EA1">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A13E5">
        <w:rPr>
          <w:rFonts w:ascii="Times New Roman" w:hAnsi="Times New Roman" w:cs="Times New Roman"/>
          <w:sz w:val="28"/>
          <w:szCs w:val="28"/>
        </w:rPr>
        <w:t>При определении размера компенсационных выплат  применяется формула:</w:t>
      </w:r>
    </w:p>
    <w:p w:rsidR="00A87EA1" w:rsidRPr="008A13E5" w:rsidRDefault="00A87EA1" w:rsidP="00A87EA1">
      <w:pPr>
        <w:spacing w:after="0" w:line="360" w:lineRule="auto"/>
        <w:ind w:firstLine="851"/>
        <w:jc w:val="center"/>
        <w:rPr>
          <w:rFonts w:ascii="Times New Roman" w:hAnsi="Times New Roman" w:cs="Times New Roman"/>
          <w:sz w:val="28"/>
          <w:szCs w:val="28"/>
        </w:rPr>
      </w:pPr>
      <w:r w:rsidRPr="008A13E5">
        <w:rPr>
          <w:rFonts w:ascii="Times New Roman" w:hAnsi="Times New Roman" w:cs="Times New Roman"/>
          <w:b/>
          <w:bCs/>
          <w:sz w:val="28"/>
          <w:szCs w:val="28"/>
        </w:rPr>
        <w:t>К = Б х Кр</w:t>
      </w:r>
      <w:r w:rsidRPr="008A13E5">
        <w:rPr>
          <w:rFonts w:ascii="Times New Roman" w:hAnsi="Times New Roman" w:cs="Times New Roman"/>
          <w:sz w:val="28"/>
          <w:szCs w:val="28"/>
        </w:rPr>
        <w:t>, где:</w:t>
      </w:r>
    </w:p>
    <w:p w:rsidR="00A87EA1" w:rsidRPr="008A13E5" w:rsidRDefault="00A87EA1" w:rsidP="00A87EA1">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К</w:t>
      </w:r>
      <w:r w:rsidRPr="008A13E5">
        <w:rPr>
          <w:rFonts w:ascii="Times New Roman" w:hAnsi="Times New Roman" w:cs="Times New Roman"/>
          <w:sz w:val="28"/>
          <w:szCs w:val="28"/>
        </w:rPr>
        <w:t xml:space="preserve"> – компенсационные выплаты;</w:t>
      </w:r>
    </w:p>
    <w:p w:rsidR="00A87EA1" w:rsidRPr="008A13E5" w:rsidRDefault="00A87EA1" w:rsidP="00A87EA1">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Б</w:t>
      </w:r>
      <w:r w:rsidRPr="008A13E5">
        <w:rPr>
          <w:rFonts w:ascii="Times New Roman" w:hAnsi="Times New Roman" w:cs="Times New Roman"/>
          <w:sz w:val="28"/>
          <w:szCs w:val="28"/>
        </w:rPr>
        <w:t xml:space="preserve"> – оклад по ПКГ (Приложение </w:t>
      </w:r>
      <w:r>
        <w:rPr>
          <w:rFonts w:ascii="Times New Roman" w:hAnsi="Times New Roman" w:cs="Times New Roman"/>
          <w:sz w:val="28"/>
          <w:szCs w:val="28"/>
        </w:rPr>
        <w:t>6</w:t>
      </w:r>
      <w:r w:rsidRPr="008A13E5">
        <w:rPr>
          <w:rFonts w:ascii="Times New Roman" w:hAnsi="Times New Roman" w:cs="Times New Roman"/>
          <w:sz w:val="28"/>
          <w:szCs w:val="28"/>
        </w:rPr>
        <w:t xml:space="preserve"> к настоящему  </w:t>
      </w:r>
      <w:r>
        <w:rPr>
          <w:rFonts w:ascii="Times New Roman" w:hAnsi="Times New Roman" w:cs="Times New Roman"/>
          <w:sz w:val="28"/>
          <w:szCs w:val="28"/>
        </w:rPr>
        <w:t>постановлению</w:t>
      </w:r>
      <w:r w:rsidRPr="008A13E5">
        <w:rPr>
          <w:rFonts w:ascii="Times New Roman" w:hAnsi="Times New Roman" w:cs="Times New Roman"/>
          <w:sz w:val="28"/>
          <w:szCs w:val="28"/>
        </w:rPr>
        <w:t>);</w:t>
      </w:r>
    </w:p>
    <w:p w:rsidR="00A87EA1" w:rsidRPr="008A13E5" w:rsidRDefault="00A87EA1" w:rsidP="00A87EA1">
      <w:pPr>
        <w:spacing w:after="0" w:line="360" w:lineRule="auto"/>
        <w:ind w:firstLine="851"/>
        <w:rPr>
          <w:rFonts w:ascii="Times New Roman" w:hAnsi="Times New Roman" w:cs="Times New Roman"/>
          <w:sz w:val="28"/>
          <w:szCs w:val="28"/>
        </w:rPr>
      </w:pPr>
      <w:r w:rsidRPr="008A13E5">
        <w:rPr>
          <w:rFonts w:ascii="Times New Roman" w:hAnsi="Times New Roman" w:cs="Times New Roman"/>
          <w:b/>
          <w:bCs/>
          <w:sz w:val="28"/>
          <w:szCs w:val="28"/>
        </w:rPr>
        <w:t>Кр</w:t>
      </w:r>
      <w:r w:rsidRPr="008A13E5">
        <w:rPr>
          <w:rFonts w:ascii="Times New Roman" w:hAnsi="Times New Roman" w:cs="Times New Roman"/>
          <w:sz w:val="28"/>
          <w:szCs w:val="28"/>
        </w:rPr>
        <w:t xml:space="preserve"> – коэффициент компенсационных выплат (Таблица 2).</w:t>
      </w:r>
    </w:p>
    <w:p w:rsidR="00A87EA1" w:rsidRPr="008A13E5" w:rsidRDefault="00A87EA1" w:rsidP="00A87EA1">
      <w:pPr>
        <w:spacing w:after="0" w:line="360" w:lineRule="auto"/>
        <w:ind w:firstLine="709"/>
        <w:jc w:val="right"/>
        <w:rPr>
          <w:rFonts w:ascii="Times New Roman" w:hAnsi="Times New Roman" w:cs="Times New Roman"/>
          <w:sz w:val="28"/>
          <w:szCs w:val="28"/>
        </w:rPr>
      </w:pPr>
      <w:r w:rsidRPr="008A13E5">
        <w:rPr>
          <w:rFonts w:ascii="Times New Roman" w:hAnsi="Times New Roman" w:cs="Times New Roman"/>
          <w:sz w:val="28"/>
          <w:szCs w:val="28"/>
        </w:rPr>
        <w:t>Таблица 2.</w:t>
      </w:r>
    </w:p>
    <w:p w:rsidR="00A87EA1" w:rsidRPr="008A13E5" w:rsidRDefault="00A87EA1" w:rsidP="00A87EA1">
      <w:pPr>
        <w:spacing w:after="0" w:line="360" w:lineRule="auto"/>
        <w:jc w:val="center"/>
        <w:rPr>
          <w:rFonts w:ascii="Times New Roman" w:hAnsi="Times New Roman" w:cs="Times New Roman"/>
          <w:b/>
          <w:bCs/>
          <w:sz w:val="28"/>
          <w:szCs w:val="28"/>
        </w:rPr>
      </w:pPr>
      <w:r w:rsidRPr="008A13E5">
        <w:rPr>
          <w:rFonts w:ascii="Times New Roman" w:hAnsi="Times New Roman" w:cs="Times New Roman"/>
          <w:b/>
          <w:bCs/>
          <w:sz w:val="28"/>
          <w:szCs w:val="28"/>
        </w:rPr>
        <w:t>Минимальные размеры коэффициента компенсационных выплат</w:t>
      </w:r>
    </w:p>
    <w:tbl>
      <w:tblPr>
        <w:tblW w:w="9936"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6714"/>
        <w:gridCol w:w="2552"/>
      </w:tblGrid>
      <w:tr w:rsidR="00A87EA1" w:rsidRPr="00DC611A" w:rsidTr="00A87EA1">
        <w:tc>
          <w:tcPr>
            <w:tcW w:w="670" w:type="dxa"/>
          </w:tcPr>
          <w:p w:rsidR="00A87EA1" w:rsidRPr="00DC611A" w:rsidRDefault="00A87EA1" w:rsidP="00973A04">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w:t>
            </w:r>
          </w:p>
          <w:p w:rsidR="00A87EA1" w:rsidRPr="00DC611A" w:rsidRDefault="00A87EA1" w:rsidP="00973A04">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п/п</w:t>
            </w:r>
          </w:p>
        </w:tc>
        <w:tc>
          <w:tcPr>
            <w:tcW w:w="6714" w:type="dxa"/>
          </w:tcPr>
          <w:p w:rsidR="00A87EA1" w:rsidRPr="00DC611A" w:rsidRDefault="00A87EA1" w:rsidP="00973A04">
            <w:pPr>
              <w:spacing w:after="0" w:line="240" w:lineRule="auto"/>
              <w:jc w:val="center"/>
              <w:rPr>
                <w:rFonts w:ascii="Times New Roman" w:hAnsi="Times New Roman" w:cs="Times New Roman"/>
                <w:sz w:val="24"/>
                <w:szCs w:val="24"/>
              </w:rPr>
            </w:pPr>
            <w:r w:rsidRPr="00DC611A">
              <w:rPr>
                <w:rFonts w:ascii="Times New Roman" w:hAnsi="Times New Roman" w:cs="Times New Roman"/>
                <w:sz w:val="24"/>
                <w:szCs w:val="24"/>
              </w:rPr>
              <w:t>Виды работ</w:t>
            </w:r>
          </w:p>
        </w:tc>
        <w:tc>
          <w:tcPr>
            <w:tcW w:w="2552" w:type="dxa"/>
          </w:tcPr>
          <w:p w:rsidR="00A87EA1" w:rsidRPr="00DC611A" w:rsidRDefault="00A87EA1" w:rsidP="00973A04">
            <w:pPr>
              <w:spacing w:after="0" w:line="240" w:lineRule="auto"/>
              <w:jc w:val="center"/>
              <w:rPr>
                <w:rFonts w:ascii="Times New Roman" w:hAnsi="Times New Roman" w:cs="Times New Roman"/>
                <w:sz w:val="24"/>
                <w:szCs w:val="24"/>
                <w:vertAlign w:val="subscript"/>
              </w:rPr>
            </w:pPr>
            <w:r w:rsidRPr="00DC611A">
              <w:rPr>
                <w:rFonts w:ascii="Times New Roman" w:hAnsi="Times New Roman" w:cs="Times New Roman"/>
                <w:sz w:val="24"/>
                <w:szCs w:val="24"/>
              </w:rPr>
              <w:t>Значение К</w:t>
            </w:r>
            <w:r w:rsidRPr="00DC611A">
              <w:rPr>
                <w:rFonts w:ascii="Times New Roman" w:hAnsi="Times New Roman" w:cs="Times New Roman"/>
                <w:sz w:val="24"/>
                <w:szCs w:val="24"/>
                <w:vertAlign w:val="subscript"/>
              </w:rPr>
              <w:t>р</w:t>
            </w:r>
          </w:p>
        </w:tc>
      </w:tr>
      <w:tr w:rsidR="00A87EA1" w:rsidRPr="00DC611A" w:rsidTr="00A87EA1">
        <w:tc>
          <w:tcPr>
            <w:tcW w:w="670" w:type="dxa"/>
          </w:tcPr>
          <w:p w:rsidR="00A87EA1" w:rsidRDefault="00A87EA1" w:rsidP="00973A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714" w:type="dxa"/>
          </w:tcPr>
          <w:p w:rsidR="00A87EA1" w:rsidRPr="000B285A" w:rsidRDefault="00A87EA1" w:rsidP="00973A04">
            <w:pPr>
              <w:pStyle w:val="af8"/>
              <w:spacing w:before="30" w:after="30"/>
              <w:ind w:right="30"/>
              <w:rPr>
                <w:sz w:val="24"/>
                <w:szCs w:val="24"/>
              </w:rPr>
            </w:pPr>
            <w:r w:rsidRPr="000B285A">
              <w:rPr>
                <w:sz w:val="24"/>
                <w:szCs w:val="24"/>
              </w:rPr>
              <w:t>За совмещение профессий (должностей),</w:t>
            </w:r>
          </w:p>
          <w:p w:rsidR="00A87EA1" w:rsidRPr="000B285A" w:rsidRDefault="00A87EA1" w:rsidP="00973A04">
            <w:pPr>
              <w:pStyle w:val="af8"/>
              <w:spacing w:before="30" w:after="30"/>
              <w:ind w:left="30" w:right="30"/>
              <w:rPr>
                <w:sz w:val="24"/>
                <w:szCs w:val="24"/>
              </w:rPr>
            </w:pPr>
            <w:r w:rsidRPr="000B285A">
              <w:rPr>
                <w:sz w:val="24"/>
                <w:szCs w:val="24"/>
              </w:rPr>
              <w:t> выполнение обязанностей временно </w:t>
            </w:r>
          </w:p>
          <w:p w:rsidR="00A87EA1" w:rsidRPr="000B285A" w:rsidRDefault="00A87EA1" w:rsidP="00973A04">
            <w:pPr>
              <w:pStyle w:val="af8"/>
              <w:spacing w:before="30" w:after="30"/>
              <w:ind w:left="30" w:right="30"/>
              <w:rPr>
                <w:sz w:val="24"/>
                <w:szCs w:val="24"/>
              </w:rPr>
            </w:pPr>
            <w:r w:rsidRPr="000B285A">
              <w:rPr>
                <w:sz w:val="24"/>
                <w:szCs w:val="24"/>
              </w:rPr>
              <w:t>отсутствующего работника без освобождения от</w:t>
            </w:r>
          </w:p>
          <w:p w:rsidR="00A87EA1" w:rsidRPr="000B285A" w:rsidRDefault="00A87EA1" w:rsidP="00973A04">
            <w:pPr>
              <w:pStyle w:val="af8"/>
              <w:spacing w:before="30" w:after="30"/>
              <w:ind w:left="30" w:right="30"/>
              <w:rPr>
                <w:sz w:val="24"/>
                <w:szCs w:val="24"/>
              </w:rPr>
            </w:pPr>
            <w:r w:rsidRPr="000B285A">
              <w:rPr>
                <w:sz w:val="24"/>
                <w:szCs w:val="24"/>
              </w:rPr>
              <w:t>своей основной работы, расширению зоны</w:t>
            </w:r>
          </w:p>
          <w:p w:rsidR="00A87EA1" w:rsidRPr="000B285A" w:rsidRDefault="00A87EA1" w:rsidP="00973A04">
            <w:pPr>
              <w:spacing w:after="0" w:line="240" w:lineRule="auto"/>
              <w:rPr>
                <w:rFonts w:ascii="Times New Roman" w:hAnsi="Times New Roman" w:cs="Times New Roman"/>
                <w:sz w:val="24"/>
                <w:szCs w:val="24"/>
              </w:rPr>
            </w:pPr>
            <w:r w:rsidRPr="000B285A">
              <w:rPr>
                <w:rFonts w:ascii="Times New Roman" w:hAnsi="Times New Roman" w:cs="Times New Roman"/>
                <w:sz w:val="24"/>
                <w:szCs w:val="24"/>
              </w:rPr>
              <w:t>обслуживания, увеличение объема работ в пределах рабочего времени</w:t>
            </w:r>
            <w:r>
              <w:rPr>
                <w:rFonts w:ascii="Arial" w:hAnsi="Arial" w:cs="Arial"/>
                <w:color w:val="816551"/>
                <w:sz w:val="18"/>
                <w:szCs w:val="18"/>
              </w:rPr>
              <w:t>.</w:t>
            </w:r>
          </w:p>
        </w:tc>
        <w:tc>
          <w:tcPr>
            <w:tcW w:w="2552" w:type="dxa"/>
          </w:tcPr>
          <w:p w:rsidR="00A87EA1" w:rsidRDefault="00A87EA1" w:rsidP="00973A04">
            <w:pPr>
              <w:spacing w:after="0" w:line="240" w:lineRule="auto"/>
              <w:jc w:val="center"/>
              <w:rPr>
                <w:rFonts w:ascii="Times New Roman" w:hAnsi="Times New Roman" w:cs="Times New Roman"/>
              </w:rPr>
            </w:pPr>
            <w:r w:rsidRPr="000B285A">
              <w:rPr>
                <w:rFonts w:ascii="Times New Roman" w:hAnsi="Times New Roman" w:cs="Times New Roman"/>
              </w:rPr>
              <w:t>100% должностного оклада в зависимости от объема и времени выполнения работы</w:t>
            </w:r>
          </w:p>
          <w:p w:rsidR="00A87EA1" w:rsidRPr="000B285A" w:rsidRDefault="00A87EA1" w:rsidP="00973A04">
            <w:pPr>
              <w:spacing w:after="0" w:line="240" w:lineRule="auto"/>
              <w:jc w:val="center"/>
              <w:rPr>
                <w:rFonts w:ascii="Times New Roman" w:hAnsi="Times New Roman" w:cs="Times New Roman"/>
                <w:sz w:val="24"/>
                <w:szCs w:val="24"/>
              </w:rPr>
            </w:pPr>
            <w:r>
              <w:rPr>
                <w:rFonts w:ascii="Times New Roman" w:hAnsi="Times New Roman" w:cs="Times New Roman"/>
              </w:rPr>
              <w:t>(в пределах ФОТ)</w:t>
            </w:r>
          </w:p>
        </w:tc>
      </w:tr>
      <w:tr w:rsidR="00A25522" w:rsidRPr="00DC611A" w:rsidTr="00A87EA1">
        <w:tc>
          <w:tcPr>
            <w:tcW w:w="670" w:type="dxa"/>
          </w:tcPr>
          <w:p w:rsidR="00A25522" w:rsidRDefault="00A25522" w:rsidP="00973A04">
            <w:pPr>
              <w:spacing w:after="0" w:line="240" w:lineRule="auto"/>
              <w:jc w:val="center"/>
              <w:rPr>
                <w:rFonts w:ascii="Times New Roman" w:hAnsi="Times New Roman" w:cs="Times New Roman"/>
                <w:sz w:val="24"/>
                <w:szCs w:val="24"/>
              </w:rPr>
            </w:pPr>
          </w:p>
        </w:tc>
        <w:tc>
          <w:tcPr>
            <w:tcW w:w="6714" w:type="dxa"/>
          </w:tcPr>
          <w:p w:rsidR="00A25522" w:rsidRPr="00A25522" w:rsidRDefault="00A25522" w:rsidP="00A25522">
            <w:pPr>
              <w:pStyle w:val="ConsPlusNormal"/>
              <w:widowControl/>
              <w:ind w:firstLine="0"/>
              <w:jc w:val="both"/>
              <w:rPr>
                <w:rFonts w:ascii="Times New Roman" w:hAnsi="Times New Roman" w:cs="Times New Roman"/>
                <w:sz w:val="24"/>
                <w:szCs w:val="24"/>
              </w:rPr>
            </w:pPr>
            <w:r w:rsidRPr="00A25522">
              <w:rPr>
                <w:rFonts w:ascii="Times New Roman" w:hAnsi="Times New Roman" w:cs="Times New Roman"/>
                <w:sz w:val="24"/>
                <w:szCs w:val="24"/>
              </w:rPr>
              <w:t>За руководство районным детским объединением КРИСТАЛЛ</w:t>
            </w:r>
          </w:p>
          <w:p w:rsidR="00A25522" w:rsidRPr="000B285A" w:rsidRDefault="00A25522" w:rsidP="00973A04">
            <w:pPr>
              <w:pStyle w:val="af8"/>
              <w:spacing w:before="30" w:after="30"/>
              <w:ind w:right="30"/>
              <w:rPr>
                <w:sz w:val="24"/>
                <w:szCs w:val="24"/>
              </w:rPr>
            </w:pPr>
          </w:p>
        </w:tc>
        <w:tc>
          <w:tcPr>
            <w:tcW w:w="2552" w:type="dxa"/>
          </w:tcPr>
          <w:p w:rsidR="00A25522" w:rsidRPr="000B285A" w:rsidRDefault="00A25522" w:rsidP="00973A04">
            <w:pPr>
              <w:spacing w:after="0" w:line="240" w:lineRule="auto"/>
              <w:jc w:val="center"/>
              <w:rPr>
                <w:rFonts w:ascii="Times New Roman" w:hAnsi="Times New Roman" w:cs="Times New Roman"/>
              </w:rPr>
            </w:pPr>
          </w:p>
        </w:tc>
      </w:tr>
    </w:tbl>
    <w:p w:rsidR="00A87EA1" w:rsidRPr="00A669B2" w:rsidRDefault="00A87EA1" w:rsidP="0058589A">
      <w:pPr>
        <w:pStyle w:val="220"/>
        <w:tabs>
          <w:tab w:val="left" w:pos="708"/>
        </w:tabs>
        <w:spacing w:line="360" w:lineRule="auto"/>
        <w:ind w:left="0" w:firstLine="720"/>
      </w:pPr>
    </w:p>
    <w:p w:rsidR="0058589A" w:rsidRPr="00A669B2" w:rsidRDefault="0058589A" w:rsidP="0058589A">
      <w:pPr>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7.4.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p>
    <w:p w:rsidR="0058589A" w:rsidRPr="00A669B2" w:rsidRDefault="0058589A" w:rsidP="0058589A">
      <w:pPr>
        <w:spacing w:after="288"/>
        <w:ind w:firstLine="900"/>
        <w:jc w:val="center"/>
        <w:rPr>
          <w:rFonts w:ascii="Times New Roman" w:hAnsi="Times New Roman" w:cs="Times New Roman"/>
          <w:b/>
          <w:bCs/>
          <w:sz w:val="28"/>
          <w:szCs w:val="28"/>
        </w:rPr>
      </w:pPr>
      <w:r w:rsidRPr="00A669B2">
        <w:rPr>
          <w:rFonts w:ascii="Times New Roman" w:hAnsi="Times New Roman" w:cs="Times New Roman"/>
          <w:b/>
          <w:bCs/>
          <w:sz w:val="28"/>
          <w:szCs w:val="28"/>
        </w:rPr>
        <w:t>8. Стимулирующие выплаты</w:t>
      </w:r>
    </w:p>
    <w:p w:rsidR="0058589A" w:rsidRPr="00A669B2" w:rsidRDefault="0058589A" w:rsidP="0058589A">
      <w:pPr>
        <w:pStyle w:val="af8"/>
        <w:spacing w:before="0" w:after="0" w:line="360" w:lineRule="auto"/>
        <w:ind w:firstLine="708"/>
        <w:jc w:val="both"/>
        <w:rPr>
          <w:rStyle w:val="ad"/>
          <w:b w:val="0"/>
          <w:bCs w:val="0"/>
          <w:sz w:val="28"/>
          <w:szCs w:val="28"/>
        </w:rPr>
      </w:pPr>
      <w:r w:rsidRPr="00A669B2">
        <w:rPr>
          <w:sz w:val="28"/>
          <w:szCs w:val="28"/>
        </w:rPr>
        <w:t>8.1. В</w:t>
      </w:r>
      <w:r w:rsidRPr="00A669B2">
        <w:rPr>
          <w:rStyle w:val="ad"/>
          <w:b w:val="0"/>
          <w:bCs w:val="0"/>
          <w:sz w:val="28"/>
          <w:szCs w:val="28"/>
        </w:rPr>
        <w:t xml:space="preserve">ыплаты (надбавки) стимулирующего характера производятся работникам организации дополнительного образования </w:t>
      </w:r>
      <w:r w:rsidRPr="00A669B2">
        <w:rPr>
          <w:sz w:val="28"/>
          <w:szCs w:val="28"/>
        </w:rPr>
        <w:t>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w:t>
      </w:r>
      <w:r w:rsidRPr="00A669B2">
        <w:rPr>
          <w:rStyle w:val="ad"/>
          <w:b w:val="0"/>
          <w:bCs w:val="0"/>
          <w:sz w:val="28"/>
          <w:szCs w:val="28"/>
        </w:rPr>
        <w:t>.</w:t>
      </w:r>
    </w:p>
    <w:p w:rsidR="0058589A" w:rsidRPr="00A669B2" w:rsidRDefault="0058589A" w:rsidP="0058589A">
      <w:pPr>
        <w:pStyle w:val="af8"/>
        <w:spacing w:before="0" w:after="0" w:line="360" w:lineRule="auto"/>
        <w:ind w:firstLine="708"/>
        <w:jc w:val="both"/>
        <w:rPr>
          <w:b/>
          <w:bCs/>
          <w:sz w:val="28"/>
          <w:szCs w:val="28"/>
        </w:rPr>
      </w:pPr>
      <w:r w:rsidRPr="00A669B2">
        <w:rPr>
          <w:rStyle w:val="ad"/>
          <w:b w:val="0"/>
          <w:bCs w:val="0"/>
          <w:sz w:val="28"/>
          <w:szCs w:val="28"/>
        </w:rPr>
        <w:t>Выплаты стимулирующего характера производятся в двух видах: стимулирующие выплаты и премии.</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lastRenderedPageBreak/>
        <w:t>Оценка результатов и качества работы может осуществляться на основе критериев и показателей по каждой категории работников, занятых в организации дополнительного образования,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Критерии и показатели разрабатываются учредителем организации дополнительного образования  и могут быть дополнены на уровне самих организаций.</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Руководитель организации дополнительного образования обеспечивает заключение с работниками дополнительных соглашений к трудовым договорам, в которых должны быть зафиксированы критерии и показатели, характеризующие результаты и качество работы каждого работника, механизмы оценки их достижения, а также размеры премиальных выплат в зависимости от достижения критериев, показателей и условий их выплаты.</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Размер стимулирующих надбавок может устанавливаться как в абсолютном значении, так и в процентном отношении к окладу (должностному окладу), ставке заработной платы и максимальным значением не ограничен.</w:t>
      </w:r>
    </w:p>
    <w:p w:rsidR="0058589A" w:rsidRPr="00A669B2" w:rsidRDefault="0058589A" w:rsidP="0058589A">
      <w:pPr>
        <w:pStyle w:val="ConsPlusNormal"/>
        <w:widowControl/>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Выплаты стимулирующего характера осуществляются в пределах выделенного фонда оплаты труда и средств из внебюджетных источников.</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тник</w:t>
      </w:r>
      <w:r w:rsidRPr="00A669B2">
        <w:rPr>
          <w:rFonts w:ascii="Times New Roman" w:hAnsi="Times New Roman" w:cs="Times New Roman"/>
          <w:sz w:val="28"/>
          <w:szCs w:val="28"/>
        </w:rPr>
        <w:t>а</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w:t>
      </w:r>
      <w:r w:rsidRPr="00A669B2">
        <w:rPr>
          <w:rFonts w:ascii="Times New Roman" w:hAnsi="Times New Roman" w:cs="Times New Roman"/>
          <w:spacing w:val="42"/>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рораб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ши</w:t>
      </w:r>
      <w:r w:rsidRPr="00A669B2">
        <w:rPr>
          <w:rFonts w:ascii="Times New Roman" w:hAnsi="Times New Roman" w:cs="Times New Roman"/>
          <w:sz w:val="28"/>
          <w:szCs w:val="28"/>
        </w:rPr>
        <w:t>м</w:t>
      </w:r>
      <w:r w:rsidRPr="00A669B2">
        <w:rPr>
          <w:rFonts w:ascii="Times New Roman" w:hAnsi="Times New Roman" w:cs="Times New Roman"/>
          <w:spacing w:val="44"/>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й</w:t>
      </w:r>
      <w:r w:rsidRPr="00A669B2">
        <w:rPr>
          <w:rFonts w:ascii="Times New Roman" w:hAnsi="Times New Roman" w:cs="Times New Roman"/>
          <w:spacing w:val="44"/>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од,</w:t>
      </w:r>
      <w:r w:rsidRPr="00A669B2">
        <w:rPr>
          <w:rFonts w:ascii="Times New Roman" w:hAnsi="Times New Roman" w:cs="Times New Roman"/>
          <w:spacing w:val="42"/>
          <w:sz w:val="28"/>
          <w:szCs w:val="28"/>
        </w:rPr>
        <w:t xml:space="preserve"> </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ла</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ы</w:t>
      </w:r>
      <w:r w:rsidRPr="00A669B2">
        <w:rPr>
          <w:rFonts w:ascii="Times New Roman" w:hAnsi="Times New Roman" w:cs="Times New Roman"/>
          <w:spacing w:val="43"/>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ре</w:t>
      </w:r>
      <w:r w:rsidRPr="00A669B2">
        <w:rPr>
          <w:rFonts w:ascii="Times New Roman" w:hAnsi="Times New Roman" w:cs="Times New Roman"/>
          <w:spacing w:val="2"/>
          <w:sz w:val="28"/>
          <w:szCs w:val="28"/>
        </w:rPr>
        <w:t>м</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и</w:t>
      </w:r>
      <w:r w:rsidRPr="00A669B2">
        <w:rPr>
          <w:rFonts w:ascii="Times New Roman" w:hAnsi="Times New Roman" w:cs="Times New Roman"/>
          <w:spacing w:val="41"/>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з</w:t>
      </w:r>
      <w:r w:rsidRPr="00A669B2">
        <w:rPr>
          <w:rFonts w:ascii="Times New Roman" w:hAnsi="Times New Roman" w:cs="Times New Roman"/>
          <w:spacing w:val="-1"/>
          <w:sz w:val="28"/>
          <w:szCs w:val="28"/>
        </w:rPr>
        <w:t>в</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ят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я</w:t>
      </w:r>
      <w:r w:rsidRPr="00A669B2">
        <w:rPr>
          <w:rFonts w:ascii="Times New Roman" w:hAnsi="Times New Roman" w:cs="Times New Roman"/>
          <w:spacing w:val="42"/>
          <w:sz w:val="28"/>
          <w:szCs w:val="28"/>
        </w:rPr>
        <w:t xml:space="preserve"> </w:t>
      </w:r>
      <w:r w:rsidRPr="00A669B2">
        <w:rPr>
          <w:rFonts w:ascii="Times New Roman" w:hAnsi="Times New Roman" w:cs="Times New Roman"/>
          <w:sz w:val="28"/>
          <w:szCs w:val="28"/>
        </w:rPr>
        <w:t>с</w:t>
      </w:r>
      <w:r w:rsidRPr="00A669B2">
        <w:rPr>
          <w:rFonts w:ascii="Times New Roman" w:hAnsi="Times New Roman" w:cs="Times New Roman"/>
          <w:spacing w:val="41"/>
          <w:sz w:val="28"/>
          <w:szCs w:val="28"/>
        </w:rPr>
        <w:t xml:space="preserve"> </w:t>
      </w:r>
      <w:r w:rsidRPr="00A669B2">
        <w:rPr>
          <w:rFonts w:ascii="Times New Roman" w:hAnsi="Times New Roman" w:cs="Times New Roman"/>
          <w:sz w:val="28"/>
          <w:szCs w:val="28"/>
        </w:rPr>
        <w:t>у</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т</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 xml:space="preserve">м </w:t>
      </w:r>
      <w:r w:rsidRPr="00A669B2">
        <w:rPr>
          <w:rFonts w:ascii="Times New Roman" w:hAnsi="Times New Roman" w:cs="Times New Roman"/>
          <w:spacing w:val="-1"/>
          <w:sz w:val="28"/>
          <w:szCs w:val="28"/>
        </w:rPr>
        <w:t>ф</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к</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чес</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и 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р</w:t>
      </w:r>
      <w:r w:rsidRPr="00A669B2">
        <w:rPr>
          <w:rFonts w:ascii="Times New Roman" w:hAnsi="Times New Roman" w:cs="Times New Roman"/>
          <w:spacing w:val="-3"/>
          <w:sz w:val="28"/>
          <w:szCs w:val="28"/>
        </w:rPr>
        <w:t>а</w:t>
      </w:r>
      <w:r w:rsidRPr="00A669B2">
        <w:rPr>
          <w:rFonts w:ascii="Times New Roman" w:hAnsi="Times New Roman" w:cs="Times New Roman"/>
          <w:spacing w:val="2"/>
          <w:sz w:val="28"/>
          <w:szCs w:val="28"/>
        </w:rPr>
        <w:t>б</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г</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в</w:t>
      </w:r>
      <w:r w:rsidRPr="00A669B2">
        <w:rPr>
          <w:rFonts w:ascii="Times New Roman" w:hAnsi="Times New Roman" w:cs="Times New Roman"/>
          <w:spacing w:val="-2"/>
          <w:sz w:val="28"/>
          <w:szCs w:val="28"/>
        </w:rPr>
        <w:t>р</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w:t>
      </w:r>
    </w:p>
    <w:p w:rsidR="0058589A" w:rsidRPr="00A669B2" w:rsidRDefault="0058589A" w:rsidP="0058589A">
      <w:pPr>
        <w:shd w:val="clear" w:color="auto" w:fill="FFFFFF"/>
        <w:autoSpaceDN w:val="0"/>
        <w:adjustRightInd w:val="0"/>
        <w:spacing w:line="360" w:lineRule="auto"/>
        <w:ind w:right="560" w:firstLine="709"/>
        <w:jc w:val="both"/>
        <w:rPr>
          <w:rFonts w:ascii="Times New Roman" w:hAnsi="Times New Roman" w:cs="Times New Roman"/>
          <w:sz w:val="28"/>
          <w:szCs w:val="28"/>
        </w:rPr>
      </w:pPr>
      <w:r w:rsidRPr="00A669B2">
        <w:rPr>
          <w:rFonts w:ascii="Times New Roman" w:hAnsi="Times New Roman" w:cs="Times New Roman"/>
          <w:sz w:val="28"/>
          <w:szCs w:val="28"/>
        </w:rPr>
        <w:t xml:space="preserve">8.2.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 xml:space="preserve"> 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ю</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я </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 xml:space="preserve">ли </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ла</w:t>
      </w:r>
      <w:r w:rsidRPr="00A669B2">
        <w:rPr>
          <w:rFonts w:ascii="Times New Roman" w:hAnsi="Times New Roman" w:cs="Times New Roman"/>
          <w:spacing w:val="1"/>
          <w:sz w:val="28"/>
          <w:szCs w:val="28"/>
        </w:rPr>
        <w:t>ч</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ю</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я </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2"/>
          <w:sz w:val="28"/>
          <w:szCs w:val="28"/>
        </w:rPr>
        <w:t>и</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ри</w:t>
      </w:r>
      <w:r w:rsidRPr="00A669B2">
        <w:rPr>
          <w:rFonts w:ascii="Times New Roman" w:hAnsi="Times New Roman" w:cs="Times New Roman"/>
          <w:spacing w:val="2"/>
          <w:sz w:val="28"/>
          <w:szCs w:val="28"/>
        </w:rPr>
        <w:t xml:space="preserve"> </w:t>
      </w:r>
      <w:r w:rsidRPr="00A669B2">
        <w:rPr>
          <w:rFonts w:ascii="Times New Roman" w:hAnsi="Times New Roman" w:cs="Times New Roman"/>
          <w:sz w:val="28"/>
          <w:szCs w:val="28"/>
        </w:rPr>
        <w:t>следу</w:t>
      </w:r>
      <w:r w:rsidRPr="00A669B2">
        <w:rPr>
          <w:rFonts w:ascii="Times New Roman" w:hAnsi="Times New Roman" w:cs="Times New Roman"/>
          <w:spacing w:val="1"/>
          <w:sz w:val="28"/>
          <w:szCs w:val="28"/>
        </w:rPr>
        <w:t>ющ</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 xml:space="preserve">х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ях:</w:t>
      </w:r>
    </w:p>
    <w:p w:rsidR="0058589A" w:rsidRPr="00A669B2" w:rsidRDefault="0058589A" w:rsidP="0058589A">
      <w:pPr>
        <w:shd w:val="clear" w:color="auto" w:fill="FFFFFF"/>
        <w:autoSpaceDN w:val="0"/>
        <w:adjustRightInd w:val="0"/>
        <w:spacing w:line="360" w:lineRule="auto"/>
        <w:ind w:right="560" w:firstLine="709"/>
        <w:jc w:val="both"/>
        <w:rPr>
          <w:rFonts w:ascii="Times New Roman" w:hAnsi="Times New Roman" w:cs="Times New Roman"/>
          <w:sz w:val="28"/>
          <w:szCs w:val="28"/>
        </w:rPr>
      </w:pPr>
      <w:r w:rsidRPr="00A669B2">
        <w:rPr>
          <w:rFonts w:ascii="Times New Roman" w:hAnsi="Times New Roman" w:cs="Times New Roman"/>
          <w:sz w:val="28"/>
          <w:szCs w:val="28"/>
        </w:rPr>
        <w:t>- при недостижении критериев и показателей, характеризующих результаты и качество труда;</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pacing w:val="-1"/>
          <w:sz w:val="28"/>
          <w:szCs w:val="28"/>
        </w:rPr>
        <w:t>- п</w:t>
      </w:r>
      <w:r w:rsidRPr="00A669B2">
        <w:rPr>
          <w:rFonts w:ascii="Times New Roman" w:hAnsi="Times New Roman" w:cs="Times New Roman"/>
          <w:sz w:val="28"/>
          <w:szCs w:val="28"/>
        </w:rPr>
        <w:t>ри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вы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ли</w:t>
      </w:r>
      <w:r w:rsidRPr="00A669B2">
        <w:rPr>
          <w:rFonts w:ascii="Times New Roman" w:hAnsi="Times New Roman" w:cs="Times New Roman"/>
          <w:spacing w:val="1"/>
          <w:sz w:val="28"/>
          <w:szCs w:val="28"/>
        </w:rPr>
        <w:t xml:space="preserve"> </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ре</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нн</w:t>
      </w:r>
      <w:r w:rsidRPr="00A669B2">
        <w:rPr>
          <w:rFonts w:ascii="Times New Roman" w:hAnsi="Times New Roman" w:cs="Times New Roman"/>
          <w:sz w:val="28"/>
          <w:szCs w:val="28"/>
        </w:rPr>
        <w:t>ом</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ы</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ол</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ик</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з</w:t>
      </w:r>
      <w:r w:rsidRPr="00A669B2">
        <w:rPr>
          <w:rFonts w:ascii="Times New Roman" w:hAnsi="Times New Roman" w:cs="Times New Roman"/>
          <w:sz w:val="28"/>
          <w:szCs w:val="28"/>
        </w:rPr>
        <w:t>ов</w:t>
      </w:r>
      <w:r w:rsidRPr="00A669B2">
        <w:rPr>
          <w:rFonts w:ascii="Times New Roman" w:hAnsi="Times New Roman" w:cs="Times New Roman"/>
          <w:spacing w:val="3"/>
          <w:sz w:val="28"/>
          <w:szCs w:val="28"/>
        </w:rPr>
        <w:t xml:space="preserve"> </w:t>
      </w:r>
      <w:r w:rsidRPr="00A669B2">
        <w:rPr>
          <w:rFonts w:ascii="Times New Roman" w:hAnsi="Times New Roman" w:cs="Times New Roman"/>
          <w:sz w:val="28"/>
          <w:szCs w:val="28"/>
        </w:rPr>
        <w:t>и</w:t>
      </w:r>
      <w:r w:rsidRPr="00A669B2">
        <w:rPr>
          <w:rFonts w:ascii="Times New Roman" w:hAnsi="Times New Roman" w:cs="Times New Roman"/>
          <w:spacing w:val="1"/>
          <w:sz w:val="28"/>
          <w:szCs w:val="28"/>
        </w:rPr>
        <w:t xml:space="preserve"> </w:t>
      </w:r>
      <w:r w:rsidRPr="00A669B2">
        <w:rPr>
          <w:rFonts w:ascii="Times New Roman" w:hAnsi="Times New Roman" w:cs="Times New Roman"/>
          <w:sz w:val="28"/>
          <w:szCs w:val="28"/>
        </w:rPr>
        <w:t>р</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оряж</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ний</w:t>
      </w:r>
      <w:r w:rsidRPr="00A669B2">
        <w:rPr>
          <w:rFonts w:ascii="Times New Roman" w:hAnsi="Times New Roman" w:cs="Times New Roman"/>
          <w:sz w:val="28"/>
          <w:szCs w:val="28"/>
        </w:rPr>
        <w:t>,</w:t>
      </w:r>
      <w:r w:rsidRPr="00A669B2">
        <w:rPr>
          <w:rFonts w:ascii="Times New Roman" w:hAnsi="Times New Roman" w:cs="Times New Roman"/>
          <w:spacing w:val="2"/>
          <w:sz w:val="28"/>
          <w:szCs w:val="28"/>
        </w:rPr>
        <w:t xml:space="preserve"> других </w:t>
      </w:r>
      <w:r w:rsidRPr="00A669B2">
        <w:rPr>
          <w:rFonts w:ascii="Times New Roman" w:hAnsi="Times New Roman" w:cs="Times New Roman"/>
          <w:sz w:val="28"/>
          <w:szCs w:val="28"/>
        </w:rPr>
        <w:t>ло</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аль</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 xml:space="preserve">х </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м</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ы</w:t>
      </w:r>
      <w:r w:rsidRPr="00A669B2">
        <w:rPr>
          <w:rFonts w:ascii="Times New Roman" w:hAnsi="Times New Roman" w:cs="Times New Roman"/>
          <w:sz w:val="28"/>
          <w:szCs w:val="28"/>
        </w:rPr>
        <w:t>х а</w:t>
      </w:r>
      <w:r w:rsidRPr="00A669B2">
        <w:rPr>
          <w:rFonts w:ascii="Times New Roman" w:hAnsi="Times New Roman" w:cs="Times New Roman"/>
          <w:spacing w:val="-1"/>
          <w:sz w:val="28"/>
          <w:szCs w:val="28"/>
        </w:rPr>
        <w:t>к</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pacing w:val="2"/>
          <w:sz w:val="28"/>
          <w:szCs w:val="28"/>
        </w:rPr>
        <w:lastRenderedPageBreak/>
        <w:t>- при о</w:t>
      </w:r>
      <w:r w:rsidRPr="00A669B2">
        <w:rPr>
          <w:rFonts w:ascii="Times New Roman" w:hAnsi="Times New Roman" w:cs="Times New Roman"/>
          <w:sz w:val="28"/>
          <w:szCs w:val="28"/>
        </w:rPr>
        <w:t>бо</w:t>
      </w:r>
      <w:r w:rsidRPr="00A669B2">
        <w:rPr>
          <w:rFonts w:ascii="Times New Roman" w:hAnsi="Times New Roman" w:cs="Times New Roman"/>
          <w:spacing w:val="1"/>
          <w:sz w:val="28"/>
          <w:szCs w:val="28"/>
        </w:rPr>
        <w:t>с</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нны</w:t>
      </w:r>
      <w:r w:rsidRPr="00A669B2">
        <w:rPr>
          <w:rFonts w:ascii="Times New Roman" w:hAnsi="Times New Roman" w:cs="Times New Roman"/>
          <w:sz w:val="28"/>
          <w:szCs w:val="28"/>
        </w:rPr>
        <w:t xml:space="preserve">х </w:t>
      </w:r>
      <w:r w:rsidRPr="00A669B2">
        <w:rPr>
          <w:rFonts w:ascii="Times New Roman" w:hAnsi="Times New Roman" w:cs="Times New Roman"/>
          <w:spacing w:val="2"/>
          <w:sz w:val="28"/>
          <w:szCs w:val="28"/>
        </w:rPr>
        <w:t>ж</w:t>
      </w:r>
      <w:r w:rsidRPr="00A669B2">
        <w:rPr>
          <w:rFonts w:ascii="Times New Roman" w:hAnsi="Times New Roman" w:cs="Times New Roman"/>
          <w:spacing w:val="-3"/>
          <w:sz w:val="28"/>
          <w:szCs w:val="28"/>
        </w:rPr>
        <w:t>а</w:t>
      </w:r>
      <w:r w:rsidRPr="00A669B2">
        <w:rPr>
          <w:rFonts w:ascii="Times New Roman" w:hAnsi="Times New Roman" w:cs="Times New Roman"/>
          <w:sz w:val="28"/>
          <w:szCs w:val="28"/>
        </w:rPr>
        <w:t>ло</w:t>
      </w:r>
      <w:r w:rsidRPr="00A669B2">
        <w:rPr>
          <w:rFonts w:ascii="Times New Roman" w:hAnsi="Times New Roman" w:cs="Times New Roman"/>
          <w:spacing w:val="2"/>
          <w:sz w:val="28"/>
          <w:szCs w:val="28"/>
        </w:rPr>
        <w:t>б</w:t>
      </w:r>
      <w:r w:rsidRPr="00A669B2">
        <w:rPr>
          <w:rFonts w:ascii="Times New Roman" w:hAnsi="Times New Roman" w:cs="Times New Roman"/>
          <w:sz w:val="28"/>
          <w:szCs w:val="28"/>
        </w:rPr>
        <w:t>ах у</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1"/>
          <w:sz w:val="28"/>
          <w:szCs w:val="28"/>
        </w:rPr>
        <w:t>ни</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в о</w:t>
      </w:r>
      <w:r w:rsidRPr="00A669B2">
        <w:rPr>
          <w:rFonts w:ascii="Times New Roman" w:hAnsi="Times New Roman" w:cs="Times New Roman"/>
          <w:spacing w:val="2"/>
          <w:sz w:val="28"/>
          <w:szCs w:val="28"/>
        </w:rPr>
        <w:t>б</w:t>
      </w:r>
      <w:r w:rsidRPr="00A669B2">
        <w:rPr>
          <w:rFonts w:ascii="Times New Roman" w:hAnsi="Times New Roman" w:cs="Times New Roman"/>
          <w:spacing w:val="-2"/>
          <w:sz w:val="28"/>
          <w:szCs w:val="28"/>
        </w:rPr>
        <w:t>р</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з</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ель</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 xml:space="preserve">о </w:t>
      </w:r>
      <w:r w:rsidRPr="00A669B2">
        <w:rPr>
          <w:rFonts w:ascii="Times New Roman" w:hAnsi="Times New Roman" w:cs="Times New Roman"/>
          <w:spacing w:val="-1"/>
          <w:sz w:val="28"/>
          <w:szCs w:val="28"/>
        </w:rPr>
        <w:t>п</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ц</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 xml:space="preserve">са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 xml:space="preserve">а </w:t>
      </w:r>
      <w:r w:rsidRPr="00A669B2">
        <w:rPr>
          <w:rFonts w:ascii="Times New Roman" w:hAnsi="Times New Roman" w:cs="Times New Roman"/>
          <w:spacing w:val="13"/>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 xml:space="preserve">е работником </w:t>
      </w:r>
      <w:r w:rsidRPr="00A669B2">
        <w:rPr>
          <w:rFonts w:ascii="Times New Roman" w:hAnsi="Times New Roman" w:cs="Times New Roman"/>
          <w:spacing w:val="-1"/>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р</w:t>
      </w:r>
      <w:r w:rsidRPr="00A669B2">
        <w:rPr>
          <w:rFonts w:ascii="Times New Roman" w:hAnsi="Times New Roman" w:cs="Times New Roman"/>
          <w:sz w:val="28"/>
          <w:szCs w:val="28"/>
        </w:rPr>
        <w:t>м</w:t>
      </w:r>
      <w:r w:rsidRPr="00A669B2">
        <w:rPr>
          <w:rFonts w:ascii="Times New Roman" w:hAnsi="Times New Roman" w:cs="Times New Roman"/>
          <w:spacing w:val="20"/>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аг</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гич</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й</w:t>
      </w:r>
      <w:r w:rsidRPr="00A669B2">
        <w:rPr>
          <w:rFonts w:ascii="Times New Roman" w:hAnsi="Times New Roman" w:cs="Times New Roman"/>
          <w:spacing w:val="18"/>
          <w:sz w:val="28"/>
          <w:szCs w:val="28"/>
        </w:rPr>
        <w:t xml:space="preserve"> </w:t>
      </w:r>
      <w:r w:rsidRPr="00A669B2">
        <w:rPr>
          <w:rFonts w:ascii="Times New Roman" w:hAnsi="Times New Roman" w:cs="Times New Roman"/>
          <w:spacing w:val="-1"/>
          <w:sz w:val="28"/>
          <w:szCs w:val="28"/>
        </w:rPr>
        <w:t>э</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ики</w:t>
      </w:r>
      <w:r w:rsidRPr="00A669B2">
        <w:rPr>
          <w:rFonts w:ascii="Times New Roman" w:hAnsi="Times New Roman" w:cs="Times New Roman"/>
          <w:sz w:val="28"/>
          <w:szCs w:val="28"/>
        </w:rPr>
        <w:t>,</w:t>
      </w:r>
      <w:r w:rsidRPr="00A669B2">
        <w:rPr>
          <w:rFonts w:ascii="Times New Roman" w:hAnsi="Times New Roman" w:cs="Times New Roman"/>
          <w:spacing w:val="18"/>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w:t>
      </w:r>
      <w:r w:rsidRPr="00A669B2">
        <w:rPr>
          <w:rFonts w:ascii="Times New Roman" w:hAnsi="Times New Roman" w:cs="Times New Roman"/>
          <w:spacing w:val="20"/>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w:t>
      </w:r>
      <w:r w:rsidRPr="00A669B2">
        <w:rPr>
          <w:rFonts w:ascii="Times New Roman" w:hAnsi="Times New Roman" w:cs="Times New Roman"/>
          <w:spacing w:val="18"/>
          <w:sz w:val="28"/>
          <w:szCs w:val="28"/>
        </w:rPr>
        <w:t xml:space="preserve"> </w:t>
      </w:r>
      <w:r w:rsidRPr="00A669B2">
        <w:rPr>
          <w:rFonts w:ascii="Times New Roman" w:hAnsi="Times New Roman" w:cs="Times New Roman"/>
          <w:sz w:val="28"/>
          <w:szCs w:val="28"/>
        </w:rPr>
        <w:t>и</w:t>
      </w:r>
      <w:r w:rsidRPr="00A669B2">
        <w:rPr>
          <w:rFonts w:ascii="Times New Roman" w:hAnsi="Times New Roman" w:cs="Times New Roman"/>
          <w:spacing w:val="17"/>
          <w:sz w:val="28"/>
          <w:szCs w:val="28"/>
        </w:rPr>
        <w:t xml:space="preserve"> </w:t>
      </w:r>
      <w:r w:rsidRPr="00A669B2">
        <w:rPr>
          <w:rFonts w:ascii="Times New Roman" w:hAnsi="Times New Roman" w:cs="Times New Roman"/>
          <w:sz w:val="28"/>
          <w:szCs w:val="28"/>
        </w:rPr>
        <w:t>раб</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ы</w:t>
      </w:r>
      <w:r w:rsidRPr="00A669B2">
        <w:rPr>
          <w:rFonts w:ascii="Times New Roman" w:hAnsi="Times New Roman" w:cs="Times New Roman"/>
          <w:spacing w:val="19"/>
          <w:sz w:val="28"/>
          <w:szCs w:val="28"/>
        </w:rPr>
        <w:t xml:space="preserve"> </w:t>
      </w:r>
      <w:r w:rsidRPr="00A669B2">
        <w:rPr>
          <w:rFonts w:ascii="Times New Roman" w:hAnsi="Times New Roman" w:cs="Times New Roman"/>
          <w:sz w:val="28"/>
          <w:szCs w:val="28"/>
        </w:rPr>
        <w:t>с</w:t>
      </w:r>
      <w:r w:rsidRPr="00A669B2">
        <w:rPr>
          <w:rFonts w:ascii="Times New Roman" w:hAnsi="Times New Roman" w:cs="Times New Roman"/>
          <w:spacing w:val="17"/>
          <w:sz w:val="28"/>
          <w:szCs w:val="28"/>
        </w:rPr>
        <w:t xml:space="preserve"> обучающимися</w:t>
      </w:r>
      <w:r w:rsidRPr="00A669B2">
        <w:rPr>
          <w:rFonts w:ascii="Times New Roman" w:hAnsi="Times New Roman" w:cs="Times New Roman"/>
          <w:sz w:val="28"/>
          <w:szCs w:val="28"/>
        </w:rPr>
        <w:t>,</w:t>
      </w:r>
      <w:r w:rsidRPr="00A669B2">
        <w:rPr>
          <w:rFonts w:ascii="Times New Roman" w:hAnsi="Times New Roman" w:cs="Times New Roman"/>
          <w:spacing w:val="18"/>
          <w:sz w:val="28"/>
          <w:szCs w:val="28"/>
        </w:rPr>
        <w:t xml:space="preserve"> </w:t>
      </w:r>
      <w:r w:rsidRPr="00A669B2">
        <w:rPr>
          <w:rFonts w:ascii="Times New Roman" w:hAnsi="Times New Roman" w:cs="Times New Roman"/>
          <w:sz w:val="28"/>
          <w:szCs w:val="28"/>
        </w:rPr>
        <w:t>а</w:t>
      </w:r>
      <w:r w:rsidRPr="00A669B2">
        <w:rPr>
          <w:rFonts w:ascii="Times New Roman" w:hAnsi="Times New Roman" w:cs="Times New Roman"/>
          <w:spacing w:val="17"/>
          <w:sz w:val="28"/>
          <w:szCs w:val="28"/>
        </w:rPr>
        <w:t xml:space="preserve"> </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ж</w:t>
      </w:r>
      <w:r w:rsidRPr="00A669B2">
        <w:rPr>
          <w:rFonts w:ascii="Times New Roman" w:hAnsi="Times New Roman" w:cs="Times New Roman"/>
          <w:sz w:val="28"/>
          <w:szCs w:val="28"/>
        </w:rPr>
        <w:t>е</w:t>
      </w:r>
      <w:r w:rsidRPr="00A669B2">
        <w:rPr>
          <w:rFonts w:ascii="Times New Roman" w:hAnsi="Times New Roman" w:cs="Times New Roman"/>
          <w:spacing w:val="17"/>
          <w:sz w:val="28"/>
          <w:szCs w:val="28"/>
        </w:rPr>
        <w:t xml:space="preserve"> </w:t>
      </w:r>
      <w:r w:rsidRPr="00A669B2">
        <w:rPr>
          <w:rFonts w:ascii="Times New Roman" w:hAnsi="Times New Roman" w:cs="Times New Roman"/>
          <w:spacing w:val="-1"/>
          <w:sz w:val="28"/>
          <w:szCs w:val="28"/>
        </w:rPr>
        <w:t>н</w:t>
      </w:r>
      <w:r w:rsidRPr="00A669B2">
        <w:rPr>
          <w:rFonts w:ascii="Times New Roman" w:hAnsi="Times New Roman" w:cs="Times New Roman"/>
          <w:sz w:val="28"/>
          <w:szCs w:val="28"/>
        </w:rPr>
        <w:t>а</w:t>
      </w:r>
      <w:r w:rsidRPr="00A669B2">
        <w:rPr>
          <w:rFonts w:ascii="Times New Roman" w:hAnsi="Times New Roman" w:cs="Times New Roman"/>
          <w:spacing w:val="19"/>
          <w:sz w:val="28"/>
          <w:szCs w:val="28"/>
        </w:rPr>
        <w:t xml:space="preserve"> </w:t>
      </w:r>
      <w:r w:rsidRPr="00A669B2">
        <w:rPr>
          <w:rFonts w:ascii="Times New Roman" w:hAnsi="Times New Roman" w:cs="Times New Roman"/>
          <w:spacing w:val="-1"/>
          <w:sz w:val="28"/>
          <w:szCs w:val="28"/>
        </w:rPr>
        <w:t>ни</w:t>
      </w:r>
      <w:r w:rsidRPr="00A669B2">
        <w:rPr>
          <w:rFonts w:ascii="Times New Roman" w:hAnsi="Times New Roman" w:cs="Times New Roman"/>
          <w:spacing w:val="1"/>
          <w:sz w:val="28"/>
          <w:szCs w:val="28"/>
        </w:rPr>
        <w:t>з</w:t>
      </w:r>
      <w:r w:rsidRPr="00A669B2">
        <w:rPr>
          <w:rFonts w:ascii="Times New Roman" w:hAnsi="Times New Roman" w:cs="Times New Roman"/>
          <w:spacing w:val="-3"/>
          <w:sz w:val="28"/>
          <w:szCs w:val="28"/>
        </w:rPr>
        <w:t>к</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е</w:t>
      </w:r>
      <w:r w:rsidRPr="00A669B2">
        <w:rPr>
          <w:rFonts w:ascii="Times New Roman" w:hAnsi="Times New Roman" w:cs="Times New Roman"/>
          <w:spacing w:val="19"/>
          <w:sz w:val="28"/>
          <w:szCs w:val="28"/>
        </w:rPr>
        <w:t xml:space="preserve"> </w:t>
      </w:r>
      <w:r w:rsidRPr="00A669B2">
        <w:rPr>
          <w:rFonts w:ascii="Times New Roman" w:hAnsi="Times New Roman" w:cs="Times New Roman"/>
          <w:spacing w:val="-1"/>
          <w:sz w:val="28"/>
          <w:szCs w:val="28"/>
        </w:rPr>
        <w:t>к</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е</w:t>
      </w:r>
      <w:r w:rsidRPr="00A669B2">
        <w:rPr>
          <w:rFonts w:ascii="Times New Roman" w:hAnsi="Times New Roman" w:cs="Times New Roman"/>
          <w:sz w:val="28"/>
          <w:szCs w:val="28"/>
        </w:rPr>
        <w:t>с</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 xml:space="preserve">о </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бу</w:t>
      </w:r>
      <w:r w:rsidRPr="00A669B2">
        <w:rPr>
          <w:rFonts w:ascii="Times New Roman" w:hAnsi="Times New Roman" w:cs="Times New Roman"/>
          <w:spacing w:val="-1"/>
          <w:sz w:val="28"/>
          <w:szCs w:val="28"/>
        </w:rPr>
        <w:t>ч</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н</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2"/>
          <w:sz w:val="28"/>
          <w:szCs w:val="28"/>
        </w:rPr>
        <w:t xml:space="preserve"> </w:t>
      </w:r>
      <w:r w:rsidRPr="00A669B2">
        <w:rPr>
          <w:rFonts w:ascii="Times New Roman" w:hAnsi="Times New Roman" w:cs="Times New Roman"/>
          <w:spacing w:val="-2"/>
          <w:sz w:val="28"/>
          <w:szCs w:val="28"/>
        </w:rPr>
        <w:t>п</w:t>
      </w:r>
      <w:r w:rsidRPr="00A669B2">
        <w:rPr>
          <w:rFonts w:ascii="Times New Roman" w:hAnsi="Times New Roman" w:cs="Times New Roman"/>
          <w:spacing w:val="2"/>
          <w:sz w:val="28"/>
          <w:szCs w:val="28"/>
        </w:rPr>
        <w:t>о</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ержд</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нны</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 xml:space="preserve"> </w:t>
      </w:r>
      <w:r w:rsidRPr="00A669B2">
        <w:rPr>
          <w:rFonts w:ascii="Times New Roman" w:hAnsi="Times New Roman" w:cs="Times New Roman"/>
          <w:sz w:val="28"/>
          <w:szCs w:val="28"/>
        </w:rPr>
        <w:t>ре</w:t>
      </w:r>
      <w:r w:rsidRPr="00A669B2">
        <w:rPr>
          <w:rFonts w:ascii="Times New Roman" w:hAnsi="Times New Roman" w:cs="Times New Roman"/>
          <w:spacing w:val="1"/>
          <w:sz w:val="28"/>
          <w:szCs w:val="28"/>
        </w:rPr>
        <w:t>з</w:t>
      </w:r>
      <w:r w:rsidRPr="00A669B2">
        <w:rPr>
          <w:rFonts w:ascii="Times New Roman" w:hAnsi="Times New Roman" w:cs="Times New Roman"/>
          <w:sz w:val="28"/>
          <w:szCs w:val="28"/>
        </w:rPr>
        <w:t>ул</w:t>
      </w:r>
      <w:r w:rsidRPr="00A669B2">
        <w:rPr>
          <w:rFonts w:ascii="Times New Roman" w:hAnsi="Times New Roman" w:cs="Times New Roman"/>
          <w:spacing w:val="-1"/>
          <w:sz w:val="28"/>
          <w:szCs w:val="28"/>
        </w:rPr>
        <w:t>ь</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т</w:t>
      </w:r>
      <w:r w:rsidRPr="00A669B2">
        <w:rPr>
          <w:rFonts w:ascii="Times New Roman" w:hAnsi="Times New Roman" w:cs="Times New Roman"/>
          <w:spacing w:val="-3"/>
          <w:sz w:val="28"/>
          <w:szCs w:val="28"/>
        </w:rPr>
        <w:t>а</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 xml:space="preserve">и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ро</w:t>
      </w:r>
      <w:r w:rsidRPr="00A669B2">
        <w:rPr>
          <w:rFonts w:ascii="Times New Roman" w:hAnsi="Times New Roman" w:cs="Times New Roman"/>
          <w:spacing w:val="1"/>
          <w:sz w:val="28"/>
          <w:szCs w:val="28"/>
        </w:rPr>
        <w:t>ве</w:t>
      </w:r>
      <w:r w:rsidRPr="00A669B2">
        <w:rPr>
          <w:rFonts w:ascii="Times New Roman" w:hAnsi="Times New Roman" w:cs="Times New Roman"/>
          <w:spacing w:val="-2"/>
          <w:sz w:val="28"/>
          <w:szCs w:val="28"/>
        </w:rPr>
        <w:t>д</w:t>
      </w:r>
      <w:r w:rsidRPr="00A669B2">
        <w:rPr>
          <w:rFonts w:ascii="Times New Roman" w:hAnsi="Times New Roman" w:cs="Times New Roman"/>
          <w:spacing w:val="1"/>
          <w:sz w:val="28"/>
          <w:szCs w:val="28"/>
        </w:rPr>
        <w:t>ё</w:t>
      </w:r>
      <w:r w:rsidRPr="00A669B2">
        <w:rPr>
          <w:rFonts w:ascii="Times New Roman" w:hAnsi="Times New Roman" w:cs="Times New Roman"/>
          <w:spacing w:val="-1"/>
          <w:sz w:val="28"/>
          <w:szCs w:val="28"/>
        </w:rPr>
        <w:t>нн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о</w:t>
      </w:r>
      <w:r w:rsidRPr="00A669B2">
        <w:rPr>
          <w:rFonts w:ascii="Times New Roman" w:hAnsi="Times New Roman" w:cs="Times New Roman"/>
          <w:spacing w:val="2"/>
          <w:sz w:val="28"/>
          <w:szCs w:val="28"/>
        </w:rPr>
        <w:t xml:space="preserve"> </w:t>
      </w:r>
      <w:r w:rsidRPr="00A669B2">
        <w:rPr>
          <w:rFonts w:ascii="Times New Roman" w:hAnsi="Times New Roman" w:cs="Times New Roman"/>
          <w:sz w:val="28"/>
          <w:szCs w:val="28"/>
        </w:rPr>
        <w:t>сл</w:t>
      </w:r>
      <w:r w:rsidRPr="00A669B2">
        <w:rPr>
          <w:rFonts w:ascii="Times New Roman" w:hAnsi="Times New Roman" w:cs="Times New Roman"/>
          <w:spacing w:val="-2"/>
          <w:sz w:val="28"/>
          <w:szCs w:val="28"/>
        </w:rPr>
        <w:t>у</w:t>
      </w:r>
      <w:r w:rsidRPr="00A669B2">
        <w:rPr>
          <w:rFonts w:ascii="Times New Roman" w:hAnsi="Times New Roman" w:cs="Times New Roman"/>
          <w:spacing w:val="2"/>
          <w:sz w:val="28"/>
          <w:szCs w:val="28"/>
        </w:rPr>
        <w:t>ж</w:t>
      </w:r>
      <w:r w:rsidRPr="00A669B2">
        <w:rPr>
          <w:rFonts w:ascii="Times New Roman" w:hAnsi="Times New Roman" w:cs="Times New Roman"/>
          <w:sz w:val="28"/>
          <w:szCs w:val="28"/>
        </w:rPr>
        <w:t>е</w:t>
      </w:r>
      <w:r w:rsidRPr="00A669B2">
        <w:rPr>
          <w:rFonts w:ascii="Times New Roman" w:hAnsi="Times New Roman" w:cs="Times New Roman"/>
          <w:spacing w:val="2"/>
          <w:sz w:val="28"/>
          <w:szCs w:val="28"/>
        </w:rPr>
        <w:t>б</w:t>
      </w:r>
      <w:r w:rsidRPr="00A669B2">
        <w:rPr>
          <w:rFonts w:ascii="Times New Roman" w:hAnsi="Times New Roman" w:cs="Times New Roman"/>
          <w:spacing w:val="-2"/>
          <w:sz w:val="28"/>
          <w:szCs w:val="28"/>
        </w:rPr>
        <w:t>н</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г</w:t>
      </w:r>
      <w:r w:rsidRPr="00A669B2">
        <w:rPr>
          <w:rFonts w:ascii="Times New Roman" w:hAnsi="Times New Roman" w:cs="Times New Roman"/>
          <w:sz w:val="28"/>
          <w:szCs w:val="28"/>
        </w:rPr>
        <w:t>о ра</w:t>
      </w:r>
      <w:r w:rsidRPr="00A669B2">
        <w:rPr>
          <w:rFonts w:ascii="Times New Roman" w:hAnsi="Times New Roman" w:cs="Times New Roman"/>
          <w:spacing w:val="1"/>
          <w:sz w:val="28"/>
          <w:szCs w:val="28"/>
        </w:rPr>
        <w:t>с</w:t>
      </w:r>
      <w:r w:rsidRPr="00A669B2">
        <w:rPr>
          <w:rFonts w:ascii="Times New Roman" w:hAnsi="Times New Roman" w:cs="Times New Roman"/>
          <w:sz w:val="28"/>
          <w:szCs w:val="28"/>
        </w:rPr>
        <w:t>сл</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д</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в</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 (проверки);</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pacing w:val="7"/>
          <w:sz w:val="28"/>
          <w:szCs w:val="28"/>
        </w:rPr>
      </w:pPr>
      <w:r w:rsidRPr="00A669B2">
        <w:rPr>
          <w:rFonts w:ascii="Times New Roman" w:hAnsi="Times New Roman" w:cs="Times New Roman"/>
          <w:spacing w:val="2"/>
          <w:sz w:val="28"/>
          <w:szCs w:val="28"/>
        </w:rPr>
        <w:t>- при о</w:t>
      </w:r>
      <w:r w:rsidRPr="00A669B2">
        <w:rPr>
          <w:rFonts w:ascii="Times New Roman" w:hAnsi="Times New Roman" w:cs="Times New Roman"/>
          <w:spacing w:val="-1"/>
          <w:sz w:val="28"/>
          <w:szCs w:val="28"/>
        </w:rPr>
        <w:t>тк</w:t>
      </w:r>
      <w:r w:rsidRPr="00A669B2">
        <w:rPr>
          <w:rFonts w:ascii="Times New Roman" w:hAnsi="Times New Roman" w:cs="Times New Roman"/>
          <w:sz w:val="28"/>
          <w:szCs w:val="28"/>
        </w:rPr>
        <w:t>азе</w:t>
      </w:r>
      <w:r w:rsidRPr="00A669B2">
        <w:rPr>
          <w:rFonts w:ascii="Times New Roman" w:hAnsi="Times New Roman" w:cs="Times New Roman"/>
          <w:spacing w:val="5"/>
          <w:sz w:val="28"/>
          <w:szCs w:val="28"/>
        </w:rPr>
        <w:t xml:space="preserve"> </w:t>
      </w:r>
      <w:r w:rsidRPr="00A669B2">
        <w:rPr>
          <w:rFonts w:ascii="Times New Roman" w:hAnsi="Times New Roman" w:cs="Times New Roman"/>
          <w:sz w:val="28"/>
          <w:szCs w:val="28"/>
        </w:rPr>
        <w:t>от</w:t>
      </w:r>
      <w:r w:rsidRPr="00A669B2">
        <w:rPr>
          <w:rFonts w:ascii="Times New Roman" w:hAnsi="Times New Roman" w:cs="Times New Roman"/>
          <w:spacing w:val="3"/>
          <w:sz w:val="28"/>
          <w:szCs w:val="28"/>
        </w:rPr>
        <w:t xml:space="preserve"> </w:t>
      </w:r>
      <w:r w:rsidRPr="00A669B2">
        <w:rPr>
          <w:rFonts w:ascii="Times New Roman" w:hAnsi="Times New Roman" w:cs="Times New Roman"/>
          <w:sz w:val="28"/>
          <w:szCs w:val="28"/>
        </w:rPr>
        <w:t>у</w:t>
      </w:r>
      <w:r w:rsidRPr="00A669B2">
        <w:rPr>
          <w:rFonts w:ascii="Times New Roman" w:hAnsi="Times New Roman" w:cs="Times New Roman"/>
          <w:spacing w:val="1"/>
          <w:sz w:val="28"/>
          <w:szCs w:val="28"/>
        </w:rPr>
        <w:t>ч</w:t>
      </w:r>
      <w:r w:rsidRPr="00A669B2">
        <w:rPr>
          <w:rFonts w:ascii="Times New Roman" w:hAnsi="Times New Roman" w:cs="Times New Roman"/>
          <w:spacing w:val="-3"/>
          <w:sz w:val="28"/>
          <w:szCs w:val="28"/>
        </w:rPr>
        <w:t>а</w:t>
      </w:r>
      <w:r w:rsidRPr="00A669B2">
        <w:rPr>
          <w:rFonts w:ascii="Times New Roman" w:hAnsi="Times New Roman" w:cs="Times New Roman"/>
          <w:spacing w:val="1"/>
          <w:sz w:val="28"/>
          <w:szCs w:val="28"/>
        </w:rPr>
        <w:t>ст</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4"/>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i/>
          <w:iCs/>
          <w:spacing w:val="4"/>
          <w:sz w:val="28"/>
          <w:szCs w:val="28"/>
        </w:rPr>
        <w:t xml:space="preserve"> </w:t>
      </w:r>
      <w:r w:rsidRPr="00A669B2">
        <w:rPr>
          <w:rFonts w:ascii="Times New Roman" w:hAnsi="Times New Roman" w:cs="Times New Roman"/>
          <w:sz w:val="28"/>
          <w:szCs w:val="28"/>
        </w:rPr>
        <w:t>м</w:t>
      </w:r>
      <w:r w:rsidRPr="00A669B2">
        <w:rPr>
          <w:rFonts w:ascii="Times New Roman" w:hAnsi="Times New Roman" w:cs="Times New Roman"/>
          <w:spacing w:val="1"/>
          <w:sz w:val="28"/>
          <w:szCs w:val="28"/>
        </w:rPr>
        <w:t>е</w:t>
      </w:r>
      <w:r w:rsidRPr="00A669B2">
        <w:rPr>
          <w:rFonts w:ascii="Times New Roman" w:hAnsi="Times New Roman" w:cs="Times New Roman"/>
          <w:spacing w:val="-2"/>
          <w:sz w:val="28"/>
          <w:szCs w:val="28"/>
        </w:rPr>
        <w:t>р</w:t>
      </w:r>
      <w:r w:rsidRPr="00A669B2">
        <w:rPr>
          <w:rFonts w:ascii="Times New Roman" w:hAnsi="Times New Roman" w:cs="Times New Roman"/>
          <w:spacing w:val="2"/>
          <w:sz w:val="28"/>
          <w:szCs w:val="28"/>
        </w:rPr>
        <w:t>о</w:t>
      </w:r>
      <w:r w:rsidRPr="00A669B2">
        <w:rPr>
          <w:rFonts w:ascii="Times New Roman" w:hAnsi="Times New Roman" w:cs="Times New Roman"/>
          <w:spacing w:val="-2"/>
          <w:sz w:val="28"/>
          <w:szCs w:val="28"/>
        </w:rPr>
        <w:t>п</w:t>
      </w:r>
      <w:r w:rsidRPr="00A669B2">
        <w:rPr>
          <w:rFonts w:ascii="Times New Roman" w:hAnsi="Times New Roman" w:cs="Times New Roman"/>
          <w:sz w:val="28"/>
          <w:szCs w:val="28"/>
        </w:rPr>
        <w:t>р</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1"/>
          <w:sz w:val="28"/>
          <w:szCs w:val="28"/>
        </w:rPr>
        <w:t>т</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я</w:t>
      </w:r>
      <w:r w:rsidRPr="00A669B2">
        <w:rPr>
          <w:rFonts w:ascii="Times New Roman" w:hAnsi="Times New Roman" w:cs="Times New Roman"/>
          <w:spacing w:val="-2"/>
          <w:sz w:val="28"/>
          <w:szCs w:val="28"/>
        </w:rPr>
        <w:t>х, проводимых в соответствии с планом работы организации</w:t>
      </w:r>
      <w:r w:rsidRPr="00A669B2">
        <w:rPr>
          <w:rFonts w:ascii="Times New Roman" w:hAnsi="Times New Roman" w:cs="Times New Roman"/>
          <w:sz w:val="28"/>
          <w:szCs w:val="28"/>
        </w:rPr>
        <w:t>;</w:t>
      </w:r>
      <w:r w:rsidRPr="00A669B2">
        <w:rPr>
          <w:rFonts w:ascii="Times New Roman" w:hAnsi="Times New Roman" w:cs="Times New Roman"/>
          <w:spacing w:val="7"/>
          <w:sz w:val="28"/>
          <w:szCs w:val="28"/>
        </w:rPr>
        <w:t xml:space="preserve"> </w:t>
      </w:r>
    </w:p>
    <w:p w:rsidR="0058589A" w:rsidRPr="00A669B2" w:rsidRDefault="0058589A" w:rsidP="0058589A">
      <w:pPr>
        <w:widowControl w:val="0"/>
        <w:autoSpaceDE w:val="0"/>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pacing w:val="2"/>
          <w:sz w:val="28"/>
          <w:szCs w:val="28"/>
        </w:rPr>
        <w:t>- при</w:t>
      </w:r>
      <w:r w:rsidRPr="00A669B2">
        <w:rPr>
          <w:rFonts w:ascii="Times New Roman" w:hAnsi="Times New Roman" w:cs="Times New Roman"/>
          <w:spacing w:val="-1"/>
          <w:sz w:val="28"/>
          <w:szCs w:val="28"/>
        </w:rPr>
        <w:t xml:space="preserve"> н</w:t>
      </w:r>
      <w:r w:rsidRPr="00A669B2">
        <w:rPr>
          <w:rFonts w:ascii="Times New Roman" w:hAnsi="Times New Roman" w:cs="Times New Roman"/>
          <w:sz w:val="28"/>
          <w:szCs w:val="28"/>
        </w:rPr>
        <w:t>ару</w:t>
      </w:r>
      <w:r w:rsidRPr="00A669B2">
        <w:rPr>
          <w:rFonts w:ascii="Times New Roman" w:hAnsi="Times New Roman" w:cs="Times New Roman"/>
          <w:spacing w:val="-1"/>
          <w:sz w:val="28"/>
          <w:szCs w:val="28"/>
        </w:rPr>
        <w:t>ш</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и</w:t>
      </w:r>
      <w:r w:rsidRPr="00A669B2">
        <w:rPr>
          <w:rFonts w:ascii="Times New Roman" w:hAnsi="Times New Roman" w:cs="Times New Roman"/>
          <w:spacing w:val="6"/>
          <w:sz w:val="28"/>
          <w:szCs w:val="28"/>
        </w:rPr>
        <w:t xml:space="preserve"> </w:t>
      </w:r>
      <w:r w:rsidRPr="00A669B2">
        <w:rPr>
          <w:rFonts w:ascii="Times New Roman" w:hAnsi="Times New Roman" w:cs="Times New Roman"/>
          <w:spacing w:val="-1"/>
          <w:sz w:val="28"/>
          <w:szCs w:val="28"/>
        </w:rPr>
        <w:t>п</w:t>
      </w:r>
      <w:r w:rsidRPr="00A669B2">
        <w:rPr>
          <w:rFonts w:ascii="Times New Roman" w:hAnsi="Times New Roman" w:cs="Times New Roman"/>
          <w:sz w:val="28"/>
          <w:szCs w:val="28"/>
        </w:rPr>
        <w:t>ра</w:t>
      </w:r>
      <w:r w:rsidRPr="00A669B2">
        <w:rPr>
          <w:rFonts w:ascii="Times New Roman" w:hAnsi="Times New Roman" w:cs="Times New Roman"/>
          <w:spacing w:val="1"/>
          <w:sz w:val="28"/>
          <w:szCs w:val="28"/>
        </w:rPr>
        <w:t>в</w:t>
      </w:r>
      <w:r w:rsidRPr="00A669B2">
        <w:rPr>
          <w:rFonts w:ascii="Times New Roman" w:hAnsi="Times New Roman" w:cs="Times New Roman"/>
          <w:spacing w:val="-1"/>
          <w:sz w:val="28"/>
          <w:szCs w:val="28"/>
        </w:rPr>
        <w:t>и</w:t>
      </w:r>
      <w:r w:rsidRPr="00A669B2">
        <w:rPr>
          <w:rFonts w:ascii="Times New Roman" w:hAnsi="Times New Roman" w:cs="Times New Roman"/>
          <w:sz w:val="28"/>
          <w:szCs w:val="28"/>
        </w:rPr>
        <w:t>л</w:t>
      </w:r>
      <w:r w:rsidRPr="00A669B2">
        <w:rPr>
          <w:rFonts w:ascii="Times New Roman" w:hAnsi="Times New Roman" w:cs="Times New Roman"/>
          <w:spacing w:val="6"/>
          <w:sz w:val="28"/>
          <w:szCs w:val="28"/>
        </w:rPr>
        <w:t xml:space="preserve"> </w:t>
      </w:r>
      <w:r w:rsidRPr="00A669B2">
        <w:rPr>
          <w:rFonts w:ascii="Times New Roman" w:hAnsi="Times New Roman" w:cs="Times New Roman"/>
          <w:spacing w:val="-1"/>
          <w:sz w:val="28"/>
          <w:szCs w:val="28"/>
        </w:rPr>
        <w:t>в</w:t>
      </w:r>
      <w:r w:rsidRPr="00A669B2">
        <w:rPr>
          <w:rFonts w:ascii="Times New Roman" w:hAnsi="Times New Roman" w:cs="Times New Roman"/>
          <w:spacing w:val="9"/>
          <w:sz w:val="28"/>
          <w:szCs w:val="28"/>
        </w:rPr>
        <w:t>е</w:t>
      </w:r>
      <w:r w:rsidRPr="00A669B2">
        <w:rPr>
          <w:rFonts w:ascii="Times New Roman" w:hAnsi="Times New Roman" w:cs="Times New Roman"/>
          <w:sz w:val="28"/>
          <w:szCs w:val="28"/>
        </w:rPr>
        <w:t>д</w:t>
      </w:r>
      <w:r w:rsidRPr="00A669B2">
        <w:rPr>
          <w:rFonts w:ascii="Times New Roman" w:hAnsi="Times New Roman" w:cs="Times New Roman"/>
          <w:spacing w:val="1"/>
          <w:sz w:val="28"/>
          <w:szCs w:val="28"/>
        </w:rPr>
        <w:t>е</w:t>
      </w:r>
      <w:r w:rsidRPr="00A669B2">
        <w:rPr>
          <w:rFonts w:ascii="Times New Roman" w:hAnsi="Times New Roman" w:cs="Times New Roman"/>
          <w:spacing w:val="-1"/>
          <w:sz w:val="28"/>
          <w:szCs w:val="28"/>
        </w:rPr>
        <w:t>ни</w:t>
      </w:r>
      <w:r w:rsidRPr="00A669B2">
        <w:rPr>
          <w:rFonts w:ascii="Times New Roman" w:hAnsi="Times New Roman" w:cs="Times New Roman"/>
          <w:sz w:val="28"/>
          <w:szCs w:val="28"/>
        </w:rPr>
        <w:t>я д</w:t>
      </w:r>
      <w:r w:rsidRPr="00A669B2">
        <w:rPr>
          <w:rFonts w:ascii="Times New Roman" w:hAnsi="Times New Roman" w:cs="Times New Roman"/>
          <w:spacing w:val="2"/>
          <w:sz w:val="28"/>
          <w:szCs w:val="28"/>
        </w:rPr>
        <w:t>о</w:t>
      </w:r>
      <w:r w:rsidRPr="00A669B2">
        <w:rPr>
          <w:rFonts w:ascii="Times New Roman" w:hAnsi="Times New Roman" w:cs="Times New Roman"/>
          <w:spacing w:val="-1"/>
          <w:sz w:val="28"/>
          <w:szCs w:val="28"/>
        </w:rPr>
        <w:t>к</w:t>
      </w:r>
      <w:r w:rsidRPr="00A669B2">
        <w:rPr>
          <w:rFonts w:ascii="Times New Roman" w:hAnsi="Times New Roman" w:cs="Times New Roman"/>
          <w:spacing w:val="-2"/>
          <w:sz w:val="28"/>
          <w:szCs w:val="28"/>
        </w:rPr>
        <w:t>у</w:t>
      </w:r>
      <w:r w:rsidRPr="00A669B2">
        <w:rPr>
          <w:rFonts w:ascii="Times New Roman" w:hAnsi="Times New Roman" w:cs="Times New Roman"/>
          <w:spacing w:val="2"/>
          <w:sz w:val="28"/>
          <w:szCs w:val="28"/>
        </w:rPr>
        <w:t>м</w:t>
      </w:r>
      <w:r w:rsidRPr="00A669B2">
        <w:rPr>
          <w:rFonts w:ascii="Times New Roman" w:hAnsi="Times New Roman" w:cs="Times New Roman"/>
          <w:sz w:val="28"/>
          <w:szCs w:val="28"/>
        </w:rPr>
        <w:t>е</w:t>
      </w:r>
      <w:r w:rsidRPr="00A669B2">
        <w:rPr>
          <w:rFonts w:ascii="Times New Roman" w:hAnsi="Times New Roman" w:cs="Times New Roman"/>
          <w:spacing w:val="-1"/>
          <w:sz w:val="28"/>
          <w:szCs w:val="28"/>
        </w:rPr>
        <w:t>н</w:t>
      </w:r>
      <w:r w:rsidRPr="00A669B2">
        <w:rPr>
          <w:rFonts w:ascii="Times New Roman" w:hAnsi="Times New Roman" w:cs="Times New Roman"/>
          <w:spacing w:val="1"/>
          <w:sz w:val="28"/>
          <w:szCs w:val="28"/>
        </w:rPr>
        <w:t>т</w:t>
      </w:r>
      <w:r w:rsidRPr="00A669B2">
        <w:rPr>
          <w:rFonts w:ascii="Times New Roman" w:hAnsi="Times New Roman" w:cs="Times New Roman"/>
          <w:sz w:val="28"/>
          <w:szCs w:val="28"/>
        </w:rPr>
        <w:t>а</w:t>
      </w:r>
      <w:r w:rsidRPr="00A669B2">
        <w:rPr>
          <w:rFonts w:ascii="Times New Roman" w:hAnsi="Times New Roman" w:cs="Times New Roman"/>
          <w:spacing w:val="-1"/>
          <w:sz w:val="28"/>
          <w:szCs w:val="28"/>
        </w:rPr>
        <w:t>ции</w:t>
      </w:r>
      <w:r w:rsidRPr="00A669B2">
        <w:rPr>
          <w:rFonts w:ascii="Times New Roman" w:hAnsi="Times New Roman" w:cs="Times New Roman"/>
          <w:sz w:val="28"/>
          <w:szCs w:val="28"/>
        </w:rPr>
        <w:t>.</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8.3. Руководитель организации дополнительного образования, учитывая мнение профсоюзной организации, представляет в орган общественно-государственного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являющуюся основанием для их стимулирования.</w:t>
      </w:r>
    </w:p>
    <w:p w:rsidR="0058589A" w:rsidRPr="00E15281"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xml:space="preserve">Порядок рассмотрения органом общественно-государственного управления  организации дополнительного образования, наделенным соответствующими полномочиями, вопроса о стимулировании работников устанавливается соответствующим положением. </w:t>
      </w:r>
    </w:p>
    <w:p w:rsidR="0058589A" w:rsidRPr="00A669B2" w:rsidRDefault="0058589A" w:rsidP="0058589A">
      <w:pPr>
        <w:spacing w:line="36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9. Другие вопросы оплаты труда работников</w:t>
      </w:r>
    </w:p>
    <w:p w:rsidR="0058589A" w:rsidRPr="00A669B2" w:rsidRDefault="0058589A" w:rsidP="0058589A">
      <w:pPr>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 организации дополнительного образования предусматриваются должности административно-управленческого, педагогического и младшего обслуживающего персонала.</w:t>
      </w:r>
    </w:p>
    <w:p w:rsidR="0058589A" w:rsidRPr="00A669B2" w:rsidRDefault="0058589A" w:rsidP="0058589A">
      <w:pPr>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Штатное расписание по видам персонала составляется по всем структурным подразделениям учреждения в соответствии с уставом.</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Численный состав работников организации должен быть достаточным для гарантированного выполнения его функций, задач и объемов работ, установленных учредителем.</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lastRenderedPageBreak/>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58589A" w:rsidRPr="00A669B2" w:rsidRDefault="0058589A" w:rsidP="0058589A">
      <w:pPr>
        <w:spacing w:line="360" w:lineRule="auto"/>
        <w:ind w:firstLine="567"/>
        <w:jc w:val="both"/>
        <w:rPr>
          <w:rFonts w:ascii="Times New Roman" w:hAnsi="Times New Roman" w:cs="Times New Roman"/>
          <w:color w:val="FF0000"/>
          <w:sz w:val="28"/>
          <w:szCs w:val="28"/>
        </w:rPr>
      </w:pPr>
      <w:r w:rsidRPr="00A669B2">
        <w:rPr>
          <w:rFonts w:ascii="Times New Roman" w:hAnsi="Times New Roman" w:cs="Times New Roman"/>
          <w:sz w:val="28"/>
          <w:szCs w:val="28"/>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A669B2">
        <w:rPr>
          <w:rFonts w:ascii="Times New Roman" w:hAnsi="Times New Roman" w:cs="Times New Roman"/>
          <w:bCs/>
          <w:sz w:val="28"/>
          <w:szCs w:val="28"/>
          <w:shd w:val="clear" w:color="auto" w:fill="FFFFFF"/>
        </w:rPr>
        <w:t xml:space="preserve">приказом Министерства образования и науки РФ от 22 декабря </w:t>
      </w:r>
      <w:smartTag w:uri="urn:schemas-microsoft-com:office:smarttags" w:element="metricconverter">
        <w:smartTagPr>
          <w:attr w:name="ProductID" w:val="2014 г"/>
        </w:smartTagPr>
        <w:r w:rsidRPr="00A669B2">
          <w:rPr>
            <w:rFonts w:ascii="Times New Roman" w:hAnsi="Times New Roman" w:cs="Times New Roman"/>
            <w:bCs/>
            <w:sz w:val="28"/>
            <w:szCs w:val="28"/>
            <w:shd w:val="clear" w:color="auto" w:fill="FFFFFF"/>
          </w:rPr>
          <w:t>2014 г</w:t>
        </w:r>
      </w:smartTag>
      <w:r w:rsidRPr="00A669B2">
        <w:rPr>
          <w:rFonts w:ascii="Times New Roman" w:hAnsi="Times New Roman" w:cs="Times New Roman"/>
          <w:bCs/>
          <w:sz w:val="28"/>
          <w:szCs w:val="28"/>
          <w:shd w:val="clear" w:color="auto" w:fill="FFFFFF"/>
        </w:rPr>
        <w:t>.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A669B2">
        <w:rPr>
          <w:rFonts w:ascii="Times New Roman" w:hAnsi="Times New Roman" w:cs="Times New Roman"/>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w:t>
      </w:r>
      <w:r w:rsidRPr="00A669B2">
        <w:rPr>
          <w:rFonts w:ascii="Times New Roman" w:hAnsi="Times New Roman" w:cs="Times New Roman"/>
          <w:color w:val="FF0000"/>
          <w:sz w:val="28"/>
          <w:szCs w:val="28"/>
        </w:rPr>
        <w:t xml:space="preserve"> </w:t>
      </w:r>
      <w:r w:rsidRPr="00A669B2">
        <w:rPr>
          <w:rFonts w:ascii="Times New Roman" w:hAnsi="Times New Roman" w:cs="Times New Roman"/>
          <w:sz w:val="28"/>
          <w:szCs w:val="28"/>
        </w:rPr>
        <w:t>обязанностями и режимом рабочего времени</w:t>
      </w:r>
      <w:r w:rsidRPr="00A669B2">
        <w:rPr>
          <w:rFonts w:ascii="Times New Roman" w:hAnsi="Times New Roman" w:cs="Times New Roman"/>
          <w:color w:val="FF0000"/>
          <w:sz w:val="28"/>
          <w:szCs w:val="28"/>
        </w:rPr>
        <w:t>.</w:t>
      </w:r>
    </w:p>
    <w:p w:rsidR="0058589A" w:rsidRPr="00A669B2" w:rsidRDefault="0058589A" w:rsidP="0058589A">
      <w:pPr>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 xml:space="preserve"> Руководитель в пределах фонда оплаты труда  в соответствии со статьей 59 ТК РФ имеет право заключать срочные трудовые договоры для:</w:t>
      </w:r>
    </w:p>
    <w:p w:rsidR="0058589A" w:rsidRPr="00A669B2" w:rsidRDefault="0058589A" w:rsidP="0058589A">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выполнения временных (до двух месяцев) работ;</w:t>
      </w:r>
    </w:p>
    <w:p w:rsidR="0058589A" w:rsidRPr="00A669B2" w:rsidRDefault="0058589A" w:rsidP="0058589A">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58589A" w:rsidRPr="00A669B2" w:rsidRDefault="0058589A" w:rsidP="0058589A">
      <w:pPr>
        <w:pStyle w:val="ConsPlusNormal"/>
        <w:widowControl/>
        <w:numPr>
          <w:ilvl w:val="0"/>
          <w:numId w:val="13"/>
        </w:numPr>
        <w:tabs>
          <w:tab w:val="left" w:pos="1134"/>
        </w:tabs>
        <w:suppressAutoHyphens w:val="0"/>
        <w:autoSpaceDN w:val="0"/>
        <w:adjustRightInd w:val="0"/>
        <w:spacing w:line="360" w:lineRule="auto"/>
        <w:ind w:left="0" w:firstLine="567"/>
        <w:jc w:val="both"/>
        <w:rPr>
          <w:rFonts w:ascii="Times New Roman" w:hAnsi="Times New Roman" w:cs="Times New Roman"/>
          <w:sz w:val="28"/>
          <w:szCs w:val="28"/>
        </w:rPr>
      </w:pPr>
      <w:r w:rsidRPr="00A669B2">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Положением об оплате труда работников  может быть предусмотрено установление персонального повышающего коэффициента.</w:t>
      </w:r>
    </w:p>
    <w:p w:rsidR="0058589A" w:rsidRPr="00A669B2" w:rsidRDefault="0058589A" w:rsidP="0058589A">
      <w:pPr>
        <w:spacing w:line="360" w:lineRule="auto"/>
        <w:ind w:firstLine="708"/>
        <w:jc w:val="both"/>
        <w:rPr>
          <w:rFonts w:ascii="Times New Roman" w:hAnsi="Times New Roman" w:cs="Times New Roman"/>
          <w:color w:val="FF0000"/>
          <w:sz w:val="28"/>
          <w:szCs w:val="28"/>
        </w:rPr>
      </w:pPr>
      <w:r w:rsidRPr="00A669B2">
        <w:rPr>
          <w:rFonts w:ascii="Times New Roman" w:hAnsi="Times New Roman" w:cs="Times New Roman"/>
          <w:sz w:val="28"/>
          <w:szCs w:val="28"/>
        </w:rPr>
        <w:t xml:space="preserve">Персональный повышающий коэффициент к окладам (должностным окладам), ставкам устанавливается работнику с учетом уровня его профессиональной подготовки, сложности, важности выполняемой работы, </w:t>
      </w:r>
      <w:r w:rsidRPr="00A669B2">
        <w:rPr>
          <w:rFonts w:ascii="Times New Roman" w:hAnsi="Times New Roman" w:cs="Times New Roman"/>
          <w:sz w:val="28"/>
          <w:szCs w:val="28"/>
        </w:rPr>
        <w:lastRenderedPageBreak/>
        <w:t>степени самостоятельности и ответственности при выполнении поставленных задач и других факторов. Значение коэффициента не должно превышать 3</w:t>
      </w:r>
      <w:r w:rsidRPr="00A669B2">
        <w:rPr>
          <w:rFonts w:ascii="Times New Roman" w:hAnsi="Times New Roman" w:cs="Times New Roman"/>
          <w:color w:val="FF0000"/>
          <w:sz w:val="28"/>
          <w:szCs w:val="28"/>
        </w:rPr>
        <w:t>.</w:t>
      </w:r>
    </w:p>
    <w:p w:rsidR="0058589A" w:rsidRPr="00A669B2" w:rsidRDefault="0058589A" w:rsidP="0058589A">
      <w:pPr>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Персональный повышающий коэффициент к окладу (должностному окладу), ставке заработной платы может быть установлен на определенный период времени. Решение об установлении повышающего коэффициента к окладу (должностному окладу), ставке и его размере принимается руководителем с учетом мнения профсоюзного комитета и органа самоуправления, наделенного соответствующими полномочиями, в отношении конкретного работника в пределах фонда оплаты труда. Руководителю общеобразовательной организации персональный повышающий коэффициент устанавливается учредителем организации.</w:t>
      </w:r>
    </w:p>
    <w:p w:rsidR="0058589A" w:rsidRPr="00A669B2" w:rsidRDefault="0058589A" w:rsidP="0058589A">
      <w:pPr>
        <w:autoSpaceDN w:val="0"/>
        <w:adjustRightInd w:val="0"/>
        <w:spacing w:line="360" w:lineRule="auto"/>
        <w:ind w:firstLine="540"/>
        <w:jc w:val="both"/>
        <w:rPr>
          <w:rFonts w:ascii="Times New Roman" w:hAnsi="Times New Roman" w:cs="Times New Roman"/>
          <w:sz w:val="28"/>
          <w:szCs w:val="28"/>
        </w:rPr>
      </w:pPr>
      <w:r w:rsidRPr="00A669B2">
        <w:rPr>
          <w:rFonts w:ascii="Times New Roman" w:hAnsi="Times New Roman" w:cs="Times New Roman"/>
          <w:sz w:val="28"/>
          <w:szCs w:val="28"/>
        </w:rPr>
        <w:t>Применение повышающего коэффициента не образует новый оклад и не учитывается при начислении компенсационных и стимулирующих выплат. Размер выплат по повышающему коэффициенту к окладу (должностному окладу), ставке определяется путем умножения размера оклада (должностного оклада), ставки заработной платы на повышающий коэффициент.</w:t>
      </w:r>
    </w:p>
    <w:p w:rsidR="0058589A" w:rsidRPr="00A669B2" w:rsidRDefault="0058589A" w:rsidP="0058589A">
      <w:pPr>
        <w:shd w:val="clear" w:color="auto" w:fill="FFFFFF"/>
        <w:spacing w:line="360" w:lineRule="auto"/>
        <w:ind w:firstLine="851"/>
        <w:jc w:val="both"/>
        <w:rPr>
          <w:rFonts w:ascii="Times New Roman" w:hAnsi="Times New Roman" w:cs="Times New Roman"/>
          <w:sz w:val="28"/>
          <w:szCs w:val="28"/>
        </w:rPr>
      </w:pPr>
      <w:r w:rsidRPr="00A669B2">
        <w:rPr>
          <w:rFonts w:ascii="Times New Roman" w:hAnsi="Times New Roman" w:cs="Times New Roman"/>
          <w:sz w:val="28"/>
          <w:szCs w:val="28"/>
        </w:rPr>
        <w:t>В пределах выделенного фонда оплаты труда (при наличии экономии), внебюджетных источников работникам организаций  может производится выплата материальной помощи.</w:t>
      </w:r>
    </w:p>
    <w:p w:rsidR="0058589A" w:rsidRPr="00A669B2" w:rsidRDefault="0058589A" w:rsidP="0058589A">
      <w:pPr>
        <w:shd w:val="clear" w:color="auto" w:fill="FFFFFF"/>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Выплата материальной помощи сотрудникам производится по заявлениям сотрудников к отпуску и по семейным обстоятельствам (смерти близких родственников, в случае длительной болезни и т.д.).</w:t>
      </w:r>
    </w:p>
    <w:p w:rsidR="0058589A" w:rsidRPr="00A669B2" w:rsidRDefault="0058589A" w:rsidP="0058589A">
      <w:pPr>
        <w:shd w:val="clear" w:color="auto" w:fill="FFFFFF"/>
        <w:autoSpaceDN w:val="0"/>
        <w:adjustRightInd w:val="0"/>
        <w:spacing w:line="360" w:lineRule="auto"/>
        <w:ind w:firstLine="709"/>
        <w:jc w:val="both"/>
        <w:rPr>
          <w:rFonts w:ascii="Times New Roman" w:hAnsi="Times New Roman" w:cs="Times New Roman"/>
          <w:sz w:val="28"/>
          <w:szCs w:val="28"/>
        </w:rPr>
      </w:pPr>
      <w:r w:rsidRPr="00A669B2">
        <w:rPr>
          <w:rFonts w:ascii="Times New Roman" w:hAnsi="Times New Roman" w:cs="Times New Roman"/>
          <w:sz w:val="28"/>
          <w:szCs w:val="28"/>
        </w:rPr>
        <w:t>Единовременная выплата работнику производится:</w:t>
      </w:r>
    </w:p>
    <w:p w:rsidR="0058589A" w:rsidRPr="00A669B2" w:rsidRDefault="0058589A" w:rsidP="0058589A">
      <w:pPr>
        <w:shd w:val="clear" w:color="auto" w:fill="FFFFFF"/>
        <w:autoSpaceDN w:val="0"/>
        <w:adjustRightInd w:val="0"/>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при увольнении по собственному желанию, в связи с выходом на пенсию по возрасту;</w:t>
      </w:r>
    </w:p>
    <w:p w:rsidR="0058589A" w:rsidRPr="00A669B2" w:rsidRDefault="0058589A" w:rsidP="0058589A">
      <w:pPr>
        <w:shd w:val="clear" w:color="auto" w:fill="FFFFFF"/>
        <w:autoSpaceDN w:val="0"/>
        <w:adjustRightInd w:val="0"/>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t>- в связи с юбилейными датами (50,55,60 лет).</w:t>
      </w:r>
    </w:p>
    <w:p w:rsidR="0058589A" w:rsidRPr="00A669B2" w:rsidRDefault="0058589A" w:rsidP="0058589A">
      <w:pPr>
        <w:shd w:val="clear" w:color="auto" w:fill="FFFFFF"/>
        <w:autoSpaceDN w:val="0"/>
        <w:adjustRightInd w:val="0"/>
        <w:spacing w:line="360" w:lineRule="auto"/>
        <w:ind w:firstLine="708"/>
        <w:jc w:val="both"/>
        <w:rPr>
          <w:rFonts w:ascii="Times New Roman" w:hAnsi="Times New Roman" w:cs="Times New Roman"/>
          <w:sz w:val="28"/>
          <w:szCs w:val="28"/>
        </w:rPr>
      </w:pPr>
      <w:r w:rsidRPr="00A669B2">
        <w:rPr>
          <w:rFonts w:ascii="Times New Roman" w:hAnsi="Times New Roman" w:cs="Times New Roman"/>
          <w:sz w:val="28"/>
          <w:szCs w:val="28"/>
        </w:rPr>
        <w:lastRenderedPageBreak/>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общественно-государственного управления организации, наделенного соответствующими полномочиями.</w:t>
      </w:r>
    </w:p>
    <w:p w:rsidR="0058589A" w:rsidRPr="00A669B2" w:rsidRDefault="0058589A" w:rsidP="0058589A">
      <w:pPr>
        <w:autoSpaceDN w:val="0"/>
        <w:adjustRightInd w:val="0"/>
        <w:spacing w:line="360" w:lineRule="auto"/>
        <w:ind w:firstLine="540"/>
        <w:jc w:val="both"/>
        <w:rPr>
          <w:rFonts w:ascii="Times New Roman" w:hAnsi="Times New Roman" w:cs="Times New Roman"/>
          <w:color w:val="FF0000"/>
          <w:sz w:val="28"/>
          <w:szCs w:val="28"/>
        </w:rPr>
      </w:pPr>
    </w:p>
    <w:p w:rsidR="0058589A" w:rsidRPr="00E15281" w:rsidRDefault="0058589A" w:rsidP="0058589A">
      <w:pPr>
        <w:ind w:left="6237"/>
        <w:jc w:val="right"/>
        <w:rPr>
          <w:rFonts w:ascii="Times New Roman" w:hAnsi="Times New Roman" w:cs="Times New Roman"/>
          <w:spacing w:val="-2"/>
          <w:sz w:val="24"/>
          <w:szCs w:val="24"/>
        </w:rPr>
      </w:pPr>
      <w:r w:rsidRPr="00A669B2">
        <w:rPr>
          <w:rFonts w:ascii="Times New Roman" w:hAnsi="Times New Roman" w:cs="Times New Roman"/>
          <w:color w:val="FF0000"/>
          <w:sz w:val="28"/>
          <w:szCs w:val="28"/>
        </w:rPr>
        <w:br w:type="page"/>
      </w:r>
      <w:r w:rsidRPr="00E15281">
        <w:rPr>
          <w:rFonts w:ascii="Times New Roman" w:hAnsi="Times New Roman" w:cs="Times New Roman"/>
          <w:spacing w:val="-2"/>
          <w:sz w:val="24"/>
          <w:szCs w:val="24"/>
        </w:rPr>
        <w:lastRenderedPageBreak/>
        <w:t xml:space="preserve">Приложение № 1 </w:t>
      </w:r>
    </w:p>
    <w:p w:rsidR="0058589A" w:rsidRPr="00E15281" w:rsidRDefault="0058589A" w:rsidP="0058589A">
      <w:pPr>
        <w:spacing w:after="0" w:line="240" w:lineRule="auto"/>
        <w:jc w:val="right"/>
        <w:rPr>
          <w:rFonts w:ascii="Times New Roman" w:hAnsi="Times New Roman" w:cs="Times New Roman"/>
          <w:spacing w:val="-2"/>
          <w:sz w:val="24"/>
          <w:szCs w:val="24"/>
        </w:rPr>
      </w:pPr>
      <w:r w:rsidRPr="00E15281">
        <w:rPr>
          <w:rFonts w:ascii="Times New Roman" w:hAnsi="Times New Roman" w:cs="Times New Roman"/>
          <w:spacing w:val="-2"/>
          <w:sz w:val="24"/>
          <w:szCs w:val="24"/>
        </w:rPr>
        <w:t>к примерному положению</w:t>
      </w:r>
    </w:p>
    <w:p w:rsidR="0058589A" w:rsidRPr="00E15281" w:rsidRDefault="0058589A" w:rsidP="0058589A">
      <w:pPr>
        <w:spacing w:after="0" w:line="240" w:lineRule="auto"/>
        <w:jc w:val="right"/>
        <w:rPr>
          <w:rFonts w:ascii="Times New Roman" w:hAnsi="Times New Roman" w:cs="Times New Roman"/>
          <w:bCs/>
          <w:kern w:val="36"/>
          <w:sz w:val="24"/>
          <w:szCs w:val="24"/>
        </w:rPr>
      </w:pPr>
      <w:r w:rsidRPr="00E15281">
        <w:rPr>
          <w:rFonts w:ascii="Times New Roman" w:hAnsi="Times New Roman" w:cs="Times New Roman"/>
          <w:spacing w:val="-2"/>
          <w:sz w:val="24"/>
          <w:szCs w:val="24"/>
        </w:rPr>
        <w:t xml:space="preserve">об оплате труда </w:t>
      </w:r>
      <w:r w:rsidRPr="00E15281">
        <w:rPr>
          <w:rFonts w:ascii="Times New Roman" w:hAnsi="Times New Roman" w:cs="Times New Roman"/>
          <w:bCs/>
          <w:kern w:val="36"/>
          <w:sz w:val="24"/>
          <w:szCs w:val="24"/>
        </w:rPr>
        <w:t xml:space="preserve">в </w:t>
      </w:r>
      <w:r w:rsidR="00BB0072">
        <w:rPr>
          <w:rFonts w:ascii="Times New Roman" w:hAnsi="Times New Roman" w:cs="Times New Roman"/>
          <w:bCs/>
          <w:kern w:val="36"/>
          <w:sz w:val="24"/>
          <w:szCs w:val="24"/>
        </w:rPr>
        <w:t xml:space="preserve">казенной </w:t>
      </w:r>
      <w:r w:rsidRPr="00E15281">
        <w:rPr>
          <w:rFonts w:ascii="Times New Roman" w:hAnsi="Times New Roman" w:cs="Times New Roman"/>
          <w:bCs/>
          <w:kern w:val="36"/>
          <w:sz w:val="24"/>
          <w:szCs w:val="24"/>
        </w:rPr>
        <w:t xml:space="preserve"> организации</w:t>
      </w:r>
    </w:p>
    <w:p w:rsidR="0058589A" w:rsidRPr="00E15281" w:rsidRDefault="0058589A" w:rsidP="0058589A">
      <w:pPr>
        <w:spacing w:after="0" w:line="240" w:lineRule="auto"/>
        <w:jc w:val="right"/>
        <w:rPr>
          <w:rFonts w:ascii="Times New Roman" w:hAnsi="Times New Roman" w:cs="Times New Roman"/>
          <w:spacing w:val="-4"/>
          <w:sz w:val="24"/>
          <w:szCs w:val="24"/>
        </w:rPr>
      </w:pPr>
      <w:r w:rsidRPr="00E15281">
        <w:rPr>
          <w:rFonts w:ascii="Times New Roman" w:hAnsi="Times New Roman" w:cs="Times New Roman"/>
          <w:bCs/>
          <w:kern w:val="36"/>
          <w:sz w:val="24"/>
          <w:szCs w:val="24"/>
        </w:rPr>
        <w:t xml:space="preserve"> дополнительного образования</w:t>
      </w:r>
    </w:p>
    <w:p w:rsidR="0058589A" w:rsidRPr="00A669B2" w:rsidRDefault="0058589A" w:rsidP="0058589A">
      <w:pPr>
        <w:rPr>
          <w:rFonts w:ascii="Times New Roman" w:hAnsi="Times New Roman" w:cs="Times New Roman"/>
          <w:b/>
          <w:bCs/>
          <w:sz w:val="28"/>
          <w:szCs w:val="28"/>
        </w:rPr>
      </w:pPr>
    </w:p>
    <w:p w:rsidR="0058589A" w:rsidRPr="00A669B2" w:rsidRDefault="0058589A" w:rsidP="0058589A">
      <w:pPr>
        <w:jc w:val="center"/>
        <w:rPr>
          <w:rFonts w:ascii="Times New Roman" w:hAnsi="Times New Roman" w:cs="Times New Roman"/>
          <w:b/>
          <w:bCs/>
          <w:sz w:val="28"/>
          <w:szCs w:val="28"/>
        </w:rPr>
      </w:pPr>
      <w:r w:rsidRPr="00A669B2">
        <w:rPr>
          <w:rFonts w:ascii="Times New Roman" w:hAnsi="Times New Roman" w:cs="Times New Roman"/>
          <w:b/>
          <w:bCs/>
          <w:sz w:val="28"/>
          <w:szCs w:val="28"/>
        </w:rPr>
        <w:t>Перечень критериев и показателей эффективности деятельности организации дополнительного образования</w:t>
      </w:r>
    </w:p>
    <w:tbl>
      <w:tblPr>
        <w:tblW w:w="4868"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3"/>
        <w:gridCol w:w="7870"/>
        <w:gridCol w:w="1185"/>
      </w:tblGrid>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A669B2" w:rsidRDefault="0058589A" w:rsidP="0058589A">
            <w:pPr>
              <w:jc w:val="center"/>
              <w:rPr>
                <w:rFonts w:ascii="Times New Roman" w:hAnsi="Times New Roman" w:cs="Times New Roman"/>
                <w:b/>
                <w:bCs/>
                <w:sz w:val="28"/>
                <w:szCs w:val="28"/>
              </w:rPr>
            </w:pPr>
            <w:r w:rsidRPr="00A669B2">
              <w:rPr>
                <w:rFonts w:ascii="Times New Roman" w:hAnsi="Times New Roman" w:cs="Times New Roman"/>
                <w:b/>
                <w:bCs/>
                <w:sz w:val="28"/>
                <w:szCs w:val="28"/>
              </w:rPr>
              <w:t>№ п/п</w:t>
            </w:r>
          </w:p>
        </w:tc>
        <w:tc>
          <w:tcPr>
            <w:tcW w:w="3932" w:type="pct"/>
            <w:tcBorders>
              <w:top w:val="single" w:sz="4" w:space="0" w:color="auto"/>
              <w:left w:val="single" w:sz="4" w:space="0" w:color="auto"/>
              <w:bottom w:val="single" w:sz="4" w:space="0" w:color="auto"/>
              <w:right w:val="single" w:sz="4" w:space="0" w:color="auto"/>
            </w:tcBorders>
          </w:tcPr>
          <w:p w:rsidR="0058589A" w:rsidRPr="00A669B2" w:rsidRDefault="0058589A" w:rsidP="0058589A">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Показатели</w:t>
            </w:r>
          </w:p>
        </w:tc>
        <w:tc>
          <w:tcPr>
            <w:tcW w:w="592" w:type="pct"/>
            <w:tcBorders>
              <w:top w:val="single" w:sz="4" w:space="0" w:color="auto"/>
              <w:left w:val="single" w:sz="4" w:space="0" w:color="auto"/>
              <w:bottom w:val="single" w:sz="4" w:space="0" w:color="auto"/>
              <w:right w:val="single" w:sz="4" w:space="0" w:color="auto"/>
            </w:tcBorders>
          </w:tcPr>
          <w:p w:rsidR="0058589A" w:rsidRPr="00A669B2" w:rsidRDefault="0058589A" w:rsidP="0058589A">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Баллы</w:t>
            </w:r>
          </w:p>
        </w:tc>
      </w:tr>
      <w:tr w:rsidR="0058589A" w:rsidRPr="00A669B2" w:rsidTr="0058589A">
        <w:tc>
          <w:tcPr>
            <w:tcW w:w="5000" w:type="pct"/>
            <w:gridSpan w:val="3"/>
            <w:tcBorders>
              <w:top w:val="single" w:sz="4" w:space="0" w:color="auto"/>
              <w:left w:val="single" w:sz="4" w:space="0" w:color="auto"/>
              <w:bottom w:val="single" w:sz="4" w:space="0" w:color="auto"/>
              <w:right w:val="single" w:sz="4" w:space="0" w:color="auto"/>
            </w:tcBorders>
            <w:vAlign w:val="center"/>
          </w:tcPr>
          <w:p w:rsidR="0058589A" w:rsidRPr="00A669B2" w:rsidRDefault="0058589A" w:rsidP="0058589A">
            <w:pPr>
              <w:spacing w:after="0" w:line="240" w:lineRule="auto"/>
              <w:jc w:val="center"/>
              <w:rPr>
                <w:rFonts w:ascii="Times New Roman" w:hAnsi="Times New Roman" w:cs="Times New Roman"/>
                <w:b/>
                <w:bCs/>
                <w:sz w:val="28"/>
                <w:szCs w:val="28"/>
              </w:rPr>
            </w:pPr>
            <w:r w:rsidRPr="00A669B2">
              <w:rPr>
                <w:rFonts w:ascii="Times New Roman" w:hAnsi="Times New Roman" w:cs="Times New Roman"/>
                <w:b/>
                <w:bCs/>
                <w:sz w:val="28"/>
                <w:szCs w:val="28"/>
              </w:rPr>
              <w:t>Критерий 1. Результативность образовательной деятельности</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Сохранность контингента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95%;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- 85-95%;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85%</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дошкольного возраста (5-6 лет):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младшего школьного возраста (7-11 лет):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среднего школьного возраста (12-15 лет):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старшего школьного возраста (16-18 лет):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r w:rsidRPr="00EC637F">
              <w:rPr>
                <w:rFonts w:ascii="Times New Roman" w:hAnsi="Times New Roman" w:cs="Times New Roman"/>
                <w:sz w:val="24"/>
                <w:szCs w:val="24"/>
              </w:rPr>
              <w:t xml:space="preserve">     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реализуемых дополнительных общеразвивающих программ по работе с детьми-инвалидами, детьми с ОВЗ:</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равно или меньше в сравнении с прошлым учебным годом;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по дополнительным общеразвивающим программам, направленным на работу с детьми-инвалидами, детьми с ОВЗ:</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детей-сирот и детей, находящихся в трудной жизненной ситуации, обучающихся по дополнительным общеразвивающим программам: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детей-мигрантов, обучающихся по дополнительным общеразвивающим программам:</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1.10.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одаренных детей, с которыми проводятся индивидуальные занятия: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xml:space="preserve"> - 0;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1.11.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муниципальном и межмуниципальном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региональном и межрегиональном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федеральном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проведенных образовательной организацией на международном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муниципальном и межмуниципальном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региональном и межрегиональном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федеральном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1.18.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массовых мероприятий, в которых организация приняла участие на международном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1.19.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муниципальном и межмуниципальном уровне, от общего количества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1.20.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региональном и межрегиональном уровне, от общего количества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1.21.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федеральном уровне, от общего количества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1.22.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обучающихся, принявших участие в массовых мероприятиях (конкурсы, соревнования, фестивали, конференции и т.д.) на международном уровне, от общего количества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значения прошлого года;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значения прошлого года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1.23.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муниципальном и межмуниципальном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отсутствие призовых мест;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региональном и межрегиональном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федеральном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lang w:val="en-US"/>
              </w:rPr>
            </w:pPr>
            <w:r w:rsidRPr="00EC637F">
              <w:rPr>
                <w:rFonts w:ascii="Times New Roman" w:hAnsi="Times New Roman" w:cs="Times New Roman"/>
                <w:sz w:val="24"/>
                <w:szCs w:val="24"/>
              </w:rPr>
              <w:t>1.26.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призовых мест, занятых обучающимися в конкурсах, соревнованиях, фестивалях, конференциях на международном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 призовых мест;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 призовых мест (1, 2, 3 место, номинант, лауреат, дипломант, гран-при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1.27.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профильных программ, разработанных организацией для обеспечения работы лагерей дневного пребывания с учетом направленностей дополнительного образования: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1.28.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детей, охваченных различными формами летнего отдыха, самостоятельно организованного учреждением за счет бюджетных средств (лагерь с дневным пребыванием, палаточный лагерь, организация производственной бригады):</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- 20-50%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более 50%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1.29.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детей, охваченных различными формами летнего отдыха, самостоятельно организованного учреждением и обеспеченного за счет внебюджетных источников финансирования (родительские средства, спонсоры и др.), (лагерь с дневным пребыванием, палаточный лагерь, выездные смены в стационарных лагерях):</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- 20-50%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более 50%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1.30.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объединений, имеющих звание «образцовый» коллектив: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3,0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5000" w:type="pct"/>
            <w:gridSpan w:val="3"/>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2. Развитие инфраструктуры для эффективного использования современных образовательных технологий</w:t>
            </w:r>
          </w:p>
        </w:tc>
      </w:tr>
      <w:tr w:rsidR="0058589A" w:rsidRPr="00A669B2" w:rsidTr="0058589A">
        <w:tc>
          <w:tcPr>
            <w:tcW w:w="476" w:type="pct"/>
            <w:tcBorders>
              <w:top w:val="nil"/>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2.1.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действующей локальной сети организации, обеспечивающей свободный доступ в Интернет всех участников образовательных отношений:</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nil"/>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2.2.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Скорость подключения к сети Интернет для всех участников образовательных отношений:</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 – 2 Мбит/с;</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более 2 Мбит/с</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2.3.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Реализация образовательных программ на основе дистанционного обучения: ОО является потребителем услуг дистанционного обучения: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5000" w:type="pct"/>
            <w:gridSpan w:val="3"/>
            <w:tcBorders>
              <w:top w:val="nil"/>
              <w:left w:val="single" w:sz="4" w:space="0" w:color="auto"/>
              <w:bottom w:val="single" w:sz="4" w:space="0" w:color="auto"/>
              <w:right w:val="single" w:sz="4" w:space="0" w:color="auto"/>
            </w:tcBorders>
            <w:vAlign w:val="center"/>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3. Повышение открытости, демократизация управления образовательной организацией</w:t>
            </w:r>
          </w:p>
        </w:tc>
      </w:tr>
      <w:tr w:rsidR="0058589A" w:rsidRPr="00A669B2" w:rsidTr="0058589A">
        <w:tc>
          <w:tcPr>
            <w:tcW w:w="476" w:type="pct"/>
            <w:tcBorders>
              <w:top w:val="nil"/>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органа, осуществляющего государственно-общественное управление (наличие  управляющего совета, общественного совета, совета обучающихся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b/>
                <w:bCs/>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rPr>
          <w:trHeight w:val="273"/>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3.2.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реализованных инициатив органов государственно-общественного управления, в том числе самоуправления обучающихся: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b/>
                <w:bCs/>
                <w:sz w:val="24"/>
                <w:szCs w:val="24"/>
              </w:rPr>
            </w:pPr>
          </w:p>
          <w:p w:rsidR="0058589A" w:rsidRPr="00EC637F" w:rsidRDefault="0058589A" w:rsidP="0058589A">
            <w:pPr>
              <w:spacing w:after="0" w:line="240" w:lineRule="auto"/>
              <w:rPr>
                <w:rFonts w:ascii="Times New Roman" w:hAnsi="Times New Roman" w:cs="Times New Roman"/>
                <w:b/>
                <w:bCs/>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w:t>
            </w:r>
          </w:p>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3.3.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Частота обновления информации на сайте ОО чаще 1 раза в месяц:</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программы развития: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программ, проектов и др., реализованных за счет средств грантодателей:</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дополнительных общеразвивающих программ, реализуемых посредством сетевой формы совместно с организациями различных типов: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3.8.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внутренней системы оценки качества образовательной деятельности: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5000" w:type="pct"/>
            <w:gridSpan w:val="3"/>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4. Создание комфортных условий для участников образовательных отношений (педагогов, обучающихся, родителей)</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по технике безопасности: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по охране труда и безопасности жизнедеятельности: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58589A" w:rsidRPr="00A669B2" w:rsidTr="0058589A">
        <w:trPr>
          <w:trHeight w:val="770"/>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Техническое состояние. Отсутствие нарушений лицензионных требований (Роспотребнадзора, госпожнадзора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отсутствие;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наличие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tc>
      </w:tr>
      <w:tr w:rsidR="0058589A" w:rsidRPr="00A669B2" w:rsidTr="0058589A">
        <w:trPr>
          <w:trHeight w:val="770"/>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4.4.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Внедрение системы электронного учета ГИС «Контингент ВО»:</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b/>
                <w:bCs/>
                <w:sz w:val="24"/>
                <w:szCs w:val="24"/>
              </w:rPr>
            </w:pPr>
          </w:p>
          <w:p w:rsidR="0058589A" w:rsidRPr="00EC637F" w:rsidRDefault="0058589A" w:rsidP="0058589A">
            <w:pPr>
              <w:spacing w:after="0" w:line="240" w:lineRule="auto"/>
              <w:jc w:val="center"/>
              <w:rPr>
                <w:rFonts w:ascii="Times New Roman" w:hAnsi="Times New Roman" w:cs="Times New Roman"/>
                <w:b/>
                <w:bCs/>
                <w:sz w:val="24"/>
                <w:szCs w:val="24"/>
              </w:rPr>
            </w:pPr>
          </w:p>
          <w:p w:rsidR="0058589A" w:rsidRPr="00EC637F" w:rsidRDefault="0058589A" w:rsidP="0058589A">
            <w:pPr>
              <w:spacing w:after="0" w:line="240" w:lineRule="auto"/>
              <w:jc w:val="center"/>
              <w:rPr>
                <w:rFonts w:ascii="Times New Roman" w:hAnsi="Times New Roman" w:cs="Times New Roman"/>
                <w:b/>
                <w:bCs/>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w:t>
            </w:r>
          </w:p>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1,0</w:t>
            </w:r>
          </w:p>
        </w:tc>
      </w:tr>
      <w:tr w:rsidR="0058589A" w:rsidRPr="00A669B2" w:rsidTr="0058589A">
        <w:trPr>
          <w:trHeight w:val="416"/>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4.6.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системы сигнализации «тревожная кнопка» с выводом на пульт вневедомственной охраны:</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rPr>
          <w:trHeight w:val="416"/>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Организация физической охраны образовательного учреждения и его территории: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обучающихся, получивших в течение года травмы на занятиях и мероприятиях в ОО:</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работников, получивших в течение года травмы на производстве: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ниже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4.10.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«доступной среды»:</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5000" w:type="pct"/>
            <w:gridSpan w:val="3"/>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5. Эффективность экономической деятельности</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5.1.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оплаты труда педагогических работников (без внешних и внутренних совместителей) в общем фонде оплаты труда организации: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65%;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65 до 70%;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70%</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5.2.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оплаты труда административно-управленческого персонала (без внешних и внутренних совместителей) в общем фонде оплаты труда организации: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15%;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12 до 15%;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12%</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5.3.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Фонд стимулирования труда (без внешних и внутренних совместителей) в общем фонде оплаты труда организации: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менее 15%;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15 до 25%;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25%</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5.4.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Объем средств, привлечённых ОО из внебюджетных источников, полученных от социальных партнёров: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5%,</w:t>
            </w:r>
          </w:p>
          <w:p w:rsidR="0058589A" w:rsidRPr="00EC637F" w:rsidRDefault="0058589A" w:rsidP="0058589A">
            <w:pPr>
              <w:spacing w:after="0" w:line="240" w:lineRule="auto"/>
              <w:jc w:val="both"/>
              <w:rPr>
                <w:rFonts w:ascii="Times New Roman" w:hAnsi="Times New Roman" w:cs="Times New Roman"/>
                <w:b/>
                <w:bCs/>
                <w:sz w:val="24"/>
                <w:szCs w:val="24"/>
                <w:u w:val="single"/>
              </w:rPr>
            </w:pPr>
            <w:r w:rsidRPr="00EC637F">
              <w:rPr>
                <w:rFonts w:ascii="Times New Roman" w:hAnsi="Times New Roman" w:cs="Times New Roman"/>
                <w:sz w:val="24"/>
                <w:szCs w:val="24"/>
              </w:rPr>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5.5.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Объем средств, привлечённых ОО из внебюджетных источников, полученных от приносящей доход деятельности:</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свыше 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5.6.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Среднемесячная начисленная заработная плата педагогических работников: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lastRenderedPageBreak/>
              <w:t>- ниже среднемесячной начисленной заработной платы по региону;</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равна или выше среднемесячной начисленной заработной платы по региону;</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выше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5.7.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детей, обучающихся по образовательным программам на основе договоров об оказании платных образовательных услуг:</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- 1 и более</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5000" w:type="pct"/>
            <w:gridSpan w:val="3"/>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Критерий 6. Обеспечение ОО квалифицированными кадрами</w:t>
            </w:r>
          </w:p>
        </w:tc>
      </w:tr>
      <w:tr w:rsidR="0058589A" w:rsidRPr="00A669B2" w:rsidTr="0058589A">
        <w:tc>
          <w:tcPr>
            <w:tcW w:w="476" w:type="pct"/>
            <w:tcBorders>
              <w:top w:val="nil"/>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вакансий на должности педагогических работников: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меньше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учёную степень:</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муниципальные и региональные почётные звания, в соответствии с перечнем региональных и муниципальных наград («Почетный гражданин»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отраслевые награды:</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педагогических работников, имеющих государственные награды:</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нет;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и т.д.), проводимых органами управления образованием и подведомственными им организациями (с их участием) на муниципальном и межмуниципальном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конференции и т.д.), проводимых органами управления образованием и подведомственными им организациями (с их участием) на региональном и межрегиональном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Численность педагогов, принявших участие в конкурсах профессионального мастерства (конкурсы, фестивали, конференции и </w:t>
            </w:r>
            <w:r w:rsidRPr="00EC637F">
              <w:rPr>
                <w:rFonts w:ascii="Times New Roman" w:hAnsi="Times New Roman" w:cs="Times New Roman"/>
                <w:sz w:val="24"/>
                <w:szCs w:val="24"/>
              </w:rPr>
              <w:lastRenderedPageBreak/>
              <w:t>т.д.), проводимых органами управления образованием и подведомственными им организациями (с их участием) на федеральном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lastRenderedPageBreak/>
              <w:t>6.9.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принявших участие в конкурсах профессионального мастерства (конкурсы, фестивали, конференции и т.д.) на международном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tc>
      </w:tr>
      <w:tr w:rsidR="0058589A" w:rsidRPr="00A669B2" w:rsidTr="0058589A">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муниципальном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tabs>
                <w:tab w:val="center" w:pos="3257"/>
              </w:tabs>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региональном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rPr>
          <w:trHeight w:val="921"/>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6.12.</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педагогов – победителей и призеров конкурсов профессионального мастерства, проводимых органами управления образованием и подведомственными им организациями (с их участием) на федеральном уровне: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rPr>
          <w:trHeight w:val="529"/>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6.13.</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Численность педагогов – победителей и призеров конкурсов профессионального мастерства, проводимых на международном уровне: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6.14.</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от общего количества педагогических работников, педагогический стаж работы которых составляет менее 5 лет: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10%;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20%;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свыше 30%;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равно или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6.15.</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имеющих высшую квалификационную категорию, от общего количества педагогических работников: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до 20%,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lastRenderedPageBreak/>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lastRenderedPageBreak/>
              <w:t>6.16.</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педагогических работников, имеющих высшую и первую квалификационную категорию, от общего количества педагогических работников:</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50%;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- 50-75%;</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от 75% и выше;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2,0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6.17.</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педагогических работников, имеющих публикации в официальных изданиях по профилю педагогической деятельности (в том числе электронных):</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r w:rsidRPr="00EC637F">
              <w:rPr>
                <w:rFonts w:ascii="Times New Roman" w:hAnsi="Times New Roman" w:cs="Times New Roman"/>
                <w:sz w:val="24"/>
                <w:szCs w:val="24"/>
              </w:rPr>
              <w:t>6.18.</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Количество публикаций в официальных изданиях по профилю педагогической деятельности (в том числе о деятельности учреждения):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b/>
                <w:bCs/>
                <w:sz w:val="24"/>
                <w:szCs w:val="24"/>
              </w:rPr>
            </w:pPr>
          </w:p>
          <w:p w:rsidR="0058589A" w:rsidRPr="00EC637F" w:rsidRDefault="0058589A" w:rsidP="0058589A">
            <w:pPr>
              <w:spacing w:after="0" w:line="240" w:lineRule="auto"/>
              <w:rPr>
                <w:rFonts w:ascii="Times New Roman" w:hAnsi="Times New Roman" w:cs="Times New Roman"/>
                <w:b/>
                <w:bCs/>
                <w:sz w:val="24"/>
                <w:szCs w:val="24"/>
              </w:rPr>
            </w:pPr>
          </w:p>
          <w:p w:rsidR="0058589A" w:rsidRPr="00EC637F" w:rsidRDefault="0058589A" w:rsidP="0058589A">
            <w:pPr>
              <w:spacing w:after="0" w:line="240" w:lineRule="auto"/>
              <w:jc w:val="center"/>
              <w:rPr>
                <w:rFonts w:ascii="Times New Roman" w:hAnsi="Times New Roman" w:cs="Times New Roman"/>
                <w:bCs/>
                <w:sz w:val="24"/>
                <w:szCs w:val="24"/>
              </w:rPr>
            </w:pPr>
          </w:p>
          <w:p w:rsidR="0058589A" w:rsidRPr="00EC637F" w:rsidRDefault="0058589A" w:rsidP="0058589A">
            <w:pPr>
              <w:spacing w:after="0" w:line="240" w:lineRule="auto"/>
              <w:jc w:val="center"/>
              <w:rPr>
                <w:rFonts w:ascii="Times New Roman" w:hAnsi="Times New Roman" w:cs="Times New Roman"/>
                <w:bCs/>
                <w:sz w:val="24"/>
                <w:szCs w:val="24"/>
              </w:rPr>
            </w:pPr>
            <w:r w:rsidRPr="00EC637F">
              <w:rPr>
                <w:rFonts w:ascii="Times New Roman" w:hAnsi="Times New Roman" w:cs="Times New Roman"/>
                <w:bCs/>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6.19.</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Наличие в организации дополнительного образования системы психолого-педагогической поддержки одаренных детей, иных групп детей, требующих повышенного педагогического внимания (в том числе в форме сетевого взаимодействия):</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нет;</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да</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6.20.</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Численность педагогических и административных работников, являющихся региональными, федеральными и международными экспертами в рамках реализации различных направлений профессиональной деятельности (в том числе члены жюри, судьи и др.):</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xml:space="preserve">- 1 и более; </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учебным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0,5</w:t>
            </w:r>
          </w:p>
        </w:tc>
      </w:tr>
      <w:tr w:rsidR="0058589A" w:rsidRPr="00A669B2" w:rsidTr="0058589A">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sz w:val="24"/>
                <w:szCs w:val="24"/>
              </w:rPr>
            </w:pPr>
            <w:r w:rsidRPr="00EC637F">
              <w:rPr>
                <w:rFonts w:ascii="Times New Roman" w:hAnsi="Times New Roman" w:cs="Times New Roman"/>
                <w:sz w:val="24"/>
                <w:szCs w:val="24"/>
              </w:rPr>
              <w:t>6.21.</w:t>
            </w: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Доля педагогического и административно-управленческого персонала, прошедшего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от общего количества педагогического и административно-управленческого персонала:</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до 20%;</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- 20% и более;</w:t>
            </w:r>
          </w:p>
          <w:p w:rsidR="0058589A" w:rsidRPr="00EC637F" w:rsidRDefault="0058589A" w:rsidP="0058589A">
            <w:pPr>
              <w:spacing w:after="0" w:line="240" w:lineRule="auto"/>
              <w:jc w:val="both"/>
              <w:rPr>
                <w:rFonts w:ascii="Times New Roman" w:hAnsi="Times New Roman" w:cs="Times New Roman"/>
                <w:sz w:val="24"/>
                <w:szCs w:val="24"/>
              </w:rPr>
            </w:pPr>
            <w:r w:rsidRPr="00EC637F">
              <w:rPr>
                <w:rFonts w:ascii="Times New Roman" w:hAnsi="Times New Roman" w:cs="Times New Roman"/>
                <w:sz w:val="24"/>
                <w:szCs w:val="24"/>
              </w:rPr>
              <w:t>- больше в сравнении с прошлым годом</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1,0</w:t>
            </w:r>
          </w:p>
          <w:p w:rsidR="0058589A" w:rsidRPr="00EC637F" w:rsidRDefault="0058589A" w:rsidP="0058589A">
            <w:pPr>
              <w:spacing w:after="0" w:line="240" w:lineRule="auto"/>
              <w:jc w:val="center"/>
              <w:rPr>
                <w:rFonts w:ascii="Times New Roman" w:hAnsi="Times New Roman" w:cs="Times New Roman"/>
                <w:sz w:val="24"/>
                <w:szCs w:val="24"/>
              </w:rPr>
            </w:pPr>
            <w:r w:rsidRPr="00EC637F">
              <w:rPr>
                <w:rFonts w:ascii="Times New Roman" w:hAnsi="Times New Roman" w:cs="Times New Roman"/>
                <w:sz w:val="24"/>
                <w:szCs w:val="24"/>
              </w:rPr>
              <w:t>1,5</w:t>
            </w:r>
          </w:p>
        </w:tc>
      </w:tr>
      <w:tr w:rsidR="0058589A" w:rsidRPr="00A669B2" w:rsidTr="0058589A">
        <w:trPr>
          <w:trHeight w:val="328"/>
        </w:trPr>
        <w:tc>
          <w:tcPr>
            <w:tcW w:w="476" w:type="pct"/>
            <w:tcBorders>
              <w:top w:val="single" w:sz="4" w:space="0" w:color="auto"/>
              <w:left w:val="single" w:sz="4" w:space="0" w:color="auto"/>
              <w:bottom w:val="single" w:sz="4" w:space="0" w:color="auto"/>
              <w:right w:val="single" w:sz="4" w:space="0" w:color="auto"/>
            </w:tcBorders>
            <w:vAlign w:val="center"/>
          </w:tcPr>
          <w:p w:rsidR="0058589A" w:rsidRPr="00EC637F" w:rsidRDefault="0058589A" w:rsidP="0058589A">
            <w:pPr>
              <w:jc w:val="center"/>
              <w:rPr>
                <w:rFonts w:ascii="Times New Roman" w:hAnsi="Times New Roman" w:cs="Times New Roman"/>
                <w:b/>
                <w:bCs/>
                <w:sz w:val="24"/>
                <w:szCs w:val="24"/>
              </w:rPr>
            </w:pPr>
          </w:p>
        </w:tc>
        <w:tc>
          <w:tcPr>
            <w:tcW w:w="393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both"/>
              <w:rPr>
                <w:rFonts w:ascii="Times New Roman" w:hAnsi="Times New Roman" w:cs="Times New Roman"/>
                <w:b/>
                <w:bCs/>
                <w:sz w:val="24"/>
                <w:szCs w:val="24"/>
              </w:rPr>
            </w:pPr>
            <w:r w:rsidRPr="00EC637F">
              <w:rPr>
                <w:rFonts w:ascii="Times New Roman" w:hAnsi="Times New Roman" w:cs="Times New Roman"/>
                <w:b/>
                <w:bCs/>
                <w:sz w:val="24"/>
                <w:szCs w:val="24"/>
              </w:rPr>
              <w:t xml:space="preserve">Итого </w:t>
            </w:r>
          </w:p>
        </w:tc>
        <w:tc>
          <w:tcPr>
            <w:tcW w:w="592" w:type="pct"/>
            <w:tcBorders>
              <w:top w:val="single" w:sz="4" w:space="0" w:color="auto"/>
              <w:left w:val="single" w:sz="4" w:space="0" w:color="auto"/>
              <w:bottom w:val="single" w:sz="4" w:space="0" w:color="auto"/>
              <w:right w:val="single" w:sz="4" w:space="0" w:color="auto"/>
            </w:tcBorders>
          </w:tcPr>
          <w:p w:rsidR="0058589A" w:rsidRPr="00EC637F" w:rsidRDefault="0058589A" w:rsidP="0058589A">
            <w:pPr>
              <w:spacing w:after="0" w:line="240" w:lineRule="auto"/>
              <w:jc w:val="center"/>
              <w:rPr>
                <w:rFonts w:ascii="Times New Roman" w:hAnsi="Times New Roman" w:cs="Times New Roman"/>
                <w:b/>
                <w:bCs/>
                <w:sz w:val="24"/>
                <w:szCs w:val="24"/>
              </w:rPr>
            </w:pPr>
            <w:r w:rsidRPr="00EC637F">
              <w:rPr>
                <w:rFonts w:ascii="Times New Roman" w:hAnsi="Times New Roman" w:cs="Times New Roman"/>
                <w:b/>
                <w:bCs/>
                <w:sz w:val="24"/>
                <w:szCs w:val="24"/>
              </w:rPr>
              <w:t>141,0</w:t>
            </w:r>
          </w:p>
        </w:tc>
      </w:tr>
    </w:tbl>
    <w:p w:rsidR="0058589A" w:rsidRDefault="0058589A" w:rsidP="0058589A">
      <w:pPr>
        <w:spacing w:after="0" w:line="240" w:lineRule="auto"/>
        <w:jc w:val="center"/>
        <w:rPr>
          <w:rFonts w:ascii="Times New Roman" w:hAnsi="Times New Roman" w:cs="Times New Roman"/>
          <w:spacing w:val="-2"/>
        </w:rPr>
      </w:pPr>
    </w:p>
    <w:p w:rsidR="0058589A" w:rsidRDefault="0058589A" w:rsidP="0058589A">
      <w:pPr>
        <w:spacing w:after="0" w:line="240" w:lineRule="auto"/>
        <w:jc w:val="right"/>
        <w:rPr>
          <w:rFonts w:ascii="Times New Roman" w:hAnsi="Times New Roman" w:cs="Times New Roman"/>
          <w:spacing w:val="-2"/>
        </w:rPr>
      </w:pPr>
    </w:p>
    <w:p w:rsidR="0058589A" w:rsidRDefault="0058589A" w:rsidP="0058589A">
      <w:pPr>
        <w:spacing w:after="0" w:line="240" w:lineRule="auto"/>
        <w:jc w:val="right"/>
        <w:rPr>
          <w:rFonts w:ascii="Times New Roman" w:hAnsi="Times New Roman" w:cs="Times New Roman"/>
          <w:spacing w:val="-2"/>
        </w:rPr>
      </w:pPr>
    </w:p>
    <w:p w:rsidR="0058589A" w:rsidRDefault="0058589A" w:rsidP="0058589A">
      <w:pPr>
        <w:spacing w:after="0" w:line="240" w:lineRule="auto"/>
        <w:jc w:val="right"/>
        <w:rPr>
          <w:rFonts w:ascii="Times New Roman" w:hAnsi="Times New Roman" w:cs="Times New Roman"/>
          <w:spacing w:val="-2"/>
        </w:rPr>
      </w:pPr>
    </w:p>
    <w:p w:rsidR="0058589A" w:rsidRDefault="0058589A" w:rsidP="0058589A">
      <w:pPr>
        <w:spacing w:after="0" w:line="240" w:lineRule="auto"/>
        <w:jc w:val="right"/>
        <w:rPr>
          <w:rFonts w:ascii="Times New Roman" w:hAnsi="Times New Roman" w:cs="Times New Roman"/>
          <w:spacing w:val="-2"/>
        </w:rPr>
      </w:pPr>
    </w:p>
    <w:p w:rsidR="0058589A" w:rsidRDefault="0058589A" w:rsidP="0058589A">
      <w:pPr>
        <w:spacing w:after="0" w:line="240" w:lineRule="auto"/>
        <w:jc w:val="right"/>
        <w:rPr>
          <w:rFonts w:ascii="Times New Roman" w:hAnsi="Times New Roman" w:cs="Times New Roman"/>
          <w:spacing w:val="-2"/>
        </w:rPr>
      </w:pPr>
    </w:p>
    <w:p w:rsidR="0058589A" w:rsidRPr="00E15281" w:rsidRDefault="0058589A" w:rsidP="0058589A">
      <w:pPr>
        <w:spacing w:after="0" w:line="240" w:lineRule="auto"/>
        <w:jc w:val="right"/>
        <w:rPr>
          <w:rFonts w:ascii="Times New Roman" w:hAnsi="Times New Roman" w:cs="Times New Roman"/>
          <w:spacing w:val="-2"/>
        </w:rPr>
      </w:pPr>
      <w:r w:rsidRPr="00E15281">
        <w:rPr>
          <w:rFonts w:ascii="Times New Roman" w:hAnsi="Times New Roman" w:cs="Times New Roman"/>
          <w:spacing w:val="-2"/>
        </w:rPr>
        <w:t xml:space="preserve">Приложение № </w:t>
      </w:r>
      <w:r w:rsidR="009A60C4">
        <w:rPr>
          <w:rFonts w:ascii="Times New Roman" w:hAnsi="Times New Roman" w:cs="Times New Roman"/>
          <w:spacing w:val="-2"/>
        </w:rPr>
        <w:t>2</w:t>
      </w:r>
      <w:r w:rsidRPr="00E15281">
        <w:rPr>
          <w:rFonts w:ascii="Times New Roman" w:hAnsi="Times New Roman" w:cs="Times New Roman"/>
          <w:spacing w:val="-2"/>
        </w:rPr>
        <w:t xml:space="preserve"> </w:t>
      </w:r>
    </w:p>
    <w:p w:rsidR="0058589A" w:rsidRPr="00E15281" w:rsidRDefault="0058589A" w:rsidP="0058589A">
      <w:pPr>
        <w:spacing w:after="0" w:line="240" w:lineRule="auto"/>
        <w:jc w:val="right"/>
        <w:rPr>
          <w:rFonts w:ascii="Times New Roman" w:hAnsi="Times New Roman" w:cs="Times New Roman"/>
          <w:spacing w:val="-2"/>
        </w:rPr>
      </w:pPr>
      <w:r w:rsidRPr="00E15281">
        <w:rPr>
          <w:rFonts w:ascii="Times New Roman" w:hAnsi="Times New Roman" w:cs="Times New Roman"/>
          <w:spacing w:val="-2"/>
        </w:rPr>
        <w:t>к положению</w:t>
      </w:r>
    </w:p>
    <w:p w:rsidR="0058589A" w:rsidRPr="00E15281" w:rsidRDefault="0058589A" w:rsidP="0058589A">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в</w:t>
      </w:r>
      <w:r w:rsidR="00BB0072">
        <w:rPr>
          <w:rFonts w:ascii="Times New Roman" w:hAnsi="Times New Roman" w:cs="Times New Roman"/>
          <w:bCs/>
          <w:kern w:val="36"/>
        </w:rPr>
        <w:t xml:space="preserve"> казенной </w:t>
      </w:r>
      <w:r w:rsidRPr="00E15281">
        <w:rPr>
          <w:rFonts w:ascii="Times New Roman" w:hAnsi="Times New Roman" w:cs="Times New Roman"/>
          <w:bCs/>
          <w:kern w:val="36"/>
        </w:rPr>
        <w:t xml:space="preserve"> организации</w:t>
      </w:r>
    </w:p>
    <w:p w:rsidR="0058589A" w:rsidRPr="00E15281" w:rsidRDefault="0058589A" w:rsidP="0058589A">
      <w:pPr>
        <w:spacing w:after="0" w:line="240" w:lineRule="auto"/>
        <w:jc w:val="right"/>
        <w:rPr>
          <w:rFonts w:ascii="Times New Roman" w:hAnsi="Times New Roman" w:cs="Times New Roman"/>
          <w:spacing w:val="-4"/>
        </w:rPr>
      </w:pPr>
      <w:r w:rsidRPr="00E15281">
        <w:rPr>
          <w:rFonts w:ascii="Times New Roman" w:hAnsi="Times New Roman" w:cs="Times New Roman"/>
          <w:bCs/>
          <w:kern w:val="36"/>
        </w:rPr>
        <w:t>дополнительного образования</w:t>
      </w:r>
    </w:p>
    <w:p w:rsidR="0058589A" w:rsidRPr="00A669B2" w:rsidRDefault="0058589A" w:rsidP="009A60C4">
      <w:pPr>
        <w:rPr>
          <w:rFonts w:ascii="Times New Roman" w:hAnsi="Times New Roman" w:cs="Times New Roman"/>
          <w:sz w:val="28"/>
          <w:szCs w:val="28"/>
        </w:rPr>
      </w:pPr>
    </w:p>
    <w:p w:rsidR="0058589A" w:rsidRPr="00A669B2" w:rsidRDefault="009A60C4" w:rsidP="0058589A">
      <w:pPr>
        <w:contextualSpacing/>
        <w:jc w:val="center"/>
        <w:rPr>
          <w:rFonts w:ascii="Times New Roman" w:hAnsi="Times New Roman" w:cs="Times New Roman"/>
          <w:b/>
          <w:bCs/>
          <w:sz w:val="28"/>
          <w:szCs w:val="28"/>
        </w:rPr>
      </w:pPr>
      <w:r>
        <w:rPr>
          <w:rFonts w:ascii="Times New Roman" w:hAnsi="Times New Roman" w:cs="Times New Roman"/>
          <w:b/>
          <w:bCs/>
          <w:sz w:val="28"/>
          <w:szCs w:val="28"/>
        </w:rPr>
        <w:t>З</w:t>
      </w:r>
      <w:r w:rsidR="0058589A" w:rsidRPr="00A669B2">
        <w:rPr>
          <w:rFonts w:ascii="Times New Roman" w:hAnsi="Times New Roman" w:cs="Times New Roman"/>
          <w:b/>
          <w:bCs/>
          <w:sz w:val="28"/>
          <w:szCs w:val="28"/>
        </w:rPr>
        <w:t>начения коэффициента стимулирования руководителя (К</w:t>
      </w:r>
      <w:r w:rsidR="0058589A" w:rsidRPr="00A669B2">
        <w:rPr>
          <w:rFonts w:ascii="Times New Roman" w:hAnsi="Times New Roman" w:cs="Times New Roman"/>
          <w:b/>
          <w:bCs/>
          <w:sz w:val="28"/>
          <w:szCs w:val="28"/>
          <w:vertAlign w:val="subscript"/>
        </w:rPr>
        <w:t>стр</w:t>
      </w:r>
      <w:r w:rsidR="0058589A" w:rsidRPr="00A669B2">
        <w:rPr>
          <w:rFonts w:ascii="Times New Roman" w:hAnsi="Times New Roman" w:cs="Times New Roman"/>
          <w:b/>
          <w:bCs/>
          <w:sz w:val="28"/>
          <w:szCs w:val="28"/>
        </w:rPr>
        <w:t xml:space="preserve">) профессиональных образовательных организации </w:t>
      </w:r>
    </w:p>
    <w:p w:rsidR="0058589A" w:rsidRPr="009A60C4" w:rsidRDefault="0058589A" w:rsidP="009A60C4">
      <w:pPr>
        <w:contextualSpacing/>
        <w:jc w:val="center"/>
        <w:rPr>
          <w:rFonts w:ascii="Times New Roman" w:hAnsi="Times New Roman" w:cs="Times New Roman"/>
          <w:b/>
          <w:bCs/>
          <w:sz w:val="28"/>
          <w:szCs w:val="28"/>
        </w:rPr>
      </w:pPr>
      <w:r w:rsidRPr="00A669B2">
        <w:rPr>
          <w:rFonts w:ascii="Times New Roman" w:hAnsi="Times New Roman" w:cs="Times New Roman"/>
          <w:b/>
          <w:bCs/>
          <w:sz w:val="28"/>
          <w:szCs w:val="28"/>
        </w:rPr>
        <w:t xml:space="preserve">в зависимости от суммы баллов </w:t>
      </w:r>
    </w:p>
    <w:tbl>
      <w:tblPr>
        <w:tblW w:w="89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4404"/>
        <w:gridCol w:w="2400"/>
      </w:tblGrid>
      <w:tr w:rsidR="0058589A" w:rsidRPr="00A669B2" w:rsidTr="0058589A">
        <w:trPr>
          <w:trHeight w:val="401"/>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b/>
                <w:sz w:val="28"/>
                <w:szCs w:val="28"/>
              </w:rPr>
              <w:t>№ п/п</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b/>
                <w:sz w:val="28"/>
                <w:szCs w:val="28"/>
              </w:rPr>
              <w:t>Сумма баллов</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b/>
                <w:bCs/>
                <w:sz w:val="28"/>
                <w:szCs w:val="28"/>
              </w:rPr>
              <w:t>Значение К</w:t>
            </w:r>
            <w:r w:rsidRPr="00A669B2">
              <w:rPr>
                <w:rFonts w:ascii="Times New Roman" w:hAnsi="Times New Roman" w:cs="Times New Roman"/>
                <w:b/>
                <w:bCs/>
                <w:sz w:val="28"/>
                <w:szCs w:val="28"/>
                <w:vertAlign w:val="subscript"/>
              </w:rPr>
              <w:t>стр</w:t>
            </w:r>
          </w:p>
        </w:tc>
      </w:tr>
      <w:tr w:rsidR="0058589A" w:rsidRPr="00A669B2" w:rsidTr="0058589A">
        <w:trPr>
          <w:trHeight w:val="382"/>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1</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141 до 132</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1</w:t>
            </w:r>
          </w:p>
        </w:tc>
      </w:tr>
      <w:tr w:rsidR="0058589A" w:rsidRPr="00A669B2" w:rsidTr="0058589A">
        <w:trPr>
          <w:trHeight w:val="376"/>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2</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132 до 122</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0,9</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3</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122 до 112</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0,8</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4</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112 до 101</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0,7</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5</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101 до 90</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0,6</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6</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90 до 79</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0,5</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7</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79 до 68</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0,4</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8</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68 до 57</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0,3</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9</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57 до 46</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0,2</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10</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от 46 до 35</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0,1</w:t>
            </w:r>
          </w:p>
        </w:tc>
      </w:tr>
      <w:tr w:rsidR="0058589A" w:rsidRPr="00A669B2" w:rsidTr="0058589A">
        <w:trPr>
          <w:trHeight w:val="264"/>
        </w:trPr>
        <w:tc>
          <w:tcPr>
            <w:tcW w:w="2151"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11</w:t>
            </w:r>
          </w:p>
        </w:tc>
        <w:tc>
          <w:tcPr>
            <w:tcW w:w="4404"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ниже 35</w:t>
            </w:r>
          </w:p>
        </w:tc>
        <w:tc>
          <w:tcPr>
            <w:tcW w:w="2400" w:type="dxa"/>
            <w:shd w:val="clear" w:color="auto" w:fill="auto"/>
            <w:noWrap/>
            <w:vAlign w:val="center"/>
          </w:tcPr>
          <w:p w:rsidR="0058589A" w:rsidRPr="00A669B2" w:rsidRDefault="0058589A" w:rsidP="009A60C4">
            <w:pPr>
              <w:spacing w:after="0"/>
              <w:jc w:val="center"/>
              <w:rPr>
                <w:rFonts w:ascii="Times New Roman" w:hAnsi="Times New Roman" w:cs="Times New Roman"/>
                <w:sz w:val="28"/>
                <w:szCs w:val="28"/>
              </w:rPr>
            </w:pPr>
            <w:r w:rsidRPr="00A669B2">
              <w:rPr>
                <w:rFonts w:ascii="Times New Roman" w:hAnsi="Times New Roman" w:cs="Times New Roman"/>
                <w:sz w:val="28"/>
                <w:szCs w:val="28"/>
              </w:rPr>
              <w:t>0</w:t>
            </w:r>
          </w:p>
        </w:tc>
      </w:tr>
    </w:tbl>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lastRenderedPageBreak/>
        <w:t xml:space="preserve">Приложение № </w:t>
      </w:r>
      <w:r>
        <w:rPr>
          <w:rFonts w:ascii="Times New Roman" w:hAnsi="Times New Roman" w:cs="Times New Roman"/>
          <w:spacing w:val="-2"/>
        </w:rPr>
        <w:t>3</w:t>
      </w:r>
      <w:r w:rsidRPr="00E15281">
        <w:rPr>
          <w:rFonts w:ascii="Times New Roman" w:hAnsi="Times New Roman" w:cs="Times New Roman"/>
          <w:spacing w:val="-2"/>
        </w:rPr>
        <w:t xml:space="preserve"> </w:t>
      </w: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t>к положению</w:t>
      </w:r>
    </w:p>
    <w:p w:rsidR="009A60C4" w:rsidRPr="00E15281" w:rsidRDefault="009A60C4" w:rsidP="009A60C4">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в</w:t>
      </w:r>
      <w:r w:rsidR="00BB0072">
        <w:rPr>
          <w:rFonts w:ascii="Times New Roman" w:hAnsi="Times New Roman" w:cs="Times New Roman"/>
          <w:bCs/>
          <w:kern w:val="36"/>
        </w:rPr>
        <w:t xml:space="preserve"> казенной </w:t>
      </w:r>
      <w:r w:rsidRPr="00E15281">
        <w:rPr>
          <w:rFonts w:ascii="Times New Roman" w:hAnsi="Times New Roman" w:cs="Times New Roman"/>
          <w:bCs/>
          <w:kern w:val="36"/>
        </w:rPr>
        <w:t xml:space="preserve"> организации</w:t>
      </w:r>
    </w:p>
    <w:p w:rsidR="009A60C4" w:rsidRPr="009D1E74" w:rsidRDefault="009A60C4" w:rsidP="009A60C4">
      <w:pPr>
        <w:pStyle w:val="ConsPlusNormal"/>
        <w:ind w:firstLine="0"/>
        <w:jc w:val="right"/>
        <w:rPr>
          <w:rFonts w:ascii="Times New Roman" w:hAnsi="Times New Roman" w:cs="Times New Roman"/>
          <w:b/>
          <w:sz w:val="22"/>
          <w:szCs w:val="22"/>
        </w:rPr>
      </w:pPr>
      <w:r w:rsidRPr="009D1E74">
        <w:rPr>
          <w:rFonts w:ascii="Times New Roman" w:hAnsi="Times New Roman" w:cs="Times New Roman"/>
          <w:bCs/>
          <w:kern w:val="36"/>
          <w:sz w:val="22"/>
          <w:szCs w:val="22"/>
        </w:rPr>
        <w:t>дополнительного образования</w:t>
      </w:r>
    </w:p>
    <w:p w:rsidR="009A60C4" w:rsidRPr="009D1E74" w:rsidRDefault="009A60C4" w:rsidP="009A60C4">
      <w:pPr>
        <w:pStyle w:val="ConsPlusNormal"/>
        <w:ind w:firstLine="0"/>
        <w:jc w:val="center"/>
        <w:rPr>
          <w:rFonts w:ascii="Times New Roman" w:hAnsi="Times New Roman" w:cs="Times New Roman"/>
          <w:b/>
          <w:sz w:val="28"/>
          <w:szCs w:val="28"/>
        </w:rPr>
      </w:pPr>
      <w:r w:rsidRPr="009D1E74">
        <w:rPr>
          <w:rFonts w:ascii="Times New Roman" w:hAnsi="Times New Roman" w:cs="Times New Roman"/>
          <w:b/>
          <w:sz w:val="28"/>
          <w:szCs w:val="28"/>
        </w:rPr>
        <w:t>Примерные объемные показатели, характеризующие масштаб</w:t>
      </w:r>
    </w:p>
    <w:p w:rsidR="009A60C4" w:rsidRPr="009D1E74" w:rsidRDefault="009A60C4" w:rsidP="009A60C4">
      <w:pPr>
        <w:pStyle w:val="ConsPlusNormal"/>
        <w:ind w:firstLine="0"/>
        <w:rPr>
          <w:rFonts w:ascii="Times New Roman" w:hAnsi="Times New Roman" w:cs="Times New Roman"/>
          <w:b/>
          <w:sz w:val="28"/>
          <w:szCs w:val="28"/>
        </w:rPr>
      </w:pPr>
      <w:r w:rsidRPr="009D1E74">
        <w:rPr>
          <w:rFonts w:ascii="Times New Roman" w:hAnsi="Times New Roman" w:cs="Times New Roman"/>
          <w:b/>
          <w:sz w:val="28"/>
          <w:szCs w:val="28"/>
        </w:rPr>
        <w:t xml:space="preserve">                             управления    образовательными учреждениями</w:t>
      </w:r>
    </w:p>
    <w:p w:rsidR="009A60C4" w:rsidRDefault="009A60C4" w:rsidP="009A60C4">
      <w:pPr>
        <w:pStyle w:val="ConsPlusNormal"/>
        <w:ind w:firstLine="0"/>
        <w:jc w:val="center"/>
        <w:rPr>
          <w:rFonts w:ascii="Times New Roman" w:hAnsi="Times New Roman" w:cs="Times New Roman"/>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3781"/>
        <w:gridCol w:w="3301"/>
        <w:gridCol w:w="2341"/>
      </w:tblGrid>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w:t>
            </w:r>
          </w:p>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п</w:t>
            </w:r>
            <w:r>
              <w:rPr>
                <w:rFonts w:ascii="Times New Roman" w:hAnsi="Times New Roman" w:cs="Times New Roman"/>
                <w:sz w:val="24"/>
                <w:szCs w:val="24"/>
              </w:rPr>
              <w:t>/</w:t>
            </w:r>
            <w:r w:rsidRPr="00F077DE">
              <w:rPr>
                <w:rFonts w:ascii="Times New Roman" w:hAnsi="Times New Roman" w:cs="Times New Roman"/>
                <w:sz w:val="24"/>
                <w:szCs w:val="24"/>
              </w:rPr>
              <w:t>п</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w:t>
            </w:r>
            <w:r w:rsidRPr="00F077DE">
              <w:rPr>
                <w:rFonts w:ascii="Times New Roman" w:hAnsi="Times New Roman" w:cs="Times New Roman"/>
                <w:sz w:val="24"/>
                <w:szCs w:val="24"/>
              </w:rPr>
              <w:t>оказател</w:t>
            </w:r>
            <w:r>
              <w:rPr>
                <w:rFonts w:ascii="Times New Roman" w:hAnsi="Times New Roman" w:cs="Times New Roman"/>
                <w:sz w:val="24"/>
                <w:szCs w:val="24"/>
              </w:rPr>
              <w:t>ь</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Условия расчета</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Количество баллов</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2</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4</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5</w:t>
            </w:r>
          </w:p>
        </w:tc>
      </w:tr>
      <w:tr w:rsidR="009A60C4" w:rsidRPr="00F077DE" w:rsidTr="009D34C6">
        <w:trPr>
          <w:trHeight w:val="861"/>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4.</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Количество обучающихся в учреждениях дополнительного образования детей:</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r>
      <w:tr w:rsidR="009A60C4" w:rsidRPr="00F077DE" w:rsidTr="009D34C6">
        <w:trPr>
          <w:trHeight w:val="27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в многопрофильных</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0,3</w:t>
            </w:r>
          </w:p>
        </w:tc>
      </w:tr>
      <w:tr w:rsidR="009A60C4" w:rsidRPr="00F077DE" w:rsidTr="009D34C6">
        <w:trPr>
          <w:trHeight w:val="30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в однопрофильных:</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r>
      <w:tr w:rsidR="009A60C4" w:rsidRPr="00F077DE" w:rsidTr="009D34C6">
        <w:trPr>
          <w:trHeight w:val="33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(воспитанника, отдыхающего)</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A60C4" w:rsidRPr="00F077DE" w:rsidTr="009D34C6">
        <w:trPr>
          <w:trHeight w:val="1298"/>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5.</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Превышение плановой или проектной наполняемости (по классам, группам или по количеству обучающихся) в образовательных учреждениях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каждые 50 человек или  каждые 2 класса (группы)</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15</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6.</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Количество работников в образовательном учреждении</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работника;     - дополнительно за каждого работника, имеющего:</w:t>
            </w:r>
          </w:p>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первую квалификационную категорию,</w:t>
            </w:r>
          </w:p>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высшую квалификационную категорию</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9.</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при образовательном учреждении филиалов, учебно-консультационных пунктов, интерната, общежития, санатория-профилактория и др. с количеством обучающихся (проживающих)</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каждое указанное структурное подразделение:</w:t>
            </w:r>
          </w:p>
          <w:p w:rsidR="009A60C4" w:rsidRPr="00AC4605" w:rsidRDefault="009A60C4" w:rsidP="00531665">
            <w:pPr>
              <w:pStyle w:val="ConsPlusNormal"/>
              <w:ind w:firstLine="0"/>
              <w:rPr>
                <w:rFonts w:ascii="Times New Roman" w:hAnsi="Times New Roman" w:cs="Times New Roman"/>
                <w:sz w:val="24"/>
                <w:szCs w:val="24"/>
              </w:rPr>
            </w:pPr>
          </w:p>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до 100 человек</w:t>
            </w:r>
          </w:p>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 от 100 до 200 человек </w:t>
            </w:r>
          </w:p>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 свыше 200 человек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20</w:t>
            </w:r>
          </w:p>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30</w:t>
            </w:r>
          </w:p>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50</w:t>
            </w:r>
          </w:p>
        </w:tc>
      </w:tr>
      <w:tr w:rsidR="009A60C4" w:rsidRPr="00F077DE" w:rsidTr="009D34C6">
        <w:trPr>
          <w:trHeight w:val="375"/>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11.</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в образовательных учреждениях спортивной направленности (ДЮСШ, ДЮКФП и др.):</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p>
        </w:tc>
      </w:tr>
      <w:tr w:rsidR="009A60C4" w:rsidRPr="00F077DE" w:rsidTr="009D34C6">
        <w:trPr>
          <w:trHeight w:val="18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 спортивно-оздоровительных групп и групп начальной подготовки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каждую группу дополнительно</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5</w:t>
            </w:r>
          </w:p>
        </w:tc>
      </w:tr>
      <w:tr w:rsidR="009A60C4" w:rsidRPr="00F077DE" w:rsidTr="009D34C6">
        <w:trPr>
          <w:trHeight w:val="195"/>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учебно-тренировочных групп</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дополнительно</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A60C4" w:rsidRPr="00F077DE" w:rsidTr="009D34C6">
        <w:trPr>
          <w:trHeight w:val="24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групп спортивного совершенствования</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обучающегося дополнительно</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2,5</w:t>
            </w:r>
          </w:p>
        </w:tc>
      </w:tr>
      <w:tr w:rsidR="009A60C4" w:rsidRPr="00F077DE" w:rsidTr="009D34C6">
        <w:trPr>
          <w:trHeight w:val="390"/>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jc w:val="center"/>
              <w:rPr>
                <w:rFonts w:ascii="Times New Roman" w:hAnsi="Times New Roman" w:cs="Times New Roman"/>
                <w:sz w:val="24"/>
                <w:szCs w:val="24"/>
              </w:rPr>
            </w:pP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групп высшего спортивного мастерства</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за каждого обучающегося дополнительно</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4,5</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12.</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оборудованных и используемых в образовательном процессе компьютерных классов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класс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10</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13.</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оборудованных и используемых в образовательном процессе спортивной площадки, стадиона, бассейна, других спортивных сооружений (в зависимости от их состояния и степени их использования)</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14.</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собственного оборудованного здравпункта, медицинского кабинета, оздоровительно-восстановительного  центра, столовой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15.</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w:t>
            </w:r>
          </w:p>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автотранспортных средств, сельхозмашин, строительной  и  другой  самоходной техники на балансе  образовательного учреждения</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каждую единицу</w:t>
            </w:r>
          </w:p>
          <w:p w:rsidR="009A60C4" w:rsidRPr="00AC4605" w:rsidRDefault="009A60C4" w:rsidP="00531665">
            <w:pPr>
              <w:pStyle w:val="ConsPlusNormal"/>
              <w:ind w:firstLine="0"/>
              <w:rPr>
                <w:rFonts w:ascii="Times New Roman" w:hAnsi="Times New Roman" w:cs="Times New Roman"/>
                <w:sz w:val="24"/>
                <w:szCs w:val="24"/>
              </w:rPr>
            </w:pPr>
          </w:p>
          <w:p w:rsidR="009A60C4" w:rsidRPr="00AC4605" w:rsidRDefault="009A60C4" w:rsidP="00531665">
            <w:pPr>
              <w:pStyle w:val="ConsPlusNormal"/>
              <w:ind w:firstLine="0"/>
              <w:rPr>
                <w:rFonts w:ascii="Times New Roman" w:hAnsi="Times New Roman" w:cs="Times New Roman"/>
                <w:sz w:val="24"/>
                <w:szCs w:val="24"/>
              </w:rPr>
            </w:pPr>
          </w:p>
          <w:p w:rsidR="009A60C4" w:rsidRPr="00AC4605" w:rsidRDefault="009A60C4" w:rsidP="00531665">
            <w:pPr>
              <w:pStyle w:val="ConsPlusNormal"/>
              <w:ind w:firstLine="0"/>
              <w:rPr>
                <w:rFonts w:ascii="Times New Roman" w:hAnsi="Times New Roman" w:cs="Times New Roman"/>
                <w:sz w:val="24"/>
                <w:szCs w:val="24"/>
              </w:rPr>
            </w:pPr>
          </w:p>
          <w:p w:rsidR="009A60C4" w:rsidRPr="00AC4605" w:rsidRDefault="009A60C4" w:rsidP="00531665">
            <w:pPr>
              <w:pStyle w:val="ConsPlusNormal"/>
              <w:ind w:firstLine="0"/>
              <w:rPr>
                <w:rFonts w:ascii="Times New Roman" w:hAnsi="Times New Roman" w:cs="Times New Roman"/>
                <w:sz w:val="24"/>
                <w:szCs w:val="24"/>
              </w:rPr>
            </w:pPr>
          </w:p>
          <w:p w:rsidR="009A60C4" w:rsidRPr="00AC4605" w:rsidRDefault="009A60C4" w:rsidP="00531665">
            <w:pPr>
              <w:pStyle w:val="ConsPlusNormal"/>
              <w:ind w:firstLine="0"/>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 но не более 20</w:t>
            </w: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p w:rsidR="009A60C4" w:rsidRPr="00AC4605" w:rsidRDefault="009A60C4" w:rsidP="00531665">
            <w:pPr>
              <w:pStyle w:val="ConsPlusNormal"/>
              <w:ind w:firstLine="0"/>
              <w:jc w:val="center"/>
              <w:rPr>
                <w:rFonts w:ascii="Times New Roman" w:hAnsi="Times New Roman" w:cs="Times New Roman"/>
                <w:sz w:val="24"/>
                <w:szCs w:val="24"/>
              </w:rPr>
            </w:pPr>
          </w:p>
        </w:tc>
      </w:tr>
      <w:tr w:rsidR="009A60C4" w:rsidRPr="00F077DE" w:rsidTr="009D34C6">
        <w:trPr>
          <w:trHeight w:val="649"/>
        </w:trPr>
        <w:tc>
          <w:tcPr>
            <w:tcW w:w="750" w:type="dxa"/>
            <w:vMerge w:val="restart"/>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16.</w:t>
            </w:r>
          </w:p>
        </w:tc>
        <w:tc>
          <w:tcPr>
            <w:tcW w:w="3781" w:type="dxa"/>
            <w:vMerge w:val="restart"/>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загородных объектов (лагерей, баз отдыха, дач и др.)</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находящихся на балансе образовательных учреждений</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30</w:t>
            </w:r>
          </w:p>
          <w:p w:rsidR="009A60C4" w:rsidRPr="00AC4605" w:rsidRDefault="009A60C4" w:rsidP="00531665">
            <w:pPr>
              <w:pStyle w:val="ConsPlusNormal"/>
              <w:ind w:firstLine="0"/>
              <w:jc w:val="center"/>
              <w:rPr>
                <w:rFonts w:ascii="Times New Roman" w:hAnsi="Times New Roman" w:cs="Times New Roman"/>
                <w:sz w:val="24"/>
                <w:szCs w:val="24"/>
              </w:rPr>
            </w:pPr>
          </w:p>
        </w:tc>
      </w:tr>
      <w:tr w:rsidR="009A60C4" w:rsidRPr="00F077DE" w:rsidTr="009D34C6">
        <w:trPr>
          <w:trHeight w:val="195"/>
        </w:trPr>
        <w:tc>
          <w:tcPr>
            <w:tcW w:w="750" w:type="dxa"/>
            <w:vMerge/>
            <w:tcBorders>
              <w:top w:val="single" w:sz="4" w:space="0" w:color="auto"/>
              <w:left w:val="single" w:sz="4" w:space="0" w:color="auto"/>
              <w:bottom w:val="single" w:sz="4" w:space="0" w:color="auto"/>
              <w:right w:val="single" w:sz="4" w:space="0" w:color="auto"/>
            </w:tcBorders>
            <w:vAlign w:val="center"/>
          </w:tcPr>
          <w:p w:rsidR="009A60C4" w:rsidRPr="00F077DE" w:rsidRDefault="009A60C4" w:rsidP="00531665"/>
        </w:tc>
        <w:tc>
          <w:tcPr>
            <w:tcW w:w="3781" w:type="dxa"/>
            <w:vMerge/>
            <w:tcBorders>
              <w:top w:val="single" w:sz="4" w:space="0" w:color="auto"/>
              <w:left w:val="single" w:sz="4" w:space="0" w:color="auto"/>
              <w:bottom w:val="single" w:sz="4" w:space="0" w:color="auto"/>
              <w:right w:val="single" w:sz="4" w:space="0" w:color="auto"/>
            </w:tcBorders>
            <w:vAlign w:val="center"/>
          </w:tcPr>
          <w:p w:rsidR="009A60C4" w:rsidRPr="00F077DE" w:rsidRDefault="009A60C4" w:rsidP="00531665"/>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в других случаях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15</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17.</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учебно-опытных участков (площадью не менее </w:t>
            </w:r>
            <w:smartTag w:uri="urn:schemas-microsoft-com:office:smarttags" w:element="metricconverter">
              <w:smartTagPr>
                <w:attr w:name="ProductID" w:val="0,5 га"/>
              </w:smartTagPr>
              <w:r w:rsidRPr="00F077DE">
                <w:rPr>
                  <w:rFonts w:ascii="Times New Roman" w:hAnsi="Times New Roman" w:cs="Times New Roman"/>
                  <w:sz w:val="24"/>
                  <w:szCs w:val="24"/>
                </w:rPr>
                <w:t>0,5 га</w:t>
              </w:r>
            </w:smartTag>
            <w:r w:rsidRPr="00F077DE">
              <w:rPr>
                <w:rFonts w:ascii="Times New Roman" w:hAnsi="Times New Roman" w:cs="Times New Roman"/>
                <w:sz w:val="24"/>
                <w:szCs w:val="24"/>
              </w:rPr>
              <w:t xml:space="preserve">, а при орошаемом земледелии - </w:t>
            </w:r>
            <w:smartTag w:uri="urn:schemas-microsoft-com:office:smarttags" w:element="metricconverter">
              <w:smartTagPr>
                <w:attr w:name="ProductID" w:val="0,25 га"/>
              </w:smartTagPr>
              <w:r w:rsidRPr="00F077DE">
                <w:rPr>
                  <w:rFonts w:ascii="Times New Roman" w:hAnsi="Times New Roman" w:cs="Times New Roman"/>
                  <w:sz w:val="24"/>
                  <w:szCs w:val="24"/>
                </w:rPr>
                <w:t>0,25 га</w:t>
              </w:r>
            </w:smartTag>
            <w:r w:rsidRPr="00F077DE">
              <w:rPr>
                <w:rFonts w:ascii="Times New Roman" w:hAnsi="Times New Roman" w:cs="Times New Roman"/>
                <w:sz w:val="24"/>
                <w:szCs w:val="24"/>
              </w:rPr>
              <w:t>), парникового хозяйства,  подсобного сельского хозяйства, учебного хозяйства, теплиц</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50</w:t>
            </w:r>
          </w:p>
        </w:tc>
      </w:tr>
      <w:tr w:rsidR="009A60C4" w:rsidRPr="00F077DE" w:rsidTr="009D34C6">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18.</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 xml:space="preserve">Наличие собственных котельной, очистных  и других сооружений, жилых домов </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 xml:space="preserve">За каждый вид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до 20</w:t>
            </w:r>
          </w:p>
        </w:tc>
      </w:tr>
      <w:tr w:rsidR="009A60C4" w:rsidRPr="00F077DE" w:rsidTr="009D34C6">
        <w:trPr>
          <w:trHeight w:val="2524"/>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lastRenderedPageBreak/>
              <w:t>19.</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обучающихся (воспитанников) в общеобразовательных учреждениях, учреждениях начального и среднего образования, дошкольных образовательных учреждениях, посещающих бесплатные секции, кружки, студии, организованные этими  учреждениями или на их базе</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 xml:space="preserve">За каждого обучающегося (воспитанника) </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0,5</w:t>
            </w:r>
          </w:p>
        </w:tc>
      </w:tr>
      <w:tr w:rsidR="009A60C4" w:rsidRPr="00F077DE" w:rsidTr="009D34C6">
        <w:trPr>
          <w:trHeight w:val="1069"/>
        </w:trPr>
        <w:tc>
          <w:tcPr>
            <w:tcW w:w="750"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jc w:val="center"/>
              <w:rPr>
                <w:rFonts w:ascii="Times New Roman" w:hAnsi="Times New Roman" w:cs="Times New Roman"/>
                <w:sz w:val="24"/>
                <w:szCs w:val="24"/>
              </w:rPr>
            </w:pPr>
            <w:r w:rsidRPr="00F077DE">
              <w:rPr>
                <w:rFonts w:ascii="Times New Roman" w:hAnsi="Times New Roman" w:cs="Times New Roman"/>
                <w:sz w:val="24"/>
                <w:szCs w:val="24"/>
              </w:rPr>
              <w:t>21.</w:t>
            </w:r>
          </w:p>
        </w:tc>
        <w:tc>
          <w:tcPr>
            <w:tcW w:w="3781" w:type="dxa"/>
            <w:tcBorders>
              <w:top w:val="single" w:sz="4" w:space="0" w:color="auto"/>
              <w:left w:val="single" w:sz="4" w:space="0" w:color="auto"/>
              <w:bottom w:val="single" w:sz="4" w:space="0" w:color="auto"/>
              <w:right w:val="single" w:sz="4" w:space="0" w:color="auto"/>
            </w:tcBorders>
          </w:tcPr>
          <w:p w:rsidR="009A60C4" w:rsidRPr="00F077DE" w:rsidRDefault="009A60C4" w:rsidP="00531665">
            <w:pPr>
              <w:pStyle w:val="ConsPlusNormal"/>
              <w:ind w:firstLine="0"/>
              <w:rPr>
                <w:rFonts w:ascii="Times New Roman" w:hAnsi="Times New Roman" w:cs="Times New Roman"/>
                <w:sz w:val="24"/>
                <w:szCs w:val="24"/>
              </w:rPr>
            </w:pPr>
            <w:r w:rsidRPr="00F077DE">
              <w:rPr>
                <w:rFonts w:ascii="Times New Roman" w:hAnsi="Times New Roman" w:cs="Times New Roman"/>
                <w:sz w:val="24"/>
                <w:szCs w:val="24"/>
              </w:rPr>
              <w:t>Наличие в образовательных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330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rPr>
                <w:rFonts w:ascii="Times New Roman" w:hAnsi="Times New Roman" w:cs="Times New Roman"/>
                <w:sz w:val="24"/>
                <w:szCs w:val="24"/>
              </w:rPr>
            </w:pPr>
            <w:r w:rsidRPr="00AC4605">
              <w:rPr>
                <w:rFonts w:ascii="Times New Roman" w:hAnsi="Times New Roman" w:cs="Times New Roman"/>
                <w:sz w:val="24"/>
                <w:szCs w:val="24"/>
              </w:rPr>
              <w:t>За каждого обучающегося (воспитанника)</w:t>
            </w:r>
          </w:p>
        </w:tc>
        <w:tc>
          <w:tcPr>
            <w:tcW w:w="2341" w:type="dxa"/>
            <w:tcBorders>
              <w:top w:val="single" w:sz="4" w:space="0" w:color="auto"/>
              <w:left w:val="single" w:sz="4" w:space="0" w:color="auto"/>
              <w:bottom w:val="single" w:sz="4" w:space="0" w:color="auto"/>
              <w:right w:val="single" w:sz="4" w:space="0" w:color="auto"/>
            </w:tcBorders>
          </w:tcPr>
          <w:p w:rsidR="009A60C4" w:rsidRPr="00AC4605" w:rsidRDefault="009A60C4" w:rsidP="00531665">
            <w:pPr>
              <w:pStyle w:val="ConsPlusNormal"/>
              <w:ind w:firstLine="0"/>
              <w:jc w:val="center"/>
              <w:rPr>
                <w:rFonts w:ascii="Times New Roman" w:hAnsi="Times New Roman" w:cs="Times New Roman"/>
                <w:sz w:val="24"/>
                <w:szCs w:val="24"/>
              </w:rPr>
            </w:pPr>
            <w:r w:rsidRPr="00AC4605">
              <w:rPr>
                <w:rFonts w:ascii="Times New Roman" w:hAnsi="Times New Roman" w:cs="Times New Roman"/>
                <w:sz w:val="24"/>
                <w:szCs w:val="24"/>
              </w:rPr>
              <w:t>1</w:t>
            </w:r>
          </w:p>
        </w:tc>
      </w:tr>
    </w:tbl>
    <w:p w:rsidR="009A60C4" w:rsidRDefault="009A60C4" w:rsidP="009A60C4">
      <w:pPr>
        <w:autoSpaceDN w:val="0"/>
        <w:adjustRightInd w:val="0"/>
        <w:spacing w:line="360" w:lineRule="auto"/>
        <w:jc w:val="both"/>
        <w:rPr>
          <w:sz w:val="28"/>
          <w:szCs w:val="28"/>
        </w:rPr>
      </w:pPr>
    </w:p>
    <w:p w:rsidR="009A60C4" w:rsidRPr="009D1E74" w:rsidRDefault="009A60C4" w:rsidP="009A60C4">
      <w:pPr>
        <w:spacing w:after="0" w:line="360" w:lineRule="auto"/>
        <w:ind w:firstLine="709"/>
        <w:jc w:val="center"/>
        <w:rPr>
          <w:rFonts w:ascii="Times New Roman" w:hAnsi="Times New Roman" w:cs="Times New Roman"/>
          <w:b/>
        </w:rPr>
      </w:pPr>
      <w:r w:rsidRPr="009D1E74">
        <w:rPr>
          <w:rFonts w:ascii="Times New Roman" w:hAnsi="Times New Roman" w:cs="Times New Roman"/>
          <w:b/>
        </w:rPr>
        <w:t>Группы оплаты труда для руководителя образовательной организации  дополнительного образования в зависимости от суммы баллов.</w:t>
      </w:r>
    </w:p>
    <w:p w:rsidR="009A60C4" w:rsidRPr="009D1E74" w:rsidRDefault="009A60C4" w:rsidP="009A60C4">
      <w:pPr>
        <w:pStyle w:val="ConsPlusNormal"/>
        <w:widowControl/>
        <w:ind w:left="7080" w:firstLine="1"/>
        <w:jc w:val="right"/>
        <w:rPr>
          <w:rFonts w:ascii="Times New Roman" w:hAnsi="Times New Roman" w:cs="Times New Roman"/>
          <w:sz w:val="24"/>
          <w:szCs w:val="24"/>
        </w:rPr>
      </w:pPr>
      <w:r w:rsidRPr="009D1E74">
        <w:rPr>
          <w:rFonts w:ascii="Times New Roman" w:hAnsi="Times New Roman" w:cs="Times New Roman"/>
          <w:sz w:val="24"/>
          <w:szCs w:val="24"/>
        </w:rPr>
        <w:t>Таблица 2</w:t>
      </w:r>
    </w:p>
    <w:p w:rsidR="009A60C4" w:rsidRPr="005224D7" w:rsidRDefault="009A60C4" w:rsidP="009A60C4">
      <w:pPr>
        <w:pStyle w:val="ConsPlusNormal"/>
        <w:widowControl/>
        <w:ind w:left="7080" w:firstLine="1"/>
        <w:jc w:val="right"/>
        <w:rPr>
          <w:rFonts w:ascii="Times New Roman" w:hAnsi="Times New Roman" w:cs="Times New Roman"/>
          <w:sz w:val="24"/>
          <w:szCs w:val="24"/>
        </w:rPr>
      </w:pPr>
    </w:p>
    <w:tbl>
      <w:tblPr>
        <w:tblW w:w="5132" w:type="pct"/>
        <w:tblInd w:w="-214" w:type="dxa"/>
        <w:tblLayout w:type="fixed"/>
        <w:tblCellMar>
          <w:left w:w="70" w:type="dxa"/>
          <w:right w:w="70" w:type="dxa"/>
        </w:tblCellMar>
        <w:tblLook w:val="0000" w:firstRow="0" w:lastRow="0" w:firstColumn="0" w:lastColumn="0" w:noHBand="0" w:noVBand="0"/>
      </w:tblPr>
      <w:tblGrid>
        <w:gridCol w:w="2803"/>
        <w:gridCol w:w="2588"/>
        <w:gridCol w:w="2669"/>
        <w:gridCol w:w="2412"/>
      </w:tblGrid>
      <w:tr w:rsidR="009A60C4" w:rsidRPr="005224D7" w:rsidTr="00531665">
        <w:trPr>
          <w:trHeight w:val="360"/>
        </w:trPr>
        <w:tc>
          <w:tcPr>
            <w:tcW w:w="2998" w:type="dxa"/>
            <w:tcBorders>
              <w:top w:val="single" w:sz="6" w:space="0" w:color="auto"/>
              <w:left w:val="single" w:sz="6" w:space="0" w:color="auto"/>
              <w:bottom w:val="single" w:sz="6" w:space="0" w:color="auto"/>
              <w:right w:val="single" w:sz="6" w:space="0" w:color="auto"/>
            </w:tcBorders>
          </w:tcPr>
          <w:p w:rsidR="009A60C4" w:rsidRPr="005224D7" w:rsidRDefault="009A60C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 группа</w:t>
            </w:r>
          </w:p>
        </w:tc>
        <w:tc>
          <w:tcPr>
            <w:tcW w:w="2768" w:type="dxa"/>
            <w:tcBorders>
              <w:top w:val="single" w:sz="6" w:space="0" w:color="auto"/>
              <w:left w:val="single" w:sz="6" w:space="0" w:color="auto"/>
              <w:bottom w:val="single" w:sz="6" w:space="0" w:color="auto"/>
              <w:right w:val="single" w:sz="6" w:space="0" w:color="auto"/>
            </w:tcBorders>
          </w:tcPr>
          <w:p w:rsidR="009A60C4" w:rsidRPr="005224D7" w:rsidRDefault="009A60C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II группа</w:t>
            </w:r>
          </w:p>
        </w:tc>
        <w:tc>
          <w:tcPr>
            <w:tcW w:w="2855" w:type="dxa"/>
            <w:tcBorders>
              <w:top w:val="single" w:sz="6" w:space="0" w:color="auto"/>
              <w:left w:val="single" w:sz="6" w:space="0" w:color="auto"/>
              <w:bottom w:val="single" w:sz="6" w:space="0" w:color="auto"/>
              <w:right w:val="single" w:sz="6" w:space="0" w:color="auto"/>
            </w:tcBorders>
          </w:tcPr>
          <w:p w:rsidR="009A60C4" w:rsidRPr="005224D7" w:rsidRDefault="009A60C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III группа</w:t>
            </w:r>
          </w:p>
        </w:tc>
        <w:tc>
          <w:tcPr>
            <w:tcW w:w="2578" w:type="dxa"/>
            <w:tcBorders>
              <w:top w:val="single" w:sz="6" w:space="0" w:color="auto"/>
              <w:left w:val="single" w:sz="6" w:space="0" w:color="auto"/>
              <w:bottom w:val="single" w:sz="6" w:space="0" w:color="auto"/>
              <w:right w:val="single" w:sz="6" w:space="0" w:color="auto"/>
            </w:tcBorders>
          </w:tcPr>
          <w:p w:rsidR="009A60C4" w:rsidRPr="005224D7" w:rsidRDefault="009A60C4" w:rsidP="00531665">
            <w:pPr>
              <w:pStyle w:val="ConsCell"/>
              <w:widowControl/>
              <w:jc w:val="center"/>
              <w:rPr>
                <w:rFonts w:ascii="Times New Roman" w:hAnsi="Times New Roman" w:cs="Times New Roman"/>
                <w:b/>
                <w:bCs/>
                <w:sz w:val="24"/>
                <w:szCs w:val="24"/>
              </w:rPr>
            </w:pPr>
            <w:r w:rsidRPr="005224D7">
              <w:rPr>
                <w:rFonts w:ascii="Times New Roman" w:hAnsi="Times New Roman" w:cs="Times New Roman"/>
                <w:b/>
                <w:bCs/>
                <w:sz w:val="24"/>
                <w:szCs w:val="24"/>
              </w:rPr>
              <w:t>IV группа</w:t>
            </w:r>
          </w:p>
        </w:tc>
      </w:tr>
      <w:tr w:rsidR="009A60C4" w:rsidRPr="005224D7" w:rsidTr="00531665">
        <w:trPr>
          <w:trHeight w:val="536"/>
        </w:trPr>
        <w:tc>
          <w:tcPr>
            <w:tcW w:w="2998" w:type="dxa"/>
            <w:tcBorders>
              <w:top w:val="single" w:sz="6" w:space="0" w:color="auto"/>
              <w:left w:val="single" w:sz="6" w:space="0" w:color="auto"/>
              <w:bottom w:val="single" w:sz="6" w:space="0" w:color="auto"/>
              <w:right w:val="single" w:sz="6" w:space="0" w:color="auto"/>
            </w:tcBorders>
            <w:vAlign w:val="center"/>
          </w:tcPr>
          <w:p w:rsidR="009A60C4" w:rsidRPr="005224D7" w:rsidRDefault="009A60C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свыше </w:t>
            </w:r>
            <w:r>
              <w:rPr>
                <w:rFonts w:ascii="Times New Roman" w:hAnsi="Times New Roman" w:cs="Times New Roman"/>
                <w:sz w:val="24"/>
                <w:szCs w:val="24"/>
              </w:rPr>
              <w:t>3</w:t>
            </w:r>
            <w:r w:rsidRPr="005224D7">
              <w:rPr>
                <w:rFonts w:ascii="Times New Roman" w:hAnsi="Times New Roman" w:cs="Times New Roman"/>
                <w:sz w:val="24"/>
                <w:szCs w:val="24"/>
              </w:rPr>
              <w:t>00</w:t>
            </w:r>
          </w:p>
        </w:tc>
        <w:tc>
          <w:tcPr>
            <w:tcW w:w="2768" w:type="dxa"/>
            <w:tcBorders>
              <w:top w:val="single" w:sz="6" w:space="0" w:color="auto"/>
              <w:left w:val="single" w:sz="6" w:space="0" w:color="auto"/>
              <w:bottom w:val="single" w:sz="6" w:space="0" w:color="auto"/>
              <w:right w:val="single" w:sz="6" w:space="0" w:color="auto"/>
            </w:tcBorders>
            <w:vAlign w:val="center"/>
          </w:tcPr>
          <w:p w:rsidR="009A60C4" w:rsidRPr="005224D7" w:rsidRDefault="009A60C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3</w:t>
            </w:r>
            <w:r w:rsidRPr="005224D7">
              <w:rPr>
                <w:rFonts w:ascii="Times New Roman" w:hAnsi="Times New Roman" w:cs="Times New Roman"/>
                <w:sz w:val="24"/>
                <w:szCs w:val="24"/>
              </w:rPr>
              <w:t>00</w:t>
            </w:r>
          </w:p>
        </w:tc>
        <w:tc>
          <w:tcPr>
            <w:tcW w:w="2855" w:type="dxa"/>
            <w:tcBorders>
              <w:top w:val="single" w:sz="6" w:space="0" w:color="auto"/>
              <w:left w:val="single" w:sz="6" w:space="0" w:color="auto"/>
              <w:bottom w:val="single" w:sz="6" w:space="0" w:color="auto"/>
              <w:right w:val="single" w:sz="6" w:space="0" w:color="auto"/>
            </w:tcBorders>
            <w:vAlign w:val="center"/>
          </w:tcPr>
          <w:p w:rsidR="009A60C4" w:rsidRPr="005224D7" w:rsidRDefault="009A60C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2</w:t>
            </w:r>
            <w:r w:rsidRPr="005224D7">
              <w:rPr>
                <w:rFonts w:ascii="Times New Roman" w:hAnsi="Times New Roman" w:cs="Times New Roman"/>
                <w:sz w:val="24"/>
                <w:szCs w:val="24"/>
              </w:rPr>
              <w:t>50</w:t>
            </w:r>
          </w:p>
        </w:tc>
        <w:tc>
          <w:tcPr>
            <w:tcW w:w="2578" w:type="dxa"/>
            <w:tcBorders>
              <w:top w:val="single" w:sz="6" w:space="0" w:color="auto"/>
              <w:left w:val="single" w:sz="6" w:space="0" w:color="auto"/>
              <w:bottom w:val="single" w:sz="6" w:space="0" w:color="auto"/>
              <w:right w:val="single" w:sz="6" w:space="0" w:color="auto"/>
            </w:tcBorders>
            <w:vAlign w:val="center"/>
          </w:tcPr>
          <w:p w:rsidR="009A60C4" w:rsidRPr="005224D7" w:rsidRDefault="009A60C4" w:rsidP="00531665">
            <w:pPr>
              <w:pStyle w:val="ConsCell"/>
              <w:widowControl/>
              <w:jc w:val="center"/>
              <w:rPr>
                <w:rFonts w:ascii="Times New Roman" w:hAnsi="Times New Roman" w:cs="Times New Roman"/>
                <w:sz w:val="24"/>
                <w:szCs w:val="24"/>
              </w:rPr>
            </w:pPr>
            <w:r w:rsidRPr="005224D7">
              <w:rPr>
                <w:rFonts w:ascii="Times New Roman" w:hAnsi="Times New Roman" w:cs="Times New Roman"/>
                <w:sz w:val="24"/>
                <w:szCs w:val="24"/>
              </w:rPr>
              <w:t xml:space="preserve">до </w:t>
            </w:r>
            <w:r>
              <w:rPr>
                <w:rFonts w:ascii="Times New Roman" w:hAnsi="Times New Roman" w:cs="Times New Roman"/>
                <w:sz w:val="24"/>
                <w:szCs w:val="24"/>
              </w:rPr>
              <w:t>1</w:t>
            </w:r>
            <w:r w:rsidRPr="005224D7">
              <w:rPr>
                <w:rFonts w:ascii="Times New Roman" w:hAnsi="Times New Roman" w:cs="Times New Roman"/>
                <w:sz w:val="24"/>
                <w:szCs w:val="24"/>
              </w:rPr>
              <w:t>00</w:t>
            </w:r>
          </w:p>
        </w:tc>
      </w:tr>
    </w:tbl>
    <w:p w:rsidR="009A60C4" w:rsidRPr="005224D7" w:rsidRDefault="009A60C4" w:rsidP="009A60C4">
      <w:pPr>
        <w:pStyle w:val="ConsPlusNormal"/>
        <w:widowControl/>
        <w:spacing w:line="360" w:lineRule="auto"/>
        <w:ind w:firstLine="709"/>
        <w:jc w:val="both"/>
        <w:rPr>
          <w:rFonts w:ascii="Times New Roman" w:hAnsi="Times New Roman" w:cs="Times New Roman"/>
          <w:sz w:val="24"/>
          <w:szCs w:val="24"/>
        </w:rPr>
      </w:pPr>
    </w:p>
    <w:p w:rsidR="0058589A" w:rsidRPr="00432C47" w:rsidRDefault="0058589A" w:rsidP="0058589A">
      <w:pPr>
        <w:autoSpaceDN w:val="0"/>
        <w:adjustRightInd w:val="0"/>
        <w:spacing w:line="360" w:lineRule="auto"/>
        <w:jc w:val="both"/>
        <w:rPr>
          <w:sz w:val="28"/>
          <w:szCs w:val="28"/>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Default="009A60C4" w:rsidP="009A60C4">
      <w:pPr>
        <w:spacing w:after="0" w:line="240" w:lineRule="auto"/>
        <w:jc w:val="right"/>
        <w:rPr>
          <w:rFonts w:ascii="Times New Roman" w:hAnsi="Times New Roman" w:cs="Times New Roman"/>
          <w:spacing w:val="-2"/>
        </w:rPr>
      </w:pP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lastRenderedPageBreak/>
        <w:t xml:space="preserve">Приложение № </w:t>
      </w:r>
      <w:r>
        <w:rPr>
          <w:rFonts w:ascii="Times New Roman" w:hAnsi="Times New Roman" w:cs="Times New Roman"/>
          <w:spacing w:val="-2"/>
        </w:rPr>
        <w:t>4</w:t>
      </w:r>
      <w:r w:rsidRPr="00E15281">
        <w:rPr>
          <w:rFonts w:ascii="Times New Roman" w:hAnsi="Times New Roman" w:cs="Times New Roman"/>
          <w:spacing w:val="-2"/>
        </w:rPr>
        <w:t xml:space="preserve"> </w:t>
      </w:r>
    </w:p>
    <w:p w:rsidR="009A60C4" w:rsidRPr="00E15281" w:rsidRDefault="009A60C4" w:rsidP="009A60C4">
      <w:pPr>
        <w:spacing w:after="0" w:line="240" w:lineRule="auto"/>
        <w:jc w:val="right"/>
        <w:rPr>
          <w:rFonts w:ascii="Times New Roman" w:hAnsi="Times New Roman" w:cs="Times New Roman"/>
          <w:spacing w:val="-2"/>
        </w:rPr>
      </w:pPr>
      <w:r w:rsidRPr="00E15281">
        <w:rPr>
          <w:rFonts w:ascii="Times New Roman" w:hAnsi="Times New Roman" w:cs="Times New Roman"/>
          <w:spacing w:val="-2"/>
        </w:rPr>
        <w:t>к положению</w:t>
      </w:r>
    </w:p>
    <w:p w:rsidR="009A60C4" w:rsidRPr="00E15281" w:rsidRDefault="009A60C4" w:rsidP="009A60C4">
      <w:pPr>
        <w:spacing w:after="0" w:line="240" w:lineRule="auto"/>
        <w:jc w:val="right"/>
        <w:rPr>
          <w:rFonts w:ascii="Times New Roman" w:hAnsi="Times New Roman" w:cs="Times New Roman"/>
          <w:bCs/>
          <w:kern w:val="36"/>
        </w:rPr>
      </w:pPr>
      <w:r w:rsidRPr="00E15281">
        <w:rPr>
          <w:rFonts w:ascii="Times New Roman" w:hAnsi="Times New Roman" w:cs="Times New Roman"/>
          <w:spacing w:val="-2"/>
        </w:rPr>
        <w:t xml:space="preserve">об оплате труда </w:t>
      </w:r>
      <w:r w:rsidRPr="00E15281">
        <w:rPr>
          <w:rFonts w:ascii="Times New Roman" w:hAnsi="Times New Roman" w:cs="Times New Roman"/>
          <w:bCs/>
          <w:kern w:val="36"/>
        </w:rPr>
        <w:t>в</w:t>
      </w:r>
      <w:r w:rsidR="00E425D0">
        <w:rPr>
          <w:rFonts w:ascii="Times New Roman" w:hAnsi="Times New Roman" w:cs="Times New Roman"/>
          <w:bCs/>
          <w:kern w:val="36"/>
        </w:rPr>
        <w:t xml:space="preserve"> казенной </w:t>
      </w:r>
      <w:r w:rsidRPr="00E15281">
        <w:rPr>
          <w:rFonts w:ascii="Times New Roman" w:hAnsi="Times New Roman" w:cs="Times New Roman"/>
          <w:bCs/>
          <w:kern w:val="36"/>
        </w:rPr>
        <w:t xml:space="preserve"> организации</w:t>
      </w:r>
    </w:p>
    <w:p w:rsidR="009A60C4" w:rsidRPr="009D1E74" w:rsidRDefault="009A60C4" w:rsidP="009A60C4">
      <w:pPr>
        <w:pStyle w:val="ConsPlusNormal"/>
        <w:ind w:firstLine="0"/>
        <w:jc w:val="right"/>
        <w:rPr>
          <w:rFonts w:ascii="Times New Roman" w:hAnsi="Times New Roman" w:cs="Times New Roman"/>
          <w:b/>
          <w:sz w:val="22"/>
          <w:szCs w:val="22"/>
        </w:rPr>
      </w:pPr>
      <w:r w:rsidRPr="009D1E74">
        <w:rPr>
          <w:rFonts w:ascii="Times New Roman" w:hAnsi="Times New Roman" w:cs="Times New Roman"/>
          <w:bCs/>
          <w:kern w:val="36"/>
          <w:sz w:val="22"/>
          <w:szCs w:val="22"/>
        </w:rPr>
        <w:t>дополнительного образования</w:t>
      </w: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58589A" w:rsidRDefault="0058589A" w:rsidP="0058589A">
      <w:pPr>
        <w:spacing w:after="0" w:line="240" w:lineRule="auto"/>
        <w:jc w:val="right"/>
        <w:rPr>
          <w:rFonts w:ascii="Times New Roman" w:hAnsi="Times New Roman" w:cs="Times New Roman"/>
          <w:bCs/>
          <w:kern w:val="36"/>
        </w:rPr>
      </w:pPr>
    </w:p>
    <w:p w:rsidR="00A556F5" w:rsidRPr="00A556F5" w:rsidRDefault="00A87EA1" w:rsidP="00A556F5">
      <w:pPr>
        <w:spacing w:after="0" w:line="240" w:lineRule="auto"/>
        <w:jc w:val="center"/>
        <w:rPr>
          <w:rFonts w:ascii="Times New Roman" w:hAnsi="Times New Roman" w:cs="Times New Roman"/>
          <w:b/>
          <w:bCs/>
        </w:rPr>
      </w:pPr>
      <w:r>
        <w:rPr>
          <w:rFonts w:ascii="Times New Roman" w:hAnsi="Times New Roman" w:cs="Times New Roman"/>
          <w:b/>
          <w:bCs/>
        </w:rPr>
        <w:t>К</w:t>
      </w:r>
      <w:r w:rsidRPr="006E4B2E">
        <w:rPr>
          <w:rFonts w:ascii="Times New Roman" w:hAnsi="Times New Roman" w:cs="Times New Roman"/>
          <w:b/>
          <w:bCs/>
        </w:rPr>
        <w:t>ритерии</w:t>
      </w:r>
      <w:r>
        <w:rPr>
          <w:rFonts w:ascii="Times New Roman" w:hAnsi="Times New Roman" w:cs="Times New Roman"/>
          <w:b/>
          <w:bCs/>
        </w:rPr>
        <w:t xml:space="preserve"> </w:t>
      </w:r>
      <w:r w:rsidRPr="006E4B2E">
        <w:rPr>
          <w:rFonts w:ascii="Times New Roman" w:hAnsi="Times New Roman" w:cs="Times New Roman"/>
          <w:b/>
          <w:bCs/>
        </w:rPr>
        <w:t xml:space="preserve">  оценки  качества труда </w:t>
      </w:r>
      <w:r w:rsidR="00D04F3F">
        <w:rPr>
          <w:rFonts w:ascii="Times New Roman" w:hAnsi="Times New Roman" w:cs="Times New Roman"/>
          <w:b/>
          <w:bCs/>
        </w:rPr>
        <w:t>педагога дополнительного образования  (ДО)</w:t>
      </w:r>
    </w:p>
    <w:tbl>
      <w:tblPr>
        <w:tblStyle w:val="affb"/>
        <w:tblW w:w="10740" w:type="dxa"/>
        <w:tblLayout w:type="fixed"/>
        <w:tblLook w:val="04A0" w:firstRow="1" w:lastRow="0" w:firstColumn="1" w:lastColumn="0" w:noHBand="0" w:noVBand="1"/>
      </w:tblPr>
      <w:tblGrid>
        <w:gridCol w:w="645"/>
        <w:gridCol w:w="30"/>
        <w:gridCol w:w="2340"/>
        <w:gridCol w:w="61"/>
        <w:gridCol w:w="1852"/>
        <w:gridCol w:w="142"/>
        <w:gridCol w:w="2410"/>
        <w:gridCol w:w="141"/>
        <w:gridCol w:w="1701"/>
        <w:gridCol w:w="142"/>
        <w:gridCol w:w="1276"/>
      </w:tblGrid>
      <w:tr w:rsidR="00A556F5" w:rsidTr="00CD3B9A">
        <w:tc>
          <w:tcPr>
            <w:tcW w:w="645" w:type="dxa"/>
          </w:tcPr>
          <w:p w:rsidR="00A556F5" w:rsidRDefault="00A556F5">
            <w:r>
              <w:rPr>
                <w:b/>
                <w:bCs/>
                <w:sz w:val="24"/>
                <w:szCs w:val="24"/>
              </w:rPr>
              <w:t xml:space="preserve">№ </w:t>
            </w:r>
            <w:r w:rsidRPr="00973A04">
              <w:rPr>
                <w:b/>
                <w:bCs/>
                <w:sz w:val="24"/>
                <w:szCs w:val="24"/>
              </w:rPr>
              <w:t>п/п</w:t>
            </w:r>
          </w:p>
        </w:tc>
        <w:tc>
          <w:tcPr>
            <w:tcW w:w="2431" w:type="dxa"/>
            <w:gridSpan w:val="3"/>
          </w:tcPr>
          <w:p w:rsidR="00A556F5" w:rsidRDefault="00A556F5">
            <w:r w:rsidRPr="00973A04">
              <w:rPr>
                <w:b/>
                <w:bCs/>
                <w:sz w:val="24"/>
                <w:szCs w:val="24"/>
              </w:rPr>
              <w:t>Критерии</w:t>
            </w:r>
          </w:p>
        </w:tc>
        <w:tc>
          <w:tcPr>
            <w:tcW w:w="1852" w:type="dxa"/>
          </w:tcPr>
          <w:p w:rsidR="00A556F5" w:rsidRDefault="00A556F5">
            <w:r w:rsidRPr="00973A04">
              <w:rPr>
                <w:b/>
                <w:bCs/>
                <w:sz w:val="24"/>
                <w:szCs w:val="24"/>
              </w:rPr>
              <w:t>Показатели</w:t>
            </w:r>
          </w:p>
        </w:tc>
        <w:tc>
          <w:tcPr>
            <w:tcW w:w="2552" w:type="dxa"/>
            <w:gridSpan w:val="2"/>
          </w:tcPr>
          <w:p w:rsidR="00A556F5" w:rsidRDefault="00A556F5">
            <w:r w:rsidRPr="00973A04">
              <w:rPr>
                <w:b/>
                <w:bCs/>
                <w:sz w:val="24"/>
                <w:szCs w:val="24"/>
              </w:rPr>
              <w:t>Расчет показателя</w:t>
            </w:r>
          </w:p>
        </w:tc>
        <w:tc>
          <w:tcPr>
            <w:tcW w:w="1842" w:type="dxa"/>
            <w:gridSpan w:val="2"/>
          </w:tcPr>
          <w:p w:rsidR="00A556F5" w:rsidRDefault="00A556F5">
            <w:r w:rsidRPr="00973A04">
              <w:rPr>
                <w:b/>
                <w:bCs/>
                <w:sz w:val="24"/>
                <w:szCs w:val="24"/>
              </w:rPr>
              <w:t>Шкала</w:t>
            </w:r>
          </w:p>
        </w:tc>
        <w:tc>
          <w:tcPr>
            <w:tcW w:w="1418" w:type="dxa"/>
            <w:gridSpan w:val="2"/>
          </w:tcPr>
          <w:p w:rsidR="00A556F5" w:rsidRDefault="00A556F5">
            <w:r w:rsidRPr="00973A04">
              <w:rPr>
                <w:b/>
                <w:bCs/>
                <w:sz w:val="24"/>
                <w:szCs w:val="24"/>
              </w:rPr>
              <w:t>Максимальное число баллов по критериям</w:t>
            </w:r>
          </w:p>
        </w:tc>
      </w:tr>
      <w:tr w:rsidR="00CD3B9A" w:rsidTr="00CD3B9A">
        <w:tc>
          <w:tcPr>
            <w:tcW w:w="645" w:type="dxa"/>
          </w:tcPr>
          <w:p w:rsidR="00A556F5" w:rsidRPr="00973A04" w:rsidRDefault="00A556F5">
            <w:pPr>
              <w:rPr>
                <w:b/>
                <w:bCs/>
                <w:sz w:val="24"/>
                <w:szCs w:val="24"/>
              </w:rPr>
            </w:pPr>
            <w:r>
              <w:rPr>
                <w:b/>
                <w:bCs/>
                <w:sz w:val="24"/>
                <w:szCs w:val="24"/>
              </w:rPr>
              <w:t>1</w:t>
            </w:r>
          </w:p>
        </w:tc>
        <w:tc>
          <w:tcPr>
            <w:tcW w:w="2431" w:type="dxa"/>
            <w:gridSpan w:val="3"/>
          </w:tcPr>
          <w:p w:rsidR="00A556F5" w:rsidRPr="00973A04" w:rsidRDefault="00A556F5">
            <w:pPr>
              <w:rPr>
                <w:b/>
                <w:bCs/>
                <w:sz w:val="24"/>
                <w:szCs w:val="24"/>
              </w:rPr>
            </w:pPr>
            <w:r>
              <w:rPr>
                <w:b/>
                <w:bCs/>
                <w:sz w:val="24"/>
                <w:szCs w:val="24"/>
              </w:rPr>
              <w:t>2</w:t>
            </w:r>
          </w:p>
        </w:tc>
        <w:tc>
          <w:tcPr>
            <w:tcW w:w="1852" w:type="dxa"/>
          </w:tcPr>
          <w:p w:rsidR="00A556F5" w:rsidRPr="00973A04" w:rsidRDefault="00A556F5">
            <w:pPr>
              <w:rPr>
                <w:b/>
                <w:bCs/>
                <w:sz w:val="24"/>
                <w:szCs w:val="24"/>
              </w:rPr>
            </w:pPr>
            <w:r>
              <w:rPr>
                <w:b/>
                <w:bCs/>
                <w:sz w:val="24"/>
                <w:szCs w:val="24"/>
              </w:rPr>
              <w:t>3</w:t>
            </w:r>
          </w:p>
        </w:tc>
        <w:tc>
          <w:tcPr>
            <w:tcW w:w="2552" w:type="dxa"/>
            <w:gridSpan w:val="2"/>
          </w:tcPr>
          <w:p w:rsidR="00A556F5" w:rsidRPr="00973A04" w:rsidRDefault="00A556F5">
            <w:pPr>
              <w:rPr>
                <w:b/>
                <w:bCs/>
                <w:sz w:val="24"/>
                <w:szCs w:val="24"/>
              </w:rPr>
            </w:pPr>
            <w:r>
              <w:rPr>
                <w:b/>
                <w:bCs/>
                <w:sz w:val="24"/>
                <w:szCs w:val="24"/>
              </w:rPr>
              <w:t>4</w:t>
            </w:r>
          </w:p>
        </w:tc>
        <w:tc>
          <w:tcPr>
            <w:tcW w:w="1842" w:type="dxa"/>
            <w:gridSpan w:val="2"/>
          </w:tcPr>
          <w:p w:rsidR="00A556F5" w:rsidRPr="00973A04" w:rsidRDefault="00A556F5">
            <w:pPr>
              <w:rPr>
                <w:b/>
                <w:bCs/>
                <w:sz w:val="24"/>
                <w:szCs w:val="24"/>
              </w:rPr>
            </w:pPr>
            <w:r>
              <w:rPr>
                <w:b/>
                <w:bCs/>
                <w:sz w:val="24"/>
                <w:szCs w:val="24"/>
              </w:rPr>
              <w:t>5</w:t>
            </w:r>
          </w:p>
        </w:tc>
        <w:tc>
          <w:tcPr>
            <w:tcW w:w="1418" w:type="dxa"/>
            <w:gridSpan w:val="2"/>
          </w:tcPr>
          <w:p w:rsidR="00A556F5" w:rsidRPr="00973A04" w:rsidRDefault="00A556F5">
            <w:pPr>
              <w:rPr>
                <w:b/>
                <w:bCs/>
                <w:sz w:val="24"/>
                <w:szCs w:val="24"/>
              </w:rPr>
            </w:pPr>
            <w:r>
              <w:rPr>
                <w:b/>
                <w:bCs/>
                <w:sz w:val="24"/>
                <w:szCs w:val="24"/>
              </w:rPr>
              <w:t>6</w:t>
            </w:r>
          </w:p>
        </w:tc>
      </w:tr>
      <w:tr w:rsidR="00A556F5" w:rsidTr="00CD3B9A">
        <w:trPr>
          <w:trHeight w:val="765"/>
        </w:trPr>
        <w:tc>
          <w:tcPr>
            <w:tcW w:w="645" w:type="dxa"/>
            <w:vMerge w:val="restart"/>
          </w:tcPr>
          <w:p w:rsidR="00A556F5" w:rsidRDefault="00A556F5">
            <w:pPr>
              <w:rPr>
                <w:b/>
                <w:bCs/>
                <w:sz w:val="24"/>
                <w:szCs w:val="24"/>
              </w:rPr>
            </w:pPr>
            <w:r>
              <w:rPr>
                <w:b/>
                <w:bCs/>
                <w:sz w:val="24"/>
                <w:szCs w:val="24"/>
              </w:rPr>
              <w:t>1.</w:t>
            </w:r>
          </w:p>
        </w:tc>
        <w:tc>
          <w:tcPr>
            <w:tcW w:w="2431" w:type="dxa"/>
            <w:gridSpan w:val="3"/>
            <w:vMerge w:val="restart"/>
          </w:tcPr>
          <w:p w:rsidR="00A556F5" w:rsidRDefault="00A556F5" w:rsidP="00A556F5">
            <w:pPr>
              <w:rPr>
                <w:b/>
                <w:bCs/>
                <w:sz w:val="24"/>
                <w:szCs w:val="24"/>
              </w:rPr>
            </w:pPr>
            <w:r w:rsidRPr="00973A04">
              <w:rPr>
                <w:sz w:val="24"/>
                <w:szCs w:val="24"/>
              </w:rPr>
              <w:t>Успешность учебной работы (динамика достижений обучающихся на олимпиадах, конкурсах, соревнованиях и т.д.)</w:t>
            </w:r>
          </w:p>
        </w:tc>
        <w:tc>
          <w:tcPr>
            <w:tcW w:w="1852" w:type="dxa"/>
            <w:tcBorders>
              <w:bottom w:val="single" w:sz="2" w:space="0" w:color="auto"/>
            </w:tcBorders>
          </w:tcPr>
          <w:p w:rsidR="00A556F5" w:rsidRDefault="00A556F5" w:rsidP="00A556F5">
            <w:pPr>
              <w:rPr>
                <w:b/>
                <w:bCs/>
                <w:sz w:val="24"/>
                <w:szCs w:val="24"/>
              </w:rPr>
            </w:pPr>
            <w:r w:rsidRPr="00973A04">
              <w:rPr>
                <w:sz w:val="24"/>
                <w:szCs w:val="24"/>
              </w:rPr>
              <w:t>Качество освоения программ: К1</w:t>
            </w:r>
          </w:p>
        </w:tc>
        <w:tc>
          <w:tcPr>
            <w:tcW w:w="2552" w:type="dxa"/>
            <w:gridSpan w:val="2"/>
            <w:tcBorders>
              <w:bottom w:val="single" w:sz="2" w:space="0" w:color="auto"/>
            </w:tcBorders>
          </w:tcPr>
          <w:p w:rsidR="00A556F5" w:rsidRDefault="00A556F5" w:rsidP="00A556F5">
            <w:pPr>
              <w:rPr>
                <w:b/>
                <w:bCs/>
                <w:sz w:val="24"/>
                <w:szCs w:val="24"/>
              </w:rPr>
            </w:pPr>
            <w:r w:rsidRPr="00973A04">
              <w:rPr>
                <w:sz w:val="24"/>
                <w:szCs w:val="24"/>
              </w:rPr>
              <w:t>Доля обучающихся, освоивших программу к контрольной точке/общее количество обучающихся</w:t>
            </w:r>
          </w:p>
        </w:tc>
        <w:tc>
          <w:tcPr>
            <w:tcW w:w="1842" w:type="dxa"/>
            <w:gridSpan w:val="2"/>
            <w:tcBorders>
              <w:bottom w:val="single" w:sz="2" w:space="0" w:color="auto"/>
            </w:tcBorders>
          </w:tcPr>
          <w:p w:rsidR="00A556F5" w:rsidRDefault="00A556F5" w:rsidP="00A556F5">
            <w:pPr>
              <w:rPr>
                <w:b/>
                <w:bCs/>
                <w:sz w:val="24"/>
                <w:szCs w:val="24"/>
              </w:rPr>
            </w:pPr>
            <w:r w:rsidRPr="00973A04">
              <w:rPr>
                <w:sz w:val="24"/>
                <w:szCs w:val="24"/>
              </w:rPr>
              <w:t>От 1 до 0,8 - 15 баллов; от 0,79 до 0,48 - 10 баллов; от 0,47 до 0,28 - 5 баллов; от 0,27 до 0,08 - 1 балл Не более 15 баллов</w:t>
            </w:r>
          </w:p>
        </w:tc>
        <w:tc>
          <w:tcPr>
            <w:tcW w:w="1418" w:type="dxa"/>
            <w:gridSpan w:val="2"/>
            <w:vMerge w:val="restart"/>
          </w:tcPr>
          <w:p w:rsidR="00A556F5" w:rsidRDefault="00A556F5">
            <w:pPr>
              <w:rPr>
                <w:b/>
                <w:bCs/>
                <w:sz w:val="24"/>
                <w:szCs w:val="24"/>
              </w:rPr>
            </w:pPr>
            <w:r>
              <w:rPr>
                <w:b/>
                <w:bCs/>
                <w:sz w:val="24"/>
                <w:szCs w:val="24"/>
              </w:rPr>
              <w:t>40</w:t>
            </w:r>
          </w:p>
        </w:tc>
      </w:tr>
      <w:tr w:rsidR="00A556F5" w:rsidTr="00CD3B9A">
        <w:trPr>
          <w:trHeight w:val="1170"/>
        </w:trPr>
        <w:tc>
          <w:tcPr>
            <w:tcW w:w="645" w:type="dxa"/>
            <w:vMerge/>
          </w:tcPr>
          <w:p w:rsidR="00A556F5" w:rsidRDefault="00A556F5">
            <w:pPr>
              <w:rPr>
                <w:b/>
                <w:bCs/>
                <w:sz w:val="24"/>
                <w:szCs w:val="24"/>
              </w:rPr>
            </w:pPr>
          </w:p>
        </w:tc>
        <w:tc>
          <w:tcPr>
            <w:tcW w:w="2431" w:type="dxa"/>
            <w:gridSpan w:val="3"/>
            <w:vMerge/>
          </w:tcPr>
          <w:p w:rsidR="00A556F5" w:rsidRPr="00973A04" w:rsidRDefault="00A556F5" w:rsidP="00A556F5">
            <w:pPr>
              <w:rPr>
                <w:sz w:val="24"/>
                <w:szCs w:val="24"/>
              </w:rPr>
            </w:pPr>
          </w:p>
        </w:tc>
        <w:tc>
          <w:tcPr>
            <w:tcW w:w="1852" w:type="dxa"/>
            <w:tcBorders>
              <w:top w:val="single" w:sz="2" w:space="0" w:color="auto"/>
              <w:bottom w:val="single" w:sz="2" w:space="0" w:color="auto"/>
            </w:tcBorders>
          </w:tcPr>
          <w:p w:rsidR="00A556F5" w:rsidRDefault="00A556F5" w:rsidP="00A556F5">
            <w:pPr>
              <w:rPr>
                <w:b/>
                <w:bCs/>
                <w:sz w:val="24"/>
                <w:szCs w:val="24"/>
              </w:rPr>
            </w:pPr>
            <w:r w:rsidRPr="00973A04">
              <w:rPr>
                <w:sz w:val="24"/>
                <w:szCs w:val="24"/>
              </w:rPr>
              <w:t>Динамика учебных достижений применительно к результативности участия в олимпиадах, конкурсах, соревнованиях и др. К2</w:t>
            </w:r>
          </w:p>
        </w:tc>
        <w:tc>
          <w:tcPr>
            <w:tcW w:w="2552" w:type="dxa"/>
            <w:gridSpan w:val="2"/>
            <w:tcBorders>
              <w:top w:val="single" w:sz="2" w:space="0" w:color="auto"/>
              <w:bottom w:val="single" w:sz="2" w:space="0" w:color="auto"/>
            </w:tcBorders>
          </w:tcPr>
          <w:p w:rsidR="00A556F5" w:rsidRDefault="00A556F5" w:rsidP="00A556F5">
            <w:pPr>
              <w:rPr>
                <w:b/>
                <w:bCs/>
                <w:sz w:val="24"/>
                <w:szCs w:val="24"/>
              </w:rPr>
            </w:pPr>
            <w:r w:rsidRPr="00973A04">
              <w:rPr>
                <w:sz w:val="24"/>
                <w:szCs w:val="24"/>
              </w:rPr>
              <w:t>Доля обучающихся, получивших призовые места в конкурсных мероприятиях регионального и всероссийского уровней</w:t>
            </w:r>
          </w:p>
        </w:tc>
        <w:tc>
          <w:tcPr>
            <w:tcW w:w="1842" w:type="dxa"/>
            <w:gridSpan w:val="2"/>
            <w:tcBorders>
              <w:top w:val="single" w:sz="2" w:space="0" w:color="auto"/>
              <w:bottom w:val="single" w:sz="2" w:space="0" w:color="auto"/>
            </w:tcBorders>
          </w:tcPr>
          <w:p w:rsidR="00A556F5" w:rsidRDefault="00A556F5" w:rsidP="00A556F5">
            <w:pPr>
              <w:rPr>
                <w:b/>
                <w:bCs/>
                <w:sz w:val="24"/>
                <w:szCs w:val="24"/>
              </w:rPr>
            </w:pPr>
            <w:r w:rsidRPr="00973A04">
              <w:rPr>
                <w:sz w:val="24"/>
                <w:szCs w:val="24"/>
              </w:rPr>
              <w:t>От 1 до 0,8 - 10 баллов; от 0,79 до 0,48 - 8 баллов; от 0,47 до 0,28 - 6 баллов; от 0,27 до 0,08 - 4 балла Не более 10 баллов</w:t>
            </w:r>
          </w:p>
        </w:tc>
        <w:tc>
          <w:tcPr>
            <w:tcW w:w="1418" w:type="dxa"/>
            <w:gridSpan w:val="2"/>
            <w:vMerge/>
          </w:tcPr>
          <w:p w:rsidR="00A556F5" w:rsidRDefault="00A556F5">
            <w:pPr>
              <w:rPr>
                <w:b/>
                <w:bCs/>
                <w:sz w:val="24"/>
                <w:szCs w:val="24"/>
              </w:rPr>
            </w:pPr>
          </w:p>
        </w:tc>
      </w:tr>
      <w:tr w:rsidR="00A556F5" w:rsidTr="00CD3B9A">
        <w:trPr>
          <w:trHeight w:val="1170"/>
        </w:trPr>
        <w:tc>
          <w:tcPr>
            <w:tcW w:w="645" w:type="dxa"/>
            <w:vMerge/>
          </w:tcPr>
          <w:p w:rsidR="00A556F5" w:rsidRDefault="00A556F5">
            <w:pPr>
              <w:rPr>
                <w:b/>
                <w:bCs/>
                <w:sz w:val="24"/>
                <w:szCs w:val="24"/>
              </w:rPr>
            </w:pPr>
          </w:p>
        </w:tc>
        <w:tc>
          <w:tcPr>
            <w:tcW w:w="2431" w:type="dxa"/>
            <w:gridSpan w:val="3"/>
            <w:vMerge/>
          </w:tcPr>
          <w:p w:rsidR="00A556F5" w:rsidRPr="00973A04" w:rsidRDefault="00A556F5" w:rsidP="00A556F5">
            <w:pPr>
              <w:rPr>
                <w:sz w:val="24"/>
                <w:szCs w:val="24"/>
              </w:rPr>
            </w:pPr>
          </w:p>
        </w:tc>
        <w:tc>
          <w:tcPr>
            <w:tcW w:w="1852" w:type="dxa"/>
            <w:tcBorders>
              <w:top w:val="single" w:sz="2" w:space="0" w:color="auto"/>
              <w:bottom w:val="single" w:sz="2" w:space="0" w:color="auto"/>
            </w:tcBorders>
            <w:vAlign w:val="center"/>
          </w:tcPr>
          <w:p w:rsidR="00A556F5" w:rsidRPr="00973A04" w:rsidRDefault="00A556F5" w:rsidP="00A556F5">
            <w:pPr>
              <w:rPr>
                <w:sz w:val="24"/>
                <w:szCs w:val="24"/>
              </w:rPr>
            </w:pPr>
            <w:r w:rsidRPr="00973A04">
              <w:rPr>
                <w:sz w:val="24"/>
                <w:szCs w:val="24"/>
              </w:rPr>
              <w:t xml:space="preserve">Динамика личных достижений обучающихся К3 </w:t>
            </w:r>
          </w:p>
        </w:tc>
        <w:tc>
          <w:tcPr>
            <w:tcW w:w="2552" w:type="dxa"/>
            <w:gridSpan w:val="2"/>
            <w:tcBorders>
              <w:top w:val="single" w:sz="2" w:space="0" w:color="auto"/>
              <w:bottom w:val="single" w:sz="2" w:space="0" w:color="auto"/>
            </w:tcBorders>
            <w:vAlign w:val="center"/>
          </w:tcPr>
          <w:p w:rsidR="00A556F5" w:rsidRPr="00973A04" w:rsidRDefault="00A556F5" w:rsidP="00A556F5">
            <w:pPr>
              <w:rPr>
                <w:sz w:val="24"/>
                <w:szCs w:val="24"/>
              </w:rPr>
            </w:pPr>
            <w:r w:rsidRPr="00973A04">
              <w:rPr>
                <w:sz w:val="24"/>
                <w:szCs w:val="24"/>
              </w:rPr>
              <w:t xml:space="preserve">Доля обучающихся, получивших призовые места в муниципальных и школьных мероприятиях </w:t>
            </w:r>
          </w:p>
        </w:tc>
        <w:tc>
          <w:tcPr>
            <w:tcW w:w="1842" w:type="dxa"/>
            <w:gridSpan w:val="2"/>
            <w:tcBorders>
              <w:top w:val="single" w:sz="2" w:space="0" w:color="auto"/>
              <w:bottom w:val="single" w:sz="2" w:space="0" w:color="auto"/>
            </w:tcBorders>
            <w:vAlign w:val="center"/>
          </w:tcPr>
          <w:p w:rsidR="00A556F5" w:rsidRPr="00973A04" w:rsidRDefault="00A556F5" w:rsidP="00A556F5">
            <w:pPr>
              <w:rPr>
                <w:sz w:val="24"/>
                <w:szCs w:val="24"/>
              </w:rPr>
            </w:pPr>
            <w:r w:rsidRPr="00973A04">
              <w:rPr>
                <w:sz w:val="24"/>
                <w:szCs w:val="24"/>
              </w:rPr>
              <w:t xml:space="preserve">От 1 до 0,9 - 10 баллов; от 0,9 до 0,8 - 8 баллов; от 0,7 до 0,6 - 6 баллов; от 0,5 до 0,3 - 4 балла Не более 10 баллов </w:t>
            </w:r>
          </w:p>
        </w:tc>
        <w:tc>
          <w:tcPr>
            <w:tcW w:w="1418" w:type="dxa"/>
            <w:gridSpan w:val="2"/>
            <w:vMerge/>
          </w:tcPr>
          <w:p w:rsidR="00A556F5" w:rsidRDefault="00A556F5">
            <w:pPr>
              <w:rPr>
                <w:b/>
                <w:bCs/>
                <w:sz w:val="24"/>
                <w:szCs w:val="24"/>
              </w:rPr>
            </w:pPr>
          </w:p>
        </w:tc>
      </w:tr>
      <w:tr w:rsidR="00A556F5" w:rsidTr="00CD3B9A">
        <w:trPr>
          <w:trHeight w:val="1050"/>
        </w:trPr>
        <w:tc>
          <w:tcPr>
            <w:tcW w:w="10740" w:type="dxa"/>
            <w:gridSpan w:val="11"/>
            <w:tcBorders>
              <w:bottom w:val="single" w:sz="2" w:space="0" w:color="auto"/>
            </w:tcBorders>
          </w:tcPr>
          <w:p w:rsidR="00A556F5" w:rsidRDefault="00A556F5">
            <w:pPr>
              <w:rPr>
                <w:b/>
                <w:bCs/>
                <w:sz w:val="24"/>
                <w:szCs w:val="24"/>
              </w:rPr>
            </w:pPr>
            <w:r w:rsidRPr="00973A04">
              <w:rPr>
                <w:sz w:val="24"/>
                <w:szCs w:val="24"/>
              </w:rPr>
              <w:t xml:space="preserve">Пример: </w:t>
            </w:r>
            <w:hyperlink r:id="rId148" w:anchor="1101" w:history="1">
              <w:r w:rsidRPr="00973A04">
                <w:rPr>
                  <w:sz w:val="24"/>
                  <w:szCs w:val="24"/>
                </w:rPr>
                <w:t>К1</w:t>
              </w:r>
            </w:hyperlink>
            <w:r w:rsidRPr="00973A04">
              <w:rPr>
                <w:sz w:val="24"/>
                <w:szCs w:val="24"/>
              </w:rPr>
              <w:t xml:space="preserve"> - у педагога обучаются 150 чел., реализовали программу выше среднего 70 обучающихся, 70/150 = 0,47 - 6 баллов. </w:t>
            </w:r>
            <w:hyperlink r:id="rId149" w:anchor="1002" w:history="1">
              <w:r w:rsidRPr="00973A04">
                <w:rPr>
                  <w:sz w:val="24"/>
                  <w:szCs w:val="24"/>
                </w:rPr>
                <w:t>К2</w:t>
              </w:r>
            </w:hyperlink>
            <w:r w:rsidRPr="00973A04">
              <w:rPr>
                <w:sz w:val="24"/>
                <w:szCs w:val="24"/>
              </w:rPr>
              <w:t xml:space="preserve"> - у педагога обучаются всего 150 чел., призеры - 50 обучающихся, 50/150 = 0,33 - 5 баллов. </w:t>
            </w:r>
            <w:hyperlink r:id="rId150" w:anchor="1003" w:history="1">
              <w:r w:rsidRPr="00973A04">
                <w:rPr>
                  <w:sz w:val="24"/>
                  <w:szCs w:val="24"/>
                </w:rPr>
                <w:t>К3</w:t>
              </w:r>
            </w:hyperlink>
            <w:r w:rsidRPr="00973A04">
              <w:rPr>
                <w:sz w:val="24"/>
                <w:szCs w:val="24"/>
              </w:rPr>
              <w:t xml:space="preserve"> - у педагога обучаются 150 чел., стали призерами школьных олимпиад соответствующей направленности - 50; 50/150 = 0,33 - 4 балла.</w:t>
            </w:r>
          </w:p>
        </w:tc>
      </w:tr>
      <w:tr w:rsidR="00A556F5" w:rsidTr="00CD3B9A">
        <w:trPr>
          <w:trHeight w:val="105"/>
        </w:trPr>
        <w:tc>
          <w:tcPr>
            <w:tcW w:w="10740" w:type="dxa"/>
            <w:gridSpan w:val="11"/>
            <w:tcBorders>
              <w:top w:val="single" w:sz="2" w:space="0" w:color="auto"/>
            </w:tcBorders>
          </w:tcPr>
          <w:p w:rsidR="00A556F5" w:rsidRPr="00973A04" w:rsidRDefault="00A556F5" w:rsidP="00A556F5">
            <w:pPr>
              <w:rPr>
                <w:sz w:val="24"/>
                <w:szCs w:val="24"/>
              </w:rPr>
            </w:pPr>
            <w:r w:rsidRPr="00973A04">
              <w:rPr>
                <w:sz w:val="24"/>
                <w:szCs w:val="24"/>
              </w:rPr>
              <w:t>Итого по критерию 1: 6 + 5 + 4 = 15 баллов.</w:t>
            </w:r>
          </w:p>
        </w:tc>
      </w:tr>
      <w:tr w:rsidR="00A556F5" w:rsidTr="00CD3B9A">
        <w:trPr>
          <w:trHeight w:val="1170"/>
        </w:trPr>
        <w:tc>
          <w:tcPr>
            <w:tcW w:w="645" w:type="dxa"/>
          </w:tcPr>
          <w:p w:rsidR="00A556F5" w:rsidRDefault="00A556F5">
            <w:pPr>
              <w:rPr>
                <w:b/>
                <w:bCs/>
                <w:sz w:val="24"/>
                <w:szCs w:val="24"/>
              </w:rPr>
            </w:pPr>
            <w:r>
              <w:rPr>
                <w:b/>
                <w:bCs/>
                <w:sz w:val="24"/>
                <w:szCs w:val="24"/>
              </w:rPr>
              <w:t>2</w:t>
            </w:r>
          </w:p>
        </w:tc>
        <w:tc>
          <w:tcPr>
            <w:tcW w:w="2431" w:type="dxa"/>
            <w:gridSpan w:val="3"/>
            <w:vAlign w:val="center"/>
          </w:tcPr>
          <w:p w:rsidR="00A556F5" w:rsidRPr="00973A04" w:rsidRDefault="00A556F5" w:rsidP="00EE1BD9">
            <w:pPr>
              <w:rPr>
                <w:sz w:val="24"/>
                <w:szCs w:val="24"/>
              </w:rPr>
            </w:pPr>
            <w:r w:rsidRPr="00973A04">
              <w:rPr>
                <w:sz w:val="24"/>
                <w:szCs w:val="24"/>
              </w:rPr>
              <w:t xml:space="preserve">Эффективность организации воспитательной деятельности </w:t>
            </w:r>
          </w:p>
        </w:tc>
        <w:tc>
          <w:tcPr>
            <w:tcW w:w="1994"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Индивидуальная работа с обучающимися, не </w:t>
            </w:r>
            <w:r w:rsidRPr="00973A04">
              <w:rPr>
                <w:sz w:val="24"/>
                <w:szCs w:val="24"/>
              </w:rPr>
              <w:lastRenderedPageBreak/>
              <w:t xml:space="preserve">осваивающими программу к контрольной точке К4 </w:t>
            </w:r>
          </w:p>
        </w:tc>
        <w:tc>
          <w:tcPr>
            <w:tcW w:w="2410" w:type="dxa"/>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Количество обучающихся, не осваивающих программу к </w:t>
            </w:r>
            <w:r w:rsidRPr="00973A04">
              <w:rPr>
                <w:sz w:val="24"/>
                <w:szCs w:val="24"/>
              </w:rPr>
              <w:lastRenderedPageBreak/>
              <w:t xml:space="preserve">контрольной точке, с которыми проведена индивидуальная дополнительная работа/численность обучающихся, не осваивающих программу к контрольной точке </w:t>
            </w:r>
          </w:p>
        </w:tc>
        <w:tc>
          <w:tcPr>
            <w:tcW w:w="1842"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От 1 до 0,8 - 5 баллов; от 0,79 до 0,6 - 4 балла; от 0,59 до 0,4 - </w:t>
            </w:r>
            <w:r w:rsidRPr="00973A04">
              <w:rPr>
                <w:sz w:val="24"/>
                <w:szCs w:val="24"/>
              </w:rPr>
              <w:lastRenderedPageBreak/>
              <w:t xml:space="preserve">3 балла; от 0,39 до 0,2 - 2 балла; от 0,19 до 0,08 - 1 балл Не более 5 баллов </w:t>
            </w:r>
          </w:p>
        </w:tc>
        <w:tc>
          <w:tcPr>
            <w:tcW w:w="1418" w:type="dxa"/>
            <w:gridSpan w:val="2"/>
            <w:vAlign w:val="center"/>
          </w:tcPr>
          <w:p w:rsidR="00A556F5" w:rsidRPr="00973A04" w:rsidRDefault="00A556F5" w:rsidP="00EE1BD9">
            <w:pPr>
              <w:rPr>
                <w:sz w:val="24"/>
                <w:szCs w:val="24"/>
              </w:rPr>
            </w:pPr>
            <w:r w:rsidRPr="00973A04">
              <w:rPr>
                <w:sz w:val="24"/>
                <w:szCs w:val="24"/>
              </w:rPr>
              <w:lastRenderedPageBreak/>
              <w:t xml:space="preserve">20 </w:t>
            </w:r>
          </w:p>
        </w:tc>
      </w:tr>
      <w:tr w:rsidR="00A556F5" w:rsidTr="00CD3B9A">
        <w:trPr>
          <w:trHeight w:val="1170"/>
        </w:trPr>
        <w:tc>
          <w:tcPr>
            <w:tcW w:w="645" w:type="dxa"/>
            <w:vMerge w:val="restart"/>
            <w:tcBorders>
              <w:top w:val="nil"/>
            </w:tcBorders>
          </w:tcPr>
          <w:p w:rsidR="00A556F5" w:rsidRDefault="00A556F5">
            <w:pPr>
              <w:rPr>
                <w:b/>
                <w:bCs/>
                <w:sz w:val="24"/>
                <w:szCs w:val="24"/>
              </w:rPr>
            </w:pPr>
          </w:p>
        </w:tc>
        <w:tc>
          <w:tcPr>
            <w:tcW w:w="2431" w:type="dxa"/>
            <w:gridSpan w:val="3"/>
            <w:vMerge w:val="restart"/>
            <w:tcBorders>
              <w:top w:val="nil"/>
            </w:tcBorders>
          </w:tcPr>
          <w:p w:rsidR="00A556F5" w:rsidRPr="00973A04" w:rsidRDefault="00A556F5">
            <w:pPr>
              <w:rPr>
                <w:sz w:val="24"/>
                <w:szCs w:val="24"/>
              </w:rPr>
            </w:pPr>
          </w:p>
        </w:tc>
        <w:tc>
          <w:tcPr>
            <w:tcW w:w="1994" w:type="dxa"/>
            <w:gridSpan w:val="2"/>
            <w:tcBorders>
              <w:top w:val="nil"/>
              <w:bottom w:val="single" w:sz="2" w:space="0" w:color="auto"/>
            </w:tcBorders>
            <w:vAlign w:val="center"/>
          </w:tcPr>
          <w:p w:rsidR="00A556F5" w:rsidRPr="00973A04" w:rsidRDefault="00A556F5" w:rsidP="00EE1BD9">
            <w:pPr>
              <w:rPr>
                <w:sz w:val="24"/>
                <w:szCs w:val="24"/>
              </w:rPr>
            </w:pPr>
            <w:r w:rsidRPr="00973A04">
              <w:rPr>
                <w:sz w:val="24"/>
                <w:szCs w:val="24"/>
              </w:rPr>
              <w:t xml:space="preserve">Индивидуальная работа с одаренными и талантливыми обучающимися К5 </w:t>
            </w:r>
          </w:p>
        </w:tc>
        <w:tc>
          <w:tcPr>
            <w:tcW w:w="2410" w:type="dxa"/>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обучающихся, с которыми проведена индивидуальная работа/численность обучающихся </w:t>
            </w:r>
          </w:p>
        </w:tc>
        <w:tc>
          <w:tcPr>
            <w:tcW w:w="1842"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От 1 до 0,8 - 5 баллов; от 0,79 до 0,6 - 4 балла; от 0,59 до 0,4 - 3 балла; от 0,39 до 0,2 - 2 балла; от 0,19 до 0,08 - 1 балл Не более 5 баллов </w:t>
            </w:r>
          </w:p>
        </w:tc>
        <w:tc>
          <w:tcPr>
            <w:tcW w:w="1418" w:type="dxa"/>
            <w:gridSpan w:val="2"/>
            <w:vMerge w:val="restart"/>
            <w:tcBorders>
              <w:top w:val="nil"/>
            </w:tcBorders>
          </w:tcPr>
          <w:p w:rsidR="00A556F5" w:rsidRDefault="00A556F5">
            <w:pPr>
              <w:rPr>
                <w:b/>
                <w:bCs/>
                <w:sz w:val="24"/>
                <w:szCs w:val="24"/>
              </w:rPr>
            </w:pPr>
          </w:p>
        </w:tc>
      </w:tr>
      <w:tr w:rsidR="00A556F5" w:rsidTr="00CD3B9A">
        <w:trPr>
          <w:trHeight w:val="1170"/>
        </w:trPr>
        <w:tc>
          <w:tcPr>
            <w:tcW w:w="645" w:type="dxa"/>
            <w:vMerge/>
            <w:tcBorders>
              <w:top w:val="nil"/>
            </w:tcBorders>
          </w:tcPr>
          <w:p w:rsidR="00A556F5" w:rsidRDefault="00A556F5">
            <w:pPr>
              <w:rPr>
                <w:b/>
                <w:bCs/>
                <w:sz w:val="24"/>
                <w:szCs w:val="24"/>
              </w:rPr>
            </w:pPr>
          </w:p>
        </w:tc>
        <w:tc>
          <w:tcPr>
            <w:tcW w:w="2431" w:type="dxa"/>
            <w:gridSpan w:val="3"/>
            <w:vMerge/>
            <w:tcBorders>
              <w:top w:val="nil"/>
            </w:tcBorders>
          </w:tcPr>
          <w:p w:rsidR="00A556F5" w:rsidRPr="00973A04" w:rsidRDefault="00A556F5">
            <w:pPr>
              <w:rPr>
                <w:sz w:val="24"/>
                <w:szCs w:val="24"/>
              </w:rPr>
            </w:pPr>
          </w:p>
        </w:tc>
        <w:tc>
          <w:tcPr>
            <w:tcW w:w="1994"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Работа по привлечению обучающихся к научно-исследовательской деятельности (за рамками тарифицированных часов) К6 </w:t>
            </w:r>
          </w:p>
        </w:tc>
        <w:tc>
          <w:tcPr>
            <w:tcW w:w="2410" w:type="dxa"/>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обучающихся, систематически посещающих научные объединения по профилю/численность обучающихся </w:t>
            </w:r>
          </w:p>
        </w:tc>
        <w:tc>
          <w:tcPr>
            <w:tcW w:w="1842"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gridSpan w:val="2"/>
            <w:vMerge/>
          </w:tcPr>
          <w:p w:rsidR="00A556F5" w:rsidRDefault="00A556F5">
            <w:pPr>
              <w:rPr>
                <w:b/>
                <w:bCs/>
                <w:sz w:val="24"/>
                <w:szCs w:val="24"/>
              </w:rPr>
            </w:pPr>
          </w:p>
        </w:tc>
      </w:tr>
      <w:tr w:rsidR="00A556F5" w:rsidTr="00CD3B9A">
        <w:trPr>
          <w:trHeight w:val="1170"/>
        </w:trPr>
        <w:tc>
          <w:tcPr>
            <w:tcW w:w="645" w:type="dxa"/>
            <w:vMerge/>
            <w:tcBorders>
              <w:top w:val="nil"/>
            </w:tcBorders>
          </w:tcPr>
          <w:p w:rsidR="00A556F5" w:rsidRDefault="00A556F5">
            <w:pPr>
              <w:rPr>
                <w:b/>
                <w:bCs/>
                <w:sz w:val="24"/>
                <w:szCs w:val="24"/>
              </w:rPr>
            </w:pPr>
          </w:p>
        </w:tc>
        <w:tc>
          <w:tcPr>
            <w:tcW w:w="2431" w:type="dxa"/>
            <w:gridSpan w:val="3"/>
            <w:vMerge/>
            <w:tcBorders>
              <w:top w:val="nil"/>
            </w:tcBorders>
          </w:tcPr>
          <w:p w:rsidR="00A556F5" w:rsidRPr="00973A04" w:rsidRDefault="00A556F5">
            <w:pPr>
              <w:rPr>
                <w:sz w:val="24"/>
                <w:szCs w:val="24"/>
              </w:rPr>
            </w:pPr>
          </w:p>
        </w:tc>
        <w:tc>
          <w:tcPr>
            <w:tcW w:w="1994"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Воспитательная деятельность с обучающимися за рамками функционала педагога К7 </w:t>
            </w:r>
          </w:p>
        </w:tc>
        <w:tc>
          <w:tcPr>
            <w:tcW w:w="2410" w:type="dxa"/>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обучающихся, вовлеченных в мероприятия воспитательного характера/численность обучающихся </w:t>
            </w:r>
          </w:p>
        </w:tc>
        <w:tc>
          <w:tcPr>
            <w:tcW w:w="1842" w:type="dxa"/>
            <w:gridSpan w:val="2"/>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От 1 до 0,8 - 5 баллов; от 0,79 до 0,6 - 4 балла; от 0,59 до 0,4 - 3 балла; от 0,39 до 0,2 - 2 балла от 0,19 до 0,04 - 1 балл Не более 5 баллов </w:t>
            </w:r>
          </w:p>
        </w:tc>
        <w:tc>
          <w:tcPr>
            <w:tcW w:w="1418" w:type="dxa"/>
            <w:gridSpan w:val="2"/>
            <w:vMerge/>
          </w:tcPr>
          <w:p w:rsidR="00A556F5" w:rsidRDefault="00A556F5">
            <w:pPr>
              <w:rPr>
                <w:b/>
                <w:bCs/>
                <w:sz w:val="24"/>
                <w:szCs w:val="24"/>
              </w:rPr>
            </w:pPr>
          </w:p>
        </w:tc>
      </w:tr>
      <w:tr w:rsidR="00A556F5" w:rsidTr="00CD3B9A">
        <w:trPr>
          <w:trHeight w:val="735"/>
        </w:trPr>
        <w:tc>
          <w:tcPr>
            <w:tcW w:w="10740" w:type="dxa"/>
            <w:gridSpan w:val="11"/>
            <w:tcBorders>
              <w:top w:val="nil"/>
              <w:bottom w:val="single" w:sz="2" w:space="0" w:color="auto"/>
            </w:tcBorders>
          </w:tcPr>
          <w:p w:rsidR="00A556F5" w:rsidRDefault="00A556F5">
            <w:pPr>
              <w:rPr>
                <w:b/>
                <w:bCs/>
                <w:sz w:val="24"/>
                <w:szCs w:val="24"/>
              </w:rPr>
            </w:pPr>
            <w:r w:rsidRPr="00973A04">
              <w:rPr>
                <w:sz w:val="24"/>
                <w:szCs w:val="24"/>
              </w:rPr>
              <w:t xml:space="preserve">Пример: </w:t>
            </w:r>
            <w:hyperlink r:id="rId151" w:anchor="1004" w:history="1">
              <w:r w:rsidRPr="00973A04">
                <w:rPr>
                  <w:sz w:val="24"/>
                  <w:szCs w:val="24"/>
                </w:rPr>
                <w:t>К4</w:t>
              </w:r>
            </w:hyperlink>
            <w:r w:rsidRPr="00973A04">
              <w:rPr>
                <w:sz w:val="24"/>
                <w:szCs w:val="24"/>
              </w:rPr>
              <w:t xml:space="preserve"> - обучающихся, не осваивающих программу к контрольной точке, - 50 чел., проведены индивидуальные занятия с 10 обучающимися, 10/50 = 0,2 - 2 балла. </w:t>
            </w:r>
            <w:hyperlink r:id="rId152" w:anchor="1005" w:history="1">
              <w:r w:rsidRPr="00973A04">
                <w:rPr>
                  <w:sz w:val="24"/>
                  <w:szCs w:val="24"/>
                </w:rPr>
                <w:t>К5</w:t>
              </w:r>
            </w:hyperlink>
            <w:r w:rsidRPr="00973A04">
              <w:rPr>
                <w:sz w:val="24"/>
                <w:szCs w:val="24"/>
              </w:rPr>
              <w:t xml:space="preserve"> - успешно реализующих программу - 70 чел., проведены индивидуальные занятия с 8 обучающимися, 8/70 = 0,11 - 1 балл. </w:t>
            </w:r>
            <w:hyperlink r:id="rId153" w:anchor="1006" w:history="1">
              <w:r w:rsidRPr="00973A04">
                <w:rPr>
                  <w:sz w:val="24"/>
                  <w:szCs w:val="24"/>
                </w:rPr>
                <w:t>К6</w:t>
              </w:r>
            </w:hyperlink>
            <w:r w:rsidRPr="00973A04">
              <w:rPr>
                <w:sz w:val="24"/>
                <w:szCs w:val="24"/>
              </w:rPr>
              <w:t xml:space="preserve"> - всего 150 обучающихся; количество обучающихся, посещающих научные кружки, - 50; 50/150 = 0,33 - 2 балла. </w:t>
            </w:r>
            <w:hyperlink r:id="rId154" w:anchor="1007" w:history="1">
              <w:r w:rsidRPr="00973A04">
                <w:rPr>
                  <w:sz w:val="24"/>
                  <w:szCs w:val="24"/>
                </w:rPr>
                <w:t>К7</w:t>
              </w:r>
            </w:hyperlink>
            <w:r w:rsidRPr="00973A04">
              <w:rPr>
                <w:sz w:val="24"/>
                <w:szCs w:val="24"/>
              </w:rPr>
              <w:t xml:space="preserve"> - всего 150 обучающихся; количество обучающихся, вовлеченных в мероприятия воспитательного характера, - 20; 20/150 = 0,13 - 1 балл.</w:t>
            </w:r>
          </w:p>
        </w:tc>
      </w:tr>
      <w:tr w:rsidR="00A556F5" w:rsidTr="00CD3B9A">
        <w:trPr>
          <w:trHeight w:val="420"/>
        </w:trPr>
        <w:tc>
          <w:tcPr>
            <w:tcW w:w="10740" w:type="dxa"/>
            <w:gridSpan w:val="11"/>
            <w:tcBorders>
              <w:top w:val="single" w:sz="2" w:space="0" w:color="auto"/>
              <w:bottom w:val="single" w:sz="2" w:space="0" w:color="auto"/>
            </w:tcBorders>
          </w:tcPr>
          <w:p w:rsidR="00A556F5" w:rsidRDefault="00A556F5">
            <w:pPr>
              <w:rPr>
                <w:b/>
                <w:bCs/>
                <w:sz w:val="24"/>
                <w:szCs w:val="24"/>
              </w:rPr>
            </w:pPr>
            <w:r w:rsidRPr="00973A04">
              <w:rPr>
                <w:sz w:val="24"/>
                <w:szCs w:val="24"/>
              </w:rPr>
              <w:t>Итого по критерию 2: 2 + 1 + 2 + 1 = 6 баллов.</w:t>
            </w:r>
          </w:p>
        </w:tc>
      </w:tr>
      <w:tr w:rsidR="00A556F5" w:rsidTr="00CD3B9A">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3.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Обобщение и распространение передового педагогического опыта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Проведение мастер-классов, открытых занятий, выступления на конференциях, семинарах, </w:t>
            </w:r>
            <w:r w:rsidRPr="00973A04">
              <w:rPr>
                <w:sz w:val="24"/>
                <w:szCs w:val="24"/>
              </w:rPr>
              <w:lastRenderedPageBreak/>
              <w:t xml:space="preserve">круглых столах, наличие опубликованных работ, наставничество и т.п. К8 </w:t>
            </w:r>
          </w:p>
        </w:tc>
        <w:tc>
          <w:tcPr>
            <w:tcW w:w="241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Количество мероприятий </w:t>
            </w:r>
          </w:p>
        </w:tc>
        <w:tc>
          <w:tcPr>
            <w:tcW w:w="184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Всероссийский уровень - 5 баллов; региональный уровень - 3 балла; муниципальны</w:t>
            </w:r>
            <w:r w:rsidRPr="00973A04">
              <w:rPr>
                <w:sz w:val="24"/>
                <w:szCs w:val="24"/>
              </w:rPr>
              <w:lastRenderedPageBreak/>
              <w:t xml:space="preserve">й уровень - 2 балла; уровень образовательного учреждения - 1 балл Не более 5 баллов </w:t>
            </w:r>
          </w:p>
        </w:tc>
        <w:tc>
          <w:tcPr>
            <w:tcW w:w="1418" w:type="dxa"/>
            <w:gridSpan w:val="2"/>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5 </w:t>
            </w:r>
          </w:p>
        </w:tc>
      </w:tr>
      <w:tr w:rsidR="00A556F5" w:rsidTr="00CD3B9A">
        <w:trPr>
          <w:trHeight w:val="24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Пример: </w:t>
            </w:r>
            <w:hyperlink r:id="rId155" w:anchor="1008" w:history="1">
              <w:r w:rsidRPr="00973A04">
                <w:rPr>
                  <w:sz w:val="24"/>
                  <w:szCs w:val="24"/>
                </w:rPr>
                <w:t>К8</w:t>
              </w:r>
            </w:hyperlink>
            <w:r w:rsidRPr="00973A04">
              <w:rPr>
                <w:sz w:val="24"/>
                <w:szCs w:val="24"/>
              </w:rPr>
              <w:t xml:space="preserve"> - уровень учреждения: мастер-класс, выступление на конференции, выступление на семинаре - 1 балл за каждое мероприятие - 3 балла. </w:t>
            </w:r>
          </w:p>
        </w:tc>
      </w:tr>
      <w:tr w:rsidR="00A556F5" w:rsidTr="00CD3B9A">
        <w:trPr>
          <w:trHeight w:val="16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3: 3 балла. </w:t>
            </w:r>
          </w:p>
        </w:tc>
      </w:tr>
      <w:tr w:rsidR="00A556F5" w:rsidTr="009D34C6">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4.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Участие в методической, научно-исследовательской работе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Наличие собственных методических и дидактических разработок, рекомендаций, учебных пособий и т.п., применяемых в образовательном процессе, участие в инновационной и экспериментальной работе и др. К9 </w:t>
            </w:r>
          </w:p>
        </w:tc>
        <w:tc>
          <w:tcPr>
            <w:tcW w:w="2551"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и объем авторских программ, собственных методических и дидактических разработок, рекомендаций, учебных пособий и т.п., применяемых в образовательном процессе </w:t>
            </w:r>
          </w:p>
        </w:tc>
        <w:tc>
          <w:tcPr>
            <w:tcW w:w="184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В зависимости от сложности, объема и результативности работы - до 5 баллов </w:t>
            </w:r>
          </w:p>
        </w:tc>
        <w:tc>
          <w:tcPr>
            <w:tcW w:w="1276" w:type="dxa"/>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5 </w:t>
            </w:r>
          </w:p>
        </w:tc>
      </w:tr>
      <w:tr w:rsidR="00A556F5" w:rsidTr="00CD3B9A">
        <w:trPr>
          <w:trHeight w:val="24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Пример: </w:t>
            </w:r>
            <w:hyperlink r:id="rId156" w:anchor="1009" w:history="1">
              <w:r w:rsidRPr="00973A04">
                <w:rPr>
                  <w:sz w:val="24"/>
                  <w:szCs w:val="24"/>
                </w:rPr>
                <w:t>К9</w:t>
              </w:r>
            </w:hyperlink>
            <w:r w:rsidRPr="00973A04">
              <w:rPr>
                <w:sz w:val="24"/>
                <w:szCs w:val="24"/>
              </w:rPr>
              <w:t xml:space="preserve"> - педагог является автором программы дополнительного образования, разработал и применяет методику проведения занятий по определенной теме - 5 баллов. </w:t>
            </w:r>
          </w:p>
        </w:tc>
      </w:tr>
      <w:tr w:rsidR="00A556F5" w:rsidTr="00CD3B9A">
        <w:trPr>
          <w:trHeight w:val="16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4: 5 баллов. </w:t>
            </w:r>
          </w:p>
        </w:tc>
      </w:tr>
      <w:tr w:rsidR="00A556F5" w:rsidTr="009D34C6">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5.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Использование в процессе обучения современных педагогических технологий (иформационно-коммуникационных, здоровьесберегающих) </w:t>
            </w:r>
          </w:p>
        </w:tc>
        <w:tc>
          <w:tcPr>
            <w:tcW w:w="2055" w:type="dxa"/>
            <w:gridSpan w:val="3"/>
            <w:tcBorders>
              <w:top w:val="single" w:sz="2" w:space="0" w:color="auto"/>
              <w:left w:val="single" w:sz="2" w:space="0" w:color="auto"/>
              <w:bottom w:val="single" w:sz="2" w:space="0" w:color="auto"/>
              <w:right w:val="single" w:sz="2" w:space="0" w:color="auto"/>
            </w:tcBorders>
            <w:vAlign w:val="center"/>
          </w:tcPr>
          <w:p w:rsidR="00A556F5" w:rsidRPr="00973A04" w:rsidRDefault="00A556F5" w:rsidP="00CD3B9A">
            <w:pPr>
              <w:rPr>
                <w:sz w:val="24"/>
                <w:szCs w:val="24"/>
              </w:rPr>
            </w:pPr>
            <w:r w:rsidRPr="00973A04">
              <w:rPr>
                <w:sz w:val="24"/>
                <w:szCs w:val="24"/>
              </w:rPr>
              <w:t>Использование мультимедийных средств обучения,</w:t>
            </w:r>
            <w:r w:rsidR="00CD3B9A">
              <w:rPr>
                <w:sz w:val="24"/>
                <w:szCs w:val="24"/>
              </w:rPr>
              <w:t xml:space="preserve"> компьютерных программ, видео-аудиоаппаратуры;</w:t>
            </w:r>
            <w:r w:rsidRPr="00973A04">
              <w:rPr>
                <w:sz w:val="24"/>
                <w:szCs w:val="24"/>
              </w:rPr>
              <w:t xml:space="preserve">здоровьесберегающих технологий К10 </w:t>
            </w:r>
          </w:p>
        </w:tc>
        <w:tc>
          <w:tcPr>
            <w:tcW w:w="2551"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занятий с обучающимися с использованием мультимедийных средств обучения, компьютерных программ, видео-, аудиоаппаратуры; здоровьесберегающих технологий </w:t>
            </w:r>
          </w:p>
        </w:tc>
        <w:tc>
          <w:tcPr>
            <w:tcW w:w="184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На основе результатов внутреннего мониторинга - до 5 баллов </w:t>
            </w:r>
          </w:p>
        </w:tc>
        <w:tc>
          <w:tcPr>
            <w:tcW w:w="1276" w:type="dxa"/>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5 </w:t>
            </w:r>
          </w:p>
        </w:tc>
      </w:tr>
      <w:tr w:rsidR="00A556F5" w:rsidTr="00CD3B9A">
        <w:trPr>
          <w:trHeight w:val="25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Пример: </w:t>
            </w:r>
            <w:hyperlink r:id="rId157" w:anchor="1010" w:history="1">
              <w:r w:rsidRPr="00973A04">
                <w:rPr>
                  <w:sz w:val="24"/>
                  <w:szCs w:val="24"/>
                </w:rPr>
                <w:t>К10</w:t>
              </w:r>
            </w:hyperlink>
            <w:r w:rsidRPr="00973A04">
              <w:rPr>
                <w:sz w:val="24"/>
                <w:szCs w:val="24"/>
              </w:rPr>
              <w:t xml:space="preserve"> - педагог систематически, дидактически обоснованно использует мультимедийные средства обучения, компьютерные программы - 5 баллов. </w:t>
            </w:r>
          </w:p>
        </w:tc>
      </w:tr>
      <w:tr w:rsidR="00A556F5" w:rsidTr="00CD3B9A">
        <w:trPr>
          <w:trHeight w:val="15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5: 5 баллов. </w:t>
            </w:r>
          </w:p>
        </w:tc>
      </w:tr>
      <w:tr w:rsidR="00A556F5" w:rsidTr="00CD3B9A">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6.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Повышение квалификации, профессиональная подготовка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Прохождение курсов повышения квалификации, переподготовки; обучение по программам высшего образования (для не </w:t>
            </w:r>
            <w:r w:rsidRPr="00973A04">
              <w:rPr>
                <w:sz w:val="24"/>
                <w:szCs w:val="24"/>
              </w:rPr>
              <w:lastRenderedPageBreak/>
              <w:t xml:space="preserve">имеющих такового), обучение в аспирантуре, докторантуре К11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Свидетельства, сертификаты и т.п. о повышении квалификации и профессиональной подготовке (не менее 72 часов, в том числе по накопительной системе) </w:t>
            </w:r>
          </w:p>
        </w:tc>
        <w:tc>
          <w:tcPr>
            <w:tcW w:w="184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Обучение по программам высшего образования - до 3 баллов; повышение квалификации - до 2 баллов; профессиональная подготовка </w:t>
            </w:r>
            <w:r w:rsidRPr="00973A04">
              <w:rPr>
                <w:sz w:val="24"/>
                <w:szCs w:val="24"/>
              </w:rPr>
              <w:lastRenderedPageBreak/>
              <w:t xml:space="preserve">- до 2 баллов; обучение в аспирантуре, докторантуре до 5 баллов Не болев 5 баллов </w:t>
            </w:r>
          </w:p>
        </w:tc>
        <w:tc>
          <w:tcPr>
            <w:tcW w:w="1418" w:type="dxa"/>
            <w:gridSpan w:val="2"/>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5 </w:t>
            </w:r>
          </w:p>
        </w:tc>
      </w:tr>
      <w:tr w:rsidR="00A556F5" w:rsidTr="00CD3B9A">
        <w:trPr>
          <w:trHeight w:val="21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lastRenderedPageBreak/>
              <w:t xml:space="preserve">Пример: </w:t>
            </w:r>
            <w:hyperlink r:id="rId158" w:anchor="1011" w:history="1">
              <w:r w:rsidRPr="00973A04">
                <w:rPr>
                  <w:sz w:val="24"/>
                  <w:szCs w:val="24"/>
                </w:rPr>
                <w:t>К11</w:t>
              </w:r>
            </w:hyperlink>
            <w:r w:rsidRPr="00973A04">
              <w:rPr>
                <w:sz w:val="24"/>
                <w:szCs w:val="24"/>
              </w:rPr>
              <w:t xml:space="preserve"> - повышение квалификации в ИПК - 2 балла. </w:t>
            </w:r>
          </w:p>
        </w:tc>
      </w:tr>
      <w:tr w:rsidR="00A556F5" w:rsidTr="00CD3B9A">
        <w:trPr>
          <w:trHeight w:val="19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6: 2 балла. </w:t>
            </w:r>
          </w:p>
        </w:tc>
      </w:tr>
      <w:tr w:rsidR="00A556F5" w:rsidTr="00CD3B9A">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7.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Оценка деятельности педагога со стороны родителей обучающихся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A556F5">
            <w:pPr>
              <w:ind w:left="-38"/>
              <w:rPr>
                <w:sz w:val="24"/>
                <w:szCs w:val="24"/>
              </w:rPr>
            </w:pPr>
            <w:r w:rsidRPr="00973A04">
              <w:rPr>
                <w:sz w:val="24"/>
                <w:szCs w:val="24"/>
              </w:rPr>
              <w:t xml:space="preserve">Положительная оценка деятельности педагога со стороны родителей обучающихся К12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положительных голосов/количество опрошенных </w:t>
            </w:r>
          </w:p>
        </w:tc>
        <w:tc>
          <w:tcPr>
            <w:tcW w:w="184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gridSpan w:val="2"/>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5 </w:t>
            </w:r>
          </w:p>
        </w:tc>
      </w:tr>
      <w:tr w:rsidR="00A556F5" w:rsidTr="00CD3B9A">
        <w:trPr>
          <w:trHeight w:val="22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Пример: </w:t>
            </w:r>
            <w:hyperlink r:id="rId159" w:anchor="1012" w:history="1">
              <w:r w:rsidRPr="00973A04">
                <w:rPr>
                  <w:sz w:val="24"/>
                  <w:szCs w:val="24"/>
                </w:rPr>
                <w:t>К12</w:t>
              </w:r>
            </w:hyperlink>
            <w:r w:rsidRPr="00973A04">
              <w:rPr>
                <w:sz w:val="24"/>
                <w:szCs w:val="24"/>
              </w:rPr>
              <w:t xml:space="preserve"> - количество положительных голосов - 100; количество опрошенных - 120; 100 /120 = 0,8 - 5 баллов. </w:t>
            </w:r>
          </w:p>
        </w:tc>
      </w:tr>
      <w:tr w:rsidR="00A556F5" w:rsidTr="00CD3B9A">
        <w:trPr>
          <w:trHeight w:val="18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7:5 баллов. </w:t>
            </w:r>
          </w:p>
        </w:tc>
      </w:tr>
      <w:tr w:rsidR="00A556F5" w:rsidTr="00CD3B9A">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8.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Оценка деятельности педагога со стороны обучающихся </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Сохранность контингента К13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Количество занимающихся из числа первого набора/количество зачисленных первого набора </w:t>
            </w:r>
          </w:p>
        </w:tc>
        <w:tc>
          <w:tcPr>
            <w:tcW w:w="184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От 1 до 0,8 - 5 баллов; от 0,79 до 0,6 - 4 балла; от 0,59 до 0,4 - 3 балла; от 0,39 до 0,2 - 2 балла от 0,19 до 0,05 - 1 балл Не более 5 баллов </w:t>
            </w:r>
          </w:p>
        </w:tc>
        <w:tc>
          <w:tcPr>
            <w:tcW w:w="1418" w:type="dxa"/>
            <w:gridSpan w:val="2"/>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5 </w:t>
            </w:r>
          </w:p>
        </w:tc>
      </w:tr>
      <w:tr w:rsidR="00A556F5" w:rsidTr="00CD3B9A">
        <w:trPr>
          <w:trHeight w:val="21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Пример: </w:t>
            </w:r>
            <w:hyperlink r:id="rId160" w:anchor="1013" w:history="1">
              <w:r w:rsidRPr="00973A04">
                <w:rPr>
                  <w:sz w:val="24"/>
                  <w:szCs w:val="24"/>
                </w:rPr>
                <w:t>К13</w:t>
              </w:r>
            </w:hyperlink>
            <w:r w:rsidRPr="00973A04">
              <w:rPr>
                <w:sz w:val="24"/>
                <w:szCs w:val="24"/>
              </w:rPr>
              <w:t xml:space="preserve"> - обучается 110 чел., было зачислено - 120; 110/120 = 0,92 - 5 баллов. </w:t>
            </w:r>
          </w:p>
        </w:tc>
      </w:tr>
      <w:tr w:rsidR="00A556F5" w:rsidTr="00CD3B9A">
        <w:trPr>
          <w:trHeight w:val="195"/>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8: 5 баллов. </w:t>
            </w:r>
          </w:p>
        </w:tc>
      </w:tr>
      <w:tr w:rsidR="00A556F5" w:rsidTr="00CD3B9A">
        <w:trPr>
          <w:trHeight w:val="420"/>
        </w:trPr>
        <w:tc>
          <w:tcPr>
            <w:tcW w:w="675" w:type="dxa"/>
            <w:gridSpan w:val="2"/>
            <w:tcBorders>
              <w:top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9. </w:t>
            </w:r>
          </w:p>
        </w:tc>
        <w:tc>
          <w:tcPr>
            <w:tcW w:w="2340" w:type="dxa"/>
            <w:tcBorders>
              <w:top w:val="single" w:sz="2" w:space="0" w:color="auto"/>
              <w:left w:val="single" w:sz="2" w:space="0" w:color="auto"/>
              <w:bottom w:val="single" w:sz="2" w:space="0" w:color="auto"/>
              <w:right w:val="single" w:sz="2" w:space="0" w:color="auto"/>
            </w:tcBorders>
            <w:vAlign w:val="center"/>
          </w:tcPr>
          <w:p w:rsidR="00A556F5" w:rsidRPr="00CD3B9A" w:rsidRDefault="00CD3B9A" w:rsidP="00CD3B9A">
            <w:pPr>
              <w:rPr>
                <w:sz w:val="24"/>
                <w:szCs w:val="24"/>
              </w:rPr>
            </w:pPr>
            <w:r w:rsidRPr="00CD3B9A">
              <w:rPr>
                <w:sz w:val="24"/>
                <w:szCs w:val="24"/>
              </w:rPr>
              <w:t>Своевременность выполнения приказов, распоряжений, рекомендаций директора и вышестоящих организаций, учреждений, ведомств</w:t>
            </w:r>
          </w:p>
        </w:tc>
        <w:tc>
          <w:tcPr>
            <w:tcW w:w="1913"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Отражает специфику образовательного учреждения К14 </w:t>
            </w:r>
          </w:p>
        </w:tc>
        <w:tc>
          <w:tcPr>
            <w:tcW w:w="255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    </w:t>
            </w:r>
          </w:p>
        </w:tc>
        <w:tc>
          <w:tcPr>
            <w:tcW w:w="1842" w:type="dxa"/>
            <w:gridSpan w:val="2"/>
            <w:tcBorders>
              <w:top w:val="single" w:sz="2" w:space="0" w:color="auto"/>
              <w:left w:val="single" w:sz="2" w:space="0" w:color="auto"/>
              <w:bottom w:val="single" w:sz="2" w:space="0" w:color="auto"/>
              <w:right w:val="single" w:sz="2" w:space="0" w:color="auto"/>
            </w:tcBorders>
            <w:vAlign w:val="center"/>
          </w:tcPr>
          <w:p w:rsidR="00A556F5" w:rsidRPr="00973A04" w:rsidRDefault="00A556F5" w:rsidP="00EE1BD9">
            <w:pPr>
              <w:rPr>
                <w:sz w:val="24"/>
                <w:szCs w:val="24"/>
              </w:rPr>
            </w:pPr>
            <w:r w:rsidRPr="00973A04">
              <w:rPr>
                <w:sz w:val="24"/>
                <w:szCs w:val="24"/>
              </w:rPr>
              <w:t xml:space="preserve">Не более 10 баллов </w:t>
            </w:r>
          </w:p>
        </w:tc>
        <w:tc>
          <w:tcPr>
            <w:tcW w:w="1418" w:type="dxa"/>
            <w:gridSpan w:val="2"/>
            <w:tcBorders>
              <w:top w:val="single" w:sz="2" w:space="0" w:color="auto"/>
              <w:left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10 </w:t>
            </w:r>
          </w:p>
        </w:tc>
      </w:tr>
      <w:tr w:rsidR="00A556F5" w:rsidTr="00CD3B9A">
        <w:trPr>
          <w:trHeight w:val="420"/>
        </w:trPr>
        <w:tc>
          <w:tcPr>
            <w:tcW w:w="10740" w:type="dxa"/>
            <w:gridSpan w:val="11"/>
            <w:tcBorders>
              <w:top w:val="single" w:sz="2" w:space="0" w:color="auto"/>
              <w:bottom w:val="single" w:sz="2" w:space="0" w:color="auto"/>
            </w:tcBorders>
            <w:vAlign w:val="center"/>
          </w:tcPr>
          <w:p w:rsidR="00A556F5" w:rsidRPr="00973A04" w:rsidRDefault="00A556F5" w:rsidP="00CD3B9A">
            <w:pPr>
              <w:rPr>
                <w:sz w:val="24"/>
                <w:szCs w:val="24"/>
              </w:rPr>
            </w:pPr>
            <w:r w:rsidRPr="00973A04">
              <w:rPr>
                <w:sz w:val="24"/>
                <w:szCs w:val="24"/>
              </w:rPr>
              <w:t xml:space="preserve">Пример: </w:t>
            </w:r>
            <w:hyperlink r:id="rId161" w:anchor="1014" w:history="1">
              <w:r w:rsidRPr="00973A04">
                <w:rPr>
                  <w:sz w:val="24"/>
                  <w:szCs w:val="24"/>
                </w:rPr>
                <w:t>К14</w:t>
              </w:r>
            </w:hyperlink>
            <w:r w:rsidRPr="00973A04">
              <w:rPr>
                <w:sz w:val="24"/>
                <w:szCs w:val="24"/>
              </w:rPr>
              <w:t xml:space="preserve"> - педагог осваивает и внедряет в практику работы </w:t>
            </w:r>
            <w:r w:rsidR="00CD3B9A">
              <w:rPr>
                <w:sz w:val="24"/>
                <w:szCs w:val="24"/>
              </w:rPr>
              <w:t xml:space="preserve"> приказы и.т.д.</w:t>
            </w:r>
            <w:r w:rsidRPr="00973A04">
              <w:rPr>
                <w:sz w:val="24"/>
                <w:szCs w:val="24"/>
              </w:rPr>
              <w:t xml:space="preserve">- 10 баллов. </w:t>
            </w:r>
          </w:p>
        </w:tc>
      </w:tr>
      <w:tr w:rsidR="00A556F5" w:rsidTr="00CD3B9A">
        <w:trPr>
          <w:trHeight w:val="420"/>
        </w:trPr>
        <w:tc>
          <w:tcPr>
            <w:tcW w:w="10740" w:type="dxa"/>
            <w:gridSpan w:val="11"/>
            <w:tcBorders>
              <w:top w:val="single" w:sz="2" w:space="0" w:color="auto"/>
              <w:bottom w:val="single" w:sz="2" w:space="0" w:color="auto"/>
            </w:tcBorders>
            <w:vAlign w:val="center"/>
          </w:tcPr>
          <w:p w:rsidR="00A556F5" w:rsidRPr="00973A04" w:rsidRDefault="00A556F5" w:rsidP="00EE1BD9">
            <w:pPr>
              <w:rPr>
                <w:sz w:val="24"/>
                <w:szCs w:val="24"/>
              </w:rPr>
            </w:pPr>
            <w:r w:rsidRPr="00973A04">
              <w:rPr>
                <w:sz w:val="24"/>
                <w:szCs w:val="24"/>
              </w:rPr>
              <w:t xml:space="preserve">Итого по критерию 9: 10 баллов. </w:t>
            </w:r>
          </w:p>
        </w:tc>
      </w:tr>
      <w:tr w:rsidR="00A556F5" w:rsidTr="00CD3B9A">
        <w:trPr>
          <w:trHeight w:val="420"/>
        </w:trPr>
        <w:tc>
          <w:tcPr>
            <w:tcW w:w="10740" w:type="dxa"/>
            <w:gridSpan w:val="11"/>
            <w:tcBorders>
              <w:top w:val="single" w:sz="2" w:space="0" w:color="auto"/>
            </w:tcBorders>
            <w:vAlign w:val="center"/>
          </w:tcPr>
          <w:p w:rsidR="00A556F5" w:rsidRPr="00973A04" w:rsidRDefault="00A556F5" w:rsidP="00EE1BD9">
            <w:pPr>
              <w:rPr>
                <w:sz w:val="24"/>
                <w:szCs w:val="24"/>
              </w:rPr>
            </w:pPr>
            <w:r w:rsidRPr="00973A04">
              <w:rPr>
                <w:sz w:val="24"/>
                <w:szCs w:val="24"/>
              </w:rPr>
              <w:t xml:space="preserve">Всего: 56 баллов из 100 возможных. </w:t>
            </w:r>
          </w:p>
        </w:tc>
      </w:tr>
    </w:tbl>
    <w:p w:rsidR="00A556F5" w:rsidRDefault="00A556F5"/>
    <w:p w:rsidR="00973A04" w:rsidRDefault="00973A04" w:rsidP="0058589A">
      <w:pPr>
        <w:spacing w:after="0" w:line="240" w:lineRule="auto"/>
        <w:jc w:val="right"/>
        <w:rPr>
          <w:rFonts w:ascii="Times New Roman" w:hAnsi="Times New Roman" w:cs="Times New Roman"/>
          <w:bCs/>
          <w:kern w:val="36"/>
        </w:rPr>
      </w:pPr>
    </w:p>
    <w:p w:rsidR="0058589A" w:rsidRDefault="0058589A" w:rsidP="00E425D0">
      <w:pPr>
        <w:spacing w:after="0" w:line="240" w:lineRule="auto"/>
        <w:rPr>
          <w:rFonts w:ascii="Times New Roman" w:hAnsi="Times New Roman" w:cs="Times New Roman"/>
          <w:bCs/>
          <w:kern w:val="36"/>
        </w:rPr>
      </w:pPr>
    </w:p>
    <w:p w:rsidR="00E425D0" w:rsidRDefault="00E425D0" w:rsidP="00E425D0">
      <w:pPr>
        <w:spacing w:after="0" w:line="240" w:lineRule="auto"/>
        <w:rPr>
          <w:rFonts w:ascii="Times New Roman" w:hAnsi="Times New Roman" w:cs="Times New Roman"/>
          <w:bCs/>
          <w:kern w:val="36"/>
        </w:rPr>
      </w:pPr>
    </w:p>
    <w:p w:rsidR="0058589A" w:rsidRDefault="0058589A" w:rsidP="00735DAE">
      <w:pPr>
        <w:spacing w:after="0" w:line="240" w:lineRule="auto"/>
        <w:jc w:val="right"/>
        <w:rPr>
          <w:rFonts w:ascii="Times New Roman" w:hAnsi="Times New Roman" w:cs="Times New Roman"/>
          <w:bCs/>
          <w:kern w:val="36"/>
        </w:rPr>
      </w:pPr>
    </w:p>
    <w:p w:rsidR="00A669B2" w:rsidRDefault="00A669B2" w:rsidP="00735DAE">
      <w:pPr>
        <w:spacing w:after="0" w:line="240" w:lineRule="auto"/>
        <w:jc w:val="right"/>
        <w:rPr>
          <w:rFonts w:ascii="Times New Roman" w:hAnsi="Times New Roman" w:cs="Times New Roman"/>
          <w:bCs/>
          <w:kern w:val="36"/>
        </w:rPr>
      </w:pPr>
      <w:r>
        <w:rPr>
          <w:rFonts w:ascii="Times New Roman" w:hAnsi="Times New Roman" w:cs="Times New Roman"/>
          <w:bCs/>
          <w:kern w:val="36"/>
        </w:rPr>
        <w:lastRenderedPageBreak/>
        <w:t>Приложение № 6</w:t>
      </w:r>
    </w:p>
    <w:p w:rsidR="00BA09E0" w:rsidRPr="00BA09E0" w:rsidRDefault="00BA09E0" w:rsidP="00735DAE">
      <w:pPr>
        <w:spacing w:after="0" w:line="240" w:lineRule="auto"/>
        <w:jc w:val="right"/>
        <w:rPr>
          <w:rFonts w:ascii="Times New Roman" w:hAnsi="Times New Roman" w:cs="Times New Roman"/>
          <w:bCs/>
          <w:kern w:val="36"/>
        </w:rPr>
      </w:pPr>
      <w:r w:rsidRPr="00BA09E0">
        <w:rPr>
          <w:rFonts w:ascii="Times New Roman" w:hAnsi="Times New Roman" w:cs="Times New Roman"/>
          <w:bCs/>
          <w:kern w:val="36"/>
        </w:rPr>
        <w:t>Утверждено</w:t>
      </w:r>
    </w:p>
    <w:p w:rsidR="00735DAE" w:rsidRDefault="00735DAE" w:rsidP="00735DAE">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постановлением администрации </w:t>
      </w:r>
    </w:p>
    <w:p w:rsidR="00BA09E0" w:rsidRDefault="00735DAE" w:rsidP="00735DAE">
      <w:pPr>
        <w:spacing w:after="0" w:line="240" w:lineRule="auto"/>
        <w:jc w:val="right"/>
        <w:rPr>
          <w:rFonts w:ascii="Times New Roman" w:hAnsi="Times New Roman" w:cs="Times New Roman"/>
          <w:bCs/>
          <w:kern w:val="36"/>
        </w:rPr>
      </w:pPr>
      <w:r>
        <w:rPr>
          <w:rFonts w:ascii="Times New Roman" w:hAnsi="Times New Roman" w:cs="Times New Roman"/>
          <w:bCs/>
          <w:kern w:val="36"/>
        </w:rPr>
        <w:t xml:space="preserve">Нижнедевицкого муниципального района </w:t>
      </w:r>
    </w:p>
    <w:p w:rsidR="00735DAE" w:rsidRPr="00BA09E0" w:rsidRDefault="00735DAE" w:rsidP="00735DAE">
      <w:pPr>
        <w:spacing w:after="0" w:line="240" w:lineRule="auto"/>
        <w:jc w:val="right"/>
        <w:rPr>
          <w:rFonts w:ascii="Times New Roman" w:hAnsi="Times New Roman" w:cs="Times New Roman"/>
          <w:bCs/>
          <w:kern w:val="36"/>
        </w:rPr>
      </w:pPr>
      <w:r>
        <w:rPr>
          <w:rFonts w:ascii="Times New Roman" w:hAnsi="Times New Roman" w:cs="Times New Roman"/>
          <w:bCs/>
          <w:kern w:val="36"/>
        </w:rPr>
        <w:t>Воронежской области</w:t>
      </w:r>
    </w:p>
    <w:p w:rsidR="00BA09E0" w:rsidRPr="00BA09E0" w:rsidRDefault="00E425D0" w:rsidP="00735DAE">
      <w:pPr>
        <w:spacing w:after="0" w:line="240" w:lineRule="auto"/>
        <w:jc w:val="right"/>
        <w:rPr>
          <w:rFonts w:ascii="Times New Roman" w:hAnsi="Times New Roman" w:cs="Times New Roman"/>
          <w:bCs/>
          <w:kern w:val="36"/>
        </w:rPr>
      </w:pPr>
      <w:r>
        <w:rPr>
          <w:rFonts w:ascii="Times New Roman" w:hAnsi="Times New Roman" w:cs="Times New Roman"/>
          <w:bCs/>
          <w:kern w:val="36"/>
        </w:rPr>
        <w:t>о</w:t>
      </w:r>
      <w:r w:rsidR="00BA09E0" w:rsidRPr="00BA09E0">
        <w:rPr>
          <w:rFonts w:ascii="Times New Roman" w:hAnsi="Times New Roman" w:cs="Times New Roman"/>
          <w:bCs/>
          <w:kern w:val="36"/>
        </w:rPr>
        <w:t>т</w:t>
      </w:r>
      <w:r>
        <w:rPr>
          <w:rFonts w:ascii="Times New Roman" w:hAnsi="Times New Roman" w:cs="Times New Roman"/>
          <w:bCs/>
          <w:kern w:val="36"/>
        </w:rPr>
        <w:t xml:space="preserve"> 09 февраля </w:t>
      </w:r>
      <w:r w:rsidR="00BA09E0" w:rsidRPr="00BA09E0">
        <w:rPr>
          <w:rFonts w:ascii="Times New Roman" w:hAnsi="Times New Roman" w:cs="Times New Roman"/>
          <w:bCs/>
          <w:kern w:val="36"/>
        </w:rPr>
        <w:t xml:space="preserve"> 201</w:t>
      </w:r>
      <w:r>
        <w:rPr>
          <w:rFonts w:ascii="Times New Roman" w:hAnsi="Times New Roman" w:cs="Times New Roman"/>
          <w:bCs/>
          <w:kern w:val="36"/>
        </w:rPr>
        <w:t>8</w:t>
      </w:r>
      <w:r w:rsidR="00BA09E0" w:rsidRPr="00BA09E0">
        <w:rPr>
          <w:rFonts w:ascii="Times New Roman" w:hAnsi="Times New Roman" w:cs="Times New Roman"/>
          <w:bCs/>
          <w:kern w:val="36"/>
        </w:rPr>
        <w:t xml:space="preserve"> г.   №</w:t>
      </w:r>
      <w:r>
        <w:rPr>
          <w:rFonts w:ascii="Times New Roman" w:hAnsi="Times New Roman" w:cs="Times New Roman"/>
          <w:bCs/>
          <w:kern w:val="36"/>
        </w:rPr>
        <w:t>106</w:t>
      </w:r>
    </w:p>
    <w:p w:rsidR="00BA09E0" w:rsidRPr="00BA09E0" w:rsidRDefault="00BA09E0" w:rsidP="00F40F9C">
      <w:pPr>
        <w:ind w:left="-709"/>
        <w:rPr>
          <w:rFonts w:ascii="Times New Roman" w:hAnsi="Times New Roman" w:cs="Times New Roman"/>
          <w:b/>
          <w:bCs/>
          <w:color w:val="FF0000"/>
        </w:rPr>
      </w:pPr>
    </w:p>
    <w:p w:rsidR="00F40F9C" w:rsidRDefault="00BA09E0" w:rsidP="00F40F9C">
      <w:pPr>
        <w:spacing w:after="0" w:line="240" w:lineRule="auto"/>
        <w:ind w:left="567"/>
        <w:jc w:val="center"/>
        <w:rPr>
          <w:rFonts w:ascii="Times New Roman" w:hAnsi="Times New Roman" w:cs="Times New Roman"/>
          <w:b/>
          <w:bCs/>
        </w:rPr>
      </w:pPr>
      <w:r w:rsidRPr="00BA09E0">
        <w:rPr>
          <w:rFonts w:ascii="Times New Roman" w:hAnsi="Times New Roman" w:cs="Times New Roman"/>
          <w:b/>
          <w:bCs/>
        </w:rPr>
        <w:t xml:space="preserve">Рекомендуемые </w:t>
      </w:r>
    </w:p>
    <w:p w:rsidR="00BA09E0" w:rsidRPr="00F40F9C" w:rsidRDefault="00BA09E0" w:rsidP="00F40F9C">
      <w:pPr>
        <w:spacing w:after="0" w:line="240" w:lineRule="auto"/>
        <w:ind w:left="567"/>
        <w:jc w:val="center"/>
        <w:rPr>
          <w:rFonts w:ascii="Times New Roman" w:hAnsi="Times New Roman" w:cs="Times New Roman"/>
        </w:rPr>
      </w:pPr>
      <w:r w:rsidRPr="00BA09E0">
        <w:rPr>
          <w:rFonts w:ascii="Times New Roman" w:hAnsi="Times New Roman" w:cs="Times New Roman"/>
          <w:b/>
          <w:bCs/>
        </w:rPr>
        <w:t>минимальные оклады по профессионально - квалификационным группам (ПКГ) должностей работников организаций</w:t>
      </w:r>
    </w:p>
    <w:p w:rsidR="00BA09E0" w:rsidRPr="00BA09E0" w:rsidRDefault="00735DAE" w:rsidP="00735DAE">
      <w:pPr>
        <w:shd w:val="clear" w:color="auto" w:fill="FFFFFF"/>
        <w:ind w:right="-143"/>
        <w:jc w:val="both"/>
        <w:rPr>
          <w:rFonts w:ascii="Times New Roman" w:hAnsi="Times New Roman" w:cs="Times New Roman"/>
          <w:bCs/>
          <w:spacing w:val="-2"/>
        </w:rPr>
      </w:pPr>
      <w:r>
        <w:rPr>
          <w:rFonts w:ascii="Times New Roman" w:hAnsi="Times New Roman" w:cs="Times New Roman"/>
          <w:bCs/>
          <w:spacing w:val="-2"/>
        </w:rPr>
        <w:t xml:space="preserve">           </w:t>
      </w:r>
      <w:r w:rsidR="00BA09E0" w:rsidRPr="00BA09E0">
        <w:rPr>
          <w:rFonts w:ascii="Times New Roman" w:hAnsi="Times New Roman" w:cs="Times New Roman"/>
          <w:bCs/>
          <w:spacing w:val="-2"/>
        </w:rPr>
        <w:t>1. Профессиональная квалификационная группа должностей рабочих первого уровня (№ 248н)</w:t>
      </w:r>
    </w:p>
    <w:tbl>
      <w:tblPr>
        <w:tblW w:w="9837"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5580"/>
        <w:gridCol w:w="1932"/>
      </w:tblGrid>
      <w:tr w:rsidR="00BA09E0" w:rsidRPr="00BA09E0" w:rsidTr="00735DAE">
        <w:trPr>
          <w:trHeight w:val="491"/>
        </w:trPr>
        <w:tc>
          <w:tcPr>
            <w:tcW w:w="2325"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580"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932"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325" w:type="dxa"/>
            <w:vMerge/>
          </w:tcPr>
          <w:p w:rsidR="00BA09E0" w:rsidRPr="00BA09E0" w:rsidRDefault="00BA09E0" w:rsidP="00735DAE">
            <w:pPr>
              <w:jc w:val="center"/>
              <w:rPr>
                <w:rFonts w:ascii="Times New Roman" w:hAnsi="Times New Roman" w:cs="Times New Roman"/>
                <w:color w:val="FF0000"/>
                <w:spacing w:val="-2"/>
              </w:rPr>
            </w:pPr>
          </w:p>
        </w:tc>
        <w:tc>
          <w:tcPr>
            <w:tcW w:w="5580" w:type="dxa"/>
            <w:vMerge/>
          </w:tcPr>
          <w:p w:rsidR="00BA09E0" w:rsidRPr="00BA09E0" w:rsidRDefault="00BA09E0" w:rsidP="00735DAE">
            <w:pPr>
              <w:jc w:val="center"/>
              <w:rPr>
                <w:rFonts w:ascii="Times New Roman" w:hAnsi="Times New Roman" w:cs="Times New Roman"/>
                <w:color w:val="FF0000"/>
                <w:spacing w:val="-2"/>
              </w:rPr>
            </w:pPr>
          </w:p>
        </w:tc>
        <w:tc>
          <w:tcPr>
            <w:tcW w:w="1932" w:type="dxa"/>
            <w:vMerge/>
            <w:vAlign w:val="center"/>
          </w:tcPr>
          <w:p w:rsidR="00BA09E0" w:rsidRPr="00BA09E0" w:rsidRDefault="00BA09E0" w:rsidP="00735DAE">
            <w:pPr>
              <w:shd w:val="clear" w:color="auto" w:fill="FFFFFF"/>
              <w:jc w:val="center"/>
              <w:rPr>
                <w:rFonts w:ascii="Times New Roman" w:hAnsi="Times New Roman" w:cs="Times New Roman"/>
                <w:color w:val="FF0000"/>
                <w:spacing w:val="-2"/>
              </w:rPr>
            </w:pPr>
          </w:p>
        </w:tc>
      </w:tr>
      <w:tr w:rsidR="00BA09E0" w:rsidRPr="00BA09E0" w:rsidTr="00735DAE">
        <w:trPr>
          <w:trHeight w:val="143"/>
        </w:trPr>
        <w:tc>
          <w:tcPr>
            <w:tcW w:w="2325"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580" w:type="dxa"/>
          </w:tcPr>
          <w:p w:rsidR="00BA09E0" w:rsidRPr="00BA09E0" w:rsidRDefault="00BA09E0" w:rsidP="00735DAE">
            <w:pPr>
              <w:rPr>
                <w:rFonts w:ascii="Times New Roman" w:hAnsi="Times New Roman" w:cs="Times New Roman"/>
                <w:color w:val="FF0000"/>
                <w:spacing w:val="-2"/>
              </w:rPr>
            </w:pPr>
            <w:r w:rsidRPr="00BA09E0">
              <w:rPr>
                <w:rFonts w:ascii="Times New Roman" w:hAnsi="Times New Roman" w:cs="Times New Roman"/>
                <w:spacing w:val="-2"/>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гардеробщик; грузчик; дворник;</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дезинфектор; истопник; кладовщик; конюх; садовник; сторож</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(вахтер);</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уборщик производственных помещений; уборщик служебных помещений; подсобный рабочий; киномеханик;</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машинист по стирке и ремонту спецодежды; слесарь-сантехник; плотник (столяр); кастелянша; оператор заправочной станции</w:t>
            </w:r>
          </w:p>
        </w:tc>
        <w:tc>
          <w:tcPr>
            <w:tcW w:w="193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7 800</w:t>
            </w:r>
          </w:p>
        </w:tc>
      </w:tr>
    </w:tbl>
    <w:p w:rsidR="00BA09E0" w:rsidRPr="00BA09E0" w:rsidRDefault="00BA09E0" w:rsidP="00F40F9C">
      <w:pPr>
        <w:shd w:val="clear" w:color="auto" w:fill="FFFFFF"/>
        <w:spacing w:before="168"/>
        <w:ind w:left="567"/>
        <w:jc w:val="center"/>
        <w:rPr>
          <w:rFonts w:ascii="Times New Roman" w:hAnsi="Times New Roman" w:cs="Times New Roman"/>
          <w:bCs/>
          <w:spacing w:val="-2"/>
        </w:rPr>
      </w:pPr>
      <w:r w:rsidRPr="00BA09E0">
        <w:rPr>
          <w:rFonts w:ascii="Times New Roman" w:hAnsi="Times New Roman" w:cs="Times New Roman"/>
          <w:bCs/>
          <w:spacing w:val="-2"/>
        </w:rPr>
        <w:t>2. Профессиональная квалификационная группа должностей рабочих второго уровня (№ 248н)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jc w:val="center"/>
              <w:rPr>
                <w:rFonts w:ascii="Times New Roman" w:hAnsi="Times New Roman" w:cs="Times New Roman"/>
                <w:color w:val="FF0000"/>
                <w:spacing w:val="-2"/>
              </w:rPr>
            </w:pPr>
          </w:p>
        </w:tc>
        <w:tc>
          <w:tcPr>
            <w:tcW w:w="5670" w:type="dxa"/>
            <w:vMerge/>
          </w:tcPr>
          <w:p w:rsidR="00BA09E0" w:rsidRPr="00BA09E0" w:rsidRDefault="00BA09E0" w:rsidP="00735DAE">
            <w:pPr>
              <w:jc w:val="center"/>
              <w:rPr>
                <w:rFonts w:ascii="Times New Roman" w:hAnsi="Times New Roman" w:cs="Times New Roman"/>
                <w:color w:val="FF0000"/>
                <w:spacing w:val="-2"/>
              </w:rPr>
            </w:pPr>
          </w:p>
        </w:tc>
        <w:tc>
          <w:tcPr>
            <w:tcW w:w="1842" w:type="dxa"/>
            <w:vMerge/>
            <w:vAlign w:val="center"/>
          </w:tcPr>
          <w:p w:rsidR="00BA09E0" w:rsidRPr="00BA09E0" w:rsidRDefault="00BA09E0" w:rsidP="00735DAE">
            <w:pPr>
              <w:shd w:val="clear" w:color="auto" w:fill="FFFFFF"/>
              <w:jc w:val="center"/>
              <w:rPr>
                <w:rFonts w:ascii="Times New Roman" w:hAnsi="Times New Roman" w:cs="Times New Roman"/>
                <w:color w:val="FF0000"/>
                <w:spacing w:val="-2"/>
              </w:rPr>
            </w:pPr>
          </w:p>
        </w:tc>
      </w:tr>
      <w:tr w:rsidR="00BA09E0" w:rsidRPr="00BA09E0" w:rsidTr="00735DAE">
        <w:trPr>
          <w:trHeight w:val="557"/>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rPr>
                <w:rFonts w:ascii="Times New Roman" w:hAnsi="Times New Roman" w:cs="Times New Roman"/>
                <w:color w:val="FF0000"/>
                <w:spacing w:val="-2"/>
              </w:rPr>
            </w:pPr>
            <w:r w:rsidRPr="00BA09E0">
              <w:rPr>
                <w:rFonts w:ascii="Times New Roman" w:hAnsi="Times New Roman" w:cs="Times New Roman"/>
                <w:spacing w:val="-2"/>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7 900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7 950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lastRenderedPageBreak/>
              <w:t>3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8 000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4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8 050</w:t>
            </w:r>
          </w:p>
        </w:tc>
      </w:tr>
    </w:tbl>
    <w:p w:rsidR="00BA09E0" w:rsidRPr="00BA09E0" w:rsidRDefault="00BA09E0" w:rsidP="00735DAE">
      <w:pPr>
        <w:shd w:val="clear" w:color="auto" w:fill="FFFFFF"/>
        <w:spacing w:before="168"/>
        <w:jc w:val="center"/>
        <w:rPr>
          <w:rFonts w:ascii="Times New Roman" w:hAnsi="Times New Roman" w:cs="Times New Roman"/>
          <w:bCs/>
          <w:color w:val="FF0000"/>
          <w:spacing w:val="-2"/>
        </w:rPr>
      </w:pPr>
    </w:p>
    <w:p w:rsidR="00BA09E0" w:rsidRPr="00BA09E0" w:rsidRDefault="00BA09E0" w:rsidP="00735DAE">
      <w:pPr>
        <w:shd w:val="clear" w:color="auto" w:fill="FFFFFF"/>
        <w:spacing w:before="168"/>
        <w:ind w:left="567"/>
        <w:jc w:val="center"/>
        <w:rPr>
          <w:rFonts w:ascii="Times New Roman" w:hAnsi="Times New Roman" w:cs="Times New Roman"/>
          <w:bCs/>
          <w:spacing w:val="-2"/>
        </w:rPr>
      </w:pPr>
      <w:r w:rsidRPr="00BA09E0">
        <w:rPr>
          <w:rFonts w:ascii="Times New Roman" w:hAnsi="Times New Roman" w:cs="Times New Roman"/>
          <w:bCs/>
          <w:spacing w:val="-2"/>
        </w:rPr>
        <w:t>3. Профессиональная квалификационная группа должностей служащих первого уровня (№ 247н)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ind w:firstLine="34"/>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jc w:val="center"/>
              <w:rPr>
                <w:rFonts w:ascii="Times New Roman" w:hAnsi="Times New Roman" w:cs="Times New Roman"/>
                <w:spacing w:val="-2"/>
              </w:rPr>
            </w:pPr>
          </w:p>
        </w:tc>
        <w:tc>
          <w:tcPr>
            <w:tcW w:w="5670" w:type="dxa"/>
            <w:vMerge/>
          </w:tcPr>
          <w:p w:rsidR="00BA09E0" w:rsidRPr="00BA09E0" w:rsidRDefault="00BA09E0" w:rsidP="00735DAE">
            <w:pPr>
              <w:jc w:val="center"/>
              <w:rPr>
                <w:rFonts w:ascii="Times New Roman" w:hAnsi="Times New Roman" w:cs="Times New Roman"/>
                <w:spacing w:val="-2"/>
              </w:rPr>
            </w:pPr>
          </w:p>
        </w:tc>
        <w:tc>
          <w:tcPr>
            <w:tcW w:w="1842" w:type="dxa"/>
            <w:vMerge/>
            <w:vAlign w:val="center"/>
          </w:tcPr>
          <w:p w:rsidR="00BA09E0" w:rsidRPr="00BA09E0" w:rsidRDefault="00BA09E0" w:rsidP="00735DAE">
            <w:pPr>
              <w:shd w:val="clear" w:color="auto" w:fill="FFFFFF"/>
              <w:jc w:val="center"/>
              <w:rPr>
                <w:rFonts w:ascii="Times New Roman" w:hAnsi="Times New Roman" w:cs="Times New Roman"/>
                <w:spacing w:val="-2"/>
              </w:rPr>
            </w:pP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7 900</w:t>
            </w:r>
          </w:p>
        </w:tc>
      </w:tr>
    </w:tbl>
    <w:p w:rsidR="00BA09E0" w:rsidRPr="00BA09E0" w:rsidRDefault="00BA09E0" w:rsidP="00735DAE">
      <w:pPr>
        <w:shd w:val="clear" w:color="auto" w:fill="FFFFFF"/>
        <w:spacing w:before="168"/>
        <w:ind w:left="567"/>
        <w:rPr>
          <w:rFonts w:ascii="Times New Roman" w:hAnsi="Times New Roman" w:cs="Times New Roman"/>
          <w:bCs/>
          <w:spacing w:val="-2"/>
        </w:rPr>
      </w:pPr>
      <w:r w:rsidRPr="00BA09E0">
        <w:rPr>
          <w:rFonts w:ascii="Times New Roman" w:hAnsi="Times New Roman" w:cs="Times New Roman"/>
          <w:bCs/>
          <w:spacing w:val="-2"/>
        </w:rPr>
        <w:t>4. Профессиональная квалификационная группа должностей служащих второго уровня (№ 247н)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jc w:val="center"/>
              <w:rPr>
                <w:rFonts w:ascii="Times New Roman" w:hAnsi="Times New Roman" w:cs="Times New Roman"/>
                <w:spacing w:val="-2"/>
              </w:rPr>
            </w:pPr>
          </w:p>
        </w:tc>
        <w:tc>
          <w:tcPr>
            <w:tcW w:w="5670" w:type="dxa"/>
            <w:vMerge/>
          </w:tcPr>
          <w:p w:rsidR="00BA09E0" w:rsidRPr="00BA09E0" w:rsidRDefault="00BA09E0" w:rsidP="00735DAE">
            <w:pPr>
              <w:jc w:val="center"/>
              <w:rPr>
                <w:rFonts w:ascii="Times New Roman" w:hAnsi="Times New Roman" w:cs="Times New Roman"/>
                <w:color w:val="FF0000"/>
                <w:spacing w:val="-2"/>
              </w:rPr>
            </w:pPr>
          </w:p>
        </w:tc>
        <w:tc>
          <w:tcPr>
            <w:tcW w:w="1842" w:type="dxa"/>
            <w:vMerge/>
            <w:vAlign w:val="center"/>
          </w:tcPr>
          <w:p w:rsidR="00BA09E0" w:rsidRPr="00BA09E0" w:rsidRDefault="00BA09E0" w:rsidP="00735DAE">
            <w:pPr>
              <w:shd w:val="clear" w:color="auto" w:fill="FFFFFF"/>
              <w:jc w:val="center"/>
              <w:rPr>
                <w:rFonts w:ascii="Times New Roman" w:hAnsi="Times New Roman" w:cs="Times New Roman"/>
                <w:color w:val="FF0000"/>
                <w:spacing w:val="-2"/>
              </w:rPr>
            </w:pP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 xml:space="preserve">Администратор; инспектор по кадрам; лаборант; техник; художник; специалист по работе с молодежью </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7 950</w:t>
            </w:r>
          </w:p>
        </w:tc>
      </w:tr>
      <w:tr w:rsidR="00BA09E0" w:rsidRPr="00BA09E0" w:rsidTr="00735DAE">
        <w:trPr>
          <w:trHeight w:val="555"/>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Заведующий архивом; заведующий складом; заведующий хозяйством</w:t>
            </w:r>
          </w:p>
        </w:tc>
        <w:tc>
          <w:tcPr>
            <w:tcW w:w="1842" w:type="dxa"/>
            <w:vAlign w:val="center"/>
          </w:tcPr>
          <w:p w:rsidR="00BA09E0" w:rsidRPr="00BA09E0" w:rsidRDefault="00BA09E0" w:rsidP="00735DAE">
            <w:pPr>
              <w:jc w:val="center"/>
              <w:rPr>
                <w:rFonts w:ascii="Times New Roman" w:hAnsi="Times New Roman" w:cs="Times New Roman"/>
                <w:spacing w:val="-2"/>
              </w:rPr>
            </w:pPr>
            <w:r w:rsidRPr="00BA09E0">
              <w:rPr>
                <w:rFonts w:ascii="Times New Roman" w:hAnsi="Times New Roman" w:cs="Times New Roman"/>
                <w:spacing w:val="-2"/>
              </w:rPr>
              <w:t>8 000</w:t>
            </w:r>
          </w:p>
        </w:tc>
      </w:tr>
      <w:tr w:rsidR="00BA09E0" w:rsidRPr="00BA09E0" w:rsidTr="00735DAE">
        <w:trPr>
          <w:trHeight w:val="338"/>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Заведующий общежитием; заведующий производством (шеф-повар); заведующий столовой</w:t>
            </w:r>
          </w:p>
        </w:tc>
        <w:tc>
          <w:tcPr>
            <w:tcW w:w="1842" w:type="dxa"/>
            <w:vAlign w:val="center"/>
          </w:tcPr>
          <w:p w:rsidR="00BA09E0" w:rsidRPr="00BA09E0" w:rsidRDefault="00BA09E0" w:rsidP="00735DAE">
            <w:pPr>
              <w:jc w:val="center"/>
              <w:rPr>
                <w:rFonts w:ascii="Times New Roman" w:hAnsi="Times New Roman" w:cs="Times New Roman"/>
                <w:spacing w:val="-2"/>
              </w:rPr>
            </w:pPr>
            <w:r w:rsidRPr="00BA09E0">
              <w:rPr>
                <w:rFonts w:ascii="Times New Roman" w:hAnsi="Times New Roman" w:cs="Times New Roman"/>
                <w:spacing w:val="-2"/>
              </w:rPr>
              <w:t>8 100</w:t>
            </w:r>
          </w:p>
        </w:tc>
      </w:tr>
      <w:tr w:rsidR="00BA09E0" w:rsidRPr="00BA09E0" w:rsidTr="00735DAE">
        <w:trPr>
          <w:trHeight w:val="485"/>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4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Механик</w:t>
            </w:r>
          </w:p>
        </w:tc>
        <w:tc>
          <w:tcPr>
            <w:tcW w:w="1842" w:type="dxa"/>
            <w:vAlign w:val="center"/>
          </w:tcPr>
          <w:p w:rsidR="00BA09E0" w:rsidRPr="00BA09E0" w:rsidRDefault="00BA09E0" w:rsidP="00735DAE">
            <w:pPr>
              <w:jc w:val="center"/>
              <w:rPr>
                <w:rFonts w:ascii="Times New Roman" w:hAnsi="Times New Roman" w:cs="Times New Roman"/>
                <w:spacing w:val="-2"/>
              </w:rPr>
            </w:pPr>
            <w:r w:rsidRPr="00BA09E0">
              <w:rPr>
                <w:rFonts w:ascii="Times New Roman" w:hAnsi="Times New Roman" w:cs="Times New Roman"/>
                <w:spacing w:val="-2"/>
              </w:rPr>
              <w:t>8 200</w:t>
            </w:r>
          </w:p>
        </w:tc>
      </w:tr>
    </w:tbl>
    <w:p w:rsidR="00BA09E0" w:rsidRPr="00BA09E0" w:rsidRDefault="00BA09E0" w:rsidP="00F40F9C">
      <w:pPr>
        <w:shd w:val="clear" w:color="auto" w:fill="FFFFFF"/>
        <w:spacing w:before="168"/>
        <w:ind w:left="567"/>
        <w:jc w:val="center"/>
        <w:rPr>
          <w:rFonts w:ascii="Times New Roman" w:hAnsi="Times New Roman" w:cs="Times New Roman"/>
          <w:bCs/>
          <w:spacing w:val="-2"/>
        </w:rPr>
      </w:pPr>
      <w:r w:rsidRPr="00BA09E0">
        <w:rPr>
          <w:rFonts w:ascii="Times New Roman" w:hAnsi="Times New Roman" w:cs="Times New Roman"/>
          <w:bCs/>
          <w:spacing w:val="-2"/>
        </w:rPr>
        <w:t>5. Профессиональная квалификационная группа должностей служащих третьего уровня (№ 247н)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ind w:firstLine="34"/>
              <w:jc w:val="center"/>
              <w:rPr>
                <w:rFonts w:ascii="Times New Roman" w:hAnsi="Times New Roman" w:cs="Times New Roman"/>
                <w:spacing w:val="-2"/>
              </w:rPr>
            </w:pPr>
          </w:p>
        </w:tc>
        <w:tc>
          <w:tcPr>
            <w:tcW w:w="5670" w:type="dxa"/>
            <w:vMerge/>
          </w:tcPr>
          <w:p w:rsidR="00BA09E0" w:rsidRPr="00BA09E0" w:rsidRDefault="00BA09E0" w:rsidP="00735DAE">
            <w:pPr>
              <w:ind w:firstLine="34"/>
              <w:jc w:val="center"/>
              <w:rPr>
                <w:rFonts w:ascii="Times New Roman" w:hAnsi="Times New Roman" w:cs="Times New Roman"/>
                <w:spacing w:val="-2"/>
              </w:rPr>
            </w:pPr>
          </w:p>
        </w:tc>
        <w:tc>
          <w:tcPr>
            <w:tcW w:w="1842" w:type="dxa"/>
            <w:vMerge/>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p>
        </w:tc>
      </w:tr>
      <w:tr w:rsidR="00BA09E0" w:rsidRPr="00BA09E0" w:rsidTr="00735DAE">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ind w:firstLine="34"/>
              <w:rPr>
                <w:rFonts w:ascii="Times New Roman" w:hAnsi="Times New Roman" w:cs="Times New Roman"/>
                <w:color w:val="FF0000"/>
                <w:spacing w:val="-2"/>
              </w:rPr>
            </w:pPr>
            <w:r w:rsidRPr="00BA09E0">
              <w:rPr>
                <w:rFonts w:ascii="Times New Roman" w:hAnsi="Times New Roman" w:cs="Times New Roman"/>
                <w:spacing w:val="-2"/>
              </w:rPr>
              <w:t>Бухгалтер; бухгалтер-ревизор; документовед; инженер; психолог;</w:t>
            </w:r>
            <w:r w:rsidRPr="00BA09E0">
              <w:rPr>
                <w:rFonts w:ascii="Times New Roman" w:hAnsi="Times New Roman" w:cs="Times New Roman"/>
                <w:color w:val="FF0000"/>
                <w:spacing w:val="-2"/>
              </w:rPr>
              <w:t xml:space="preserve"> </w:t>
            </w:r>
            <w:r w:rsidRPr="00BA09E0">
              <w:rPr>
                <w:rFonts w:ascii="Times New Roman" w:hAnsi="Times New Roman" w:cs="Times New Roman"/>
                <w:spacing w:val="-2"/>
              </w:rPr>
              <w:t xml:space="preserve">инженер-программист;  </w:t>
            </w:r>
            <w:r w:rsidRPr="00BA09E0">
              <w:rPr>
                <w:rFonts w:ascii="Times New Roman" w:hAnsi="Times New Roman" w:cs="Times New Roman"/>
              </w:rPr>
              <w:t xml:space="preserve"> инженер по охране труда; </w:t>
            </w:r>
            <w:r w:rsidRPr="00BA09E0">
              <w:rPr>
                <w:rFonts w:ascii="Times New Roman" w:hAnsi="Times New Roman" w:cs="Times New Roman"/>
                <w:spacing w:val="-2"/>
              </w:rPr>
              <w:t xml:space="preserve">специалист по кадрам; сурдопереводчик; </w:t>
            </w:r>
            <w:r w:rsidRPr="00BA09E0">
              <w:rPr>
                <w:rFonts w:ascii="Times New Roman" w:hAnsi="Times New Roman" w:cs="Times New Roman"/>
                <w:spacing w:val="-2"/>
              </w:rPr>
              <w:lastRenderedPageBreak/>
              <w:t xml:space="preserve">переводчик; </w:t>
            </w:r>
            <w:r w:rsidRPr="00BA09E0">
              <w:rPr>
                <w:rFonts w:ascii="Times New Roman" w:hAnsi="Times New Roman" w:cs="Times New Roman"/>
              </w:rPr>
              <w:t>экономист; юрисконсульт</w:t>
            </w:r>
            <w:r w:rsidRPr="00BA09E0">
              <w:rPr>
                <w:rFonts w:ascii="Times New Roman" w:hAnsi="Times New Roman" w:cs="Times New Roman"/>
                <w:color w:val="FF0000"/>
              </w:rPr>
              <w:t> </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lastRenderedPageBreak/>
              <w:t>8 100</w:t>
            </w:r>
          </w:p>
        </w:tc>
      </w:tr>
      <w:tr w:rsidR="00BA09E0" w:rsidRPr="00BA09E0" w:rsidTr="00735DAE">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lastRenderedPageBreak/>
              <w:t>2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Должности служащих первого квалификационного уровня, по которым может устанавливаться II внутри-должностная категория</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8 200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Должности служащих первого квалификационного уровня, по которым может устанавливаться I внутри-должностная категория</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8 300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4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8 400</w:t>
            </w:r>
          </w:p>
        </w:tc>
      </w:tr>
      <w:tr w:rsidR="00BA09E0" w:rsidRPr="00BA09E0" w:rsidTr="00735DAE">
        <w:trPr>
          <w:trHeight w:val="417"/>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5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Главные специалисты: в отделах, отделениях, лабораториях, мастерских; заместитель главного бухгалтера</w:t>
            </w:r>
          </w:p>
        </w:tc>
        <w:tc>
          <w:tcPr>
            <w:tcW w:w="1842" w:type="dxa"/>
            <w:vAlign w:val="center"/>
          </w:tcPr>
          <w:p w:rsidR="00BA09E0" w:rsidRPr="00BA09E0" w:rsidRDefault="00BA09E0" w:rsidP="00735DAE">
            <w:pPr>
              <w:spacing w:before="154"/>
              <w:jc w:val="center"/>
              <w:rPr>
                <w:rFonts w:ascii="Times New Roman" w:hAnsi="Times New Roman" w:cs="Times New Roman"/>
                <w:spacing w:val="-2"/>
              </w:rPr>
            </w:pPr>
            <w:r w:rsidRPr="00BA09E0">
              <w:rPr>
                <w:rFonts w:ascii="Times New Roman" w:hAnsi="Times New Roman" w:cs="Times New Roman"/>
                <w:spacing w:val="-2"/>
              </w:rPr>
              <w:t>8 500</w:t>
            </w:r>
          </w:p>
        </w:tc>
      </w:tr>
    </w:tbl>
    <w:p w:rsidR="00BA09E0" w:rsidRPr="00BA09E0" w:rsidRDefault="00BA09E0" w:rsidP="00146DA3">
      <w:pPr>
        <w:shd w:val="clear" w:color="auto" w:fill="FFFFFF"/>
        <w:spacing w:before="168"/>
        <w:ind w:left="567"/>
        <w:jc w:val="center"/>
        <w:rPr>
          <w:rFonts w:ascii="Times New Roman" w:hAnsi="Times New Roman" w:cs="Times New Roman"/>
          <w:bCs/>
          <w:spacing w:val="-2"/>
        </w:rPr>
      </w:pPr>
      <w:r w:rsidRPr="00BA09E0">
        <w:rPr>
          <w:rFonts w:ascii="Times New Roman" w:hAnsi="Times New Roman" w:cs="Times New Roman"/>
          <w:bCs/>
          <w:spacing w:val="-2"/>
        </w:rPr>
        <w:t>6. Профессиональная квалификационная группа должностей служащих четвертого уровня (№ 247н)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jc w:val="center"/>
              <w:rPr>
                <w:rFonts w:ascii="Times New Roman" w:hAnsi="Times New Roman" w:cs="Times New Roman"/>
                <w:color w:val="FF0000"/>
                <w:spacing w:val="-2"/>
              </w:rPr>
            </w:pPr>
          </w:p>
        </w:tc>
        <w:tc>
          <w:tcPr>
            <w:tcW w:w="5670" w:type="dxa"/>
            <w:vMerge/>
          </w:tcPr>
          <w:p w:rsidR="00BA09E0" w:rsidRPr="00BA09E0" w:rsidRDefault="00BA09E0" w:rsidP="00735DAE">
            <w:pPr>
              <w:jc w:val="center"/>
              <w:rPr>
                <w:rFonts w:ascii="Times New Roman" w:hAnsi="Times New Roman" w:cs="Times New Roman"/>
                <w:color w:val="FF0000"/>
                <w:spacing w:val="-2"/>
              </w:rPr>
            </w:pPr>
          </w:p>
        </w:tc>
        <w:tc>
          <w:tcPr>
            <w:tcW w:w="1842" w:type="dxa"/>
            <w:vMerge/>
            <w:vAlign w:val="center"/>
          </w:tcPr>
          <w:p w:rsidR="00BA09E0" w:rsidRPr="00BA09E0" w:rsidRDefault="00BA09E0" w:rsidP="00735DAE">
            <w:pPr>
              <w:shd w:val="clear" w:color="auto" w:fill="FFFFFF"/>
              <w:spacing w:before="168"/>
              <w:jc w:val="center"/>
              <w:rPr>
                <w:rFonts w:ascii="Times New Roman" w:hAnsi="Times New Roman" w:cs="Times New Roman"/>
                <w:color w:val="FF0000"/>
                <w:spacing w:val="-2"/>
              </w:rPr>
            </w:pPr>
          </w:p>
        </w:tc>
      </w:tr>
      <w:tr w:rsidR="00BA09E0" w:rsidRPr="00BA09E0" w:rsidTr="0090106E">
        <w:trPr>
          <w:trHeight w:val="58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Начальник отдела кадров</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8 300</w:t>
            </w:r>
          </w:p>
        </w:tc>
      </w:tr>
      <w:tr w:rsidR="00BA09E0" w:rsidRPr="00BA09E0" w:rsidTr="00735DAE">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Главный (аналитик; диспетчер, механик, технолог)</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8 400</w:t>
            </w:r>
          </w:p>
        </w:tc>
      </w:tr>
      <w:tr w:rsidR="00BA09E0" w:rsidRPr="00BA09E0" w:rsidTr="00735DAE">
        <w:trPr>
          <w:trHeight w:val="557"/>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Директор (начальник, заведующий) филиала, другого обособленного структурного подразделения</w:t>
            </w:r>
          </w:p>
        </w:tc>
        <w:tc>
          <w:tcPr>
            <w:tcW w:w="1842" w:type="dxa"/>
            <w:vAlign w:val="center"/>
          </w:tcPr>
          <w:p w:rsidR="00BA09E0" w:rsidRPr="00BA09E0" w:rsidRDefault="00BA09E0" w:rsidP="00735DAE">
            <w:pPr>
              <w:spacing w:before="154"/>
              <w:jc w:val="center"/>
              <w:rPr>
                <w:rFonts w:ascii="Times New Roman" w:hAnsi="Times New Roman" w:cs="Times New Roman"/>
                <w:spacing w:val="-2"/>
              </w:rPr>
            </w:pPr>
            <w:r w:rsidRPr="00BA09E0">
              <w:rPr>
                <w:rFonts w:ascii="Times New Roman" w:hAnsi="Times New Roman" w:cs="Times New Roman"/>
                <w:spacing w:val="-2"/>
              </w:rPr>
              <w:t>8 500</w:t>
            </w:r>
          </w:p>
        </w:tc>
      </w:tr>
    </w:tbl>
    <w:p w:rsidR="00BA09E0" w:rsidRPr="00BA09E0" w:rsidRDefault="00BA09E0" w:rsidP="00146DA3">
      <w:pPr>
        <w:shd w:val="clear" w:color="auto" w:fill="FFFFFF"/>
        <w:spacing w:before="168"/>
        <w:ind w:left="567"/>
        <w:jc w:val="center"/>
        <w:rPr>
          <w:rFonts w:ascii="Times New Roman" w:hAnsi="Times New Roman" w:cs="Times New Roman"/>
          <w:bCs/>
          <w:spacing w:val="-1"/>
        </w:rPr>
      </w:pPr>
      <w:r w:rsidRPr="00BA09E0">
        <w:rPr>
          <w:rFonts w:ascii="Times New Roman" w:hAnsi="Times New Roman" w:cs="Times New Roman"/>
          <w:bCs/>
          <w:spacing w:val="-2"/>
        </w:rPr>
        <w:t xml:space="preserve">7. Профессиональная квалификационная группа должностей работников </w:t>
      </w:r>
      <w:r w:rsidRPr="00BA09E0">
        <w:rPr>
          <w:rFonts w:ascii="Times New Roman" w:hAnsi="Times New Roman" w:cs="Times New Roman"/>
          <w:bCs/>
          <w:spacing w:val="-1"/>
        </w:rPr>
        <w:t>учебно-вспомогательного персонала первого уровня (№ 216н)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ind w:right="-108" w:firstLine="3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ind w:firstLine="34"/>
              <w:jc w:val="center"/>
              <w:rPr>
                <w:rFonts w:ascii="Times New Roman" w:hAnsi="Times New Roman" w:cs="Times New Roman"/>
                <w:spacing w:val="-2"/>
              </w:rPr>
            </w:pPr>
          </w:p>
        </w:tc>
        <w:tc>
          <w:tcPr>
            <w:tcW w:w="5670" w:type="dxa"/>
            <w:vMerge/>
          </w:tcPr>
          <w:p w:rsidR="00BA09E0" w:rsidRPr="00BA09E0" w:rsidRDefault="00BA09E0" w:rsidP="00735DAE">
            <w:pPr>
              <w:shd w:val="clear" w:color="auto" w:fill="FFFFFF"/>
              <w:tabs>
                <w:tab w:val="left" w:pos="120"/>
                <w:tab w:val="left" w:pos="2928"/>
              </w:tabs>
              <w:ind w:firstLine="34"/>
              <w:jc w:val="center"/>
              <w:rPr>
                <w:rFonts w:ascii="Times New Roman" w:hAnsi="Times New Roman" w:cs="Times New Roman"/>
                <w:spacing w:val="-2"/>
              </w:rPr>
            </w:pPr>
          </w:p>
        </w:tc>
        <w:tc>
          <w:tcPr>
            <w:tcW w:w="1842" w:type="dxa"/>
            <w:vMerge/>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p>
        </w:tc>
      </w:tr>
      <w:tr w:rsidR="00BA09E0" w:rsidRPr="00BA09E0" w:rsidTr="00735DAE">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shd w:val="clear" w:color="auto" w:fill="FFFFFF"/>
              <w:tabs>
                <w:tab w:val="left" w:pos="120"/>
                <w:tab w:val="left" w:pos="2928"/>
              </w:tabs>
              <w:ind w:firstLine="34"/>
              <w:rPr>
                <w:rFonts w:ascii="Times New Roman" w:hAnsi="Times New Roman" w:cs="Times New Roman"/>
                <w:spacing w:val="-11"/>
              </w:rPr>
            </w:pPr>
            <w:r w:rsidRPr="00BA09E0">
              <w:rPr>
                <w:rFonts w:ascii="Times New Roman" w:hAnsi="Times New Roman" w:cs="Times New Roman"/>
                <w:spacing w:val="-2"/>
              </w:rPr>
              <w:t xml:space="preserve">Вожатый; помощник воспитателя; секретарь учебной части </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8 800</w:t>
            </w:r>
          </w:p>
        </w:tc>
      </w:tr>
    </w:tbl>
    <w:p w:rsidR="00BA09E0" w:rsidRPr="00BA09E0" w:rsidRDefault="00BA09E0" w:rsidP="00146DA3">
      <w:pPr>
        <w:shd w:val="clear" w:color="auto" w:fill="FFFFFF"/>
        <w:spacing w:before="168"/>
        <w:ind w:left="567"/>
        <w:jc w:val="center"/>
        <w:rPr>
          <w:rFonts w:ascii="Times New Roman" w:hAnsi="Times New Roman" w:cs="Times New Roman"/>
          <w:bCs/>
          <w:spacing w:val="-1"/>
        </w:rPr>
      </w:pPr>
      <w:r w:rsidRPr="00BA09E0">
        <w:rPr>
          <w:rFonts w:ascii="Times New Roman" w:hAnsi="Times New Roman" w:cs="Times New Roman"/>
          <w:bCs/>
          <w:spacing w:val="-2"/>
        </w:rPr>
        <w:t xml:space="preserve">8. Профессиональная квалификационная группа должностей работников </w:t>
      </w:r>
      <w:r w:rsidRPr="00BA09E0">
        <w:rPr>
          <w:rFonts w:ascii="Times New Roman" w:hAnsi="Times New Roman" w:cs="Times New Roman"/>
          <w:bCs/>
          <w:spacing w:val="-1"/>
        </w:rPr>
        <w:t>учебно-вспомогательного персонала второго уровня (№ 216н)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735DAE">
        <w:trPr>
          <w:trHeight w:val="491"/>
        </w:trPr>
        <w:tc>
          <w:tcPr>
            <w:tcW w:w="2268"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ind w:right="-108" w:firstLine="3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735DAE">
        <w:trPr>
          <w:trHeight w:val="491"/>
        </w:trPr>
        <w:tc>
          <w:tcPr>
            <w:tcW w:w="2268" w:type="dxa"/>
            <w:vMerge/>
          </w:tcPr>
          <w:p w:rsidR="00BA09E0" w:rsidRPr="00BA09E0" w:rsidRDefault="00BA09E0" w:rsidP="00735DAE">
            <w:pPr>
              <w:ind w:firstLine="34"/>
              <w:jc w:val="center"/>
              <w:rPr>
                <w:rFonts w:ascii="Times New Roman" w:hAnsi="Times New Roman" w:cs="Times New Roman"/>
                <w:spacing w:val="-2"/>
              </w:rPr>
            </w:pPr>
          </w:p>
        </w:tc>
        <w:tc>
          <w:tcPr>
            <w:tcW w:w="5670" w:type="dxa"/>
            <w:vMerge/>
          </w:tcPr>
          <w:p w:rsidR="00BA09E0" w:rsidRPr="00BA09E0" w:rsidRDefault="00BA09E0" w:rsidP="00735DAE">
            <w:pPr>
              <w:shd w:val="clear" w:color="auto" w:fill="FFFFFF"/>
              <w:tabs>
                <w:tab w:val="left" w:pos="120"/>
                <w:tab w:val="left" w:pos="2928"/>
              </w:tabs>
              <w:ind w:firstLine="34"/>
              <w:jc w:val="center"/>
              <w:rPr>
                <w:rFonts w:ascii="Times New Roman" w:hAnsi="Times New Roman" w:cs="Times New Roman"/>
                <w:spacing w:val="-2"/>
              </w:rPr>
            </w:pPr>
          </w:p>
        </w:tc>
        <w:tc>
          <w:tcPr>
            <w:tcW w:w="1842" w:type="dxa"/>
            <w:vMerge/>
            <w:vAlign w:val="center"/>
          </w:tcPr>
          <w:p w:rsidR="00BA09E0" w:rsidRPr="00BA09E0" w:rsidRDefault="00BA09E0" w:rsidP="00735DAE">
            <w:pPr>
              <w:shd w:val="clear" w:color="auto" w:fill="FFFFFF"/>
              <w:spacing w:before="168"/>
              <w:ind w:firstLine="34"/>
              <w:jc w:val="center"/>
              <w:rPr>
                <w:rFonts w:ascii="Times New Roman" w:hAnsi="Times New Roman" w:cs="Times New Roman"/>
                <w:color w:val="FF0000"/>
                <w:spacing w:val="-2"/>
              </w:rPr>
            </w:pPr>
          </w:p>
        </w:tc>
      </w:tr>
      <w:tr w:rsidR="00BA09E0" w:rsidRPr="00BA09E0" w:rsidTr="00735DAE">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lastRenderedPageBreak/>
              <w:t>1 квалификационный уровень</w:t>
            </w:r>
          </w:p>
        </w:tc>
        <w:tc>
          <w:tcPr>
            <w:tcW w:w="5670" w:type="dxa"/>
          </w:tcPr>
          <w:p w:rsidR="00BA09E0" w:rsidRPr="00BA09E0" w:rsidRDefault="00BA09E0" w:rsidP="00735DAE">
            <w:pPr>
              <w:shd w:val="clear" w:color="auto" w:fill="FFFFFF"/>
              <w:tabs>
                <w:tab w:val="left" w:pos="120"/>
                <w:tab w:val="left" w:pos="2928"/>
              </w:tabs>
              <w:ind w:firstLine="34"/>
              <w:rPr>
                <w:rFonts w:ascii="Times New Roman" w:hAnsi="Times New Roman" w:cs="Times New Roman"/>
                <w:spacing w:val="-11"/>
              </w:rPr>
            </w:pPr>
            <w:r w:rsidRPr="00BA09E0">
              <w:rPr>
                <w:rFonts w:ascii="Times New Roman" w:hAnsi="Times New Roman" w:cs="Times New Roman"/>
                <w:spacing w:val="-2"/>
              </w:rPr>
              <w:t>Дежурный по режиму; младший воспитатель</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8 900</w:t>
            </w:r>
          </w:p>
        </w:tc>
      </w:tr>
      <w:tr w:rsidR="00BA09E0" w:rsidRPr="00BA09E0" w:rsidTr="00735DAE">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shd w:val="clear" w:color="auto" w:fill="FFFFFF"/>
              <w:tabs>
                <w:tab w:val="left" w:pos="120"/>
                <w:tab w:val="left" w:pos="2928"/>
              </w:tabs>
              <w:ind w:firstLine="34"/>
              <w:rPr>
                <w:rFonts w:ascii="Times New Roman" w:hAnsi="Times New Roman" w:cs="Times New Roman"/>
                <w:spacing w:val="-2"/>
              </w:rPr>
            </w:pPr>
            <w:r w:rsidRPr="00BA09E0">
              <w:rPr>
                <w:rFonts w:ascii="Times New Roman" w:hAnsi="Times New Roman" w:cs="Times New Roman"/>
                <w:spacing w:val="-2"/>
              </w:rPr>
              <w:t>Диспетчер образовательного учреждения; старший дежурный по режиму</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8 950</w:t>
            </w:r>
          </w:p>
        </w:tc>
      </w:tr>
    </w:tbl>
    <w:p w:rsidR="00BA09E0" w:rsidRPr="00BA09E0" w:rsidRDefault="00BA09E0" w:rsidP="00146DA3">
      <w:pPr>
        <w:shd w:val="clear" w:color="auto" w:fill="FFFFFF"/>
        <w:ind w:left="567"/>
        <w:jc w:val="center"/>
        <w:rPr>
          <w:rFonts w:ascii="Times New Roman" w:hAnsi="Times New Roman" w:cs="Times New Roman"/>
          <w:bCs/>
          <w:spacing w:val="-1"/>
        </w:rPr>
      </w:pPr>
      <w:r w:rsidRPr="00BA09E0">
        <w:rPr>
          <w:rFonts w:ascii="Times New Roman" w:hAnsi="Times New Roman" w:cs="Times New Roman"/>
          <w:bCs/>
          <w:spacing w:val="-2"/>
        </w:rPr>
        <w:t xml:space="preserve">9. Профессиональная квалификационная группа должностей работников административно-хозяйственного и </w:t>
      </w:r>
      <w:r w:rsidRPr="00BA09E0">
        <w:rPr>
          <w:rFonts w:ascii="Times New Roman" w:hAnsi="Times New Roman" w:cs="Times New Roman"/>
          <w:bCs/>
          <w:spacing w:val="-1"/>
        </w:rPr>
        <w:t>учебно-вспомогательного персонала (№ 217н)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146DA3">
        <w:trPr>
          <w:trHeight w:val="491"/>
        </w:trPr>
        <w:tc>
          <w:tcPr>
            <w:tcW w:w="2268"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Merge w:val="restart"/>
          </w:tcPr>
          <w:p w:rsidR="00BA09E0" w:rsidRPr="00BA09E0" w:rsidRDefault="00BA09E0" w:rsidP="00735DAE">
            <w:pPr>
              <w:ind w:firstLine="3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509"/>
        </w:trPr>
        <w:tc>
          <w:tcPr>
            <w:tcW w:w="2268" w:type="dxa"/>
            <w:vMerge/>
          </w:tcPr>
          <w:p w:rsidR="00BA09E0" w:rsidRPr="00BA09E0" w:rsidRDefault="00BA09E0" w:rsidP="00735DAE">
            <w:pPr>
              <w:ind w:firstLine="34"/>
              <w:jc w:val="center"/>
              <w:rPr>
                <w:rFonts w:ascii="Times New Roman" w:hAnsi="Times New Roman" w:cs="Times New Roman"/>
                <w:spacing w:val="-2"/>
              </w:rPr>
            </w:pPr>
          </w:p>
        </w:tc>
        <w:tc>
          <w:tcPr>
            <w:tcW w:w="5670" w:type="dxa"/>
            <w:vMerge/>
          </w:tcPr>
          <w:p w:rsidR="00BA09E0" w:rsidRPr="00BA09E0" w:rsidRDefault="00BA09E0" w:rsidP="00735DAE">
            <w:pPr>
              <w:shd w:val="clear" w:color="auto" w:fill="FFFFFF"/>
              <w:tabs>
                <w:tab w:val="left" w:pos="120"/>
                <w:tab w:val="left" w:pos="2928"/>
              </w:tabs>
              <w:ind w:firstLine="34"/>
              <w:jc w:val="center"/>
              <w:rPr>
                <w:rFonts w:ascii="Times New Roman" w:hAnsi="Times New Roman" w:cs="Times New Roman"/>
                <w:spacing w:val="-10"/>
              </w:rPr>
            </w:pPr>
          </w:p>
        </w:tc>
        <w:tc>
          <w:tcPr>
            <w:tcW w:w="1842" w:type="dxa"/>
            <w:vMerge/>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p>
        </w:tc>
      </w:tr>
      <w:tr w:rsidR="00BA09E0" w:rsidRPr="00BA09E0" w:rsidTr="00146DA3">
        <w:trPr>
          <w:trHeight w:val="14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shd w:val="clear" w:color="auto" w:fill="FFFFFF"/>
              <w:tabs>
                <w:tab w:val="left" w:pos="120"/>
                <w:tab w:val="left" w:pos="2928"/>
              </w:tabs>
              <w:ind w:firstLine="34"/>
              <w:rPr>
                <w:rFonts w:ascii="Times New Roman" w:hAnsi="Times New Roman" w:cs="Times New Roman"/>
                <w:spacing w:val="-11"/>
              </w:rPr>
            </w:pPr>
            <w:r w:rsidRPr="00BA09E0">
              <w:rPr>
                <w:rFonts w:ascii="Times New Roman" w:hAnsi="Times New Roman" w:cs="Times New Roman"/>
                <w:spacing w:val="-10"/>
              </w:rPr>
              <w:t>Диспетчер факультета; специалист по учебно-методической работе; учебный мастер</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8 900</w:t>
            </w:r>
          </w:p>
        </w:tc>
      </w:tr>
      <w:tr w:rsidR="00BA09E0" w:rsidRPr="00BA09E0" w:rsidTr="00146DA3">
        <w:trPr>
          <w:trHeight w:val="529"/>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10"/>
              </w:rPr>
              <w:t xml:space="preserve">Специалист по учебно-методической работе </w:t>
            </w:r>
            <w:r w:rsidRPr="00BA09E0">
              <w:rPr>
                <w:rFonts w:ascii="Times New Roman" w:hAnsi="Times New Roman" w:cs="Times New Roman"/>
                <w:spacing w:val="-10"/>
                <w:lang w:val="en-US"/>
              </w:rPr>
              <w:t>II</w:t>
            </w:r>
            <w:r w:rsidRPr="00BA09E0">
              <w:rPr>
                <w:rFonts w:ascii="Times New Roman" w:hAnsi="Times New Roman" w:cs="Times New Roman"/>
                <w:spacing w:val="-10"/>
              </w:rPr>
              <w:t xml:space="preserve"> кате</w:t>
            </w:r>
            <w:r w:rsidRPr="00BA09E0">
              <w:rPr>
                <w:rFonts w:ascii="Times New Roman" w:hAnsi="Times New Roman" w:cs="Times New Roman"/>
                <w:spacing w:val="-12"/>
              </w:rPr>
              <w:t>гории; старший диспетчер факультета; учебный мас</w:t>
            </w:r>
            <w:r w:rsidRPr="00BA09E0">
              <w:rPr>
                <w:rFonts w:ascii="Times New Roman" w:hAnsi="Times New Roman" w:cs="Times New Roman"/>
                <w:spacing w:val="-17"/>
              </w:rPr>
              <w:t xml:space="preserve">тер </w:t>
            </w:r>
            <w:r w:rsidRPr="00BA09E0">
              <w:rPr>
                <w:rFonts w:ascii="Times New Roman" w:hAnsi="Times New Roman" w:cs="Times New Roman"/>
                <w:spacing w:val="-17"/>
                <w:lang w:val="en-US"/>
              </w:rPr>
              <w:t>II</w:t>
            </w:r>
            <w:r w:rsidRPr="00BA09E0">
              <w:rPr>
                <w:rFonts w:ascii="Times New Roman" w:hAnsi="Times New Roman" w:cs="Times New Roman"/>
                <w:spacing w:val="-17"/>
              </w:rPr>
              <w:t xml:space="preserve"> категории </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8 950</w:t>
            </w:r>
          </w:p>
        </w:tc>
      </w:tr>
      <w:tr w:rsidR="00BA09E0" w:rsidRPr="00BA09E0" w:rsidTr="00146DA3">
        <w:trPr>
          <w:trHeight w:val="603"/>
        </w:trPr>
        <w:tc>
          <w:tcPr>
            <w:tcW w:w="2268"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735DAE">
            <w:pPr>
              <w:shd w:val="clear" w:color="auto" w:fill="FFFFFF"/>
              <w:tabs>
                <w:tab w:val="left" w:pos="120"/>
                <w:tab w:val="left" w:pos="2942"/>
              </w:tabs>
              <w:ind w:firstLine="34"/>
              <w:rPr>
                <w:rFonts w:ascii="Times New Roman" w:hAnsi="Times New Roman" w:cs="Times New Roman"/>
              </w:rPr>
            </w:pPr>
            <w:r w:rsidRPr="00BA09E0">
              <w:rPr>
                <w:rFonts w:ascii="Times New Roman" w:hAnsi="Times New Roman" w:cs="Times New Roman"/>
                <w:spacing w:val="-12"/>
              </w:rPr>
              <w:t xml:space="preserve">Специалист по учебно-методической работе </w:t>
            </w:r>
            <w:r w:rsidRPr="00BA09E0">
              <w:rPr>
                <w:rFonts w:ascii="Times New Roman" w:hAnsi="Times New Roman" w:cs="Times New Roman"/>
                <w:spacing w:val="-12"/>
                <w:lang w:val="en-US"/>
              </w:rPr>
              <w:t>I</w:t>
            </w:r>
            <w:r w:rsidRPr="00BA09E0">
              <w:rPr>
                <w:rFonts w:ascii="Times New Roman" w:hAnsi="Times New Roman" w:cs="Times New Roman"/>
                <w:spacing w:val="-12"/>
              </w:rPr>
              <w:t xml:space="preserve"> катего</w:t>
            </w:r>
            <w:r w:rsidRPr="00BA09E0">
              <w:rPr>
                <w:rFonts w:ascii="Times New Roman" w:hAnsi="Times New Roman" w:cs="Times New Roman"/>
                <w:spacing w:val="-11"/>
              </w:rPr>
              <w:t xml:space="preserve">рии; учебный мастер </w:t>
            </w:r>
            <w:r w:rsidRPr="00BA09E0">
              <w:rPr>
                <w:rFonts w:ascii="Times New Roman" w:hAnsi="Times New Roman" w:cs="Times New Roman"/>
                <w:spacing w:val="-11"/>
                <w:lang w:val="en-US"/>
              </w:rPr>
              <w:t>I</w:t>
            </w:r>
            <w:r w:rsidRPr="00BA09E0">
              <w:rPr>
                <w:rFonts w:ascii="Times New Roman" w:hAnsi="Times New Roman" w:cs="Times New Roman"/>
                <w:spacing w:val="-11"/>
              </w:rPr>
              <w:t xml:space="preserve"> категории </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9 000</w:t>
            </w:r>
          </w:p>
        </w:tc>
      </w:tr>
    </w:tbl>
    <w:p w:rsidR="00BA09E0" w:rsidRPr="00BA09E0" w:rsidRDefault="00BA09E0" w:rsidP="00146DA3">
      <w:pPr>
        <w:shd w:val="clear" w:color="auto" w:fill="FFFFFF"/>
        <w:ind w:left="567" w:right="-143"/>
        <w:jc w:val="both"/>
        <w:rPr>
          <w:rFonts w:ascii="Times New Roman" w:hAnsi="Times New Roman" w:cs="Times New Roman"/>
          <w:bCs/>
          <w:spacing w:val="-1"/>
        </w:rPr>
      </w:pPr>
      <w:r w:rsidRPr="00BA09E0">
        <w:rPr>
          <w:rFonts w:ascii="Times New Roman" w:hAnsi="Times New Roman" w:cs="Times New Roman"/>
          <w:bCs/>
          <w:spacing w:val="-2"/>
        </w:rPr>
        <w:t xml:space="preserve">10. Профессиональная квалификационная группа должностей </w:t>
      </w:r>
      <w:r w:rsidRPr="00BA09E0">
        <w:rPr>
          <w:rFonts w:ascii="Times New Roman" w:hAnsi="Times New Roman" w:cs="Times New Roman"/>
          <w:bCs/>
          <w:spacing w:val="1"/>
        </w:rPr>
        <w:t xml:space="preserve">педагогических работников </w:t>
      </w:r>
      <w:r w:rsidR="00146DA3">
        <w:rPr>
          <w:rFonts w:ascii="Times New Roman" w:hAnsi="Times New Roman" w:cs="Times New Roman"/>
          <w:bCs/>
          <w:spacing w:val="-1"/>
        </w:rPr>
        <w:t>(№</w:t>
      </w:r>
      <w:r w:rsidRPr="00BA09E0">
        <w:rPr>
          <w:rFonts w:ascii="Times New Roman" w:hAnsi="Times New Roman" w:cs="Times New Roman"/>
          <w:bCs/>
          <w:spacing w:val="-1"/>
        </w:rPr>
        <w:t>216н)</w:t>
      </w:r>
    </w:p>
    <w:tbl>
      <w:tblPr>
        <w:tblpPr w:leftFromText="180" w:rightFromText="180" w:vertAnchor="text" w:horzAnchor="page" w:tblpX="1527" w:tblpY="43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3"/>
      </w:tblGrid>
      <w:tr w:rsidR="00BA09E0" w:rsidRPr="00BA09E0" w:rsidTr="00146DA3">
        <w:trPr>
          <w:trHeight w:val="491"/>
        </w:trPr>
        <w:tc>
          <w:tcPr>
            <w:tcW w:w="2268" w:type="dxa"/>
            <w:vMerge w:val="restart"/>
          </w:tcPr>
          <w:p w:rsidR="00BA09E0" w:rsidRPr="00BA09E0" w:rsidRDefault="00BA09E0" w:rsidP="00146DA3">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Merge w:val="restart"/>
          </w:tcPr>
          <w:p w:rsidR="00BA09E0" w:rsidRPr="00BA09E0" w:rsidRDefault="00BA09E0" w:rsidP="00146DA3">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3" w:type="dxa"/>
            <w:vMerge w:val="restart"/>
          </w:tcPr>
          <w:p w:rsidR="00BA09E0" w:rsidRPr="00BA09E0" w:rsidRDefault="00BA09E0" w:rsidP="00146DA3">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543"/>
        </w:trPr>
        <w:tc>
          <w:tcPr>
            <w:tcW w:w="2268" w:type="dxa"/>
            <w:vMerge/>
          </w:tcPr>
          <w:p w:rsidR="00BA09E0" w:rsidRPr="00BA09E0" w:rsidRDefault="00BA09E0" w:rsidP="00146DA3">
            <w:pPr>
              <w:tabs>
                <w:tab w:val="left" w:pos="202"/>
                <w:tab w:val="left" w:pos="2218"/>
              </w:tabs>
              <w:spacing w:before="34"/>
              <w:jc w:val="center"/>
              <w:rPr>
                <w:rFonts w:ascii="Times New Roman" w:hAnsi="Times New Roman" w:cs="Times New Roman"/>
                <w:color w:val="FF0000"/>
                <w:spacing w:val="-2"/>
              </w:rPr>
            </w:pPr>
          </w:p>
        </w:tc>
        <w:tc>
          <w:tcPr>
            <w:tcW w:w="5670" w:type="dxa"/>
            <w:vMerge/>
          </w:tcPr>
          <w:p w:rsidR="00BA09E0" w:rsidRPr="00BA09E0" w:rsidRDefault="00BA09E0" w:rsidP="00146DA3">
            <w:pPr>
              <w:tabs>
                <w:tab w:val="left" w:pos="202"/>
                <w:tab w:val="left" w:pos="2218"/>
              </w:tabs>
              <w:spacing w:before="34"/>
              <w:jc w:val="center"/>
              <w:rPr>
                <w:rFonts w:ascii="Times New Roman" w:hAnsi="Times New Roman" w:cs="Times New Roman"/>
                <w:color w:val="FF0000"/>
                <w:spacing w:val="-1"/>
              </w:rPr>
            </w:pPr>
          </w:p>
        </w:tc>
        <w:tc>
          <w:tcPr>
            <w:tcW w:w="1843" w:type="dxa"/>
            <w:vMerge/>
            <w:vAlign w:val="center"/>
          </w:tcPr>
          <w:p w:rsidR="00BA09E0" w:rsidRPr="00BA09E0" w:rsidRDefault="00BA09E0" w:rsidP="00146DA3">
            <w:pPr>
              <w:shd w:val="clear" w:color="auto" w:fill="FFFFFF"/>
              <w:spacing w:before="168"/>
              <w:jc w:val="center"/>
              <w:rPr>
                <w:rFonts w:ascii="Times New Roman" w:hAnsi="Times New Roman" w:cs="Times New Roman"/>
                <w:color w:val="FF0000"/>
                <w:spacing w:val="-2"/>
              </w:rPr>
            </w:pPr>
          </w:p>
        </w:tc>
      </w:tr>
      <w:tr w:rsidR="00BA09E0" w:rsidRPr="00BA09E0" w:rsidTr="00146DA3">
        <w:trPr>
          <w:trHeight w:val="525"/>
        </w:trPr>
        <w:tc>
          <w:tcPr>
            <w:tcW w:w="2268" w:type="dxa"/>
            <w:vMerge/>
          </w:tcPr>
          <w:p w:rsidR="00BA09E0" w:rsidRPr="00BA09E0" w:rsidRDefault="00BA09E0" w:rsidP="00146DA3">
            <w:pPr>
              <w:tabs>
                <w:tab w:val="left" w:pos="202"/>
                <w:tab w:val="left" w:pos="2218"/>
              </w:tabs>
              <w:spacing w:before="34"/>
              <w:rPr>
                <w:rFonts w:ascii="Times New Roman" w:hAnsi="Times New Roman" w:cs="Times New Roman"/>
                <w:color w:val="FF0000"/>
                <w:spacing w:val="-2"/>
              </w:rPr>
            </w:pPr>
          </w:p>
        </w:tc>
        <w:tc>
          <w:tcPr>
            <w:tcW w:w="5670" w:type="dxa"/>
            <w:vMerge/>
          </w:tcPr>
          <w:p w:rsidR="00BA09E0" w:rsidRPr="00BA09E0" w:rsidRDefault="00BA09E0" w:rsidP="00146DA3">
            <w:pPr>
              <w:tabs>
                <w:tab w:val="left" w:pos="202"/>
                <w:tab w:val="left" w:pos="2218"/>
              </w:tabs>
              <w:spacing w:before="34"/>
              <w:rPr>
                <w:rFonts w:ascii="Times New Roman" w:hAnsi="Times New Roman" w:cs="Times New Roman"/>
                <w:color w:val="FF0000"/>
                <w:spacing w:val="-1"/>
              </w:rPr>
            </w:pPr>
          </w:p>
        </w:tc>
        <w:tc>
          <w:tcPr>
            <w:tcW w:w="1843" w:type="dxa"/>
            <w:vMerge/>
            <w:vAlign w:val="center"/>
          </w:tcPr>
          <w:p w:rsidR="00BA09E0" w:rsidRPr="00BA09E0" w:rsidRDefault="00BA09E0" w:rsidP="00146DA3">
            <w:pPr>
              <w:shd w:val="clear" w:color="auto" w:fill="FFFFFF"/>
              <w:spacing w:before="168"/>
              <w:jc w:val="center"/>
              <w:rPr>
                <w:rFonts w:ascii="Times New Roman" w:hAnsi="Times New Roman" w:cs="Times New Roman"/>
                <w:color w:val="FF0000"/>
                <w:spacing w:val="-2"/>
              </w:rPr>
            </w:pPr>
          </w:p>
        </w:tc>
      </w:tr>
      <w:tr w:rsidR="00BA09E0" w:rsidRPr="00BA09E0" w:rsidTr="00146DA3">
        <w:trPr>
          <w:trHeight w:val="143"/>
        </w:trPr>
        <w:tc>
          <w:tcPr>
            <w:tcW w:w="2268"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1"/>
              </w:rPr>
              <w:t>Инструктор по труду; инструктор по физической культуре;</w:t>
            </w:r>
            <w:r w:rsidRPr="00BA09E0">
              <w:rPr>
                <w:rFonts w:ascii="Times New Roman" w:hAnsi="Times New Roman" w:cs="Times New Roman"/>
                <w:spacing w:val="-10"/>
              </w:rPr>
              <w:t xml:space="preserve"> музыкальный руководитель; старший вожатый</w:t>
            </w:r>
          </w:p>
        </w:tc>
        <w:tc>
          <w:tcPr>
            <w:tcW w:w="1843" w:type="dxa"/>
            <w:vAlign w:val="center"/>
          </w:tcPr>
          <w:p w:rsidR="00BA09E0" w:rsidRPr="00BA09E0" w:rsidRDefault="00BA09E0" w:rsidP="00146DA3">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9 800</w:t>
            </w:r>
          </w:p>
        </w:tc>
      </w:tr>
      <w:tr w:rsidR="00BA09E0" w:rsidRPr="00BA09E0" w:rsidTr="00146DA3">
        <w:trPr>
          <w:trHeight w:val="699"/>
        </w:trPr>
        <w:tc>
          <w:tcPr>
            <w:tcW w:w="2268"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8"/>
              </w:rPr>
              <w:t xml:space="preserve">Инструктор-методист; концертмейстер; педагог дополнительного образования; педагог-организатор; социальный педагог; </w:t>
            </w:r>
            <w:r w:rsidRPr="00BA09E0">
              <w:rPr>
                <w:rFonts w:ascii="Times New Roman" w:hAnsi="Times New Roman" w:cs="Times New Roman"/>
                <w:spacing w:val="-10"/>
              </w:rPr>
              <w:t xml:space="preserve">тренер-преподаватель  </w:t>
            </w:r>
          </w:p>
        </w:tc>
        <w:tc>
          <w:tcPr>
            <w:tcW w:w="1843" w:type="dxa"/>
            <w:vAlign w:val="center"/>
          </w:tcPr>
          <w:p w:rsidR="00BA09E0" w:rsidRPr="00BA09E0" w:rsidRDefault="00BA09E0" w:rsidP="00146DA3">
            <w:pPr>
              <w:spacing w:before="154"/>
              <w:jc w:val="center"/>
              <w:rPr>
                <w:rFonts w:ascii="Times New Roman" w:hAnsi="Times New Roman" w:cs="Times New Roman"/>
                <w:spacing w:val="-2"/>
              </w:rPr>
            </w:pPr>
            <w:r w:rsidRPr="00BA09E0">
              <w:rPr>
                <w:rFonts w:ascii="Times New Roman" w:hAnsi="Times New Roman" w:cs="Times New Roman"/>
                <w:spacing w:val="-2"/>
              </w:rPr>
              <w:t>9 900</w:t>
            </w:r>
          </w:p>
        </w:tc>
      </w:tr>
      <w:tr w:rsidR="00BA09E0" w:rsidRPr="00BA09E0" w:rsidTr="00146DA3">
        <w:trPr>
          <w:trHeight w:val="273"/>
        </w:trPr>
        <w:tc>
          <w:tcPr>
            <w:tcW w:w="2268"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146DA3">
            <w:pPr>
              <w:tabs>
                <w:tab w:val="left" w:pos="202"/>
                <w:tab w:val="left" w:pos="2218"/>
              </w:tabs>
              <w:spacing w:before="34"/>
              <w:rPr>
                <w:rFonts w:ascii="Times New Roman" w:hAnsi="Times New Roman" w:cs="Times New Roman"/>
              </w:rPr>
            </w:pPr>
            <w:r w:rsidRPr="00BA09E0">
              <w:rPr>
                <w:rFonts w:ascii="Times New Roman" w:hAnsi="Times New Roman" w:cs="Times New Roman"/>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BA09E0" w:rsidRPr="00BA09E0" w:rsidRDefault="00BA09E0" w:rsidP="00146DA3">
            <w:pPr>
              <w:spacing w:before="154"/>
              <w:jc w:val="center"/>
              <w:rPr>
                <w:rFonts w:ascii="Times New Roman" w:hAnsi="Times New Roman" w:cs="Times New Roman"/>
                <w:spacing w:val="-2"/>
              </w:rPr>
            </w:pPr>
            <w:r w:rsidRPr="00BA09E0">
              <w:rPr>
                <w:rFonts w:ascii="Times New Roman" w:hAnsi="Times New Roman" w:cs="Times New Roman"/>
                <w:spacing w:val="-2"/>
              </w:rPr>
              <w:t>10 100</w:t>
            </w:r>
          </w:p>
        </w:tc>
      </w:tr>
      <w:tr w:rsidR="00BA09E0" w:rsidRPr="00BA09E0" w:rsidTr="00146DA3">
        <w:trPr>
          <w:trHeight w:val="422"/>
        </w:trPr>
        <w:tc>
          <w:tcPr>
            <w:tcW w:w="2268"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4 квалификационный уровень</w:t>
            </w:r>
          </w:p>
        </w:tc>
        <w:tc>
          <w:tcPr>
            <w:tcW w:w="5670" w:type="dxa"/>
          </w:tcPr>
          <w:p w:rsidR="00BA09E0" w:rsidRPr="00BA09E0" w:rsidRDefault="00BA09E0" w:rsidP="00146DA3">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7"/>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1843" w:type="dxa"/>
            <w:vAlign w:val="center"/>
          </w:tcPr>
          <w:p w:rsidR="00BA09E0" w:rsidRPr="00BA09E0" w:rsidRDefault="00BA09E0" w:rsidP="00146DA3">
            <w:pPr>
              <w:spacing w:before="154"/>
              <w:jc w:val="center"/>
              <w:rPr>
                <w:rFonts w:ascii="Times New Roman" w:hAnsi="Times New Roman" w:cs="Times New Roman"/>
                <w:spacing w:val="-2"/>
              </w:rPr>
            </w:pPr>
            <w:r w:rsidRPr="00BA09E0">
              <w:rPr>
                <w:rFonts w:ascii="Times New Roman" w:hAnsi="Times New Roman" w:cs="Times New Roman"/>
                <w:spacing w:val="-2"/>
              </w:rPr>
              <w:t>10 200</w:t>
            </w:r>
          </w:p>
        </w:tc>
      </w:tr>
    </w:tbl>
    <w:p w:rsidR="00BA09E0" w:rsidRPr="00BA09E0" w:rsidRDefault="00146DA3" w:rsidP="00146DA3">
      <w:pPr>
        <w:shd w:val="clear" w:color="auto" w:fill="FFFFFF"/>
        <w:spacing w:before="158"/>
        <w:ind w:left="567"/>
        <w:jc w:val="center"/>
        <w:rPr>
          <w:rFonts w:ascii="Times New Roman" w:hAnsi="Times New Roman" w:cs="Times New Roman"/>
          <w:bCs/>
        </w:rPr>
      </w:pPr>
      <w:r>
        <w:rPr>
          <w:rFonts w:ascii="Times New Roman" w:hAnsi="Times New Roman" w:cs="Times New Roman"/>
          <w:bCs/>
          <w:spacing w:val="-2"/>
        </w:rPr>
        <w:lastRenderedPageBreak/>
        <w:t>11.</w:t>
      </w:r>
      <w:r w:rsidR="00BA09E0" w:rsidRPr="00BA09E0">
        <w:rPr>
          <w:rFonts w:ascii="Times New Roman" w:hAnsi="Times New Roman" w:cs="Times New Roman"/>
          <w:bCs/>
          <w:spacing w:val="-2"/>
        </w:rPr>
        <w:t xml:space="preserve">Профессиональная квалификационная группа должностей руководителей </w:t>
      </w:r>
      <w:r w:rsidR="00BA09E0" w:rsidRPr="00BA09E0">
        <w:rPr>
          <w:rFonts w:ascii="Times New Roman" w:hAnsi="Times New Roman" w:cs="Times New Roman"/>
          <w:bCs/>
        </w:rPr>
        <w:t>структурных подразделений (№ 216н)</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675"/>
        <w:gridCol w:w="1801"/>
      </w:tblGrid>
      <w:tr w:rsidR="00BA09E0" w:rsidRPr="00BA09E0" w:rsidTr="00146DA3">
        <w:trPr>
          <w:trHeight w:val="491"/>
        </w:trPr>
        <w:tc>
          <w:tcPr>
            <w:tcW w:w="1164" w:type="pct"/>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2912" w:type="pct"/>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924" w:type="pct"/>
            <w:vMerge w:val="restart"/>
          </w:tcPr>
          <w:p w:rsidR="00BA09E0" w:rsidRPr="00BA09E0" w:rsidRDefault="00BA09E0" w:rsidP="00735DAE">
            <w:pPr>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543"/>
        </w:trPr>
        <w:tc>
          <w:tcPr>
            <w:tcW w:w="1164" w:type="pct"/>
            <w:vMerge/>
          </w:tcPr>
          <w:p w:rsidR="00BA09E0" w:rsidRPr="00BA09E0" w:rsidRDefault="00BA09E0" w:rsidP="00735DAE">
            <w:pPr>
              <w:tabs>
                <w:tab w:val="left" w:pos="202"/>
                <w:tab w:val="left" w:pos="2218"/>
              </w:tabs>
              <w:spacing w:before="34"/>
              <w:rPr>
                <w:rFonts w:ascii="Times New Roman" w:hAnsi="Times New Roman" w:cs="Times New Roman"/>
                <w:spacing w:val="-2"/>
              </w:rPr>
            </w:pPr>
          </w:p>
        </w:tc>
        <w:tc>
          <w:tcPr>
            <w:tcW w:w="2912" w:type="pct"/>
            <w:vMerge/>
          </w:tcPr>
          <w:p w:rsidR="00BA09E0" w:rsidRPr="00BA09E0" w:rsidRDefault="00BA09E0" w:rsidP="00735DAE">
            <w:pPr>
              <w:shd w:val="clear" w:color="auto" w:fill="FFFFFF"/>
              <w:tabs>
                <w:tab w:val="left" w:pos="211"/>
                <w:tab w:val="left" w:pos="2237"/>
              </w:tabs>
              <w:spacing w:before="19"/>
              <w:rPr>
                <w:rFonts w:ascii="Times New Roman" w:hAnsi="Times New Roman" w:cs="Times New Roman"/>
                <w:color w:val="FF0000"/>
                <w:spacing w:val="-10"/>
              </w:rPr>
            </w:pPr>
          </w:p>
        </w:tc>
        <w:tc>
          <w:tcPr>
            <w:tcW w:w="924" w:type="pct"/>
            <w:vMerge/>
            <w:vAlign w:val="center"/>
          </w:tcPr>
          <w:p w:rsidR="00BA09E0" w:rsidRPr="00BA09E0" w:rsidRDefault="00BA09E0" w:rsidP="00735DAE">
            <w:pPr>
              <w:shd w:val="clear" w:color="auto" w:fill="FFFFFF"/>
              <w:spacing w:before="168"/>
              <w:jc w:val="center"/>
              <w:rPr>
                <w:rFonts w:ascii="Times New Roman" w:hAnsi="Times New Roman" w:cs="Times New Roman"/>
                <w:color w:val="FF0000"/>
                <w:spacing w:val="-2"/>
              </w:rPr>
            </w:pPr>
          </w:p>
        </w:tc>
      </w:tr>
      <w:tr w:rsidR="00BA09E0" w:rsidRPr="00BA09E0" w:rsidTr="00146DA3">
        <w:trPr>
          <w:trHeight w:val="143"/>
        </w:trPr>
        <w:tc>
          <w:tcPr>
            <w:tcW w:w="1164" w:type="pct"/>
          </w:tcPr>
          <w:p w:rsidR="00BA09E0" w:rsidRPr="00BA09E0" w:rsidRDefault="00BA09E0" w:rsidP="00735DAE">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1 квалификационный уровень</w:t>
            </w:r>
          </w:p>
        </w:tc>
        <w:tc>
          <w:tcPr>
            <w:tcW w:w="2912" w:type="pct"/>
          </w:tcPr>
          <w:p w:rsidR="00BA09E0" w:rsidRPr="00BA09E0" w:rsidRDefault="00BA09E0" w:rsidP="00735DAE">
            <w:pPr>
              <w:shd w:val="clear" w:color="auto" w:fill="FFFFFF"/>
              <w:tabs>
                <w:tab w:val="left" w:pos="211"/>
                <w:tab w:val="left" w:pos="2237"/>
              </w:tabs>
              <w:spacing w:before="19"/>
              <w:rPr>
                <w:rFonts w:ascii="Times New Roman" w:hAnsi="Times New Roman" w:cs="Times New Roman"/>
              </w:rPr>
            </w:pPr>
            <w:r w:rsidRPr="00BA09E0">
              <w:rPr>
                <w:rFonts w:ascii="Times New Roman" w:hAnsi="Times New Roman" w:cs="Times New Roman"/>
                <w:spacing w:val="-10"/>
              </w:rPr>
              <w:t>Заведующий (начальник) структурным подразделением:  каби</w:t>
            </w:r>
            <w:r w:rsidRPr="00BA09E0">
              <w:rPr>
                <w:rFonts w:ascii="Times New Roman" w:hAnsi="Times New Roman" w:cs="Times New Roman"/>
                <w:spacing w:val="-2"/>
              </w:rPr>
              <w:t>нетом, лабораторией, отделом, отделением, сектором, учебно-</w:t>
            </w:r>
            <w:r w:rsidRPr="00BA09E0">
              <w:rPr>
                <w:rFonts w:ascii="Times New Roman" w:hAnsi="Times New Roman" w:cs="Times New Roman"/>
                <w:spacing w:val="-9"/>
              </w:rPr>
              <w:t>консультативным  пунктом, учебной (учебно-производствен</w:t>
            </w:r>
            <w:r w:rsidRPr="00BA09E0">
              <w:rPr>
                <w:rFonts w:ascii="Times New Roman" w:hAnsi="Times New Roman" w:cs="Times New Roman"/>
                <w:spacing w:val="-9"/>
              </w:rPr>
              <w:softHyphen/>
            </w:r>
            <w:r w:rsidRPr="00BA09E0">
              <w:rPr>
                <w:rFonts w:ascii="Times New Roman" w:hAnsi="Times New Roman" w:cs="Times New Roman"/>
                <w:spacing w:val="-8"/>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924" w:type="pct"/>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9 100</w:t>
            </w:r>
          </w:p>
        </w:tc>
      </w:tr>
      <w:tr w:rsidR="00BA09E0" w:rsidRPr="00BA09E0" w:rsidTr="00146DA3">
        <w:trPr>
          <w:trHeight w:val="2417"/>
        </w:trPr>
        <w:tc>
          <w:tcPr>
            <w:tcW w:w="1164" w:type="pct"/>
          </w:tcPr>
          <w:p w:rsidR="00BA09E0" w:rsidRPr="00BA09E0" w:rsidRDefault="00BA09E0" w:rsidP="00735DAE">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2 квалификационный уровень</w:t>
            </w:r>
          </w:p>
        </w:tc>
        <w:tc>
          <w:tcPr>
            <w:tcW w:w="2912" w:type="pct"/>
          </w:tcPr>
          <w:p w:rsidR="00BA09E0" w:rsidRPr="00BA09E0" w:rsidRDefault="00BA09E0" w:rsidP="00735DAE">
            <w:pPr>
              <w:tabs>
                <w:tab w:val="left" w:pos="211"/>
                <w:tab w:val="left" w:pos="2237"/>
              </w:tabs>
              <w:spacing w:before="19"/>
              <w:rPr>
                <w:rFonts w:ascii="Times New Roman" w:hAnsi="Times New Roman" w:cs="Times New Roman"/>
                <w:spacing w:val="-8"/>
              </w:rPr>
            </w:pPr>
            <w:r w:rsidRPr="00BA09E0">
              <w:rPr>
                <w:rFonts w:ascii="Times New Roman" w:hAnsi="Times New Roman" w:cs="Times New Roman"/>
                <w:spacing w:val="-1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A09E0">
              <w:rPr>
                <w:rFonts w:ascii="Times New Roman" w:hAnsi="Times New Roman" w:cs="Times New Roman"/>
                <w:spacing w:val="-8"/>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A09E0">
              <w:rPr>
                <w:rFonts w:ascii="Times New Roman" w:hAnsi="Times New Roman" w:cs="Times New Roman"/>
                <w:spacing w:val="-10"/>
              </w:rPr>
              <w:t>старший мастер образовательного учреждения (подразделения)</w:t>
            </w:r>
          </w:p>
        </w:tc>
        <w:tc>
          <w:tcPr>
            <w:tcW w:w="924" w:type="pct"/>
            <w:vAlign w:val="center"/>
          </w:tcPr>
          <w:p w:rsidR="00BA09E0" w:rsidRPr="00BA09E0" w:rsidRDefault="00BA09E0" w:rsidP="00735DAE">
            <w:pPr>
              <w:spacing w:before="154"/>
              <w:jc w:val="center"/>
              <w:rPr>
                <w:rFonts w:ascii="Times New Roman" w:hAnsi="Times New Roman" w:cs="Times New Roman"/>
                <w:spacing w:val="-2"/>
              </w:rPr>
            </w:pPr>
            <w:r w:rsidRPr="00BA09E0">
              <w:rPr>
                <w:rFonts w:ascii="Times New Roman" w:hAnsi="Times New Roman" w:cs="Times New Roman"/>
                <w:spacing w:val="-2"/>
              </w:rPr>
              <w:t>9 300</w:t>
            </w:r>
          </w:p>
        </w:tc>
      </w:tr>
      <w:tr w:rsidR="00BA09E0" w:rsidRPr="00BA09E0" w:rsidTr="00146DA3">
        <w:trPr>
          <w:trHeight w:val="1183"/>
        </w:trPr>
        <w:tc>
          <w:tcPr>
            <w:tcW w:w="1164" w:type="pct"/>
          </w:tcPr>
          <w:p w:rsidR="00BA09E0" w:rsidRPr="00BA09E0" w:rsidRDefault="00BA09E0" w:rsidP="00735DAE">
            <w:pPr>
              <w:tabs>
                <w:tab w:val="left" w:pos="202"/>
                <w:tab w:val="left" w:pos="2218"/>
              </w:tabs>
              <w:spacing w:before="34"/>
              <w:rPr>
                <w:rFonts w:ascii="Times New Roman" w:hAnsi="Times New Roman" w:cs="Times New Roman"/>
                <w:spacing w:val="-1"/>
              </w:rPr>
            </w:pPr>
            <w:r w:rsidRPr="00BA09E0">
              <w:rPr>
                <w:rFonts w:ascii="Times New Roman" w:hAnsi="Times New Roman" w:cs="Times New Roman"/>
                <w:spacing w:val="-2"/>
              </w:rPr>
              <w:t>3 квалификационный уровень</w:t>
            </w:r>
          </w:p>
        </w:tc>
        <w:tc>
          <w:tcPr>
            <w:tcW w:w="2912" w:type="pct"/>
          </w:tcPr>
          <w:p w:rsidR="00BA09E0" w:rsidRPr="00BA09E0" w:rsidRDefault="00BA09E0" w:rsidP="00735DAE">
            <w:pPr>
              <w:shd w:val="clear" w:color="auto" w:fill="FFFFFF"/>
              <w:tabs>
                <w:tab w:val="left" w:pos="48"/>
                <w:tab w:val="left" w:pos="2237"/>
              </w:tabs>
              <w:spacing w:before="58"/>
              <w:rPr>
                <w:rFonts w:ascii="Times New Roman" w:hAnsi="Times New Roman" w:cs="Times New Roman"/>
                <w:spacing w:val="-7"/>
              </w:rPr>
            </w:pPr>
            <w:r w:rsidRPr="00BA09E0">
              <w:rPr>
                <w:rFonts w:ascii="Times New Roman" w:hAnsi="Times New Roman" w:cs="Times New Roman"/>
                <w:spacing w:val="-7"/>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924" w:type="pct"/>
            <w:vAlign w:val="center"/>
          </w:tcPr>
          <w:p w:rsidR="00BA09E0" w:rsidRPr="00BA09E0" w:rsidRDefault="00BA09E0" w:rsidP="00735DAE">
            <w:pPr>
              <w:spacing w:before="154"/>
              <w:jc w:val="center"/>
              <w:rPr>
                <w:rFonts w:ascii="Times New Roman" w:hAnsi="Times New Roman" w:cs="Times New Roman"/>
                <w:spacing w:val="-2"/>
              </w:rPr>
            </w:pPr>
            <w:r w:rsidRPr="00BA09E0">
              <w:rPr>
                <w:rFonts w:ascii="Times New Roman" w:hAnsi="Times New Roman" w:cs="Times New Roman"/>
                <w:spacing w:val="-2"/>
              </w:rPr>
              <w:t>9 500</w:t>
            </w:r>
          </w:p>
        </w:tc>
      </w:tr>
    </w:tbl>
    <w:p w:rsidR="00BA09E0" w:rsidRPr="00BA09E0" w:rsidRDefault="00BA09E0" w:rsidP="00146DA3">
      <w:pPr>
        <w:shd w:val="clear" w:color="auto" w:fill="FFFFFF"/>
        <w:ind w:left="567"/>
        <w:jc w:val="center"/>
        <w:rPr>
          <w:rFonts w:ascii="Times New Roman" w:hAnsi="Times New Roman" w:cs="Times New Roman"/>
          <w:bCs/>
          <w:spacing w:val="-1"/>
        </w:rPr>
      </w:pPr>
      <w:r w:rsidRPr="00BA09E0">
        <w:rPr>
          <w:rFonts w:ascii="Times New Roman" w:hAnsi="Times New Roman" w:cs="Times New Roman"/>
          <w:bCs/>
          <w:spacing w:val="-2"/>
        </w:rPr>
        <w:t>12. Профессиональная квалификационная группа должностей профессорско-пре</w:t>
      </w:r>
      <w:r w:rsidRPr="00BA09E0">
        <w:rPr>
          <w:rFonts w:ascii="Times New Roman" w:hAnsi="Times New Roman" w:cs="Times New Roman"/>
          <w:bCs/>
          <w:spacing w:val="-1"/>
        </w:rPr>
        <w:t>подавательского состава и руководителей структурных подразделений (№ 217н)</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1843"/>
        <w:gridCol w:w="3544"/>
        <w:gridCol w:w="1842"/>
      </w:tblGrid>
      <w:tr w:rsidR="00BA09E0" w:rsidRPr="00BA09E0" w:rsidTr="00F40F9C">
        <w:trPr>
          <w:trHeight w:val="1398"/>
        </w:trPr>
        <w:tc>
          <w:tcPr>
            <w:tcW w:w="2551" w:type="dxa"/>
          </w:tcPr>
          <w:p w:rsidR="00BA09E0" w:rsidRPr="00BA09E0" w:rsidRDefault="00BA09E0" w:rsidP="00735DAE">
            <w:pPr>
              <w:spacing w:before="154"/>
              <w:ind w:firstLine="34"/>
              <w:jc w:val="center"/>
              <w:rPr>
                <w:rFonts w:ascii="Times New Roman" w:hAnsi="Times New Roman" w:cs="Times New Roman"/>
                <w:bCs/>
                <w:spacing w:val="-2"/>
              </w:rPr>
            </w:pPr>
            <w:r w:rsidRPr="00BA09E0">
              <w:rPr>
                <w:rFonts w:ascii="Times New Roman" w:hAnsi="Times New Roman" w:cs="Times New Roman"/>
                <w:bCs/>
                <w:spacing w:val="-2"/>
              </w:rPr>
              <w:t>Квалификационные уровни</w:t>
            </w:r>
          </w:p>
        </w:tc>
        <w:tc>
          <w:tcPr>
            <w:tcW w:w="1843" w:type="dxa"/>
          </w:tcPr>
          <w:p w:rsidR="00BA09E0" w:rsidRPr="00BA09E0" w:rsidRDefault="00BA09E0" w:rsidP="00735DAE">
            <w:pPr>
              <w:ind w:firstLine="34"/>
              <w:jc w:val="center"/>
              <w:rPr>
                <w:rFonts w:ascii="Times New Roman" w:hAnsi="Times New Roman" w:cs="Times New Roman"/>
                <w:bCs/>
                <w:spacing w:val="-2"/>
              </w:rPr>
            </w:pPr>
            <w:r w:rsidRPr="00BA09E0">
              <w:rPr>
                <w:rFonts w:ascii="Times New Roman" w:hAnsi="Times New Roman" w:cs="Times New Roman"/>
                <w:bCs/>
              </w:rPr>
              <w:t>Должности профессорско-преподавательского состава, отнесённые к квалификационным уровням</w:t>
            </w:r>
          </w:p>
        </w:tc>
        <w:tc>
          <w:tcPr>
            <w:tcW w:w="3544" w:type="dxa"/>
          </w:tcPr>
          <w:p w:rsidR="00BA09E0" w:rsidRPr="00BA09E0" w:rsidRDefault="00BA09E0" w:rsidP="00735DAE">
            <w:pPr>
              <w:spacing w:before="154"/>
              <w:ind w:firstLine="34"/>
              <w:jc w:val="center"/>
              <w:rPr>
                <w:rFonts w:ascii="Times New Roman" w:hAnsi="Times New Roman" w:cs="Times New Roman"/>
                <w:bCs/>
                <w:spacing w:val="-2"/>
              </w:rPr>
            </w:pPr>
            <w:r w:rsidRPr="00BA09E0">
              <w:rPr>
                <w:rFonts w:ascii="Times New Roman" w:hAnsi="Times New Roman" w:cs="Times New Roman"/>
                <w:bCs/>
                <w:spacing w:val="-2"/>
              </w:rPr>
              <w:t>Должности, отнесенные к квалификационным уровням</w:t>
            </w:r>
          </w:p>
        </w:tc>
        <w:tc>
          <w:tcPr>
            <w:tcW w:w="1842" w:type="dxa"/>
          </w:tcPr>
          <w:p w:rsidR="00BA09E0" w:rsidRPr="00BA09E0" w:rsidRDefault="00BA09E0" w:rsidP="00735DAE">
            <w:pPr>
              <w:spacing w:before="154"/>
              <w:ind w:firstLine="34"/>
              <w:jc w:val="center"/>
              <w:rPr>
                <w:rFonts w:ascii="Times New Roman" w:hAnsi="Times New Roman" w:cs="Times New Roman"/>
                <w:bCs/>
                <w:spacing w:val="-2"/>
              </w:rPr>
            </w:pPr>
            <w:r w:rsidRPr="00BA09E0">
              <w:rPr>
                <w:rFonts w:ascii="Times New Roman" w:hAnsi="Times New Roman" w:cs="Times New Roman"/>
                <w:bCs/>
                <w:spacing w:val="-2"/>
              </w:rPr>
              <w:t>Рекомендуемый минимальный оклад</w:t>
            </w:r>
          </w:p>
        </w:tc>
      </w:tr>
      <w:tr w:rsidR="00BA09E0" w:rsidRPr="00BA09E0" w:rsidTr="00F40F9C">
        <w:trPr>
          <w:trHeight w:hRule="exact" w:val="2860"/>
        </w:trPr>
        <w:tc>
          <w:tcPr>
            <w:tcW w:w="2551" w:type="dxa"/>
          </w:tcPr>
          <w:p w:rsidR="00BA09E0" w:rsidRPr="00BA09E0" w:rsidRDefault="00F40F9C" w:rsidP="00735DAE">
            <w:pPr>
              <w:tabs>
                <w:tab w:val="left" w:pos="202"/>
                <w:tab w:val="left" w:pos="2218"/>
              </w:tabs>
              <w:spacing w:before="34"/>
              <w:ind w:firstLine="34"/>
              <w:rPr>
                <w:rFonts w:ascii="Times New Roman" w:hAnsi="Times New Roman" w:cs="Times New Roman"/>
                <w:spacing w:val="-1"/>
              </w:rPr>
            </w:pPr>
            <w:r>
              <w:rPr>
                <w:rFonts w:ascii="Times New Roman" w:hAnsi="Times New Roman" w:cs="Times New Roman"/>
                <w:spacing w:val="-2"/>
              </w:rPr>
              <w:lastRenderedPageBreak/>
              <w:t>1 квалификацион</w:t>
            </w:r>
            <w:r w:rsidR="00BA09E0" w:rsidRPr="00BA09E0">
              <w:rPr>
                <w:rFonts w:ascii="Times New Roman" w:hAnsi="Times New Roman" w:cs="Times New Roman"/>
                <w:spacing w:val="-2"/>
              </w:rPr>
              <w:t>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Ассистент; преподаватель</w:t>
            </w:r>
          </w:p>
        </w:tc>
        <w:tc>
          <w:tcPr>
            <w:tcW w:w="3544" w:type="dxa"/>
          </w:tcPr>
          <w:p w:rsidR="00BA09E0" w:rsidRPr="00BA09E0" w:rsidRDefault="00BA09E0" w:rsidP="00735DAE">
            <w:pPr>
              <w:shd w:val="clear" w:color="auto" w:fill="FFFFFF"/>
              <w:ind w:firstLine="34"/>
              <w:rPr>
                <w:rFonts w:ascii="Times New Roman" w:hAnsi="Times New Roman" w:cs="Times New Roman"/>
                <w:spacing w:val="-1"/>
              </w:rPr>
            </w:pPr>
            <w:r w:rsidRPr="00BA09E0">
              <w:rPr>
                <w:rFonts w:ascii="Times New Roman" w:hAnsi="Times New Roman" w:cs="Times New Roman"/>
                <w:spacing w:val="-1"/>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1842" w:type="dxa"/>
            <w:vAlign w:val="center"/>
          </w:tcPr>
          <w:p w:rsidR="00BA09E0" w:rsidRPr="00BA09E0" w:rsidRDefault="00BA09E0" w:rsidP="00735DAE">
            <w:pPr>
              <w:shd w:val="clear" w:color="auto" w:fill="FFFFFF"/>
              <w:spacing w:before="168"/>
              <w:ind w:firstLine="34"/>
              <w:jc w:val="center"/>
              <w:rPr>
                <w:rFonts w:ascii="Times New Roman" w:hAnsi="Times New Roman" w:cs="Times New Roman"/>
                <w:spacing w:val="-2"/>
              </w:rPr>
            </w:pPr>
            <w:r w:rsidRPr="00BA09E0">
              <w:rPr>
                <w:rFonts w:ascii="Times New Roman" w:hAnsi="Times New Roman" w:cs="Times New Roman"/>
                <w:spacing w:val="-2"/>
              </w:rPr>
              <w:t>10 100</w:t>
            </w:r>
          </w:p>
        </w:tc>
      </w:tr>
      <w:tr w:rsidR="00BA09E0" w:rsidRPr="00BA09E0" w:rsidTr="00F40F9C">
        <w:trPr>
          <w:trHeight w:val="338"/>
        </w:trPr>
        <w:tc>
          <w:tcPr>
            <w:tcW w:w="2551" w:type="dxa"/>
          </w:tcPr>
          <w:p w:rsidR="00BA09E0" w:rsidRPr="00BA09E0" w:rsidRDefault="00F40F9C" w:rsidP="00735DAE">
            <w:pPr>
              <w:tabs>
                <w:tab w:val="left" w:pos="202"/>
                <w:tab w:val="left" w:pos="2218"/>
              </w:tabs>
              <w:spacing w:before="34"/>
              <w:ind w:firstLine="34"/>
              <w:rPr>
                <w:rFonts w:ascii="Times New Roman" w:hAnsi="Times New Roman" w:cs="Times New Roman"/>
                <w:spacing w:val="-1"/>
              </w:rPr>
            </w:pPr>
            <w:r>
              <w:rPr>
                <w:rFonts w:ascii="Times New Roman" w:hAnsi="Times New Roman" w:cs="Times New Roman"/>
                <w:spacing w:val="-2"/>
              </w:rPr>
              <w:t>2 квалификацион</w:t>
            </w:r>
            <w:r w:rsidR="00BA09E0" w:rsidRPr="00BA09E0">
              <w:rPr>
                <w:rFonts w:ascii="Times New Roman" w:hAnsi="Times New Roman" w:cs="Times New Roman"/>
                <w:spacing w:val="-2"/>
              </w:rPr>
              <w:t>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Старший преподаватель</w:t>
            </w:r>
          </w:p>
        </w:tc>
        <w:tc>
          <w:tcPr>
            <w:tcW w:w="3544" w:type="dxa"/>
          </w:tcPr>
          <w:p w:rsidR="00BA09E0" w:rsidRPr="00BA09E0" w:rsidRDefault="00BA09E0" w:rsidP="00735DAE">
            <w:pPr>
              <w:ind w:firstLine="34"/>
              <w:rPr>
                <w:rFonts w:ascii="Times New Roman" w:hAnsi="Times New Roman" w:cs="Times New Roman"/>
                <w:spacing w:val="-8"/>
              </w:rPr>
            </w:pPr>
            <w:r w:rsidRPr="00BA09E0">
              <w:rPr>
                <w:rFonts w:ascii="Times New Roman" w:hAnsi="Times New Roman" w:cs="Times New Roman"/>
                <w:spacing w:val="-8"/>
              </w:rPr>
              <w:t>Начальник (директор, заведующий, руководитель): второго управления, межкафедральной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10 200</w:t>
            </w:r>
          </w:p>
        </w:tc>
      </w:tr>
      <w:tr w:rsidR="00BA09E0" w:rsidRPr="00BA09E0" w:rsidTr="00F40F9C">
        <w:trPr>
          <w:trHeight w:val="273"/>
        </w:trPr>
        <w:tc>
          <w:tcPr>
            <w:tcW w:w="2551" w:type="dxa"/>
          </w:tcPr>
          <w:p w:rsidR="00BA09E0" w:rsidRPr="00BA09E0" w:rsidRDefault="00F40F9C" w:rsidP="00735DAE">
            <w:pPr>
              <w:tabs>
                <w:tab w:val="left" w:pos="202"/>
                <w:tab w:val="left" w:pos="2218"/>
              </w:tabs>
              <w:spacing w:before="34"/>
              <w:ind w:firstLine="34"/>
              <w:rPr>
                <w:rFonts w:ascii="Times New Roman" w:hAnsi="Times New Roman" w:cs="Times New Roman"/>
                <w:spacing w:val="-1"/>
              </w:rPr>
            </w:pPr>
            <w:r>
              <w:rPr>
                <w:rFonts w:ascii="Times New Roman" w:hAnsi="Times New Roman" w:cs="Times New Roman"/>
                <w:spacing w:val="-2"/>
              </w:rPr>
              <w:t>3 квалификацион</w:t>
            </w:r>
            <w:r w:rsidR="00BA09E0" w:rsidRPr="00BA09E0">
              <w:rPr>
                <w:rFonts w:ascii="Times New Roman" w:hAnsi="Times New Roman" w:cs="Times New Roman"/>
                <w:spacing w:val="-2"/>
              </w:rPr>
              <w:t>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Доцент</w:t>
            </w:r>
          </w:p>
        </w:tc>
        <w:tc>
          <w:tcPr>
            <w:tcW w:w="3544" w:type="dxa"/>
          </w:tcPr>
          <w:p w:rsidR="00BA09E0" w:rsidRPr="00BA09E0" w:rsidRDefault="00BA09E0" w:rsidP="00735DAE">
            <w:pPr>
              <w:ind w:firstLine="34"/>
              <w:rPr>
                <w:rFonts w:ascii="Times New Roman" w:hAnsi="Times New Roman" w:cs="Times New Roman"/>
                <w:spacing w:val="-5"/>
              </w:rPr>
            </w:pPr>
            <w:r w:rsidRPr="00BA09E0">
              <w:rPr>
                <w:rFonts w:ascii="Times New Roman" w:hAnsi="Times New Roman" w:cs="Times New Roman"/>
                <w:spacing w:val="-5"/>
              </w:rPr>
              <w:t xml:space="preserve">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 </w:t>
            </w:r>
            <w:r w:rsidRPr="00BA09E0">
              <w:rPr>
                <w:rFonts w:ascii="Times New Roman" w:hAnsi="Times New Roman" w:cs="Times New Roman"/>
                <w:spacing w:val="-5"/>
              </w:rPr>
              <w:lastRenderedPageBreak/>
              <w:t>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lastRenderedPageBreak/>
              <w:t>10 300</w:t>
            </w:r>
          </w:p>
        </w:tc>
      </w:tr>
      <w:tr w:rsidR="00BA09E0" w:rsidRPr="00BA09E0" w:rsidTr="00F40F9C">
        <w:trPr>
          <w:trHeight w:val="572"/>
        </w:trPr>
        <w:tc>
          <w:tcPr>
            <w:tcW w:w="2551" w:type="dxa"/>
          </w:tcPr>
          <w:p w:rsidR="00BA09E0" w:rsidRPr="00BA09E0" w:rsidRDefault="00BA09E0" w:rsidP="00735DAE">
            <w:pPr>
              <w:tabs>
                <w:tab w:val="left" w:pos="202"/>
                <w:tab w:val="left" w:pos="2218"/>
              </w:tabs>
              <w:spacing w:before="34"/>
              <w:ind w:firstLine="34"/>
              <w:rPr>
                <w:rFonts w:ascii="Times New Roman" w:hAnsi="Times New Roman" w:cs="Times New Roman"/>
                <w:spacing w:val="-1"/>
              </w:rPr>
            </w:pPr>
            <w:r w:rsidRPr="00BA09E0">
              <w:rPr>
                <w:rFonts w:ascii="Times New Roman" w:hAnsi="Times New Roman" w:cs="Times New Roman"/>
                <w:spacing w:val="-2"/>
              </w:rPr>
              <w:lastRenderedPageBreak/>
              <w:t>4 квалификационный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Профессор</w:t>
            </w:r>
          </w:p>
        </w:tc>
        <w:tc>
          <w:tcPr>
            <w:tcW w:w="3544" w:type="dxa"/>
          </w:tcPr>
          <w:p w:rsidR="00BA09E0" w:rsidRPr="00BA09E0" w:rsidRDefault="00BA09E0" w:rsidP="00735DAE">
            <w:pPr>
              <w:shd w:val="clear" w:color="auto" w:fill="FFFFFF"/>
              <w:tabs>
                <w:tab w:val="left" w:pos="254"/>
                <w:tab w:val="right" w:pos="6998"/>
              </w:tabs>
              <w:spacing w:before="67"/>
              <w:ind w:firstLine="34"/>
              <w:rPr>
                <w:rFonts w:ascii="Times New Roman" w:hAnsi="Times New Roman" w:cs="Times New Roman"/>
                <w:spacing w:val="-3"/>
              </w:rPr>
            </w:pPr>
            <w:r w:rsidRPr="00BA09E0">
              <w:rPr>
                <w:rFonts w:ascii="Times New Roman" w:hAnsi="Times New Roman" w:cs="Times New Roman"/>
                <w:spacing w:val="-3"/>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10 400</w:t>
            </w:r>
          </w:p>
        </w:tc>
      </w:tr>
      <w:tr w:rsidR="00BA09E0" w:rsidRPr="00BA09E0" w:rsidTr="00F40F9C">
        <w:trPr>
          <w:trHeight w:val="409"/>
        </w:trPr>
        <w:tc>
          <w:tcPr>
            <w:tcW w:w="2551" w:type="dxa"/>
          </w:tcPr>
          <w:p w:rsidR="00BA09E0" w:rsidRPr="00BA09E0" w:rsidRDefault="00BA09E0" w:rsidP="00735DAE">
            <w:pPr>
              <w:tabs>
                <w:tab w:val="left" w:pos="202"/>
                <w:tab w:val="left" w:pos="2218"/>
              </w:tabs>
              <w:spacing w:before="34"/>
              <w:ind w:firstLine="34"/>
              <w:rPr>
                <w:rFonts w:ascii="Times New Roman" w:hAnsi="Times New Roman" w:cs="Times New Roman"/>
                <w:spacing w:val="-1"/>
              </w:rPr>
            </w:pPr>
            <w:r w:rsidRPr="00BA09E0">
              <w:rPr>
                <w:rFonts w:ascii="Times New Roman" w:hAnsi="Times New Roman" w:cs="Times New Roman"/>
                <w:spacing w:val="-2"/>
              </w:rPr>
              <w:t>5 квалификационный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Заведующий кафедрой</w:t>
            </w:r>
          </w:p>
        </w:tc>
        <w:tc>
          <w:tcPr>
            <w:tcW w:w="3544" w:type="dxa"/>
          </w:tcPr>
          <w:p w:rsidR="00BA09E0" w:rsidRPr="00BA09E0" w:rsidRDefault="00BA09E0" w:rsidP="00735DAE">
            <w:pPr>
              <w:ind w:firstLine="34"/>
              <w:rPr>
                <w:rFonts w:ascii="Times New Roman" w:hAnsi="Times New Roman" w:cs="Times New Roman"/>
                <w:spacing w:val="-2"/>
              </w:rPr>
            </w:pPr>
            <w:r w:rsidRPr="00BA09E0">
              <w:rPr>
                <w:rFonts w:ascii="Times New Roman" w:hAnsi="Times New Roman" w:cs="Times New Roman"/>
                <w:spacing w:val="-2"/>
              </w:rPr>
              <w:t>Директор (руководитель) обособленного структурного подразделения</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10 500</w:t>
            </w:r>
          </w:p>
        </w:tc>
      </w:tr>
      <w:tr w:rsidR="00BA09E0" w:rsidRPr="00BA09E0" w:rsidTr="00F40F9C">
        <w:trPr>
          <w:trHeight w:val="273"/>
        </w:trPr>
        <w:tc>
          <w:tcPr>
            <w:tcW w:w="2551" w:type="dxa"/>
          </w:tcPr>
          <w:p w:rsidR="00BA09E0" w:rsidRPr="00BA09E0" w:rsidRDefault="00BA09E0" w:rsidP="00735DAE">
            <w:pPr>
              <w:tabs>
                <w:tab w:val="left" w:pos="202"/>
                <w:tab w:val="left" w:pos="2218"/>
              </w:tabs>
              <w:spacing w:before="34"/>
              <w:ind w:firstLine="34"/>
              <w:rPr>
                <w:rFonts w:ascii="Times New Roman" w:hAnsi="Times New Roman" w:cs="Times New Roman"/>
                <w:spacing w:val="-1"/>
              </w:rPr>
            </w:pPr>
            <w:r w:rsidRPr="00BA09E0">
              <w:rPr>
                <w:rFonts w:ascii="Times New Roman" w:hAnsi="Times New Roman" w:cs="Times New Roman"/>
                <w:spacing w:val="-2"/>
              </w:rPr>
              <w:t>6 квалификационный уровень</w:t>
            </w:r>
          </w:p>
        </w:tc>
        <w:tc>
          <w:tcPr>
            <w:tcW w:w="1843" w:type="dxa"/>
          </w:tcPr>
          <w:p w:rsidR="00BA09E0" w:rsidRPr="00BA09E0" w:rsidRDefault="00BA09E0" w:rsidP="00735DAE">
            <w:pPr>
              <w:ind w:firstLine="34"/>
              <w:rPr>
                <w:rFonts w:ascii="Times New Roman" w:hAnsi="Times New Roman" w:cs="Times New Roman"/>
              </w:rPr>
            </w:pPr>
            <w:r w:rsidRPr="00BA09E0">
              <w:rPr>
                <w:rFonts w:ascii="Times New Roman" w:hAnsi="Times New Roman" w:cs="Times New Roman"/>
              </w:rPr>
              <w:t>Декан факультета</w:t>
            </w:r>
          </w:p>
        </w:tc>
        <w:tc>
          <w:tcPr>
            <w:tcW w:w="3544" w:type="dxa"/>
          </w:tcPr>
          <w:p w:rsidR="00BA09E0" w:rsidRPr="00BA09E0" w:rsidRDefault="00BA09E0" w:rsidP="00735DAE">
            <w:pPr>
              <w:ind w:firstLine="34"/>
              <w:rPr>
                <w:rFonts w:ascii="Times New Roman" w:hAnsi="Times New Roman" w:cs="Times New Roman"/>
                <w:spacing w:val="-6"/>
              </w:rPr>
            </w:pPr>
            <w:r w:rsidRPr="00BA09E0">
              <w:rPr>
                <w:rFonts w:ascii="Times New Roman" w:hAnsi="Times New Roman" w:cs="Times New Roman"/>
                <w:spacing w:val="-6"/>
              </w:rPr>
              <w:t>Директор (руководитель): филиала, института, являющегося структурным подразделением образовательного учреждения.</w:t>
            </w:r>
          </w:p>
        </w:tc>
        <w:tc>
          <w:tcPr>
            <w:tcW w:w="1842" w:type="dxa"/>
            <w:vAlign w:val="center"/>
          </w:tcPr>
          <w:p w:rsidR="00BA09E0" w:rsidRPr="00BA09E0" w:rsidRDefault="00BA09E0" w:rsidP="00735DAE">
            <w:pPr>
              <w:spacing w:before="154"/>
              <w:ind w:firstLine="34"/>
              <w:jc w:val="center"/>
              <w:rPr>
                <w:rFonts w:ascii="Times New Roman" w:hAnsi="Times New Roman" w:cs="Times New Roman"/>
                <w:spacing w:val="-2"/>
              </w:rPr>
            </w:pPr>
            <w:r w:rsidRPr="00BA09E0">
              <w:rPr>
                <w:rFonts w:ascii="Times New Roman" w:hAnsi="Times New Roman" w:cs="Times New Roman"/>
                <w:spacing w:val="-2"/>
              </w:rPr>
              <w:t>10 600</w:t>
            </w:r>
          </w:p>
        </w:tc>
      </w:tr>
    </w:tbl>
    <w:p w:rsidR="00BA09E0" w:rsidRPr="00BA09E0" w:rsidRDefault="00BA09E0" w:rsidP="00146DA3">
      <w:pPr>
        <w:shd w:val="clear" w:color="auto" w:fill="FFFFFF"/>
        <w:spacing w:before="168"/>
        <w:ind w:left="567"/>
        <w:jc w:val="center"/>
        <w:rPr>
          <w:rFonts w:ascii="Times New Roman" w:hAnsi="Times New Roman" w:cs="Times New Roman"/>
          <w:bCs/>
          <w:spacing w:val="-2"/>
        </w:rPr>
      </w:pPr>
      <w:r w:rsidRPr="00BA09E0">
        <w:rPr>
          <w:rFonts w:ascii="Times New Roman" w:hAnsi="Times New Roman" w:cs="Times New Roman"/>
          <w:bCs/>
          <w:spacing w:val="-2"/>
        </w:rPr>
        <w:t>13. Профессиональная квалификационная группа «медицинский и фармацевтический персонал первого уровня» (№ 526)</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146DA3">
        <w:trPr>
          <w:trHeight w:val="143"/>
        </w:trPr>
        <w:tc>
          <w:tcPr>
            <w:tcW w:w="2268" w:type="dxa"/>
            <w:vAlign w:val="center"/>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vAlign w:val="center"/>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vAlign w:val="center"/>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 xml:space="preserve">1 квалификационный </w:t>
            </w:r>
            <w:r w:rsidRPr="00BA09E0">
              <w:rPr>
                <w:rFonts w:ascii="Times New Roman" w:hAnsi="Times New Roman" w:cs="Times New Roman"/>
                <w:spacing w:val="-2"/>
              </w:rPr>
              <w:lastRenderedPageBreak/>
              <w:t>уровень</w:t>
            </w:r>
          </w:p>
        </w:tc>
        <w:tc>
          <w:tcPr>
            <w:tcW w:w="5670" w:type="dxa"/>
          </w:tcPr>
          <w:p w:rsidR="00BA09E0" w:rsidRPr="00BA09E0" w:rsidRDefault="00BA09E0" w:rsidP="00735DAE">
            <w:pPr>
              <w:ind w:right="-108"/>
              <w:rPr>
                <w:rFonts w:ascii="Times New Roman" w:hAnsi="Times New Roman" w:cs="Times New Roman"/>
                <w:spacing w:val="-2"/>
              </w:rPr>
            </w:pPr>
            <w:r w:rsidRPr="00BA09E0">
              <w:rPr>
                <w:rFonts w:ascii="Times New Roman" w:hAnsi="Times New Roman" w:cs="Times New Roman"/>
                <w:spacing w:val="-2"/>
              </w:rPr>
              <w:lastRenderedPageBreak/>
              <w:t xml:space="preserve">Санитарка; младшая медицинская сестра по уходу за </w:t>
            </w:r>
            <w:r w:rsidRPr="00BA09E0">
              <w:rPr>
                <w:rFonts w:ascii="Times New Roman" w:hAnsi="Times New Roman" w:cs="Times New Roman"/>
                <w:spacing w:val="-2"/>
              </w:rPr>
              <w:lastRenderedPageBreak/>
              <w:t>больными; сестра-хозяйка</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lastRenderedPageBreak/>
              <w:t>8 800</w:t>
            </w:r>
          </w:p>
        </w:tc>
      </w:tr>
    </w:tbl>
    <w:p w:rsidR="00BA09E0" w:rsidRPr="00BA09E0" w:rsidRDefault="00DD5CD8" w:rsidP="00DD5CD8">
      <w:pPr>
        <w:shd w:val="clear" w:color="auto" w:fill="FFFFFF"/>
        <w:spacing w:before="168"/>
        <w:ind w:right="1151"/>
        <w:jc w:val="center"/>
        <w:rPr>
          <w:rFonts w:ascii="Times New Roman" w:hAnsi="Times New Roman" w:cs="Times New Roman"/>
          <w:bCs/>
          <w:spacing w:val="-2"/>
        </w:rPr>
      </w:pPr>
      <w:r>
        <w:rPr>
          <w:rFonts w:ascii="Times New Roman" w:hAnsi="Times New Roman" w:cs="Times New Roman"/>
          <w:bCs/>
          <w:spacing w:val="-2"/>
        </w:rPr>
        <w:lastRenderedPageBreak/>
        <w:t xml:space="preserve">        </w:t>
      </w:r>
      <w:r w:rsidR="00BA09E0" w:rsidRPr="00BA09E0">
        <w:rPr>
          <w:rFonts w:ascii="Times New Roman" w:hAnsi="Times New Roman" w:cs="Times New Roman"/>
          <w:bCs/>
          <w:spacing w:val="-2"/>
        </w:rPr>
        <w:t>14.  Профессиональная квалификационная группа «средний медицинский и фармацевтический персонал» (№ 526)</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146DA3">
        <w:trPr>
          <w:trHeight w:val="143"/>
        </w:trPr>
        <w:tc>
          <w:tcPr>
            <w:tcW w:w="2268" w:type="dxa"/>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tcPr>
          <w:p w:rsidR="00BA09E0" w:rsidRPr="00BA09E0" w:rsidRDefault="00BA09E0" w:rsidP="00735DAE">
            <w:pPr>
              <w:spacing w:before="154"/>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1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 xml:space="preserve">Инструктор по лечебной физкультуре; </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9 000</w:t>
            </w:r>
          </w:p>
        </w:tc>
      </w:tr>
      <w:tr w:rsidR="00BA09E0" w:rsidRPr="00BA09E0" w:rsidTr="00146DA3">
        <w:trPr>
          <w:trHeight w:val="27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2 квалификационный уровень</w:t>
            </w:r>
          </w:p>
        </w:tc>
        <w:tc>
          <w:tcPr>
            <w:tcW w:w="5670" w:type="dxa"/>
          </w:tcPr>
          <w:p w:rsidR="00BA09E0" w:rsidRPr="00BA09E0" w:rsidRDefault="00BA09E0" w:rsidP="00735DAE">
            <w:pPr>
              <w:rPr>
                <w:rFonts w:ascii="Times New Roman" w:hAnsi="Times New Roman" w:cs="Times New Roman"/>
                <w:color w:val="FF0000"/>
                <w:spacing w:val="-2"/>
              </w:rPr>
            </w:pPr>
            <w:r w:rsidRPr="00BA09E0">
              <w:rPr>
                <w:rFonts w:ascii="Times New Roman" w:hAnsi="Times New Roman" w:cs="Times New Roman"/>
                <w:spacing w:val="-2"/>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r w:rsidRPr="00BA09E0">
              <w:rPr>
                <w:rFonts w:ascii="Times New Roman" w:hAnsi="Times New Roman" w:cs="Times New Roman"/>
                <w:color w:val="FF0000"/>
                <w:spacing w:val="-2"/>
              </w:rPr>
              <w:t>.</w:t>
            </w:r>
          </w:p>
        </w:tc>
        <w:tc>
          <w:tcPr>
            <w:tcW w:w="1842" w:type="dxa"/>
            <w:vAlign w:val="center"/>
          </w:tcPr>
          <w:p w:rsidR="00BA09E0" w:rsidRPr="00BA09E0" w:rsidRDefault="00BA09E0" w:rsidP="00735DAE">
            <w:pPr>
              <w:shd w:val="clear" w:color="auto" w:fill="FFFFFF"/>
              <w:jc w:val="center"/>
              <w:rPr>
                <w:rFonts w:ascii="Times New Roman" w:hAnsi="Times New Roman" w:cs="Times New Roman"/>
                <w:spacing w:val="-2"/>
              </w:rPr>
            </w:pPr>
            <w:r w:rsidRPr="00BA09E0">
              <w:rPr>
                <w:rFonts w:ascii="Times New Roman" w:hAnsi="Times New Roman" w:cs="Times New Roman"/>
                <w:spacing w:val="-2"/>
              </w:rPr>
              <w:t>9 100</w:t>
            </w:r>
          </w:p>
        </w:tc>
      </w:tr>
      <w:tr w:rsidR="00BA09E0" w:rsidRPr="00BA09E0" w:rsidTr="00146DA3">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3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 xml:space="preserve">Медицинская сестра, медицинская сестра по физиотерапии; медицинская сестра по массажу; </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9 200</w:t>
            </w:r>
          </w:p>
        </w:tc>
      </w:tr>
      <w:tr w:rsidR="00BA09E0" w:rsidRPr="00BA09E0" w:rsidTr="00146DA3">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4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9 300</w:t>
            </w:r>
          </w:p>
        </w:tc>
      </w:tr>
      <w:tr w:rsidR="00BA09E0" w:rsidRPr="00BA09E0" w:rsidTr="00146DA3">
        <w:trPr>
          <w:trHeight w:val="143"/>
        </w:trPr>
        <w:tc>
          <w:tcPr>
            <w:tcW w:w="2268"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spacing w:val="-2"/>
              </w:rPr>
              <w:t>5 квалификационный уровень</w:t>
            </w:r>
          </w:p>
        </w:tc>
        <w:tc>
          <w:tcPr>
            <w:tcW w:w="5670" w:type="dxa"/>
          </w:tcPr>
          <w:p w:rsidR="00BA09E0" w:rsidRPr="00BA09E0" w:rsidRDefault="00BA09E0" w:rsidP="00735DAE">
            <w:pPr>
              <w:rPr>
                <w:rFonts w:ascii="Times New Roman" w:hAnsi="Times New Roman" w:cs="Times New Roman"/>
                <w:spacing w:val="-2"/>
              </w:rPr>
            </w:pPr>
            <w:r w:rsidRPr="00BA09E0">
              <w:rPr>
                <w:rFonts w:ascii="Times New Roman" w:hAnsi="Times New Roman" w:cs="Times New Roman"/>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842" w:type="dxa"/>
            <w:vAlign w:val="center"/>
          </w:tcPr>
          <w:p w:rsidR="00BA09E0" w:rsidRPr="00BA09E0" w:rsidRDefault="00BA09E0" w:rsidP="00735DAE">
            <w:pPr>
              <w:shd w:val="clear" w:color="auto" w:fill="FFFFFF"/>
              <w:spacing w:before="168"/>
              <w:jc w:val="center"/>
              <w:rPr>
                <w:rFonts w:ascii="Times New Roman" w:hAnsi="Times New Roman" w:cs="Times New Roman"/>
                <w:spacing w:val="-2"/>
              </w:rPr>
            </w:pPr>
            <w:r w:rsidRPr="00BA09E0">
              <w:rPr>
                <w:rFonts w:ascii="Times New Roman" w:hAnsi="Times New Roman" w:cs="Times New Roman"/>
                <w:spacing w:val="-2"/>
              </w:rPr>
              <w:t>9 400</w:t>
            </w:r>
          </w:p>
        </w:tc>
      </w:tr>
    </w:tbl>
    <w:p w:rsidR="00BA09E0" w:rsidRPr="00BA09E0" w:rsidRDefault="00BA09E0" w:rsidP="00735DAE">
      <w:pPr>
        <w:shd w:val="clear" w:color="auto" w:fill="FFFFFF"/>
        <w:jc w:val="center"/>
        <w:rPr>
          <w:rFonts w:ascii="Times New Roman" w:hAnsi="Times New Roman" w:cs="Times New Roman"/>
          <w:bCs/>
          <w:color w:val="FF0000"/>
          <w:spacing w:val="-2"/>
        </w:rPr>
      </w:pPr>
    </w:p>
    <w:p w:rsidR="00BA09E0" w:rsidRPr="00BA09E0" w:rsidRDefault="00BA09E0" w:rsidP="00146DA3">
      <w:pPr>
        <w:shd w:val="clear" w:color="auto" w:fill="FFFFFF"/>
        <w:ind w:left="567"/>
        <w:jc w:val="center"/>
        <w:rPr>
          <w:rFonts w:ascii="Times New Roman" w:hAnsi="Times New Roman" w:cs="Times New Roman"/>
          <w:bCs/>
          <w:spacing w:val="-2"/>
        </w:rPr>
      </w:pPr>
      <w:r w:rsidRPr="00BA09E0">
        <w:rPr>
          <w:rFonts w:ascii="Times New Roman" w:hAnsi="Times New Roman" w:cs="Times New Roman"/>
          <w:bCs/>
          <w:spacing w:val="-2"/>
        </w:rPr>
        <w:t>15. Профессиональные квалификационная группы «Должности работников культуры, искусства и кинематографии ведущего звена» (№570)</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BA09E0" w:rsidRPr="00BA09E0" w:rsidTr="00146DA3">
        <w:trPr>
          <w:trHeight w:val="143"/>
        </w:trPr>
        <w:tc>
          <w:tcPr>
            <w:tcW w:w="2268" w:type="dxa"/>
          </w:tcPr>
          <w:p w:rsidR="00BA09E0" w:rsidRPr="00BA09E0" w:rsidRDefault="00BA09E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tcPr>
          <w:p w:rsidR="00BA09E0" w:rsidRPr="00BA09E0" w:rsidRDefault="00BA09E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tcPr>
          <w:p w:rsidR="00BA09E0" w:rsidRPr="00BA09E0" w:rsidRDefault="00BA09E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BA09E0" w:rsidRPr="00BA09E0" w:rsidTr="00146DA3">
        <w:trPr>
          <w:trHeight w:val="243"/>
        </w:trPr>
        <w:tc>
          <w:tcPr>
            <w:tcW w:w="2268" w:type="dxa"/>
          </w:tcPr>
          <w:p w:rsidR="00BA09E0" w:rsidRPr="00BA09E0" w:rsidRDefault="00BA09E0" w:rsidP="00E425D0">
            <w:pPr>
              <w:spacing w:after="0"/>
              <w:rPr>
                <w:rFonts w:ascii="Times New Roman" w:hAnsi="Times New Roman" w:cs="Times New Roman"/>
                <w:spacing w:val="-2"/>
              </w:rPr>
            </w:pPr>
          </w:p>
        </w:tc>
        <w:tc>
          <w:tcPr>
            <w:tcW w:w="5670" w:type="dxa"/>
          </w:tcPr>
          <w:p w:rsidR="00BA09E0" w:rsidRPr="00BA09E0" w:rsidRDefault="00BA09E0" w:rsidP="00E425D0">
            <w:pPr>
              <w:spacing w:after="0"/>
              <w:ind w:right="576"/>
              <w:rPr>
                <w:rFonts w:ascii="Times New Roman" w:hAnsi="Times New Roman" w:cs="Times New Roman"/>
                <w:spacing w:val="-2"/>
              </w:rPr>
            </w:pPr>
            <w:r w:rsidRPr="00BA09E0">
              <w:rPr>
                <w:rFonts w:ascii="Times New Roman" w:hAnsi="Times New Roman" w:cs="Times New Roman"/>
                <w:spacing w:val="-2"/>
              </w:rPr>
              <w:t>Главный библиотекарь; библиотекарь</w:t>
            </w:r>
            <w:r w:rsidR="00E425D0">
              <w:rPr>
                <w:rFonts w:ascii="Times New Roman" w:hAnsi="Times New Roman" w:cs="Times New Roman"/>
                <w:spacing w:val="-2"/>
              </w:rPr>
              <w:t>, артист оркестра</w:t>
            </w:r>
          </w:p>
        </w:tc>
        <w:tc>
          <w:tcPr>
            <w:tcW w:w="1842" w:type="dxa"/>
            <w:vAlign w:val="center"/>
          </w:tcPr>
          <w:p w:rsidR="00BA09E0" w:rsidRPr="00BA09E0" w:rsidRDefault="00BA09E0" w:rsidP="00E425D0">
            <w:pPr>
              <w:shd w:val="clear" w:color="auto" w:fill="FFFFFF"/>
              <w:spacing w:after="0"/>
              <w:jc w:val="center"/>
              <w:rPr>
                <w:rFonts w:ascii="Times New Roman" w:hAnsi="Times New Roman" w:cs="Times New Roman"/>
                <w:spacing w:val="-2"/>
              </w:rPr>
            </w:pPr>
            <w:r w:rsidRPr="00BA09E0">
              <w:rPr>
                <w:rFonts w:ascii="Times New Roman" w:hAnsi="Times New Roman" w:cs="Times New Roman"/>
                <w:spacing w:val="-2"/>
              </w:rPr>
              <w:t>9 000</w:t>
            </w:r>
          </w:p>
        </w:tc>
      </w:tr>
    </w:tbl>
    <w:p w:rsidR="00BA09E0" w:rsidRPr="00BA09E0" w:rsidRDefault="00BA09E0" w:rsidP="00E425D0">
      <w:pPr>
        <w:spacing w:after="0"/>
        <w:rPr>
          <w:rFonts w:ascii="Times New Roman" w:hAnsi="Times New Roman" w:cs="Times New Roman"/>
          <w:color w:val="FF0000"/>
        </w:rPr>
      </w:pPr>
    </w:p>
    <w:p w:rsidR="00E425D0" w:rsidRPr="00BA09E0" w:rsidRDefault="00E425D0" w:rsidP="00E425D0">
      <w:pPr>
        <w:shd w:val="clear" w:color="auto" w:fill="FFFFFF"/>
        <w:ind w:left="567"/>
        <w:jc w:val="center"/>
        <w:rPr>
          <w:rFonts w:ascii="Times New Roman" w:hAnsi="Times New Roman" w:cs="Times New Roman"/>
          <w:bCs/>
          <w:spacing w:val="-2"/>
        </w:rPr>
      </w:pPr>
      <w:r w:rsidRPr="00BA09E0">
        <w:rPr>
          <w:rFonts w:ascii="Times New Roman" w:hAnsi="Times New Roman" w:cs="Times New Roman"/>
          <w:bCs/>
          <w:spacing w:val="-2"/>
        </w:rPr>
        <w:t>1</w:t>
      </w:r>
      <w:r>
        <w:rPr>
          <w:rFonts w:ascii="Times New Roman" w:hAnsi="Times New Roman" w:cs="Times New Roman"/>
          <w:bCs/>
          <w:spacing w:val="-2"/>
        </w:rPr>
        <w:t>6</w:t>
      </w:r>
      <w:r w:rsidRPr="00BA09E0">
        <w:rPr>
          <w:rFonts w:ascii="Times New Roman" w:hAnsi="Times New Roman" w:cs="Times New Roman"/>
          <w:bCs/>
          <w:spacing w:val="-2"/>
        </w:rPr>
        <w:t xml:space="preserve">. Профессиональные квалификационная группы «Должности </w:t>
      </w:r>
      <w:r>
        <w:rPr>
          <w:rFonts w:ascii="Times New Roman" w:hAnsi="Times New Roman" w:cs="Times New Roman"/>
          <w:bCs/>
          <w:spacing w:val="-2"/>
        </w:rPr>
        <w:t xml:space="preserve"> руководящего состава учреждений </w:t>
      </w:r>
      <w:r w:rsidRPr="00BA09E0">
        <w:rPr>
          <w:rFonts w:ascii="Times New Roman" w:hAnsi="Times New Roman" w:cs="Times New Roman"/>
          <w:bCs/>
          <w:spacing w:val="-2"/>
        </w:rPr>
        <w:t xml:space="preserve"> культуры, искусства и кинематографии ведущего звена» (№570)</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E425D0" w:rsidRPr="00BA09E0" w:rsidTr="00797122">
        <w:trPr>
          <w:trHeight w:val="143"/>
        </w:trPr>
        <w:tc>
          <w:tcPr>
            <w:tcW w:w="2268"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 xml:space="preserve">Рекомендуемый минимальный </w:t>
            </w:r>
            <w:r w:rsidRPr="00BA09E0">
              <w:rPr>
                <w:rFonts w:ascii="Times New Roman" w:hAnsi="Times New Roman" w:cs="Times New Roman"/>
                <w:b/>
                <w:bCs/>
                <w:spacing w:val="-2"/>
              </w:rPr>
              <w:lastRenderedPageBreak/>
              <w:t>оклад</w:t>
            </w:r>
          </w:p>
        </w:tc>
      </w:tr>
      <w:tr w:rsidR="00E425D0" w:rsidRPr="00BA09E0" w:rsidTr="00797122">
        <w:trPr>
          <w:trHeight w:val="243"/>
        </w:trPr>
        <w:tc>
          <w:tcPr>
            <w:tcW w:w="2268" w:type="dxa"/>
          </w:tcPr>
          <w:p w:rsidR="00E425D0" w:rsidRPr="00BA09E0" w:rsidRDefault="00E425D0" w:rsidP="00E425D0">
            <w:pPr>
              <w:spacing w:after="0"/>
              <w:rPr>
                <w:rFonts w:ascii="Times New Roman" w:hAnsi="Times New Roman" w:cs="Times New Roman"/>
                <w:spacing w:val="-2"/>
              </w:rPr>
            </w:pPr>
          </w:p>
        </w:tc>
        <w:tc>
          <w:tcPr>
            <w:tcW w:w="5670" w:type="dxa"/>
          </w:tcPr>
          <w:p w:rsidR="00E425D0" w:rsidRPr="00BA09E0" w:rsidRDefault="00E425D0" w:rsidP="00E425D0">
            <w:pPr>
              <w:spacing w:after="0"/>
              <w:ind w:right="576"/>
              <w:rPr>
                <w:rFonts w:ascii="Times New Roman" w:hAnsi="Times New Roman" w:cs="Times New Roman"/>
                <w:spacing w:val="-2"/>
              </w:rPr>
            </w:pPr>
            <w:r w:rsidRPr="00BA09E0">
              <w:rPr>
                <w:rFonts w:ascii="Times New Roman" w:hAnsi="Times New Roman" w:cs="Times New Roman"/>
                <w:spacing w:val="-2"/>
              </w:rPr>
              <w:t xml:space="preserve">Главный </w:t>
            </w:r>
            <w:r>
              <w:rPr>
                <w:rFonts w:ascii="Times New Roman" w:hAnsi="Times New Roman" w:cs="Times New Roman"/>
                <w:spacing w:val="-2"/>
              </w:rPr>
              <w:t>хормейстер, режиссер (дирижер, балетмейстер,  хормейстер), художественный руководитель</w:t>
            </w:r>
          </w:p>
        </w:tc>
        <w:tc>
          <w:tcPr>
            <w:tcW w:w="1842" w:type="dxa"/>
            <w:vAlign w:val="center"/>
          </w:tcPr>
          <w:p w:rsidR="00E425D0" w:rsidRPr="00BA09E0" w:rsidRDefault="00E425D0" w:rsidP="00E425D0">
            <w:pPr>
              <w:shd w:val="clear" w:color="auto" w:fill="FFFFFF"/>
              <w:spacing w:after="0"/>
              <w:jc w:val="center"/>
              <w:rPr>
                <w:rFonts w:ascii="Times New Roman" w:hAnsi="Times New Roman" w:cs="Times New Roman"/>
                <w:spacing w:val="-2"/>
              </w:rPr>
            </w:pPr>
            <w:r w:rsidRPr="00BA09E0">
              <w:rPr>
                <w:rFonts w:ascii="Times New Roman" w:hAnsi="Times New Roman" w:cs="Times New Roman"/>
                <w:spacing w:val="-2"/>
              </w:rPr>
              <w:t xml:space="preserve">9 </w:t>
            </w:r>
            <w:r>
              <w:rPr>
                <w:rFonts w:ascii="Times New Roman" w:hAnsi="Times New Roman" w:cs="Times New Roman"/>
                <w:spacing w:val="-2"/>
              </w:rPr>
              <w:t>1</w:t>
            </w:r>
            <w:r w:rsidRPr="00BA09E0">
              <w:rPr>
                <w:rFonts w:ascii="Times New Roman" w:hAnsi="Times New Roman" w:cs="Times New Roman"/>
                <w:spacing w:val="-2"/>
              </w:rPr>
              <w:t>00</w:t>
            </w:r>
          </w:p>
        </w:tc>
      </w:tr>
    </w:tbl>
    <w:p w:rsidR="00E425D0" w:rsidRPr="00BA09E0" w:rsidRDefault="00E425D0" w:rsidP="00E425D0">
      <w:pPr>
        <w:shd w:val="clear" w:color="auto" w:fill="FFFFFF"/>
        <w:spacing w:after="0"/>
        <w:ind w:left="567"/>
        <w:jc w:val="center"/>
        <w:rPr>
          <w:rFonts w:ascii="Times New Roman" w:hAnsi="Times New Roman" w:cs="Times New Roman"/>
          <w:bCs/>
          <w:spacing w:val="-2"/>
        </w:rPr>
      </w:pPr>
      <w:r w:rsidRPr="00BA09E0">
        <w:rPr>
          <w:rFonts w:ascii="Times New Roman" w:hAnsi="Times New Roman" w:cs="Times New Roman"/>
          <w:bCs/>
          <w:spacing w:val="-2"/>
        </w:rPr>
        <w:t>1</w:t>
      </w:r>
      <w:r>
        <w:rPr>
          <w:rFonts w:ascii="Times New Roman" w:hAnsi="Times New Roman" w:cs="Times New Roman"/>
          <w:bCs/>
          <w:spacing w:val="-2"/>
        </w:rPr>
        <w:t>7</w:t>
      </w:r>
      <w:r w:rsidRPr="00BA09E0">
        <w:rPr>
          <w:rFonts w:ascii="Times New Roman" w:hAnsi="Times New Roman" w:cs="Times New Roman"/>
          <w:bCs/>
          <w:spacing w:val="-2"/>
        </w:rPr>
        <w:t xml:space="preserve">. Профессиональные квалификационная группы «Должности работников </w:t>
      </w:r>
      <w:r>
        <w:rPr>
          <w:rFonts w:ascii="Times New Roman" w:hAnsi="Times New Roman" w:cs="Times New Roman"/>
          <w:bCs/>
          <w:spacing w:val="-2"/>
        </w:rPr>
        <w:t xml:space="preserve"> физической </w:t>
      </w:r>
      <w:r w:rsidRPr="00BA09E0">
        <w:rPr>
          <w:rFonts w:ascii="Times New Roman" w:hAnsi="Times New Roman" w:cs="Times New Roman"/>
          <w:bCs/>
          <w:spacing w:val="-2"/>
        </w:rPr>
        <w:t xml:space="preserve">культуры, </w:t>
      </w:r>
      <w:r>
        <w:rPr>
          <w:rFonts w:ascii="Times New Roman" w:hAnsi="Times New Roman" w:cs="Times New Roman"/>
          <w:bCs/>
          <w:spacing w:val="-2"/>
        </w:rPr>
        <w:t xml:space="preserve">и спорта второго уровня </w:t>
      </w:r>
      <w:r w:rsidRPr="00BA09E0">
        <w:rPr>
          <w:rFonts w:ascii="Times New Roman" w:hAnsi="Times New Roman" w:cs="Times New Roman"/>
          <w:bCs/>
          <w:spacing w:val="-2"/>
        </w:rPr>
        <w:t>» (№</w:t>
      </w:r>
      <w:r>
        <w:rPr>
          <w:rFonts w:ascii="Times New Roman" w:hAnsi="Times New Roman" w:cs="Times New Roman"/>
          <w:bCs/>
          <w:spacing w:val="-2"/>
        </w:rPr>
        <w:t xml:space="preserve"> 165н</w:t>
      </w:r>
      <w:r w:rsidRPr="00BA09E0">
        <w:rPr>
          <w:rFonts w:ascii="Times New Roman" w:hAnsi="Times New Roman" w:cs="Times New Roman"/>
          <w:bCs/>
          <w:spacing w:val="-2"/>
        </w:rPr>
        <w:t>)</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70"/>
        <w:gridCol w:w="1842"/>
      </w:tblGrid>
      <w:tr w:rsidR="00E425D0" w:rsidRPr="00BA09E0" w:rsidTr="00797122">
        <w:trPr>
          <w:trHeight w:val="143"/>
        </w:trPr>
        <w:tc>
          <w:tcPr>
            <w:tcW w:w="2268"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Квалификационные уровни</w:t>
            </w:r>
          </w:p>
        </w:tc>
        <w:tc>
          <w:tcPr>
            <w:tcW w:w="5670"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Должности, отнесенные к квалификационным уровням</w:t>
            </w:r>
          </w:p>
        </w:tc>
        <w:tc>
          <w:tcPr>
            <w:tcW w:w="1842"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E425D0" w:rsidRPr="00BA09E0" w:rsidTr="00797122">
        <w:trPr>
          <w:trHeight w:val="243"/>
        </w:trPr>
        <w:tc>
          <w:tcPr>
            <w:tcW w:w="2268" w:type="dxa"/>
          </w:tcPr>
          <w:p w:rsidR="00E425D0" w:rsidRPr="00BA09E0" w:rsidRDefault="00E425D0" w:rsidP="00E425D0">
            <w:pPr>
              <w:spacing w:after="0"/>
              <w:rPr>
                <w:rFonts w:ascii="Times New Roman" w:hAnsi="Times New Roman" w:cs="Times New Roman"/>
                <w:spacing w:val="-2"/>
              </w:rPr>
            </w:pPr>
          </w:p>
        </w:tc>
        <w:tc>
          <w:tcPr>
            <w:tcW w:w="5670" w:type="dxa"/>
          </w:tcPr>
          <w:p w:rsidR="00E425D0" w:rsidRPr="00BA09E0" w:rsidRDefault="00E425D0" w:rsidP="00E425D0">
            <w:pPr>
              <w:spacing w:after="0"/>
              <w:ind w:right="576"/>
              <w:rPr>
                <w:rFonts w:ascii="Times New Roman" w:hAnsi="Times New Roman" w:cs="Times New Roman"/>
                <w:spacing w:val="-2"/>
              </w:rPr>
            </w:pPr>
            <w:r>
              <w:rPr>
                <w:rFonts w:ascii="Times New Roman" w:hAnsi="Times New Roman" w:cs="Times New Roman"/>
                <w:spacing w:val="-2"/>
              </w:rPr>
              <w:t xml:space="preserve">Хореограф </w:t>
            </w:r>
          </w:p>
        </w:tc>
        <w:tc>
          <w:tcPr>
            <w:tcW w:w="1842" w:type="dxa"/>
            <w:vAlign w:val="center"/>
          </w:tcPr>
          <w:p w:rsidR="00E425D0" w:rsidRPr="00BA09E0" w:rsidRDefault="00E425D0" w:rsidP="00E425D0">
            <w:pPr>
              <w:shd w:val="clear" w:color="auto" w:fill="FFFFFF"/>
              <w:spacing w:after="0"/>
              <w:jc w:val="center"/>
              <w:rPr>
                <w:rFonts w:ascii="Times New Roman" w:hAnsi="Times New Roman" w:cs="Times New Roman"/>
                <w:spacing w:val="-2"/>
              </w:rPr>
            </w:pPr>
            <w:r w:rsidRPr="00BA09E0">
              <w:rPr>
                <w:rFonts w:ascii="Times New Roman" w:hAnsi="Times New Roman" w:cs="Times New Roman"/>
                <w:spacing w:val="-2"/>
              </w:rPr>
              <w:t>9 000</w:t>
            </w:r>
          </w:p>
        </w:tc>
      </w:tr>
    </w:tbl>
    <w:p w:rsidR="00E425D0" w:rsidRPr="00BA09E0" w:rsidRDefault="00E425D0" w:rsidP="00E425D0">
      <w:pPr>
        <w:shd w:val="clear" w:color="auto" w:fill="FFFFFF"/>
        <w:spacing w:after="0"/>
        <w:ind w:left="567"/>
        <w:jc w:val="center"/>
        <w:rPr>
          <w:rFonts w:ascii="Times New Roman" w:hAnsi="Times New Roman" w:cs="Times New Roman"/>
          <w:bCs/>
          <w:spacing w:val="-2"/>
        </w:rPr>
      </w:pPr>
      <w:r w:rsidRPr="00BA09E0">
        <w:rPr>
          <w:rFonts w:ascii="Times New Roman" w:hAnsi="Times New Roman" w:cs="Times New Roman"/>
          <w:bCs/>
          <w:spacing w:val="-2"/>
        </w:rPr>
        <w:t>1</w:t>
      </w:r>
      <w:r>
        <w:rPr>
          <w:rFonts w:ascii="Times New Roman" w:hAnsi="Times New Roman" w:cs="Times New Roman"/>
          <w:bCs/>
          <w:spacing w:val="-2"/>
        </w:rPr>
        <w:t>8</w:t>
      </w:r>
      <w:r w:rsidRPr="00BA09E0">
        <w:rPr>
          <w:rFonts w:ascii="Times New Roman" w:hAnsi="Times New Roman" w:cs="Times New Roman"/>
          <w:bCs/>
          <w:spacing w:val="-2"/>
        </w:rPr>
        <w:t xml:space="preserve">. </w:t>
      </w:r>
      <w:r>
        <w:rPr>
          <w:rFonts w:ascii="Times New Roman" w:hAnsi="Times New Roman" w:cs="Times New Roman"/>
          <w:bCs/>
          <w:spacing w:val="-2"/>
        </w:rPr>
        <w:t>Минимальные размеры окладов по должностям, не включенным в профессионально- квалификационные группы.</w:t>
      </w: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6946"/>
        <w:gridCol w:w="1842"/>
      </w:tblGrid>
      <w:tr w:rsidR="00E425D0" w:rsidRPr="00BA09E0" w:rsidTr="00E425D0">
        <w:trPr>
          <w:trHeight w:val="143"/>
        </w:trPr>
        <w:tc>
          <w:tcPr>
            <w:tcW w:w="992" w:type="dxa"/>
          </w:tcPr>
          <w:p w:rsidR="00E425D0" w:rsidRPr="00BA09E0" w:rsidRDefault="00E425D0" w:rsidP="00E425D0">
            <w:pPr>
              <w:spacing w:before="154" w:after="0"/>
              <w:jc w:val="center"/>
              <w:rPr>
                <w:rFonts w:ascii="Times New Roman" w:hAnsi="Times New Roman" w:cs="Times New Roman"/>
                <w:b/>
                <w:bCs/>
                <w:spacing w:val="-2"/>
              </w:rPr>
            </w:pPr>
            <w:r>
              <w:rPr>
                <w:rFonts w:ascii="Times New Roman" w:hAnsi="Times New Roman" w:cs="Times New Roman"/>
                <w:b/>
                <w:bCs/>
                <w:spacing w:val="-2"/>
              </w:rPr>
              <w:t>№ п/п</w:t>
            </w:r>
          </w:p>
        </w:tc>
        <w:tc>
          <w:tcPr>
            <w:tcW w:w="6946" w:type="dxa"/>
          </w:tcPr>
          <w:p w:rsidR="00E425D0" w:rsidRPr="00BA09E0" w:rsidRDefault="00E425D0" w:rsidP="00E425D0">
            <w:pPr>
              <w:spacing w:before="154" w:after="0"/>
              <w:jc w:val="center"/>
              <w:rPr>
                <w:rFonts w:ascii="Times New Roman" w:hAnsi="Times New Roman" w:cs="Times New Roman"/>
                <w:b/>
                <w:bCs/>
                <w:spacing w:val="-2"/>
              </w:rPr>
            </w:pPr>
            <w:r>
              <w:rPr>
                <w:rFonts w:ascii="Times New Roman" w:hAnsi="Times New Roman" w:cs="Times New Roman"/>
                <w:b/>
                <w:bCs/>
                <w:spacing w:val="-2"/>
              </w:rPr>
              <w:t>Наименование должности</w:t>
            </w:r>
          </w:p>
        </w:tc>
        <w:tc>
          <w:tcPr>
            <w:tcW w:w="1842" w:type="dxa"/>
          </w:tcPr>
          <w:p w:rsidR="00E425D0" w:rsidRPr="00BA09E0" w:rsidRDefault="00E425D0" w:rsidP="00E425D0">
            <w:pPr>
              <w:spacing w:before="154" w:after="0"/>
              <w:jc w:val="center"/>
              <w:rPr>
                <w:rFonts w:ascii="Times New Roman" w:hAnsi="Times New Roman" w:cs="Times New Roman"/>
                <w:b/>
                <w:bCs/>
                <w:spacing w:val="-2"/>
              </w:rPr>
            </w:pPr>
            <w:r w:rsidRPr="00BA09E0">
              <w:rPr>
                <w:rFonts w:ascii="Times New Roman" w:hAnsi="Times New Roman" w:cs="Times New Roman"/>
                <w:b/>
                <w:bCs/>
                <w:spacing w:val="-2"/>
              </w:rPr>
              <w:t>Рекомендуемый минимальный оклад</w:t>
            </w:r>
          </w:p>
        </w:tc>
      </w:tr>
      <w:tr w:rsidR="00E425D0" w:rsidRPr="00BA09E0" w:rsidTr="00E425D0">
        <w:trPr>
          <w:trHeight w:val="243"/>
        </w:trPr>
        <w:tc>
          <w:tcPr>
            <w:tcW w:w="992" w:type="dxa"/>
          </w:tcPr>
          <w:p w:rsidR="00E425D0" w:rsidRPr="00BA09E0" w:rsidRDefault="00E425D0" w:rsidP="00E425D0">
            <w:pPr>
              <w:spacing w:after="0"/>
              <w:rPr>
                <w:rFonts w:ascii="Times New Roman" w:hAnsi="Times New Roman" w:cs="Times New Roman"/>
                <w:spacing w:val="-2"/>
              </w:rPr>
            </w:pPr>
            <w:r>
              <w:rPr>
                <w:rFonts w:ascii="Times New Roman" w:hAnsi="Times New Roman" w:cs="Times New Roman"/>
                <w:spacing w:val="-2"/>
              </w:rPr>
              <w:t>1</w:t>
            </w:r>
          </w:p>
        </w:tc>
        <w:tc>
          <w:tcPr>
            <w:tcW w:w="6946" w:type="dxa"/>
          </w:tcPr>
          <w:p w:rsidR="00E425D0" w:rsidRPr="00BA09E0" w:rsidRDefault="00E425D0" w:rsidP="00435910">
            <w:pPr>
              <w:spacing w:after="0"/>
              <w:ind w:right="576"/>
              <w:rPr>
                <w:rFonts w:ascii="Times New Roman" w:hAnsi="Times New Roman" w:cs="Times New Roman"/>
                <w:spacing w:val="-2"/>
              </w:rPr>
            </w:pPr>
            <w:r>
              <w:rPr>
                <w:rFonts w:ascii="Times New Roman" w:hAnsi="Times New Roman" w:cs="Times New Roman"/>
                <w:spacing w:val="-2"/>
              </w:rPr>
              <w:t>Ассистент (помощник)</w:t>
            </w:r>
            <w:r w:rsidR="00435910">
              <w:rPr>
                <w:rStyle w:val="af2"/>
                <w:rFonts w:ascii="Times New Roman" w:hAnsi="Times New Roman" w:cs="Times New Roman"/>
                <w:spacing w:val="-2"/>
              </w:rPr>
              <w:footnoteReference w:id="52"/>
            </w:r>
          </w:p>
        </w:tc>
        <w:tc>
          <w:tcPr>
            <w:tcW w:w="1842" w:type="dxa"/>
            <w:vAlign w:val="center"/>
          </w:tcPr>
          <w:p w:rsidR="00E425D0" w:rsidRPr="00BA09E0" w:rsidRDefault="00E425D0" w:rsidP="00E425D0">
            <w:pPr>
              <w:shd w:val="clear" w:color="auto" w:fill="FFFFFF"/>
              <w:spacing w:after="0"/>
              <w:jc w:val="center"/>
              <w:rPr>
                <w:rFonts w:ascii="Times New Roman" w:hAnsi="Times New Roman" w:cs="Times New Roman"/>
                <w:spacing w:val="-2"/>
              </w:rPr>
            </w:pPr>
            <w:r>
              <w:rPr>
                <w:rFonts w:ascii="Times New Roman" w:hAnsi="Times New Roman" w:cs="Times New Roman"/>
                <w:spacing w:val="-2"/>
              </w:rPr>
              <w:t>7800</w:t>
            </w:r>
          </w:p>
        </w:tc>
      </w:tr>
      <w:tr w:rsidR="00E425D0" w:rsidRPr="00BA09E0" w:rsidTr="00E425D0">
        <w:trPr>
          <w:trHeight w:val="243"/>
        </w:trPr>
        <w:tc>
          <w:tcPr>
            <w:tcW w:w="992" w:type="dxa"/>
          </w:tcPr>
          <w:p w:rsidR="00E425D0" w:rsidRDefault="00E425D0" w:rsidP="00E425D0">
            <w:pPr>
              <w:spacing w:after="0"/>
              <w:rPr>
                <w:rFonts w:ascii="Times New Roman" w:hAnsi="Times New Roman" w:cs="Times New Roman"/>
                <w:spacing w:val="-2"/>
              </w:rPr>
            </w:pPr>
            <w:r>
              <w:rPr>
                <w:rFonts w:ascii="Times New Roman" w:hAnsi="Times New Roman" w:cs="Times New Roman"/>
                <w:spacing w:val="-2"/>
              </w:rPr>
              <w:t>2</w:t>
            </w:r>
          </w:p>
        </w:tc>
        <w:tc>
          <w:tcPr>
            <w:tcW w:w="6946" w:type="dxa"/>
          </w:tcPr>
          <w:p w:rsidR="00E425D0" w:rsidRDefault="00435910" w:rsidP="00E425D0">
            <w:pPr>
              <w:spacing w:after="0"/>
              <w:ind w:right="576"/>
              <w:rPr>
                <w:rFonts w:ascii="Times New Roman" w:hAnsi="Times New Roman" w:cs="Times New Roman"/>
                <w:spacing w:val="-2"/>
              </w:rPr>
            </w:pPr>
            <w:r>
              <w:rPr>
                <w:rFonts w:ascii="Times New Roman" w:hAnsi="Times New Roman" w:cs="Times New Roman"/>
                <w:spacing w:val="-2"/>
              </w:rPr>
              <w:t>Э</w:t>
            </w:r>
            <w:r w:rsidR="00E425D0">
              <w:rPr>
                <w:rFonts w:ascii="Times New Roman" w:hAnsi="Times New Roman" w:cs="Times New Roman"/>
                <w:spacing w:val="-2"/>
              </w:rPr>
              <w:t>лектрик</w:t>
            </w:r>
            <w:r>
              <w:rPr>
                <w:rFonts w:ascii="Times New Roman" w:hAnsi="Times New Roman" w:cs="Times New Roman"/>
                <w:spacing w:val="-2"/>
              </w:rPr>
              <w:t xml:space="preserve"> </w:t>
            </w:r>
          </w:p>
        </w:tc>
        <w:tc>
          <w:tcPr>
            <w:tcW w:w="1842" w:type="dxa"/>
            <w:vAlign w:val="center"/>
          </w:tcPr>
          <w:p w:rsidR="00E425D0" w:rsidRDefault="00435910" w:rsidP="00E425D0">
            <w:pPr>
              <w:shd w:val="clear" w:color="auto" w:fill="FFFFFF"/>
              <w:spacing w:after="0"/>
              <w:jc w:val="center"/>
              <w:rPr>
                <w:rFonts w:ascii="Times New Roman" w:hAnsi="Times New Roman" w:cs="Times New Roman"/>
                <w:spacing w:val="-2"/>
              </w:rPr>
            </w:pPr>
            <w:r>
              <w:rPr>
                <w:rFonts w:ascii="Times New Roman" w:hAnsi="Times New Roman" w:cs="Times New Roman"/>
                <w:spacing w:val="-2"/>
              </w:rPr>
              <w:t>7800</w:t>
            </w:r>
          </w:p>
        </w:tc>
      </w:tr>
      <w:tr w:rsidR="00E425D0" w:rsidRPr="00BA09E0" w:rsidTr="00E425D0">
        <w:trPr>
          <w:trHeight w:val="243"/>
        </w:trPr>
        <w:tc>
          <w:tcPr>
            <w:tcW w:w="992" w:type="dxa"/>
          </w:tcPr>
          <w:p w:rsidR="00E425D0" w:rsidRDefault="00E425D0" w:rsidP="00E425D0">
            <w:pPr>
              <w:spacing w:after="0"/>
              <w:rPr>
                <w:rFonts w:ascii="Times New Roman" w:hAnsi="Times New Roman" w:cs="Times New Roman"/>
                <w:spacing w:val="-2"/>
              </w:rPr>
            </w:pPr>
            <w:r>
              <w:rPr>
                <w:rFonts w:ascii="Times New Roman" w:hAnsi="Times New Roman" w:cs="Times New Roman"/>
                <w:spacing w:val="-2"/>
              </w:rPr>
              <w:t>3</w:t>
            </w:r>
          </w:p>
        </w:tc>
        <w:tc>
          <w:tcPr>
            <w:tcW w:w="6946" w:type="dxa"/>
          </w:tcPr>
          <w:p w:rsidR="00E425D0" w:rsidRDefault="00435910" w:rsidP="00E425D0">
            <w:pPr>
              <w:spacing w:after="0"/>
              <w:ind w:right="576"/>
              <w:rPr>
                <w:rFonts w:ascii="Times New Roman" w:hAnsi="Times New Roman" w:cs="Times New Roman"/>
                <w:spacing w:val="-2"/>
              </w:rPr>
            </w:pPr>
            <w:r>
              <w:rPr>
                <w:rFonts w:ascii="Times New Roman" w:hAnsi="Times New Roman" w:cs="Times New Roman"/>
                <w:spacing w:val="-2"/>
              </w:rPr>
              <w:t xml:space="preserve">Контрактный управляющий </w:t>
            </w:r>
          </w:p>
        </w:tc>
        <w:tc>
          <w:tcPr>
            <w:tcW w:w="1842" w:type="dxa"/>
            <w:vAlign w:val="center"/>
          </w:tcPr>
          <w:p w:rsidR="00E425D0" w:rsidRDefault="00435910" w:rsidP="00E425D0">
            <w:pPr>
              <w:shd w:val="clear" w:color="auto" w:fill="FFFFFF"/>
              <w:spacing w:after="0"/>
              <w:jc w:val="center"/>
              <w:rPr>
                <w:rFonts w:ascii="Times New Roman" w:hAnsi="Times New Roman" w:cs="Times New Roman"/>
                <w:spacing w:val="-2"/>
              </w:rPr>
            </w:pPr>
            <w:r>
              <w:rPr>
                <w:rFonts w:ascii="Times New Roman" w:hAnsi="Times New Roman" w:cs="Times New Roman"/>
                <w:spacing w:val="-2"/>
              </w:rPr>
              <w:t>8400</w:t>
            </w:r>
          </w:p>
        </w:tc>
      </w:tr>
    </w:tbl>
    <w:p w:rsidR="00BA09E0" w:rsidRPr="00BA09E0" w:rsidRDefault="00435910" w:rsidP="00E425D0">
      <w:pPr>
        <w:spacing w:after="0"/>
        <w:rPr>
          <w:rFonts w:ascii="Times New Roman" w:hAnsi="Times New Roman" w:cs="Times New Roman"/>
        </w:rPr>
      </w:pPr>
      <w:r>
        <w:rPr>
          <w:rFonts w:ascii="Times New Roman" w:hAnsi="Times New Roman" w:cs="Times New Roman"/>
        </w:rPr>
        <w:t xml:space="preserve"> </w:t>
      </w:r>
      <w:bookmarkEnd w:id="0"/>
    </w:p>
    <w:sectPr w:rsidR="00BA09E0" w:rsidRPr="00BA09E0" w:rsidSect="00BA09E0">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42" w:rsidRDefault="00EE1242" w:rsidP="006C30E3">
      <w:pPr>
        <w:spacing w:after="0" w:line="240" w:lineRule="auto"/>
      </w:pPr>
      <w:r>
        <w:separator/>
      </w:r>
    </w:p>
  </w:endnote>
  <w:endnote w:type="continuationSeparator" w:id="0">
    <w:p w:rsidR="00EE1242" w:rsidRDefault="00EE1242" w:rsidP="006C3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TextBook">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B2" w:rsidRDefault="00EE1242">
    <w:pPr>
      <w:pStyle w:val="afb"/>
      <w:jc w:val="right"/>
    </w:pPr>
    <w:r>
      <w:fldChar w:fldCharType="begin"/>
    </w:r>
    <w:r>
      <w:instrText>PAGE   \* MERGEFORMAT</w:instrText>
    </w:r>
    <w:r>
      <w:fldChar w:fldCharType="separate"/>
    </w:r>
    <w:r w:rsidR="0032768E">
      <w:rPr>
        <w:noProof/>
      </w:rPr>
      <w:t>315</w:t>
    </w:r>
    <w:r>
      <w:rPr>
        <w:noProof/>
      </w:rPr>
      <w:fldChar w:fldCharType="end"/>
    </w:r>
  </w:p>
  <w:p w:rsidR="008F0BB2" w:rsidRDefault="008F0BB2">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42" w:rsidRDefault="00EE1242" w:rsidP="006C30E3">
      <w:pPr>
        <w:spacing w:after="0" w:line="240" w:lineRule="auto"/>
      </w:pPr>
      <w:r>
        <w:separator/>
      </w:r>
    </w:p>
  </w:footnote>
  <w:footnote w:type="continuationSeparator" w:id="0">
    <w:p w:rsidR="00EE1242" w:rsidRDefault="00EE1242" w:rsidP="006C30E3">
      <w:pPr>
        <w:spacing w:after="0" w:line="240" w:lineRule="auto"/>
      </w:pPr>
      <w:r>
        <w:continuationSeparator/>
      </w:r>
    </w:p>
  </w:footnote>
  <w:footnote w:id="1">
    <w:p w:rsidR="008F0BB2" w:rsidRDefault="008F0BB2" w:rsidP="006C30E3">
      <w:pPr>
        <w:pStyle w:val="afc"/>
      </w:pPr>
      <w:r>
        <w:rPr>
          <w:rStyle w:val="af2"/>
        </w:rPr>
        <w:footnoteRef/>
      </w:r>
      <w:r w:rsidRPr="005429F6">
        <w:t>В случае</w:t>
      </w:r>
      <w:r>
        <w:t xml:space="preserve"> если на момент принятия локального акта общеобразовательной организацией доля стимулирующей части фонда оплаты была больше</w:t>
      </w:r>
      <w:r w:rsidRPr="005429F6">
        <w:t>, чем</w:t>
      </w:r>
      <w:r w:rsidRPr="00DA6463">
        <w:t>указано в настоящем Положении, то фиксируется достигнутое значение</w:t>
      </w:r>
    </w:p>
  </w:footnote>
  <w:footnote w:id="2">
    <w:p w:rsidR="008F0BB2" w:rsidRDefault="008F0BB2" w:rsidP="006C30E3">
      <w:pPr>
        <w:pStyle w:val="afc"/>
      </w:pPr>
      <w:r w:rsidRPr="008A2F82">
        <w:rPr>
          <w:rStyle w:val="af2"/>
          <w:vertAlign w:val="baseline"/>
        </w:rPr>
        <w:footnoteRef/>
      </w:r>
      <w:r w:rsidRPr="008A2F82">
        <w:t xml:space="preserve"> Значение доля ФОТ руководителя принимается самостоятельно учредителем образовательной организации.</w:t>
      </w:r>
    </w:p>
  </w:footnote>
  <w:footnote w:id="3">
    <w:p w:rsidR="008F0BB2" w:rsidRDefault="008F0BB2" w:rsidP="006C30E3">
      <w:pPr>
        <w:pStyle w:val="afc"/>
      </w:pPr>
      <w:r w:rsidRPr="008A2F82">
        <w:rPr>
          <w:rStyle w:val="af2"/>
          <w:vertAlign w:val="baseline"/>
        </w:rPr>
        <w:footnoteRef/>
      </w:r>
      <w:r w:rsidRPr="008A2F82">
        <w:rPr>
          <w:rStyle w:val="af2"/>
          <w:vertAlign w:val="baseline"/>
        </w:rPr>
        <w:t xml:space="preserve"> Данная норма применяется только к общеобразовательным организациям, начавшим работу в двухсменном режиме до 01.09.2015 г.</w:t>
      </w:r>
    </w:p>
  </w:footnote>
  <w:footnote w:id="4">
    <w:p w:rsidR="008F0BB2" w:rsidRDefault="008F0BB2" w:rsidP="006C30E3">
      <w:pPr>
        <w:pStyle w:val="afc"/>
      </w:pPr>
      <w:r>
        <w:rPr>
          <w:rStyle w:val="a7"/>
        </w:rPr>
        <w:footnoteRef/>
      </w:r>
      <w:r>
        <w:tab/>
        <w:t xml:space="preserve"> Применяется только в отношении педагогических работников.</w:t>
      </w:r>
    </w:p>
  </w:footnote>
  <w:footnote w:id="5">
    <w:p w:rsidR="008F0BB2" w:rsidRDefault="008F0BB2" w:rsidP="006C30E3">
      <w:pPr>
        <w:pStyle w:val="afc"/>
      </w:pPr>
      <w:r>
        <w:rPr>
          <w:rStyle w:val="af2"/>
        </w:rPr>
        <w:footnoteRef/>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6">
    <w:p w:rsidR="008F0BB2" w:rsidRDefault="008F0BB2" w:rsidP="006C30E3">
      <w:pPr>
        <w:pStyle w:val="afc"/>
      </w:pPr>
      <w:r>
        <w:rPr>
          <w:rStyle w:val="af2"/>
        </w:rPr>
        <w:footnoteRef/>
      </w:r>
      <w:r w:rsidRPr="009E73FF">
        <w:rPr>
          <w:sz w:val="16"/>
          <w:szCs w:val="16"/>
        </w:rPr>
        <w:t>не позднее одного года со дня получения документа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7">
    <w:p w:rsidR="008F0BB2" w:rsidRDefault="008F0BB2" w:rsidP="006C30E3">
      <w:pPr>
        <w:pStyle w:val="afc"/>
      </w:pPr>
      <w:r>
        <w:rPr>
          <w:rStyle w:val="af2"/>
        </w:rPr>
        <w:footnoteRef/>
      </w:r>
      <w:r>
        <w:tab/>
        <w:t>Средняя заработная плата педагогических работников рассчитывается по данным мониторинга по итогам года, предшествующего расчетному.</w:t>
      </w:r>
    </w:p>
    <w:p w:rsidR="008F0BB2" w:rsidRDefault="008F0BB2" w:rsidP="006C30E3">
      <w:pPr>
        <w:pStyle w:val="afc"/>
      </w:pPr>
    </w:p>
  </w:footnote>
  <w:footnote w:id="8">
    <w:p w:rsidR="008F0BB2" w:rsidRDefault="008F0BB2" w:rsidP="006C30E3">
      <w:pPr>
        <w:pStyle w:val="afc"/>
      </w:pPr>
      <w:r>
        <w:rPr>
          <w:rStyle w:val="a7"/>
        </w:rPr>
        <w:footnoteRef/>
      </w:r>
      <w:r>
        <w:tab/>
        <w:t xml:space="preserve"> В случае применения коэффициента за квалификационную категорию формула используется в следующей редакции:</w:t>
      </w:r>
    </w:p>
    <w:p w:rsidR="008F0BB2" w:rsidRDefault="008F0BB2" w:rsidP="006C30E3">
      <w:pPr>
        <w:pStyle w:val="afc"/>
      </w:pPr>
      <w:r w:rsidRPr="00EB232C">
        <w:rPr>
          <w:position w:val="-14"/>
        </w:rPr>
        <w:object w:dxaOrig="3860" w:dyaOrig="380">
          <v:shape id="_x0000_i1085" type="#_x0000_t75" style="width:188.7pt;height:18.6pt" o:ole="" filled="t">
            <v:fill color2="black"/>
            <v:imagedata r:id="rId1" o:title=""/>
          </v:shape>
          <o:OLEObject Type="Embed" ProgID="Equation.3" ShapeID="_x0000_i1085" DrawAspect="Content" ObjectID="_1583045463" r:id="rId2"/>
        </w:object>
      </w:r>
    </w:p>
  </w:footnote>
  <w:footnote w:id="9">
    <w:p w:rsidR="008F0BB2" w:rsidRDefault="008F0BB2" w:rsidP="006C30E3">
      <w:pPr>
        <w:pStyle w:val="afc"/>
      </w:pPr>
      <w:r>
        <w:rPr>
          <w:rStyle w:val="a7"/>
        </w:rPr>
        <w:footnoteRef/>
      </w:r>
      <w:r>
        <w:tab/>
        <w:t>Устанавливается учителю «Ресурсного класса».</w:t>
      </w:r>
    </w:p>
  </w:footnote>
  <w:footnote w:id="10">
    <w:p w:rsidR="008F0BB2" w:rsidRDefault="008F0BB2" w:rsidP="006C30E3">
      <w:pPr>
        <w:pStyle w:val="afc"/>
      </w:pPr>
      <w:r>
        <w:rPr>
          <w:rStyle w:val="a7"/>
        </w:rPr>
        <w:footnoteRef/>
      </w:r>
      <w:r>
        <w:tab/>
        <w:t>Устанавливается педагогу-психологу «Ресурсного класса»</w:t>
      </w:r>
    </w:p>
  </w:footnote>
  <w:footnote w:id="11">
    <w:p w:rsidR="008F0BB2" w:rsidRDefault="008F0BB2" w:rsidP="006C30E3">
      <w:pPr>
        <w:pStyle w:val="afc"/>
      </w:pPr>
      <w:r>
        <w:rPr>
          <w:rStyle w:val="a7"/>
        </w:rPr>
        <w:footnoteRef/>
      </w:r>
      <w:r>
        <w:tab/>
        <w:t xml:space="preserve">В зависимости от количества времени участия в следственных действиях. </w:t>
      </w:r>
    </w:p>
  </w:footnote>
  <w:footnote w:id="12">
    <w:p w:rsidR="008F0BB2" w:rsidRDefault="008F0BB2" w:rsidP="006C30E3">
      <w:pPr>
        <w:pStyle w:val="afc"/>
      </w:pPr>
      <w:r>
        <w:rPr>
          <w:rStyle w:val="a7"/>
        </w:rPr>
        <w:footnoteRef/>
      </w:r>
      <w:r>
        <w:tab/>
        <w:t xml:space="preserve"> В данном приложении указаны критерии стимулирования для педагогических работников, ведущих образовательный процесс, для остальных категорий работников критерии общеобразовательная организация разрабатывает самостоятельно.</w:t>
      </w:r>
    </w:p>
  </w:footnote>
  <w:footnote w:id="13">
    <w:p w:rsidR="008F0BB2" w:rsidRPr="007D7889" w:rsidRDefault="008F0BB2" w:rsidP="006C30E3">
      <w:pPr>
        <w:spacing w:line="240" w:lineRule="atLeast"/>
        <w:suppressOverlap/>
        <w:jc w:val="both"/>
        <w:rPr>
          <w:rFonts w:ascii="Times New Roman" w:hAnsi="Times New Roman" w:cs="Times New Roman"/>
          <w:lang w:eastAsia="en-US"/>
        </w:rPr>
      </w:pPr>
      <w:r w:rsidRPr="007D7889">
        <w:rPr>
          <w:rStyle w:val="af2"/>
          <w:rFonts w:ascii="Times New Roman" w:hAnsi="Times New Roman" w:cs="Times New Roman"/>
        </w:rPr>
        <w:footnoteRef/>
      </w:r>
      <w:r w:rsidRPr="007D7889">
        <w:rPr>
          <w:rFonts w:ascii="Times New Roman" w:hAnsi="Times New Roman" w:cs="Times New Roman"/>
        </w:rPr>
        <w:t xml:space="preserve">При системе оценивания «зачет-незачет» проводится расчет по индикатору </w:t>
      </w:r>
      <w:r w:rsidRPr="007D7889">
        <w:rPr>
          <w:rFonts w:ascii="Times New Roman" w:hAnsi="Times New Roman" w:cs="Times New Roman"/>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И1.1.1.</w:t>
      </w:r>
    </w:p>
    <w:p w:rsidR="008F0BB2" w:rsidRDefault="008F0BB2" w:rsidP="006C30E3">
      <w:pPr>
        <w:spacing w:line="240" w:lineRule="atLeast"/>
        <w:suppressOverlap/>
        <w:jc w:val="both"/>
      </w:pPr>
    </w:p>
  </w:footnote>
  <w:footnote w:id="14">
    <w:p w:rsidR="008F0BB2" w:rsidRPr="004B44B7" w:rsidRDefault="008F0BB2" w:rsidP="006C30E3">
      <w:pPr>
        <w:pStyle w:val="afc"/>
        <w:ind w:firstLine="0"/>
      </w:pPr>
      <w:r>
        <w:rPr>
          <w:rStyle w:val="af2"/>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8F0BB2" w:rsidRDefault="008F0BB2" w:rsidP="006C30E3">
      <w:pPr>
        <w:pStyle w:val="afc"/>
        <w:ind w:firstLine="0"/>
      </w:pPr>
    </w:p>
  </w:footnote>
  <w:footnote w:id="15">
    <w:p w:rsidR="008F0BB2" w:rsidRDefault="008F0BB2" w:rsidP="00A669B2">
      <w:pPr>
        <w:pStyle w:val="afc"/>
      </w:pPr>
      <w:r>
        <w:rPr>
          <w:rStyle w:val="af2"/>
        </w:rPr>
        <w:footnoteRef/>
      </w:r>
      <w:r>
        <w:t xml:space="preserve"> В случае, если на момент принятия локального акта организации дополнительного образования доля стимулирующей части фонда оплаты больше, чем указано в настоящем Положении, то фиксируется достигнутое значение.</w:t>
      </w:r>
    </w:p>
  </w:footnote>
  <w:footnote w:id="16">
    <w:p w:rsidR="008F0BB2" w:rsidRDefault="008F0BB2" w:rsidP="00A669B2">
      <w:pPr>
        <w:pStyle w:val="afc"/>
      </w:pPr>
      <w:r>
        <w:rPr>
          <w:rStyle w:val="af2"/>
        </w:rPr>
        <w:footnoteRef/>
      </w:r>
      <w:r>
        <w:t xml:space="preserve"> </w:t>
      </w:r>
      <w:r w:rsidRPr="0035194A">
        <w:t>В случае, если на момент принятия</w:t>
      </w:r>
      <w:r>
        <w:t xml:space="preserve"> локального акта</w:t>
      </w:r>
      <w:r w:rsidRPr="0035194A">
        <w:t xml:space="preserve"> организацией доля фонда оплаты труда </w:t>
      </w:r>
      <w:r>
        <w:t>административно-управленческого персонала будет меньше</w:t>
      </w:r>
      <w:r w:rsidRPr="0035194A">
        <w:t xml:space="preserve">, чем указано в настоящем </w:t>
      </w:r>
      <w:r w:rsidRPr="003F597F">
        <w:t>Положении, то фиксируется</w:t>
      </w:r>
      <w:r w:rsidRPr="0035194A">
        <w:t xml:space="preserve"> достигнутое значение.</w:t>
      </w:r>
    </w:p>
  </w:footnote>
  <w:footnote w:id="17">
    <w:p w:rsidR="008F0BB2" w:rsidRDefault="008F0BB2" w:rsidP="00A669B2">
      <w:pPr>
        <w:pStyle w:val="afc"/>
      </w:pPr>
      <w:r w:rsidRPr="0035194A">
        <w:rPr>
          <w:rStyle w:val="af2"/>
        </w:rPr>
        <w:footnoteRef/>
      </w:r>
      <w:r w:rsidRPr="0035194A">
        <w:t xml:space="preserve"> В случае, если на момент принятия </w:t>
      </w:r>
      <w:r>
        <w:t xml:space="preserve">локального акта </w:t>
      </w:r>
      <w:r w:rsidRPr="0035194A">
        <w:t xml:space="preserve">организацией доля фонда оплаты труда педагогических работников </w:t>
      </w:r>
      <w:r>
        <w:t>будет</w:t>
      </w:r>
      <w:r w:rsidRPr="0035194A">
        <w:t xml:space="preserve"> больше, чем указано в настоящем </w:t>
      </w:r>
      <w:r>
        <w:t>П</w:t>
      </w:r>
      <w:r w:rsidRPr="0035194A">
        <w:t>оложении, то фиксируется</w:t>
      </w:r>
      <w:r>
        <w:t xml:space="preserve"> </w:t>
      </w:r>
      <w:r w:rsidRPr="0035194A">
        <w:t xml:space="preserve"> достигнутое значение.</w:t>
      </w:r>
    </w:p>
  </w:footnote>
  <w:footnote w:id="18">
    <w:p w:rsidR="008F0BB2" w:rsidRDefault="008F0BB2" w:rsidP="00A669B2">
      <w:pPr>
        <w:pStyle w:val="afc"/>
      </w:pPr>
      <w:r>
        <w:rPr>
          <w:rStyle w:val="af2"/>
        </w:rPr>
        <w:footnoteRef/>
      </w:r>
      <w:r>
        <w:t xml:space="preserve"> Применяется только в отношении педагогических работников.</w:t>
      </w:r>
    </w:p>
  </w:footnote>
  <w:footnote w:id="19">
    <w:p w:rsidR="008F0BB2" w:rsidRPr="003C6AE8" w:rsidRDefault="008F0BB2" w:rsidP="00A669B2">
      <w:pPr>
        <w:pStyle w:val="afc"/>
      </w:pPr>
      <w:r>
        <w:rPr>
          <w:rStyle w:val="af2"/>
        </w:rPr>
        <w:footnoteRef/>
      </w:r>
      <w:r>
        <w:t xml:space="preserve"> Руководителям и их заместителям, данный коэффициент применяется на время действия квалификационных категорий в пределах установленных значений </w:t>
      </w:r>
      <w:r w:rsidRPr="003A54CD">
        <w:t>доли фонда оплаты труда административно-управленческого персонала</w:t>
      </w:r>
    </w:p>
  </w:footnote>
  <w:footnote w:id="20">
    <w:p w:rsidR="008F0BB2" w:rsidRPr="001932A3" w:rsidRDefault="008F0BB2" w:rsidP="00A669B2">
      <w:pPr>
        <w:pStyle w:val="afc"/>
      </w:pPr>
      <w:r>
        <w:rPr>
          <w:rStyle w:val="af2"/>
        </w:rPr>
        <w:footnoteRef/>
      </w:r>
      <w:r>
        <w:t xml:space="preserve"> </w:t>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21">
    <w:p w:rsidR="008F0BB2" w:rsidRPr="001932A3" w:rsidRDefault="008F0BB2" w:rsidP="00A669B2">
      <w:pPr>
        <w:pStyle w:val="afc"/>
      </w:pPr>
      <w:r>
        <w:rPr>
          <w:rStyle w:val="af2"/>
        </w:rPr>
        <w:footnoteRef/>
      </w:r>
      <w:r>
        <w:t xml:space="preserve"> </w:t>
      </w:r>
      <w:r w:rsidRPr="009E73FF">
        <w:rPr>
          <w:sz w:val="16"/>
          <w:szCs w:val="16"/>
        </w:rPr>
        <w:t>не позднее одного года со дня получения документа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22">
    <w:p w:rsidR="008F0BB2" w:rsidRDefault="008F0BB2" w:rsidP="006436EE">
      <w:pPr>
        <w:pStyle w:val="afc"/>
      </w:pPr>
      <w:r>
        <w:rPr>
          <w:rStyle w:val="af2"/>
        </w:rPr>
        <w:footnoteRef/>
      </w:r>
      <w:r w:rsidRPr="005429F6">
        <w:t>В случае</w:t>
      </w:r>
      <w:r>
        <w:t xml:space="preserve"> если на момент принятия локального акта общеобразовательной организацией доля стимулирующей части фонда оплаты была больше</w:t>
      </w:r>
      <w:r w:rsidRPr="005429F6">
        <w:t>, чем</w:t>
      </w:r>
      <w:r w:rsidRPr="00DA6463">
        <w:t>указано в настоящем Положении, то фиксируется достигнутое значение</w:t>
      </w:r>
    </w:p>
  </w:footnote>
  <w:footnote w:id="23">
    <w:p w:rsidR="008F0BB2" w:rsidRDefault="008F0BB2" w:rsidP="006436EE">
      <w:pPr>
        <w:pStyle w:val="afc"/>
      </w:pPr>
      <w:r w:rsidRPr="008A2F82">
        <w:rPr>
          <w:rStyle w:val="af2"/>
          <w:vertAlign w:val="baseline"/>
        </w:rPr>
        <w:footnoteRef/>
      </w:r>
      <w:r w:rsidRPr="008A2F82">
        <w:t xml:space="preserve"> Значение доля ФОТ руководителя принимается самостоятельно учредителем образовательной организации.</w:t>
      </w:r>
    </w:p>
  </w:footnote>
  <w:footnote w:id="24">
    <w:p w:rsidR="008F0BB2" w:rsidRDefault="008F0BB2" w:rsidP="006436EE">
      <w:pPr>
        <w:pStyle w:val="afc"/>
      </w:pPr>
      <w:r w:rsidRPr="008A2F82">
        <w:rPr>
          <w:rStyle w:val="af2"/>
          <w:vertAlign w:val="baseline"/>
        </w:rPr>
        <w:footnoteRef/>
      </w:r>
      <w:r w:rsidRPr="008A2F82">
        <w:rPr>
          <w:rStyle w:val="af2"/>
          <w:vertAlign w:val="baseline"/>
        </w:rPr>
        <w:t xml:space="preserve"> Данная норма применяется только к общеобразовательным организациям, начавшим работу в двухсменном режиме до 01.09.2015 г.</w:t>
      </w:r>
    </w:p>
  </w:footnote>
  <w:footnote w:id="25">
    <w:p w:rsidR="008F0BB2" w:rsidRDefault="008F0BB2" w:rsidP="006436EE">
      <w:pPr>
        <w:pStyle w:val="afc"/>
      </w:pPr>
      <w:r>
        <w:rPr>
          <w:rStyle w:val="a7"/>
        </w:rPr>
        <w:footnoteRef/>
      </w:r>
      <w:r>
        <w:tab/>
        <w:t xml:space="preserve"> Применяется только в отношении педагогических работников.</w:t>
      </w:r>
    </w:p>
  </w:footnote>
  <w:footnote w:id="26">
    <w:p w:rsidR="008F0BB2" w:rsidRDefault="008F0BB2" w:rsidP="006436EE">
      <w:pPr>
        <w:pStyle w:val="afc"/>
      </w:pPr>
      <w:r>
        <w:rPr>
          <w:rStyle w:val="af2"/>
        </w:rPr>
        <w:footnoteRef/>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27">
    <w:p w:rsidR="008F0BB2" w:rsidRDefault="008F0BB2" w:rsidP="006436EE">
      <w:pPr>
        <w:pStyle w:val="afc"/>
      </w:pPr>
      <w:r>
        <w:rPr>
          <w:rStyle w:val="af2"/>
        </w:rPr>
        <w:footnoteRef/>
      </w:r>
      <w:r w:rsidRPr="009E73FF">
        <w:rPr>
          <w:sz w:val="16"/>
          <w:szCs w:val="16"/>
        </w:rPr>
        <w:t>не позднее одного года со дня получения документа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28">
    <w:p w:rsidR="008F0BB2" w:rsidRDefault="008F0BB2" w:rsidP="00540029">
      <w:pPr>
        <w:pStyle w:val="afc"/>
      </w:pPr>
      <w:r>
        <w:rPr>
          <w:rStyle w:val="af2"/>
        </w:rPr>
        <w:footnoteRef/>
      </w:r>
      <w:r>
        <w:tab/>
        <w:t>Средняя заработная плата педагогических работников рассчитывается по данным мониторинга по итогам года, предшествующего расчетному.</w:t>
      </w:r>
    </w:p>
    <w:p w:rsidR="008F0BB2" w:rsidRDefault="008F0BB2" w:rsidP="00540029">
      <w:pPr>
        <w:pStyle w:val="afc"/>
      </w:pPr>
    </w:p>
  </w:footnote>
  <w:footnote w:id="29">
    <w:p w:rsidR="008F0BB2" w:rsidRDefault="008F0BB2" w:rsidP="00540029">
      <w:pPr>
        <w:pStyle w:val="afc"/>
      </w:pPr>
      <w:r>
        <w:rPr>
          <w:rStyle w:val="a7"/>
        </w:rPr>
        <w:footnoteRef/>
      </w:r>
      <w:r>
        <w:tab/>
        <w:t xml:space="preserve"> В случае применения коэффициента за квалификационную категорию формула используется в следующей редакции:</w:t>
      </w:r>
    </w:p>
    <w:p w:rsidR="008F0BB2" w:rsidRDefault="008F0BB2" w:rsidP="00540029">
      <w:pPr>
        <w:pStyle w:val="afc"/>
      </w:pPr>
      <w:r w:rsidRPr="00EB232C">
        <w:rPr>
          <w:position w:val="-14"/>
        </w:rPr>
        <w:object w:dxaOrig="3860" w:dyaOrig="380">
          <v:shape id="_x0000_i1086" type="#_x0000_t75" style="width:188.7pt;height:18.6pt" o:ole="" filled="t">
            <v:fill color2="black"/>
            <v:imagedata r:id="rId1" o:title=""/>
          </v:shape>
          <o:OLEObject Type="Embed" ProgID="Equation.3" ShapeID="_x0000_i1086" DrawAspect="Content" ObjectID="_1583045464" r:id="rId3"/>
        </w:object>
      </w:r>
    </w:p>
  </w:footnote>
  <w:footnote w:id="30">
    <w:p w:rsidR="008F0BB2" w:rsidRDefault="008F0BB2" w:rsidP="006436EE">
      <w:pPr>
        <w:pStyle w:val="afc"/>
      </w:pPr>
      <w:r>
        <w:rPr>
          <w:rStyle w:val="a7"/>
        </w:rPr>
        <w:footnoteRef/>
      </w:r>
      <w:r>
        <w:tab/>
        <w:t>Устанавливается учителю «Ресурсного класса».</w:t>
      </w:r>
    </w:p>
  </w:footnote>
  <w:footnote w:id="31">
    <w:p w:rsidR="008F0BB2" w:rsidRDefault="008F0BB2" w:rsidP="006436EE">
      <w:pPr>
        <w:pStyle w:val="afc"/>
      </w:pPr>
      <w:r>
        <w:rPr>
          <w:rStyle w:val="a7"/>
        </w:rPr>
        <w:footnoteRef/>
      </w:r>
      <w:r>
        <w:tab/>
        <w:t>Устанавливается педагогу-психологу «Ресурсного класса»</w:t>
      </w:r>
    </w:p>
  </w:footnote>
  <w:footnote w:id="32">
    <w:p w:rsidR="008F0BB2" w:rsidRDefault="008F0BB2" w:rsidP="006436EE">
      <w:pPr>
        <w:pStyle w:val="afc"/>
      </w:pPr>
      <w:r>
        <w:rPr>
          <w:rStyle w:val="a7"/>
        </w:rPr>
        <w:footnoteRef/>
      </w:r>
      <w:r>
        <w:tab/>
        <w:t xml:space="preserve">В зависимости от количества времени участия в следственных действиях. </w:t>
      </w:r>
    </w:p>
  </w:footnote>
  <w:footnote w:id="33">
    <w:p w:rsidR="008F0BB2" w:rsidRDefault="008F0BB2" w:rsidP="006436EE">
      <w:pPr>
        <w:pStyle w:val="afc"/>
      </w:pPr>
      <w:r>
        <w:rPr>
          <w:rStyle w:val="a7"/>
        </w:rPr>
        <w:footnoteRef/>
      </w:r>
      <w:r>
        <w:tab/>
        <w:t xml:space="preserve"> В данном приложении указаны критерии стимулирования для педагогических работников, ведущих образовательный процесс, для остальных категорий работников критерии общеобразовательная организация разрабатывает самостоятельно.</w:t>
      </w:r>
    </w:p>
  </w:footnote>
  <w:footnote w:id="34">
    <w:p w:rsidR="008F0BB2" w:rsidRPr="007D7889" w:rsidRDefault="008F0BB2" w:rsidP="006436EE">
      <w:pPr>
        <w:spacing w:line="240" w:lineRule="atLeast"/>
        <w:suppressOverlap/>
        <w:jc w:val="both"/>
        <w:rPr>
          <w:rFonts w:ascii="Times New Roman" w:hAnsi="Times New Roman" w:cs="Times New Roman"/>
          <w:lang w:eastAsia="en-US"/>
        </w:rPr>
      </w:pPr>
      <w:r w:rsidRPr="007D7889">
        <w:rPr>
          <w:rStyle w:val="af2"/>
          <w:rFonts w:ascii="Times New Roman" w:hAnsi="Times New Roman" w:cs="Times New Roman"/>
        </w:rPr>
        <w:footnoteRef/>
      </w:r>
      <w:r w:rsidRPr="007D7889">
        <w:rPr>
          <w:rFonts w:ascii="Times New Roman" w:hAnsi="Times New Roman" w:cs="Times New Roman"/>
        </w:rPr>
        <w:t xml:space="preserve">При системе оценивания «зачет-незачет» проводится расчет по индикатору </w:t>
      </w:r>
      <w:r w:rsidRPr="007D7889">
        <w:rPr>
          <w:rFonts w:ascii="Times New Roman" w:hAnsi="Times New Roman" w:cs="Times New Roman"/>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И1.1.1.</w:t>
      </w:r>
    </w:p>
    <w:p w:rsidR="008F0BB2" w:rsidRDefault="008F0BB2" w:rsidP="006436EE">
      <w:pPr>
        <w:spacing w:line="240" w:lineRule="atLeast"/>
        <w:suppressOverlap/>
        <w:jc w:val="both"/>
      </w:pPr>
    </w:p>
  </w:footnote>
  <w:footnote w:id="35">
    <w:p w:rsidR="008F0BB2" w:rsidRPr="004B44B7" w:rsidRDefault="008F0BB2" w:rsidP="006436EE">
      <w:pPr>
        <w:pStyle w:val="afc"/>
        <w:ind w:firstLine="0"/>
      </w:pPr>
      <w:r>
        <w:rPr>
          <w:rStyle w:val="af2"/>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8F0BB2" w:rsidRDefault="008F0BB2" w:rsidP="006436EE">
      <w:pPr>
        <w:pStyle w:val="afc"/>
        <w:ind w:firstLine="0"/>
      </w:pPr>
    </w:p>
  </w:footnote>
  <w:footnote w:id="36">
    <w:p w:rsidR="008F0BB2" w:rsidRDefault="008F0BB2" w:rsidP="008A13E5">
      <w:pPr>
        <w:pStyle w:val="afc"/>
      </w:pPr>
      <w:r>
        <w:rPr>
          <w:rStyle w:val="af2"/>
        </w:rPr>
        <w:footnoteRef/>
      </w:r>
      <w:r>
        <w:t xml:space="preserve"> Применяется только в отношении педагогических работников.</w:t>
      </w:r>
    </w:p>
  </w:footnote>
  <w:footnote w:id="37">
    <w:p w:rsidR="008F0BB2" w:rsidRDefault="008F0BB2" w:rsidP="008A13E5">
      <w:pPr>
        <w:pStyle w:val="afc"/>
      </w:pPr>
      <w:r>
        <w:rPr>
          <w:rStyle w:val="af2"/>
        </w:rPr>
        <w:footnoteRef/>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38">
    <w:p w:rsidR="008F0BB2" w:rsidRDefault="008F0BB2" w:rsidP="008A13E5">
      <w:pPr>
        <w:pStyle w:val="afc"/>
      </w:pPr>
      <w:r>
        <w:rPr>
          <w:rStyle w:val="af2"/>
        </w:rPr>
        <w:footnoteRef/>
      </w:r>
      <w:r w:rsidRPr="009E73FF">
        <w:rPr>
          <w:sz w:val="16"/>
          <w:szCs w:val="16"/>
        </w:rPr>
        <w:t>не позднее одного года со дня получения документа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39">
    <w:p w:rsidR="008F0BB2" w:rsidRDefault="008F0BB2" w:rsidP="008A13E5">
      <w:pPr>
        <w:pStyle w:val="afc"/>
      </w:pPr>
      <w:r>
        <w:rPr>
          <w:rStyle w:val="af2"/>
        </w:rPr>
        <w:footnoteRef/>
      </w:r>
      <w:r>
        <w:t xml:space="preserve"> Средняя заработная плата педагогических работников дошкольного образования рассчитывается по данным мониторинга по итогам года, предшествующего расчетному.</w:t>
      </w:r>
    </w:p>
  </w:footnote>
  <w:footnote w:id="40">
    <w:p w:rsidR="008F0BB2" w:rsidRDefault="008F0BB2" w:rsidP="008A13E5">
      <w:pPr>
        <w:pStyle w:val="2"/>
        <w:shd w:val="clear" w:color="auto" w:fill="FFFFFF"/>
        <w:spacing w:before="0" w:after="0"/>
        <w:ind w:firstLine="708"/>
        <w:jc w:val="both"/>
      </w:pPr>
      <w:r w:rsidRPr="00D05C1F">
        <w:rPr>
          <w:rStyle w:val="af2"/>
          <w:rFonts w:ascii="Times New Roman" w:hAnsi="Times New Roman"/>
          <w:sz w:val="16"/>
          <w:szCs w:val="16"/>
        </w:rPr>
        <w:footnoteRef/>
      </w:r>
      <w:r>
        <w:rPr>
          <w:rFonts w:ascii="Times New Roman" w:hAnsi="Times New Roman"/>
          <w:b w:val="0"/>
          <w:bCs w:val="0"/>
          <w:i w:val="0"/>
          <w:iCs w:val="0"/>
          <w:sz w:val="20"/>
          <w:szCs w:val="20"/>
        </w:rPr>
        <w:t>Д</w:t>
      </w:r>
      <w:r w:rsidRPr="00D05C1F">
        <w:rPr>
          <w:rFonts w:ascii="Times New Roman" w:hAnsi="Times New Roman"/>
          <w:b w:val="0"/>
          <w:bCs w:val="0"/>
          <w:i w:val="0"/>
          <w:iCs w:val="0"/>
          <w:sz w:val="20"/>
          <w:szCs w:val="20"/>
        </w:rPr>
        <w:t>ля образовательных организаций, реализующих</w:t>
      </w:r>
      <w:r>
        <w:rPr>
          <w:rFonts w:ascii="Times New Roman" w:hAnsi="Times New Roman"/>
          <w:b w:val="0"/>
          <w:bCs w:val="0"/>
          <w:i w:val="0"/>
          <w:iCs w:val="0"/>
          <w:sz w:val="20"/>
          <w:szCs w:val="20"/>
        </w:rPr>
        <w:t xml:space="preserve"> программы</w:t>
      </w:r>
      <w:r w:rsidRPr="00D05C1F">
        <w:rPr>
          <w:rFonts w:ascii="Times New Roman" w:hAnsi="Times New Roman"/>
          <w:b w:val="0"/>
          <w:bCs w:val="0"/>
          <w:i w:val="0"/>
          <w:iCs w:val="0"/>
          <w:sz w:val="20"/>
          <w:szCs w:val="20"/>
        </w:rPr>
        <w:t xml:space="preserve"> дошкольно</w:t>
      </w:r>
      <w:r>
        <w:rPr>
          <w:rFonts w:ascii="Times New Roman" w:hAnsi="Times New Roman"/>
          <w:b w:val="0"/>
          <w:bCs w:val="0"/>
          <w:i w:val="0"/>
          <w:iCs w:val="0"/>
          <w:sz w:val="20"/>
          <w:szCs w:val="20"/>
        </w:rPr>
        <w:t>го образования</w:t>
      </w:r>
      <w:r w:rsidRPr="00D05C1F">
        <w:rPr>
          <w:rFonts w:ascii="Times New Roman" w:hAnsi="Times New Roman"/>
          <w:b w:val="0"/>
          <w:bCs w:val="0"/>
          <w:i w:val="0"/>
          <w:iCs w:val="0"/>
          <w:sz w:val="20"/>
          <w:szCs w:val="20"/>
        </w:rPr>
        <w:t>, имеющих помещения</w:t>
      </w:r>
      <w:r>
        <w:rPr>
          <w:rFonts w:ascii="Times New Roman" w:hAnsi="Times New Roman"/>
          <w:b w:val="0"/>
          <w:bCs w:val="0"/>
          <w:i w:val="0"/>
          <w:iCs w:val="0"/>
          <w:sz w:val="20"/>
          <w:szCs w:val="20"/>
        </w:rPr>
        <w:t xml:space="preserve"> групповых ячеек,в которых</w:t>
      </w:r>
      <w:r w:rsidRPr="00D05C1F">
        <w:rPr>
          <w:rFonts w:ascii="Times New Roman" w:hAnsi="Times New Roman"/>
          <w:b w:val="0"/>
          <w:bCs w:val="0"/>
          <w:i w:val="0"/>
          <w:iCs w:val="0"/>
          <w:sz w:val="20"/>
          <w:szCs w:val="20"/>
        </w:rPr>
        <w:t xml:space="preserve"> в соответствии с нормами СанПиН 2.4.1.3049-13</w:t>
      </w:r>
      <w:r>
        <w:rPr>
          <w:rFonts w:ascii="Times New Roman" w:hAnsi="Times New Roman"/>
          <w:b w:val="0"/>
          <w:bCs w:val="0"/>
          <w:i w:val="0"/>
          <w:iCs w:val="0"/>
          <w:sz w:val="20"/>
          <w:szCs w:val="20"/>
        </w:rPr>
        <w:t xml:space="preserve"> невозможно разместить 25 воспитанников, применятся расчетное количество воспитанников в зависимости от площади.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41">
    <w:p w:rsidR="008F0BB2" w:rsidRDefault="008F0BB2" w:rsidP="008A13E5">
      <w:pPr>
        <w:pStyle w:val="afc"/>
      </w:pPr>
      <w:r>
        <w:rPr>
          <w:rStyle w:val="af2"/>
        </w:rPr>
        <w:footnoteRef/>
      </w:r>
      <w:r>
        <w:t xml:space="preserve"> Фактическая доля фонда оплаты труда педагогического персонала определяется по данным финансового мониторинга за год предшествующий расчетному.</w:t>
      </w:r>
    </w:p>
  </w:footnote>
  <w:footnote w:id="42">
    <w:p w:rsidR="008F0BB2" w:rsidRDefault="008F0BB2" w:rsidP="008A13E5">
      <w:pPr>
        <w:pStyle w:val="afc"/>
      </w:pPr>
      <w:r>
        <w:rPr>
          <w:rStyle w:val="af2"/>
        </w:rPr>
        <w:footnoteRef/>
      </w:r>
      <w:r>
        <w:t>Нормативное соотношение может быть изменено учредителем для конкретной образовательной организации с учетом примечания 4.</w:t>
      </w:r>
    </w:p>
  </w:footnote>
  <w:footnote w:id="43">
    <w:p w:rsidR="008F0BB2" w:rsidRDefault="008F0BB2" w:rsidP="008A13E5">
      <w:r>
        <w:rPr>
          <w:rStyle w:val="af2"/>
        </w:rPr>
        <w:footnoteRef/>
      </w:r>
      <w:r w:rsidRPr="009470A3">
        <w:rPr>
          <w:sz w:val="20"/>
          <w:szCs w:val="20"/>
        </w:rPr>
        <w:t xml:space="preserve">Устанавливается </w:t>
      </w:r>
      <w:r>
        <w:rPr>
          <w:sz w:val="20"/>
          <w:szCs w:val="20"/>
        </w:rPr>
        <w:t>воспитателю</w:t>
      </w:r>
      <w:r w:rsidRPr="009470A3">
        <w:rPr>
          <w:sz w:val="20"/>
          <w:szCs w:val="20"/>
        </w:rPr>
        <w:t xml:space="preserve"> «Ресурсно</w:t>
      </w:r>
      <w:r>
        <w:rPr>
          <w:sz w:val="20"/>
          <w:szCs w:val="20"/>
        </w:rPr>
        <w:t>й группы</w:t>
      </w:r>
      <w:r w:rsidRPr="009470A3">
        <w:rPr>
          <w:sz w:val="20"/>
          <w:szCs w:val="20"/>
        </w:rPr>
        <w:t>».</w:t>
      </w:r>
    </w:p>
  </w:footnote>
  <w:footnote w:id="44">
    <w:p w:rsidR="008F0BB2" w:rsidRDefault="008F0BB2" w:rsidP="008A13E5">
      <w:pPr>
        <w:pStyle w:val="afc"/>
      </w:pPr>
      <w:r w:rsidRPr="00AE6254">
        <w:rPr>
          <w:rStyle w:val="af2"/>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45">
    <w:p w:rsidR="008F0BB2" w:rsidRDefault="008F0BB2" w:rsidP="0058589A">
      <w:pPr>
        <w:pStyle w:val="afc"/>
      </w:pPr>
      <w:r>
        <w:rPr>
          <w:rStyle w:val="af2"/>
        </w:rPr>
        <w:footnoteRef/>
      </w:r>
      <w:r>
        <w:t xml:space="preserve"> В случае, если на момент принятия локального акта организации дополнительного образования доля стимулирующей части фонда оплаты больше, чем указано в настоящем Положении, то фиксируется достигнутое значение.</w:t>
      </w:r>
    </w:p>
  </w:footnote>
  <w:footnote w:id="46">
    <w:p w:rsidR="008F0BB2" w:rsidRDefault="008F0BB2" w:rsidP="0058589A">
      <w:pPr>
        <w:pStyle w:val="afc"/>
      </w:pPr>
      <w:r>
        <w:rPr>
          <w:rStyle w:val="af2"/>
        </w:rPr>
        <w:footnoteRef/>
      </w:r>
      <w:r>
        <w:t xml:space="preserve"> </w:t>
      </w:r>
      <w:r w:rsidRPr="0035194A">
        <w:t>В случае, если на момент принятия</w:t>
      </w:r>
      <w:r>
        <w:t xml:space="preserve"> локального акта</w:t>
      </w:r>
      <w:r w:rsidRPr="0035194A">
        <w:t xml:space="preserve"> организацией доля фонда оплаты труда </w:t>
      </w:r>
      <w:r>
        <w:t>административно-управленческого персонала будет меньше</w:t>
      </w:r>
      <w:r w:rsidRPr="0035194A">
        <w:t xml:space="preserve">, чем указано в настоящем </w:t>
      </w:r>
      <w:r w:rsidRPr="003F597F">
        <w:t>Положении, то фиксируется</w:t>
      </w:r>
      <w:r w:rsidRPr="0035194A">
        <w:t xml:space="preserve"> достигнутое значение.</w:t>
      </w:r>
    </w:p>
  </w:footnote>
  <w:footnote w:id="47">
    <w:p w:rsidR="008F0BB2" w:rsidRDefault="008F0BB2" w:rsidP="0058589A">
      <w:pPr>
        <w:pStyle w:val="afc"/>
      </w:pPr>
      <w:r w:rsidRPr="0035194A">
        <w:rPr>
          <w:rStyle w:val="af2"/>
        </w:rPr>
        <w:footnoteRef/>
      </w:r>
      <w:r w:rsidRPr="0035194A">
        <w:t xml:space="preserve"> В случае, если на момент принятия </w:t>
      </w:r>
      <w:r>
        <w:t xml:space="preserve">локального акта </w:t>
      </w:r>
      <w:r w:rsidRPr="0035194A">
        <w:t xml:space="preserve">организацией доля фонда оплаты труда педагогических работников </w:t>
      </w:r>
      <w:r>
        <w:t>будет</w:t>
      </w:r>
      <w:r w:rsidRPr="0035194A">
        <w:t xml:space="preserve"> больше, чем указано в настоящем </w:t>
      </w:r>
      <w:r>
        <w:t>П</w:t>
      </w:r>
      <w:r w:rsidRPr="0035194A">
        <w:t>оложении, то фиксируется</w:t>
      </w:r>
      <w:r>
        <w:t xml:space="preserve"> </w:t>
      </w:r>
      <w:r w:rsidRPr="0035194A">
        <w:t xml:space="preserve"> достигнутое значение.</w:t>
      </w:r>
    </w:p>
  </w:footnote>
  <w:footnote w:id="48">
    <w:p w:rsidR="008F0BB2" w:rsidRDefault="008F0BB2" w:rsidP="0058589A">
      <w:pPr>
        <w:pStyle w:val="afc"/>
      </w:pPr>
      <w:r>
        <w:rPr>
          <w:rStyle w:val="af2"/>
        </w:rPr>
        <w:footnoteRef/>
      </w:r>
      <w:r>
        <w:t xml:space="preserve"> Применяется только в отношении педагогических работников.</w:t>
      </w:r>
    </w:p>
  </w:footnote>
  <w:footnote w:id="49">
    <w:p w:rsidR="008F0BB2" w:rsidRPr="003C6AE8" w:rsidRDefault="008F0BB2" w:rsidP="0058589A">
      <w:pPr>
        <w:pStyle w:val="afc"/>
      </w:pPr>
      <w:r>
        <w:rPr>
          <w:rStyle w:val="af2"/>
        </w:rPr>
        <w:footnoteRef/>
      </w:r>
      <w:r>
        <w:t xml:space="preserve"> Руководителям и их заместителям, данный коэффициент применяется на время действия квалификационных категорий в пределах установленных значений </w:t>
      </w:r>
      <w:r w:rsidRPr="003A54CD">
        <w:t>доли фонда оплаты труда административно-управленческого персонала</w:t>
      </w:r>
    </w:p>
  </w:footnote>
  <w:footnote w:id="50">
    <w:p w:rsidR="008F0BB2" w:rsidRPr="001932A3" w:rsidRDefault="008F0BB2" w:rsidP="0058589A">
      <w:pPr>
        <w:pStyle w:val="afc"/>
      </w:pPr>
      <w:r>
        <w:rPr>
          <w:rStyle w:val="af2"/>
        </w:rPr>
        <w:footnoteRef/>
      </w:r>
      <w:r>
        <w:t xml:space="preserve"> </w:t>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51">
    <w:p w:rsidR="008F0BB2" w:rsidRPr="001932A3" w:rsidRDefault="008F0BB2" w:rsidP="0058589A">
      <w:pPr>
        <w:pStyle w:val="afc"/>
      </w:pPr>
      <w:r>
        <w:rPr>
          <w:rStyle w:val="af2"/>
        </w:rPr>
        <w:footnoteRef/>
      </w:r>
      <w:r>
        <w:t xml:space="preserve"> </w:t>
      </w:r>
      <w:r w:rsidRPr="009E73FF">
        <w:rPr>
          <w:sz w:val="16"/>
          <w:szCs w:val="16"/>
        </w:rPr>
        <w:t>не позднее одного года со дня получения документа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52">
    <w:p w:rsidR="008F0BB2" w:rsidRDefault="008F0BB2" w:rsidP="00435910">
      <w:pPr>
        <w:pStyle w:val="afc"/>
      </w:pPr>
      <w:r>
        <w:rPr>
          <w:rStyle w:val="af2"/>
        </w:rPr>
        <w:footnoteRef/>
      </w:r>
      <w:r>
        <w:t xml:space="preserve"> Данная должность вводится  сопровождения для детей с ОВЗ, при наличии показаний в заключении ПМПК</w:t>
      </w:r>
    </w:p>
    <w:p w:rsidR="008F0BB2" w:rsidRDefault="008F0BB2">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B2" w:rsidRDefault="00EE1242">
    <w:pPr>
      <w:pStyle w:val="afa"/>
      <w:jc w:val="center"/>
    </w:pPr>
    <w:r>
      <w:fldChar w:fldCharType="begin"/>
    </w:r>
    <w:r>
      <w:instrText>PAGE   \* MERGEFORMAT</w:instrText>
    </w:r>
    <w:r>
      <w:fldChar w:fldCharType="separate"/>
    </w:r>
    <w:r w:rsidR="0032768E">
      <w:rPr>
        <w:noProof/>
      </w:rPr>
      <w:t>4</w:t>
    </w:r>
    <w:r>
      <w:rPr>
        <w:noProof/>
      </w:rPr>
      <w:fldChar w:fldCharType="end"/>
    </w:r>
  </w:p>
  <w:p w:rsidR="008F0BB2" w:rsidRDefault="008F0BB2">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B2" w:rsidRDefault="00EE1242">
    <w:pPr>
      <w:pStyle w:val="afa"/>
      <w:jc w:val="center"/>
    </w:pPr>
    <w:r>
      <w:fldChar w:fldCharType="begin"/>
    </w:r>
    <w:r>
      <w:instrText>PAGE   \* MERGEFORMAT</w:instrText>
    </w:r>
    <w:r>
      <w:fldChar w:fldCharType="separate"/>
    </w:r>
    <w:r w:rsidR="0032768E">
      <w:rPr>
        <w:noProof/>
      </w:rPr>
      <w:t>181</w:t>
    </w:r>
    <w:r>
      <w:rPr>
        <w:noProof/>
      </w:rPr>
      <w:fldChar w:fldCharType="end"/>
    </w:r>
  </w:p>
  <w:p w:rsidR="008F0BB2" w:rsidRDefault="008F0BB2">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B2" w:rsidRDefault="00EE1242">
    <w:pPr>
      <w:pStyle w:val="afa"/>
      <w:jc w:val="center"/>
    </w:pPr>
    <w:r>
      <w:fldChar w:fldCharType="begin"/>
    </w:r>
    <w:r>
      <w:instrText>PAGE   \* MERGEFORMAT</w:instrText>
    </w:r>
    <w:r>
      <w:fldChar w:fldCharType="separate"/>
    </w:r>
    <w:r w:rsidR="0032768E">
      <w:rPr>
        <w:noProof/>
      </w:rPr>
      <w:t>315</w:t>
    </w:r>
    <w:r>
      <w:rPr>
        <w:noProof/>
      </w:rPr>
      <w:fldChar w:fldCharType="end"/>
    </w:r>
  </w:p>
  <w:p w:rsidR="008F0BB2" w:rsidRDefault="008F0B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2"/>
    <w:lvl w:ilvl="0">
      <w:start w:val="1"/>
      <w:numFmt w:val="decimal"/>
      <w:lvlText w:val="%1."/>
      <w:lvlJc w:val="left"/>
      <w:pPr>
        <w:tabs>
          <w:tab w:val="num" w:pos="0"/>
        </w:tabs>
        <w:ind w:left="450" w:hanging="450"/>
      </w:pPr>
      <w:rPr>
        <w:rFonts w:hint="default"/>
        <w:sz w:val="28"/>
        <w:szCs w:val="28"/>
      </w:rPr>
    </w:lvl>
    <w:lvl w:ilvl="1">
      <w:start w:val="2"/>
      <w:numFmt w:val="decimal"/>
      <w:lvlText w:val="%1.%2."/>
      <w:lvlJc w:val="left"/>
      <w:pPr>
        <w:tabs>
          <w:tab w:val="num" w:pos="0"/>
        </w:tabs>
        <w:ind w:left="1429" w:hanging="720"/>
      </w:pPr>
      <w:rPr>
        <w:rFonts w:hint="default"/>
        <w:sz w:val="28"/>
        <w:szCs w:val="28"/>
      </w:rPr>
    </w:lvl>
    <w:lvl w:ilvl="2">
      <w:start w:val="1"/>
      <w:numFmt w:val="decimal"/>
      <w:lvlText w:val="%1.%2.%3."/>
      <w:lvlJc w:val="left"/>
      <w:pPr>
        <w:tabs>
          <w:tab w:val="num" w:pos="0"/>
        </w:tabs>
        <w:ind w:left="2138" w:hanging="720"/>
      </w:pPr>
      <w:rPr>
        <w:rFonts w:hint="default"/>
        <w:sz w:val="28"/>
        <w:szCs w:val="28"/>
      </w:rPr>
    </w:lvl>
    <w:lvl w:ilvl="3">
      <w:start w:val="1"/>
      <w:numFmt w:val="decimal"/>
      <w:lvlText w:val="%1.%2.%3.%4."/>
      <w:lvlJc w:val="left"/>
      <w:pPr>
        <w:tabs>
          <w:tab w:val="num" w:pos="0"/>
        </w:tabs>
        <w:ind w:left="3207" w:hanging="1080"/>
      </w:pPr>
      <w:rPr>
        <w:rFonts w:hint="default"/>
        <w:sz w:val="28"/>
        <w:szCs w:val="28"/>
      </w:rPr>
    </w:lvl>
    <w:lvl w:ilvl="4">
      <w:start w:val="1"/>
      <w:numFmt w:val="decimal"/>
      <w:lvlText w:val="%1.%2.%3.%4.%5."/>
      <w:lvlJc w:val="left"/>
      <w:pPr>
        <w:tabs>
          <w:tab w:val="num" w:pos="0"/>
        </w:tabs>
        <w:ind w:left="3916" w:hanging="1080"/>
      </w:pPr>
      <w:rPr>
        <w:rFonts w:hint="default"/>
        <w:sz w:val="28"/>
        <w:szCs w:val="28"/>
      </w:rPr>
    </w:lvl>
    <w:lvl w:ilvl="5">
      <w:start w:val="1"/>
      <w:numFmt w:val="decimal"/>
      <w:lvlText w:val="%1.%2.%3.%4.%5.%6."/>
      <w:lvlJc w:val="left"/>
      <w:pPr>
        <w:tabs>
          <w:tab w:val="num" w:pos="0"/>
        </w:tabs>
        <w:ind w:left="4985" w:hanging="1440"/>
      </w:pPr>
      <w:rPr>
        <w:rFonts w:hint="default"/>
        <w:sz w:val="28"/>
        <w:szCs w:val="28"/>
      </w:rPr>
    </w:lvl>
    <w:lvl w:ilvl="6">
      <w:start w:val="1"/>
      <w:numFmt w:val="decimal"/>
      <w:lvlText w:val="%1.%2.%3.%4.%5.%6.%7."/>
      <w:lvlJc w:val="left"/>
      <w:pPr>
        <w:tabs>
          <w:tab w:val="num" w:pos="0"/>
        </w:tabs>
        <w:ind w:left="6054" w:hanging="1800"/>
      </w:pPr>
      <w:rPr>
        <w:rFonts w:hint="default"/>
        <w:sz w:val="28"/>
        <w:szCs w:val="28"/>
      </w:rPr>
    </w:lvl>
    <w:lvl w:ilvl="7">
      <w:start w:val="1"/>
      <w:numFmt w:val="decimal"/>
      <w:lvlText w:val="%1.%2.%3.%4.%5.%6.%7.%8."/>
      <w:lvlJc w:val="left"/>
      <w:pPr>
        <w:tabs>
          <w:tab w:val="num" w:pos="0"/>
        </w:tabs>
        <w:ind w:left="6763" w:hanging="1800"/>
      </w:pPr>
      <w:rPr>
        <w:rFonts w:hint="default"/>
        <w:sz w:val="28"/>
        <w:szCs w:val="28"/>
      </w:rPr>
    </w:lvl>
    <w:lvl w:ilvl="8">
      <w:start w:val="1"/>
      <w:numFmt w:val="decimal"/>
      <w:lvlText w:val="%1.%2.%3.%4.%5.%6.%7.%8.%9."/>
      <w:lvlJc w:val="left"/>
      <w:pPr>
        <w:tabs>
          <w:tab w:val="num" w:pos="0"/>
        </w:tabs>
        <w:ind w:left="7832" w:hanging="2160"/>
      </w:pPr>
      <w:rPr>
        <w:rFonts w:hint="default"/>
        <w:sz w:val="28"/>
        <w:szCs w:val="28"/>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23436995"/>
    <w:multiLevelType w:val="hybridMultilevel"/>
    <w:tmpl w:val="807C9AF8"/>
    <w:lvl w:ilvl="0" w:tplc="F11430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E4989"/>
    <w:multiLevelType w:val="multilevel"/>
    <w:tmpl w:val="A274D1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0">
    <w:nsid w:val="33D52946"/>
    <w:multiLevelType w:val="hybridMultilevel"/>
    <w:tmpl w:val="56A2F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4064C1D"/>
    <w:multiLevelType w:val="hybridMultilevel"/>
    <w:tmpl w:val="E82A571A"/>
    <w:lvl w:ilvl="0" w:tplc="1D58FAA8">
      <w:start w:val="1"/>
      <w:numFmt w:val="bullet"/>
      <w:lvlText w:val=""/>
      <w:lvlJc w:val="left"/>
      <w:pPr>
        <w:ind w:left="12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F471EEC"/>
    <w:multiLevelType w:val="hybridMultilevel"/>
    <w:tmpl w:val="1C52CA54"/>
    <w:lvl w:ilvl="0" w:tplc="E6807F46">
      <w:start w:val="1"/>
      <w:numFmt w:val="decimal"/>
      <w:lvlText w:val="%1)"/>
      <w:lvlJc w:val="left"/>
      <w:pPr>
        <w:ind w:left="720" w:hanging="360"/>
      </w:pPr>
      <w:rPr>
        <w:b/>
        <w:i/>
        <w:u w:val="singl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5">
    <w:nsid w:val="6CEA16E7"/>
    <w:multiLevelType w:val="multilevel"/>
    <w:tmpl w:val="A31265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7">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2"/>
  </w:num>
  <w:num w:numId="4">
    <w:abstractNumId w:val="9"/>
  </w:num>
  <w:num w:numId="5">
    <w:abstractNumId w:val="5"/>
  </w:num>
  <w:num w:numId="6">
    <w:abstractNumId w:val="11"/>
  </w:num>
  <w:num w:numId="7">
    <w:abstractNumId w:val="6"/>
  </w:num>
  <w:num w:numId="8">
    <w:abstractNumId w:val="3"/>
  </w:num>
  <w:num w:numId="9">
    <w:abstractNumId w:val="17"/>
  </w:num>
  <w:num w:numId="10">
    <w:abstractNumId w:val="14"/>
  </w:num>
  <w:num w:numId="11">
    <w:abstractNumId w:val="4"/>
  </w:num>
  <w:num w:numId="12">
    <w:abstractNumId w:val="16"/>
  </w:num>
  <w:num w:numId="13">
    <w:abstractNumId w:val="12"/>
  </w:num>
  <w:num w:numId="14">
    <w:abstractNumId w:val="8"/>
  </w:num>
  <w:num w:numId="15">
    <w:abstractNumId w:val="15"/>
  </w:num>
  <w:num w:numId="16">
    <w:abstractNumId w:val="10"/>
  </w:num>
  <w:num w:numId="17">
    <w:abstractNumId w:val="7"/>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30E3"/>
    <w:rsid w:val="00002D05"/>
    <w:rsid w:val="00017EB7"/>
    <w:rsid w:val="00027983"/>
    <w:rsid w:val="000362B2"/>
    <w:rsid w:val="00084793"/>
    <w:rsid w:val="0008636F"/>
    <w:rsid w:val="000B285A"/>
    <w:rsid w:val="000F2D5A"/>
    <w:rsid w:val="00106CA2"/>
    <w:rsid w:val="00112CBF"/>
    <w:rsid w:val="00120668"/>
    <w:rsid w:val="00123AF1"/>
    <w:rsid w:val="00123C9C"/>
    <w:rsid w:val="0013090D"/>
    <w:rsid w:val="00144807"/>
    <w:rsid w:val="00146DA3"/>
    <w:rsid w:val="00181705"/>
    <w:rsid w:val="00185EFA"/>
    <w:rsid w:val="001B57AB"/>
    <w:rsid w:val="001F2B86"/>
    <w:rsid w:val="00200457"/>
    <w:rsid w:val="00211F34"/>
    <w:rsid w:val="002428AC"/>
    <w:rsid w:val="00271E06"/>
    <w:rsid w:val="002760F2"/>
    <w:rsid w:val="0027712A"/>
    <w:rsid w:val="002C7BE3"/>
    <w:rsid w:val="0032768E"/>
    <w:rsid w:val="00364554"/>
    <w:rsid w:val="003719CB"/>
    <w:rsid w:val="00375B7E"/>
    <w:rsid w:val="003D58B3"/>
    <w:rsid w:val="003E4D31"/>
    <w:rsid w:val="003F3E16"/>
    <w:rsid w:val="004259CB"/>
    <w:rsid w:val="00435910"/>
    <w:rsid w:val="00444170"/>
    <w:rsid w:val="0045683B"/>
    <w:rsid w:val="00482178"/>
    <w:rsid w:val="004D00EC"/>
    <w:rsid w:val="004E430B"/>
    <w:rsid w:val="00512537"/>
    <w:rsid w:val="00531665"/>
    <w:rsid w:val="00540029"/>
    <w:rsid w:val="00543386"/>
    <w:rsid w:val="005532BB"/>
    <w:rsid w:val="00560D8A"/>
    <w:rsid w:val="005773AD"/>
    <w:rsid w:val="0058589A"/>
    <w:rsid w:val="00595F35"/>
    <w:rsid w:val="005D6AA5"/>
    <w:rsid w:val="006220E4"/>
    <w:rsid w:val="006436EE"/>
    <w:rsid w:val="006570C3"/>
    <w:rsid w:val="006843A5"/>
    <w:rsid w:val="006C30E3"/>
    <w:rsid w:val="006D293D"/>
    <w:rsid w:val="006E4B2E"/>
    <w:rsid w:val="00700990"/>
    <w:rsid w:val="00710470"/>
    <w:rsid w:val="0073231D"/>
    <w:rsid w:val="007336E4"/>
    <w:rsid w:val="00735DAE"/>
    <w:rsid w:val="007619CB"/>
    <w:rsid w:val="00763903"/>
    <w:rsid w:val="007779CD"/>
    <w:rsid w:val="00797122"/>
    <w:rsid w:val="007C24B6"/>
    <w:rsid w:val="007C5091"/>
    <w:rsid w:val="007D7889"/>
    <w:rsid w:val="007E1EA6"/>
    <w:rsid w:val="00821609"/>
    <w:rsid w:val="00836A33"/>
    <w:rsid w:val="00842C33"/>
    <w:rsid w:val="0086410B"/>
    <w:rsid w:val="008A13E5"/>
    <w:rsid w:val="008C305C"/>
    <w:rsid w:val="008D2004"/>
    <w:rsid w:val="008D7FAB"/>
    <w:rsid w:val="008F0BB2"/>
    <w:rsid w:val="0090106E"/>
    <w:rsid w:val="00927CB6"/>
    <w:rsid w:val="009300CA"/>
    <w:rsid w:val="009403D6"/>
    <w:rsid w:val="00961FC5"/>
    <w:rsid w:val="00970088"/>
    <w:rsid w:val="00973A04"/>
    <w:rsid w:val="00994CDD"/>
    <w:rsid w:val="009A60C4"/>
    <w:rsid w:val="009B61F8"/>
    <w:rsid w:val="009C50B4"/>
    <w:rsid w:val="009D1E74"/>
    <w:rsid w:val="009D34C6"/>
    <w:rsid w:val="009D723E"/>
    <w:rsid w:val="00A043B0"/>
    <w:rsid w:val="00A25522"/>
    <w:rsid w:val="00A53134"/>
    <w:rsid w:val="00A556F5"/>
    <w:rsid w:val="00A669B2"/>
    <w:rsid w:val="00A81B7F"/>
    <w:rsid w:val="00A86619"/>
    <w:rsid w:val="00A8709C"/>
    <w:rsid w:val="00A87EA1"/>
    <w:rsid w:val="00A91CCA"/>
    <w:rsid w:val="00AD456C"/>
    <w:rsid w:val="00AE6A78"/>
    <w:rsid w:val="00B057D3"/>
    <w:rsid w:val="00B267E1"/>
    <w:rsid w:val="00B33820"/>
    <w:rsid w:val="00B81839"/>
    <w:rsid w:val="00B94332"/>
    <w:rsid w:val="00BA09E0"/>
    <w:rsid w:val="00BB0072"/>
    <w:rsid w:val="00BC3B77"/>
    <w:rsid w:val="00BD21C5"/>
    <w:rsid w:val="00BE345A"/>
    <w:rsid w:val="00C148B8"/>
    <w:rsid w:val="00C1570C"/>
    <w:rsid w:val="00C66B93"/>
    <w:rsid w:val="00C875C7"/>
    <w:rsid w:val="00C9025E"/>
    <w:rsid w:val="00CA6A5D"/>
    <w:rsid w:val="00CB617B"/>
    <w:rsid w:val="00CC4C84"/>
    <w:rsid w:val="00CD1CE8"/>
    <w:rsid w:val="00CD3B9A"/>
    <w:rsid w:val="00CE71AE"/>
    <w:rsid w:val="00D04F3F"/>
    <w:rsid w:val="00D10674"/>
    <w:rsid w:val="00D311B2"/>
    <w:rsid w:val="00D77F28"/>
    <w:rsid w:val="00D84B36"/>
    <w:rsid w:val="00D85A31"/>
    <w:rsid w:val="00DB33FD"/>
    <w:rsid w:val="00DC611A"/>
    <w:rsid w:val="00DD127F"/>
    <w:rsid w:val="00DD5CD8"/>
    <w:rsid w:val="00DE2D13"/>
    <w:rsid w:val="00DF76D9"/>
    <w:rsid w:val="00E15281"/>
    <w:rsid w:val="00E21446"/>
    <w:rsid w:val="00E26C5B"/>
    <w:rsid w:val="00E425D0"/>
    <w:rsid w:val="00E67C9E"/>
    <w:rsid w:val="00E73E99"/>
    <w:rsid w:val="00E9168C"/>
    <w:rsid w:val="00EC637F"/>
    <w:rsid w:val="00EE1242"/>
    <w:rsid w:val="00EE1BD9"/>
    <w:rsid w:val="00EF45D9"/>
    <w:rsid w:val="00EF71F8"/>
    <w:rsid w:val="00F1558D"/>
    <w:rsid w:val="00F15653"/>
    <w:rsid w:val="00F40F9C"/>
    <w:rsid w:val="00FA6B4E"/>
    <w:rsid w:val="00FE7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7E1"/>
  </w:style>
  <w:style w:type="paragraph" w:styleId="1">
    <w:name w:val="heading 1"/>
    <w:basedOn w:val="a"/>
    <w:next w:val="a"/>
    <w:link w:val="11"/>
    <w:uiPriority w:val="99"/>
    <w:qFormat/>
    <w:rsid w:val="006C30E3"/>
    <w:pPr>
      <w:keepNext/>
      <w:numPr>
        <w:numId w:val="1"/>
      </w:numPr>
      <w:suppressAutoHyphens/>
      <w:spacing w:after="0" w:line="300" w:lineRule="exact"/>
      <w:jc w:val="center"/>
      <w:outlineLvl w:val="0"/>
    </w:pPr>
    <w:rPr>
      <w:rFonts w:ascii="Cambria" w:eastAsia="Times New Roman" w:hAnsi="Cambria" w:cs="Cambria"/>
      <w:b/>
      <w:bCs/>
      <w:kern w:val="1"/>
      <w:sz w:val="20"/>
      <w:szCs w:val="20"/>
      <w:lang w:eastAsia="ar-SA"/>
    </w:rPr>
  </w:style>
  <w:style w:type="paragraph" w:styleId="2">
    <w:name w:val="heading 2"/>
    <w:basedOn w:val="a"/>
    <w:next w:val="a"/>
    <w:link w:val="20"/>
    <w:uiPriority w:val="99"/>
    <w:qFormat/>
    <w:rsid w:val="00A669B2"/>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A669B2"/>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rPr>
  </w:style>
  <w:style w:type="paragraph" w:styleId="4">
    <w:name w:val="heading 4"/>
    <w:basedOn w:val="a"/>
    <w:next w:val="a"/>
    <w:link w:val="40"/>
    <w:uiPriority w:val="99"/>
    <w:unhideWhenUsed/>
    <w:qFormat/>
    <w:rsid w:val="007E1E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A669B2"/>
    <w:pPr>
      <w:keepNext/>
      <w:spacing w:after="480" w:line="240" w:lineRule="auto"/>
      <w:jc w:val="center"/>
      <w:outlineLvl w:val="4"/>
    </w:pPr>
    <w:rPr>
      <w:rFonts w:ascii="Times New Roman" w:eastAsia="Times New Roman" w:hAnsi="Times New Roman" w:cs="Times New Roman"/>
      <w:sz w:val="28"/>
      <w:szCs w:val="20"/>
    </w:rPr>
  </w:style>
  <w:style w:type="paragraph" w:styleId="6">
    <w:name w:val="heading 6"/>
    <w:basedOn w:val="a"/>
    <w:next w:val="a"/>
    <w:link w:val="60"/>
    <w:uiPriority w:val="99"/>
    <w:qFormat/>
    <w:rsid w:val="00A669B2"/>
    <w:pPr>
      <w:widowControl w:val="0"/>
      <w:autoSpaceDE w:val="0"/>
      <w:autoSpaceDN w:val="0"/>
      <w:adjustRightInd w:val="0"/>
      <w:spacing w:before="240" w:after="60" w:line="240" w:lineRule="auto"/>
      <w:outlineLvl w:val="5"/>
    </w:pPr>
    <w:rPr>
      <w:rFonts w:ascii="Calibri" w:eastAsia="Times New Roman" w:hAnsi="Calibri" w:cs="Times New Roman"/>
      <w:b/>
      <w:bCs/>
    </w:rPr>
  </w:style>
  <w:style w:type="paragraph" w:styleId="7">
    <w:name w:val="heading 7"/>
    <w:basedOn w:val="a"/>
    <w:next w:val="a"/>
    <w:link w:val="71"/>
    <w:uiPriority w:val="99"/>
    <w:qFormat/>
    <w:rsid w:val="006C30E3"/>
    <w:pPr>
      <w:widowControl w:val="0"/>
      <w:numPr>
        <w:ilvl w:val="6"/>
        <w:numId w:val="1"/>
      </w:numPr>
      <w:suppressAutoHyphens/>
      <w:autoSpaceDE w:val="0"/>
      <w:spacing w:before="240" w:after="60" w:line="240" w:lineRule="auto"/>
      <w:ind w:left="0" w:firstLine="720"/>
      <w:jc w:val="both"/>
      <w:outlineLvl w:val="6"/>
    </w:pPr>
    <w:rPr>
      <w:rFonts w:ascii="Calibri" w:eastAsia="Times New Roman" w:hAnsi="Calibri" w:cs="Calibri"/>
      <w:sz w:val="20"/>
      <w:szCs w:val="20"/>
      <w:lang w:eastAsia="ar-SA"/>
    </w:rPr>
  </w:style>
  <w:style w:type="paragraph" w:styleId="8">
    <w:name w:val="heading 8"/>
    <w:basedOn w:val="a"/>
    <w:next w:val="a"/>
    <w:link w:val="80"/>
    <w:uiPriority w:val="99"/>
    <w:qFormat/>
    <w:rsid w:val="008A13E5"/>
    <w:pPr>
      <w:spacing w:before="240" w:after="60" w:line="240" w:lineRule="auto"/>
      <w:outlineLvl w:val="7"/>
    </w:pPr>
    <w:rPr>
      <w:rFonts w:ascii="Calibri" w:eastAsia="Times New Roman" w:hAnsi="Calibri" w:cs="Calibri"/>
      <w:i/>
      <w:iCs/>
      <w:sz w:val="24"/>
      <w:szCs w:val="24"/>
      <w:lang w:val="en-US" w:eastAsia="en-US"/>
    </w:rPr>
  </w:style>
  <w:style w:type="paragraph" w:styleId="9">
    <w:name w:val="heading 9"/>
    <w:basedOn w:val="a"/>
    <w:next w:val="a"/>
    <w:link w:val="90"/>
    <w:uiPriority w:val="99"/>
    <w:qFormat/>
    <w:rsid w:val="008A13E5"/>
    <w:pPr>
      <w:spacing w:before="240" w:after="60" w:line="240" w:lineRule="auto"/>
      <w:outlineLvl w:val="8"/>
    </w:pPr>
    <w:rPr>
      <w:rFonts w:ascii="Cambria" w:eastAsia="Times New Roman" w:hAnsi="Cambria" w:cs="Cambria"/>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rsid w:val="006C30E3"/>
    <w:rPr>
      <w:rFonts w:ascii="Cambria" w:eastAsia="Times New Roman" w:hAnsi="Cambria" w:cs="Cambria"/>
      <w:b/>
      <w:bCs/>
      <w:kern w:val="1"/>
      <w:sz w:val="20"/>
      <w:szCs w:val="20"/>
      <w:lang w:eastAsia="ar-SA"/>
    </w:rPr>
  </w:style>
  <w:style w:type="character" w:customStyle="1" w:styleId="20">
    <w:name w:val="Заголовок 2 Знак"/>
    <w:basedOn w:val="a0"/>
    <w:link w:val="2"/>
    <w:uiPriority w:val="99"/>
    <w:rsid w:val="00A669B2"/>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A669B2"/>
    <w:rPr>
      <w:rFonts w:ascii="Arial" w:eastAsia="Times New Roman" w:hAnsi="Arial" w:cs="Times New Roman"/>
      <w:b/>
      <w:bCs/>
      <w:sz w:val="26"/>
      <w:szCs w:val="26"/>
    </w:rPr>
  </w:style>
  <w:style w:type="character" w:customStyle="1" w:styleId="40">
    <w:name w:val="Заголовок 4 Знак"/>
    <w:basedOn w:val="a0"/>
    <w:link w:val="4"/>
    <w:uiPriority w:val="99"/>
    <w:semiHidden/>
    <w:rsid w:val="007E1EA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9"/>
    <w:rsid w:val="00A669B2"/>
    <w:rPr>
      <w:rFonts w:ascii="Times New Roman" w:eastAsia="Times New Roman" w:hAnsi="Times New Roman" w:cs="Times New Roman"/>
      <w:sz w:val="28"/>
      <w:szCs w:val="20"/>
    </w:rPr>
  </w:style>
  <w:style w:type="character" w:customStyle="1" w:styleId="60">
    <w:name w:val="Заголовок 6 Знак"/>
    <w:basedOn w:val="a0"/>
    <w:link w:val="6"/>
    <w:uiPriority w:val="99"/>
    <w:rsid w:val="00A669B2"/>
    <w:rPr>
      <w:rFonts w:ascii="Calibri" w:eastAsia="Times New Roman" w:hAnsi="Calibri" w:cs="Times New Roman"/>
      <w:b/>
      <w:bCs/>
    </w:rPr>
  </w:style>
  <w:style w:type="character" w:customStyle="1" w:styleId="71">
    <w:name w:val="Заголовок 7 Знак1"/>
    <w:basedOn w:val="a0"/>
    <w:link w:val="7"/>
    <w:uiPriority w:val="99"/>
    <w:rsid w:val="006C30E3"/>
    <w:rPr>
      <w:rFonts w:ascii="Calibri" w:eastAsia="Times New Roman" w:hAnsi="Calibri" w:cs="Calibri"/>
      <w:sz w:val="20"/>
      <w:szCs w:val="20"/>
      <w:lang w:eastAsia="ar-SA"/>
    </w:rPr>
  </w:style>
  <w:style w:type="character" w:customStyle="1" w:styleId="80">
    <w:name w:val="Заголовок 8 Знак"/>
    <w:basedOn w:val="a0"/>
    <w:link w:val="8"/>
    <w:uiPriority w:val="99"/>
    <w:rsid w:val="008A13E5"/>
    <w:rPr>
      <w:rFonts w:ascii="Calibri" w:eastAsia="Times New Roman" w:hAnsi="Calibri" w:cs="Calibri"/>
      <w:i/>
      <w:iCs/>
      <w:sz w:val="24"/>
      <w:szCs w:val="24"/>
      <w:lang w:val="en-US" w:eastAsia="en-US"/>
    </w:rPr>
  </w:style>
  <w:style w:type="character" w:customStyle="1" w:styleId="90">
    <w:name w:val="Заголовок 9 Знак"/>
    <w:basedOn w:val="a0"/>
    <w:link w:val="9"/>
    <w:uiPriority w:val="99"/>
    <w:rsid w:val="008A13E5"/>
    <w:rPr>
      <w:rFonts w:ascii="Cambria" w:eastAsia="Times New Roman" w:hAnsi="Cambria" w:cs="Cambria"/>
      <w:lang w:val="en-US" w:eastAsia="en-US"/>
    </w:rPr>
  </w:style>
  <w:style w:type="character" w:customStyle="1" w:styleId="10">
    <w:name w:val="Заголовок 1 Знак"/>
    <w:basedOn w:val="a0"/>
    <w:uiPriority w:val="99"/>
    <w:rsid w:val="006C30E3"/>
    <w:rPr>
      <w:rFonts w:asciiTheme="majorHAnsi" w:eastAsiaTheme="majorEastAsia" w:hAnsiTheme="majorHAnsi" w:cstheme="majorBidi"/>
      <w:b/>
      <w:bCs/>
      <w:color w:val="365F91" w:themeColor="accent1" w:themeShade="BF"/>
      <w:sz w:val="28"/>
      <w:szCs w:val="28"/>
    </w:rPr>
  </w:style>
  <w:style w:type="character" w:customStyle="1" w:styleId="70">
    <w:name w:val="Заголовок 7 Знак"/>
    <w:basedOn w:val="a0"/>
    <w:uiPriority w:val="99"/>
    <w:rsid w:val="006C30E3"/>
    <w:rPr>
      <w:rFonts w:asciiTheme="majorHAnsi" w:eastAsiaTheme="majorEastAsia" w:hAnsiTheme="majorHAnsi" w:cstheme="majorBidi"/>
      <w:i/>
      <w:iCs/>
      <w:color w:val="404040" w:themeColor="text1" w:themeTint="BF"/>
    </w:rPr>
  </w:style>
  <w:style w:type="character" w:customStyle="1" w:styleId="WW8Num1z0">
    <w:name w:val="WW8Num1z0"/>
    <w:uiPriority w:val="99"/>
    <w:rsid w:val="006C30E3"/>
    <w:rPr>
      <w:rFonts w:ascii="Symbol" w:hAnsi="Symbol" w:cs="Symbol"/>
    </w:rPr>
  </w:style>
  <w:style w:type="character" w:customStyle="1" w:styleId="WW8Num1z1">
    <w:name w:val="WW8Num1z1"/>
    <w:uiPriority w:val="99"/>
    <w:rsid w:val="006C30E3"/>
    <w:rPr>
      <w:rFonts w:ascii="Courier New" w:hAnsi="Courier New" w:cs="Courier New"/>
    </w:rPr>
  </w:style>
  <w:style w:type="character" w:customStyle="1" w:styleId="WW8Num1z2">
    <w:name w:val="WW8Num1z2"/>
    <w:uiPriority w:val="99"/>
    <w:rsid w:val="006C30E3"/>
    <w:rPr>
      <w:rFonts w:ascii="Wingdings" w:hAnsi="Wingdings" w:cs="Wingdings"/>
    </w:rPr>
  </w:style>
  <w:style w:type="character" w:customStyle="1" w:styleId="WW8Num1z3">
    <w:name w:val="WW8Num1z3"/>
    <w:uiPriority w:val="99"/>
    <w:rsid w:val="006C30E3"/>
  </w:style>
  <w:style w:type="character" w:customStyle="1" w:styleId="WW8Num1z4">
    <w:name w:val="WW8Num1z4"/>
    <w:uiPriority w:val="99"/>
    <w:rsid w:val="006C30E3"/>
  </w:style>
  <w:style w:type="character" w:customStyle="1" w:styleId="WW8Num1z5">
    <w:name w:val="WW8Num1z5"/>
    <w:uiPriority w:val="99"/>
    <w:rsid w:val="006C30E3"/>
  </w:style>
  <w:style w:type="character" w:customStyle="1" w:styleId="WW8Num1z6">
    <w:name w:val="WW8Num1z6"/>
    <w:uiPriority w:val="99"/>
    <w:rsid w:val="006C30E3"/>
  </w:style>
  <w:style w:type="character" w:customStyle="1" w:styleId="WW8Num1z7">
    <w:name w:val="WW8Num1z7"/>
    <w:uiPriority w:val="99"/>
    <w:rsid w:val="006C30E3"/>
  </w:style>
  <w:style w:type="character" w:customStyle="1" w:styleId="WW8Num1z8">
    <w:name w:val="WW8Num1z8"/>
    <w:uiPriority w:val="99"/>
    <w:rsid w:val="006C30E3"/>
  </w:style>
  <w:style w:type="character" w:customStyle="1" w:styleId="WW8Num2z0">
    <w:name w:val="WW8Num2z0"/>
    <w:uiPriority w:val="99"/>
    <w:rsid w:val="006C30E3"/>
    <w:rPr>
      <w:rFonts w:ascii="Symbol" w:hAnsi="Symbol" w:cs="Symbol"/>
    </w:rPr>
  </w:style>
  <w:style w:type="character" w:customStyle="1" w:styleId="WW8Num2z1">
    <w:name w:val="WW8Num2z1"/>
    <w:uiPriority w:val="99"/>
    <w:rsid w:val="006C30E3"/>
    <w:rPr>
      <w:rFonts w:ascii="Courier New" w:hAnsi="Courier New" w:cs="Courier New"/>
    </w:rPr>
  </w:style>
  <w:style w:type="character" w:customStyle="1" w:styleId="WW8Num2z2">
    <w:name w:val="WW8Num2z2"/>
    <w:uiPriority w:val="99"/>
    <w:rsid w:val="006C30E3"/>
    <w:rPr>
      <w:rFonts w:ascii="Wingdings" w:hAnsi="Wingdings" w:cs="Wingdings"/>
    </w:rPr>
  </w:style>
  <w:style w:type="character" w:customStyle="1" w:styleId="WW8Num3z0">
    <w:name w:val="WW8Num3z0"/>
    <w:uiPriority w:val="99"/>
    <w:rsid w:val="006C30E3"/>
    <w:rPr>
      <w:rFonts w:ascii="Symbol" w:hAnsi="Symbol" w:cs="Symbol"/>
    </w:rPr>
  </w:style>
  <w:style w:type="character" w:customStyle="1" w:styleId="WW8Num3z1">
    <w:name w:val="WW8Num3z1"/>
    <w:uiPriority w:val="99"/>
    <w:rsid w:val="006C30E3"/>
    <w:rPr>
      <w:rFonts w:ascii="Courier New" w:hAnsi="Courier New" w:cs="Courier New"/>
    </w:rPr>
  </w:style>
  <w:style w:type="character" w:customStyle="1" w:styleId="WW8Num3z2">
    <w:name w:val="WW8Num3z2"/>
    <w:uiPriority w:val="99"/>
    <w:rsid w:val="006C30E3"/>
    <w:rPr>
      <w:rFonts w:ascii="Wingdings" w:hAnsi="Wingdings" w:cs="Wingdings"/>
    </w:rPr>
  </w:style>
  <w:style w:type="character" w:customStyle="1" w:styleId="WW8Num4z0">
    <w:name w:val="WW8Num4z0"/>
    <w:uiPriority w:val="99"/>
    <w:rsid w:val="006C30E3"/>
    <w:rPr>
      <w:rFonts w:ascii="Symbol" w:hAnsi="Symbol" w:cs="Symbol"/>
    </w:rPr>
  </w:style>
  <w:style w:type="character" w:customStyle="1" w:styleId="WW8Num4z1">
    <w:name w:val="WW8Num4z1"/>
    <w:uiPriority w:val="99"/>
    <w:rsid w:val="006C30E3"/>
    <w:rPr>
      <w:rFonts w:ascii="Courier New" w:hAnsi="Courier New" w:cs="Courier New"/>
    </w:rPr>
  </w:style>
  <w:style w:type="character" w:customStyle="1" w:styleId="WW8Num4z2">
    <w:name w:val="WW8Num4z2"/>
    <w:uiPriority w:val="99"/>
    <w:rsid w:val="006C30E3"/>
    <w:rPr>
      <w:rFonts w:ascii="Wingdings" w:hAnsi="Wingdings" w:cs="Wingdings"/>
    </w:rPr>
  </w:style>
  <w:style w:type="character" w:customStyle="1" w:styleId="WW8Num5z0">
    <w:name w:val="WW8Num5z0"/>
    <w:uiPriority w:val="99"/>
    <w:rsid w:val="006C30E3"/>
  </w:style>
  <w:style w:type="character" w:customStyle="1" w:styleId="WW8Num6z0">
    <w:name w:val="WW8Num6z0"/>
    <w:uiPriority w:val="99"/>
    <w:rsid w:val="006C30E3"/>
    <w:rPr>
      <w:rFonts w:ascii="Symbol" w:hAnsi="Symbol" w:cs="Symbol"/>
    </w:rPr>
  </w:style>
  <w:style w:type="character" w:customStyle="1" w:styleId="WW8Num6z1">
    <w:name w:val="WW8Num6z1"/>
    <w:uiPriority w:val="99"/>
    <w:rsid w:val="006C30E3"/>
  </w:style>
  <w:style w:type="character" w:customStyle="1" w:styleId="WW8Num6z2">
    <w:name w:val="WW8Num6z2"/>
    <w:uiPriority w:val="99"/>
    <w:rsid w:val="006C30E3"/>
  </w:style>
  <w:style w:type="character" w:customStyle="1" w:styleId="WW8Num6z3">
    <w:name w:val="WW8Num6z3"/>
    <w:uiPriority w:val="99"/>
    <w:rsid w:val="006C30E3"/>
  </w:style>
  <w:style w:type="character" w:customStyle="1" w:styleId="WW8Num6z4">
    <w:name w:val="WW8Num6z4"/>
    <w:uiPriority w:val="99"/>
    <w:rsid w:val="006C30E3"/>
  </w:style>
  <w:style w:type="character" w:customStyle="1" w:styleId="WW8Num6z5">
    <w:name w:val="WW8Num6z5"/>
    <w:uiPriority w:val="99"/>
    <w:rsid w:val="006C30E3"/>
  </w:style>
  <w:style w:type="character" w:customStyle="1" w:styleId="WW8Num6z6">
    <w:name w:val="WW8Num6z6"/>
    <w:uiPriority w:val="99"/>
    <w:rsid w:val="006C30E3"/>
  </w:style>
  <w:style w:type="character" w:customStyle="1" w:styleId="WW8Num6z7">
    <w:name w:val="WW8Num6z7"/>
    <w:uiPriority w:val="99"/>
    <w:rsid w:val="006C30E3"/>
  </w:style>
  <w:style w:type="character" w:customStyle="1" w:styleId="WW8Num6z8">
    <w:name w:val="WW8Num6z8"/>
    <w:uiPriority w:val="99"/>
    <w:rsid w:val="006C30E3"/>
  </w:style>
  <w:style w:type="character" w:customStyle="1" w:styleId="WW8Num7z0">
    <w:name w:val="WW8Num7z0"/>
    <w:uiPriority w:val="99"/>
    <w:rsid w:val="006C30E3"/>
  </w:style>
  <w:style w:type="character" w:customStyle="1" w:styleId="WW8Num7z1">
    <w:name w:val="WW8Num7z1"/>
    <w:uiPriority w:val="99"/>
    <w:rsid w:val="006C30E3"/>
  </w:style>
  <w:style w:type="character" w:customStyle="1" w:styleId="WW8Num7z2">
    <w:name w:val="WW8Num7z2"/>
    <w:uiPriority w:val="99"/>
    <w:rsid w:val="006C30E3"/>
  </w:style>
  <w:style w:type="character" w:customStyle="1" w:styleId="WW8Num7z3">
    <w:name w:val="WW8Num7z3"/>
    <w:uiPriority w:val="99"/>
    <w:rsid w:val="006C30E3"/>
  </w:style>
  <w:style w:type="character" w:customStyle="1" w:styleId="WW8Num7z4">
    <w:name w:val="WW8Num7z4"/>
    <w:uiPriority w:val="99"/>
    <w:rsid w:val="006C30E3"/>
  </w:style>
  <w:style w:type="character" w:customStyle="1" w:styleId="WW8Num7z5">
    <w:name w:val="WW8Num7z5"/>
    <w:uiPriority w:val="99"/>
    <w:rsid w:val="006C30E3"/>
  </w:style>
  <w:style w:type="character" w:customStyle="1" w:styleId="WW8Num7z6">
    <w:name w:val="WW8Num7z6"/>
    <w:uiPriority w:val="99"/>
    <w:rsid w:val="006C30E3"/>
  </w:style>
  <w:style w:type="character" w:customStyle="1" w:styleId="WW8Num7z7">
    <w:name w:val="WW8Num7z7"/>
    <w:uiPriority w:val="99"/>
    <w:rsid w:val="006C30E3"/>
  </w:style>
  <w:style w:type="character" w:customStyle="1" w:styleId="WW8Num7z8">
    <w:name w:val="WW8Num7z8"/>
    <w:uiPriority w:val="99"/>
    <w:rsid w:val="006C30E3"/>
  </w:style>
  <w:style w:type="character" w:customStyle="1" w:styleId="WW8Num8z0">
    <w:name w:val="WW8Num8z0"/>
    <w:uiPriority w:val="99"/>
    <w:rsid w:val="006C30E3"/>
    <w:rPr>
      <w:sz w:val="24"/>
      <w:szCs w:val="24"/>
    </w:rPr>
  </w:style>
  <w:style w:type="character" w:customStyle="1" w:styleId="WW8Num9z0">
    <w:name w:val="WW8Num9z0"/>
    <w:uiPriority w:val="99"/>
    <w:rsid w:val="006C30E3"/>
    <w:rPr>
      <w:rFonts w:ascii="Symbol" w:hAnsi="Symbol" w:cs="Symbol"/>
    </w:rPr>
  </w:style>
  <w:style w:type="character" w:customStyle="1" w:styleId="WW8Num9z1">
    <w:name w:val="WW8Num9z1"/>
    <w:uiPriority w:val="99"/>
    <w:rsid w:val="006C30E3"/>
    <w:rPr>
      <w:rFonts w:ascii="Courier New" w:hAnsi="Courier New" w:cs="Courier New"/>
    </w:rPr>
  </w:style>
  <w:style w:type="character" w:customStyle="1" w:styleId="WW8Num9z2">
    <w:name w:val="WW8Num9z2"/>
    <w:uiPriority w:val="99"/>
    <w:rsid w:val="006C30E3"/>
    <w:rPr>
      <w:rFonts w:ascii="Wingdings" w:hAnsi="Wingdings" w:cs="Wingdings"/>
    </w:rPr>
  </w:style>
  <w:style w:type="character" w:customStyle="1" w:styleId="WW8Num10z0">
    <w:name w:val="WW8Num10z0"/>
    <w:uiPriority w:val="99"/>
    <w:rsid w:val="006C30E3"/>
    <w:rPr>
      <w:rFonts w:ascii="Symbol" w:hAnsi="Symbol" w:cs="Symbol"/>
    </w:rPr>
  </w:style>
  <w:style w:type="character" w:customStyle="1" w:styleId="WW8Num10z1">
    <w:name w:val="WW8Num10z1"/>
    <w:uiPriority w:val="99"/>
    <w:rsid w:val="006C30E3"/>
    <w:rPr>
      <w:rFonts w:ascii="Courier New" w:hAnsi="Courier New" w:cs="Courier New"/>
    </w:rPr>
  </w:style>
  <w:style w:type="character" w:customStyle="1" w:styleId="WW8Num10z2">
    <w:name w:val="WW8Num10z2"/>
    <w:uiPriority w:val="99"/>
    <w:rsid w:val="006C30E3"/>
    <w:rPr>
      <w:rFonts w:ascii="Wingdings" w:hAnsi="Wingdings" w:cs="Wingdings"/>
    </w:rPr>
  </w:style>
  <w:style w:type="character" w:customStyle="1" w:styleId="WW8Num11z0">
    <w:name w:val="WW8Num11z0"/>
    <w:uiPriority w:val="99"/>
    <w:rsid w:val="006C30E3"/>
    <w:rPr>
      <w:rFonts w:ascii="Symbol" w:hAnsi="Symbol" w:cs="Symbol"/>
    </w:rPr>
  </w:style>
  <w:style w:type="character" w:customStyle="1" w:styleId="WW8Num11z1">
    <w:name w:val="WW8Num11z1"/>
    <w:uiPriority w:val="99"/>
    <w:rsid w:val="006C30E3"/>
    <w:rPr>
      <w:rFonts w:ascii="Courier New" w:hAnsi="Courier New" w:cs="Courier New"/>
    </w:rPr>
  </w:style>
  <w:style w:type="character" w:customStyle="1" w:styleId="WW8Num11z2">
    <w:name w:val="WW8Num11z2"/>
    <w:uiPriority w:val="99"/>
    <w:rsid w:val="006C30E3"/>
    <w:rPr>
      <w:rFonts w:ascii="Wingdings" w:hAnsi="Wingdings" w:cs="Wingdings"/>
    </w:rPr>
  </w:style>
  <w:style w:type="character" w:customStyle="1" w:styleId="WW8Num12z0">
    <w:name w:val="WW8Num12z0"/>
    <w:uiPriority w:val="99"/>
    <w:rsid w:val="006C30E3"/>
  </w:style>
  <w:style w:type="character" w:customStyle="1" w:styleId="WW8Num12z1">
    <w:name w:val="WW8Num12z1"/>
    <w:uiPriority w:val="99"/>
    <w:rsid w:val="006C30E3"/>
  </w:style>
  <w:style w:type="character" w:customStyle="1" w:styleId="WW8Num12z2">
    <w:name w:val="WW8Num12z2"/>
    <w:uiPriority w:val="99"/>
    <w:rsid w:val="006C30E3"/>
  </w:style>
  <w:style w:type="character" w:customStyle="1" w:styleId="WW8Num12z3">
    <w:name w:val="WW8Num12z3"/>
    <w:uiPriority w:val="99"/>
    <w:rsid w:val="006C30E3"/>
  </w:style>
  <w:style w:type="character" w:customStyle="1" w:styleId="WW8Num12z4">
    <w:name w:val="WW8Num12z4"/>
    <w:uiPriority w:val="99"/>
    <w:rsid w:val="006C30E3"/>
  </w:style>
  <w:style w:type="character" w:customStyle="1" w:styleId="WW8Num12z5">
    <w:name w:val="WW8Num12z5"/>
    <w:uiPriority w:val="99"/>
    <w:rsid w:val="006C30E3"/>
  </w:style>
  <w:style w:type="character" w:customStyle="1" w:styleId="WW8Num12z6">
    <w:name w:val="WW8Num12z6"/>
    <w:uiPriority w:val="99"/>
    <w:rsid w:val="006C30E3"/>
  </w:style>
  <w:style w:type="character" w:customStyle="1" w:styleId="WW8Num12z7">
    <w:name w:val="WW8Num12z7"/>
    <w:uiPriority w:val="99"/>
    <w:rsid w:val="006C30E3"/>
  </w:style>
  <w:style w:type="character" w:customStyle="1" w:styleId="WW8Num12z8">
    <w:name w:val="WW8Num12z8"/>
    <w:uiPriority w:val="99"/>
    <w:rsid w:val="006C30E3"/>
  </w:style>
  <w:style w:type="character" w:customStyle="1" w:styleId="WW8Num13z0">
    <w:name w:val="WW8Num13z0"/>
    <w:uiPriority w:val="99"/>
    <w:rsid w:val="006C30E3"/>
    <w:rPr>
      <w:rFonts w:ascii="Symbol" w:hAnsi="Symbol" w:cs="Symbol"/>
    </w:rPr>
  </w:style>
  <w:style w:type="character" w:customStyle="1" w:styleId="WW8Num13z1">
    <w:name w:val="WW8Num13z1"/>
    <w:uiPriority w:val="99"/>
    <w:rsid w:val="006C30E3"/>
    <w:rPr>
      <w:rFonts w:ascii="Courier New" w:hAnsi="Courier New" w:cs="Courier New"/>
    </w:rPr>
  </w:style>
  <w:style w:type="character" w:customStyle="1" w:styleId="WW8Num13z2">
    <w:name w:val="WW8Num13z2"/>
    <w:uiPriority w:val="99"/>
    <w:rsid w:val="006C30E3"/>
    <w:rPr>
      <w:rFonts w:ascii="Wingdings" w:hAnsi="Wingdings" w:cs="Wingdings"/>
    </w:rPr>
  </w:style>
  <w:style w:type="character" w:customStyle="1" w:styleId="WW8Num14z0">
    <w:name w:val="WW8Num14z0"/>
    <w:uiPriority w:val="99"/>
    <w:rsid w:val="006C30E3"/>
    <w:rPr>
      <w:rFonts w:ascii="Symbol" w:hAnsi="Symbol" w:cs="Symbol"/>
    </w:rPr>
  </w:style>
  <w:style w:type="character" w:customStyle="1" w:styleId="WW8Num14z1">
    <w:name w:val="WW8Num14z1"/>
    <w:uiPriority w:val="99"/>
    <w:rsid w:val="006C30E3"/>
    <w:rPr>
      <w:rFonts w:ascii="Courier New" w:hAnsi="Courier New" w:cs="Courier New"/>
    </w:rPr>
  </w:style>
  <w:style w:type="character" w:customStyle="1" w:styleId="WW8Num14z2">
    <w:name w:val="WW8Num14z2"/>
    <w:uiPriority w:val="99"/>
    <w:rsid w:val="006C30E3"/>
    <w:rPr>
      <w:rFonts w:ascii="Wingdings" w:hAnsi="Wingdings" w:cs="Wingdings"/>
    </w:rPr>
  </w:style>
  <w:style w:type="character" w:customStyle="1" w:styleId="WW8Num15z0">
    <w:name w:val="WW8Num15z0"/>
    <w:uiPriority w:val="99"/>
    <w:rsid w:val="006C30E3"/>
    <w:rPr>
      <w:rFonts w:ascii="Symbol" w:hAnsi="Symbol" w:cs="Symbol"/>
    </w:rPr>
  </w:style>
  <w:style w:type="character" w:customStyle="1" w:styleId="WW8Num15z1">
    <w:name w:val="WW8Num15z1"/>
    <w:uiPriority w:val="99"/>
    <w:rsid w:val="006C30E3"/>
  </w:style>
  <w:style w:type="character" w:customStyle="1" w:styleId="WW8Num15z2">
    <w:name w:val="WW8Num15z2"/>
    <w:uiPriority w:val="99"/>
    <w:rsid w:val="006C30E3"/>
  </w:style>
  <w:style w:type="character" w:customStyle="1" w:styleId="WW8Num15z3">
    <w:name w:val="WW8Num15z3"/>
    <w:uiPriority w:val="99"/>
    <w:rsid w:val="006C30E3"/>
  </w:style>
  <w:style w:type="character" w:customStyle="1" w:styleId="WW8Num15z4">
    <w:name w:val="WW8Num15z4"/>
    <w:uiPriority w:val="99"/>
    <w:rsid w:val="006C30E3"/>
  </w:style>
  <w:style w:type="character" w:customStyle="1" w:styleId="WW8Num15z5">
    <w:name w:val="WW8Num15z5"/>
    <w:uiPriority w:val="99"/>
    <w:rsid w:val="006C30E3"/>
  </w:style>
  <w:style w:type="character" w:customStyle="1" w:styleId="WW8Num15z6">
    <w:name w:val="WW8Num15z6"/>
    <w:uiPriority w:val="99"/>
    <w:rsid w:val="006C30E3"/>
  </w:style>
  <w:style w:type="character" w:customStyle="1" w:styleId="WW8Num15z7">
    <w:name w:val="WW8Num15z7"/>
    <w:uiPriority w:val="99"/>
    <w:rsid w:val="006C30E3"/>
  </w:style>
  <w:style w:type="character" w:customStyle="1" w:styleId="WW8Num15z8">
    <w:name w:val="WW8Num15z8"/>
    <w:uiPriority w:val="99"/>
    <w:rsid w:val="006C30E3"/>
  </w:style>
  <w:style w:type="character" w:customStyle="1" w:styleId="WW8Num16z0">
    <w:name w:val="WW8Num16z0"/>
    <w:uiPriority w:val="99"/>
    <w:rsid w:val="006C30E3"/>
    <w:rPr>
      <w:rFonts w:ascii="Symbol" w:hAnsi="Symbol" w:cs="Symbol"/>
    </w:rPr>
  </w:style>
  <w:style w:type="character" w:customStyle="1" w:styleId="WW8Num16z1">
    <w:name w:val="WW8Num16z1"/>
    <w:uiPriority w:val="99"/>
    <w:rsid w:val="006C30E3"/>
    <w:rPr>
      <w:rFonts w:ascii="Courier New" w:hAnsi="Courier New" w:cs="Courier New"/>
    </w:rPr>
  </w:style>
  <w:style w:type="character" w:customStyle="1" w:styleId="WW8Num16z2">
    <w:name w:val="WW8Num16z2"/>
    <w:uiPriority w:val="99"/>
    <w:rsid w:val="006C30E3"/>
    <w:rPr>
      <w:rFonts w:ascii="Wingdings" w:hAnsi="Wingdings" w:cs="Wingdings"/>
    </w:rPr>
  </w:style>
  <w:style w:type="character" w:customStyle="1" w:styleId="WW8Num17z0">
    <w:name w:val="WW8Num17z0"/>
    <w:uiPriority w:val="99"/>
    <w:rsid w:val="006C30E3"/>
    <w:rPr>
      <w:rFonts w:ascii="Symbol" w:hAnsi="Symbol" w:cs="Symbol"/>
    </w:rPr>
  </w:style>
  <w:style w:type="character" w:customStyle="1" w:styleId="WW8Num17z1">
    <w:name w:val="WW8Num17z1"/>
    <w:uiPriority w:val="99"/>
    <w:rsid w:val="006C30E3"/>
  </w:style>
  <w:style w:type="character" w:customStyle="1" w:styleId="WW8Num17z2">
    <w:name w:val="WW8Num17z2"/>
    <w:uiPriority w:val="99"/>
    <w:rsid w:val="006C30E3"/>
  </w:style>
  <w:style w:type="character" w:customStyle="1" w:styleId="WW8Num17z3">
    <w:name w:val="WW8Num17z3"/>
    <w:uiPriority w:val="99"/>
    <w:rsid w:val="006C30E3"/>
  </w:style>
  <w:style w:type="character" w:customStyle="1" w:styleId="WW8Num17z4">
    <w:name w:val="WW8Num17z4"/>
    <w:uiPriority w:val="99"/>
    <w:rsid w:val="006C30E3"/>
  </w:style>
  <w:style w:type="character" w:customStyle="1" w:styleId="WW8Num17z5">
    <w:name w:val="WW8Num17z5"/>
    <w:uiPriority w:val="99"/>
    <w:rsid w:val="006C30E3"/>
  </w:style>
  <w:style w:type="character" w:customStyle="1" w:styleId="WW8Num17z6">
    <w:name w:val="WW8Num17z6"/>
    <w:uiPriority w:val="99"/>
    <w:rsid w:val="006C30E3"/>
  </w:style>
  <w:style w:type="character" w:customStyle="1" w:styleId="WW8Num17z7">
    <w:name w:val="WW8Num17z7"/>
    <w:uiPriority w:val="99"/>
    <w:rsid w:val="006C30E3"/>
  </w:style>
  <w:style w:type="character" w:customStyle="1" w:styleId="WW8Num17z8">
    <w:name w:val="WW8Num17z8"/>
    <w:uiPriority w:val="99"/>
    <w:rsid w:val="006C30E3"/>
  </w:style>
  <w:style w:type="character" w:customStyle="1" w:styleId="WW8Num18z0">
    <w:name w:val="WW8Num18z0"/>
    <w:uiPriority w:val="99"/>
    <w:rsid w:val="006C30E3"/>
    <w:rPr>
      <w:rFonts w:ascii="Symbol" w:hAnsi="Symbol" w:cs="Symbol"/>
    </w:rPr>
  </w:style>
  <w:style w:type="character" w:customStyle="1" w:styleId="WW8Num18z2">
    <w:name w:val="WW8Num18z2"/>
    <w:uiPriority w:val="99"/>
    <w:rsid w:val="006C30E3"/>
    <w:rPr>
      <w:rFonts w:ascii="Wingdings" w:hAnsi="Wingdings" w:cs="Wingdings"/>
    </w:rPr>
  </w:style>
  <w:style w:type="character" w:customStyle="1" w:styleId="WW8Num18z4">
    <w:name w:val="WW8Num18z4"/>
    <w:uiPriority w:val="99"/>
    <w:rsid w:val="006C30E3"/>
    <w:rPr>
      <w:rFonts w:ascii="Courier New" w:hAnsi="Courier New" w:cs="Courier New"/>
    </w:rPr>
  </w:style>
  <w:style w:type="character" w:customStyle="1" w:styleId="WW8Num19z0">
    <w:name w:val="WW8Num19z0"/>
    <w:uiPriority w:val="99"/>
    <w:rsid w:val="006C30E3"/>
    <w:rPr>
      <w:rFonts w:ascii="Symbol" w:hAnsi="Symbol" w:cs="Symbol"/>
    </w:rPr>
  </w:style>
  <w:style w:type="character" w:customStyle="1" w:styleId="WW8Num19z1">
    <w:name w:val="WW8Num19z1"/>
    <w:uiPriority w:val="99"/>
    <w:rsid w:val="006C30E3"/>
    <w:rPr>
      <w:rFonts w:ascii="Courier New" w:hAnsi="Courier New" w:cs="Courier New"/>
    </w:rPr>
  </w:style>
  <w:style w:type="character" w:customStyle="1" w:styleId="WW8Num19z2">
    <w:name w:val="WW8Num19z2"/>
    <w:uiPriority w:val="99"/>
    <w:rsid w:val="006C30E3"/>
    <w:rPr>
      <w:rFonts w:ascii="Wingdings" w:hAnsi="Wingdings" w:cs="Wingdings"/>
    </w:rPr>
  </w:style>
  <w:style w:type="character" w:customStyle="1" w:styleId="WW8Num20z0">
    <w:name w:val="WW8Num20z0"/>
    <w:uiPriority w:val="99"/>
    <w:rsid w:val="006C30E3"/>
    <w:rPr>
      <w:rFonts w:ascii="Symbol" w:hAnsi="Symbol" w:cs="Symbol"/>
    </w:rPr>
  </w:style>
  <w:style w:type="character" w:customStyle="1" w:styleId="WW8Num20z1">
    <w:name w:val="WW8Num20z1"/>
    <w:uiPriority w:val="99"/>
    <w:rsid w:val="006C30E3"/>
  </w:style>
  <w:style w:type="character" w:customStyle="1" w:styleId="WW8Num20z2">
    <w:name w:val="WW8Num20z2"/>
    <w:uiPriority w:val="99"/>
    <w:rsid w:val="006C30E3"/>
  </w:style>
  <w:style w:type="character" w:customStyle="1" w:styleId="WW8Num20z3">
    <w:name w:val="WW8Num20z3"/>
    <w:uiPriority w:val="99"/>
    <w:rsid w:val="006C30E3"/>
  </w:style>
  <w:style w:type="character" w:customStyle="1" w:styleId="WW8Num20z4">
    <w:name w:val="WW8Num20z4"/>
    <w:uiPriority w:val="99"/>
    <w:rsid w:val="006C30E3"/>
  </w:style>
  <w:style w:type="character" w:customStyle="1" w:styleId="WW8Num20z5">
    <w:name w:val="WW8Num20z5"/>
    <w:uiPriority w:val="99"/>
    <w:rsid w:val="006C30E3"/>
  </w:style>
  <w:style w:type="character" w:customStyle="1" w:styleId="WW8Num20z6">
    <w:name w:val="WW8Num20z6"/>
    <w:uiPriority w:val="99"/>
    <w:rsid w:val="006C30E3"/>
  </w:style>
  <w:style w:type="character" w:customStyle="1" w:styleId="WW8Num20z7">
    <w:name w:val="WW8Num20z7"/>
    <w:uiPriority w:val="99"/>
    <w:rsid w:val="006C30E3"/>
  </w:style>
  <w:style w:type="character" w:customStyle="1" w:styleId="WW8Num20z8">
    <w:name w:val="WW8Num20z8"/>
    <w:uiPriority w:val="99"/>
    <w:rsid w:val="006C30E3"/>
  </w:style>
  <w:style w:type="character" w:customStyle="1" w:styleId="WW8Num21z0">
    <w:name w:val="WW8Num21z0"/>
    <w:uiPriority w:val="99"/>
    <w:rsid w:val="006C30E3"/>
    <w:rPr>
      <w:rFonts w:ascii="Symbol" w:hAnsi="Symbol" w:cs="Symbol"/>
    </w:rPr>
  </w:style>
  <w:style w:type="character" w:customStyle="1" w:styleId="WW8Num21z1">
    <w:name w:val="WW8Num21z1"/>
    <w:uiPriority w:val="99"/>
    <w:rsid w:val="006C30E3"/>
  </w:style>
  <w:style w:type="character" w:customStyle="1" w:styleId="WW8Num21z2">
    <w:name w:val="WW8Num21z2"/>
    <w:uiPriority w:val="99"/>
    <w:rsid w:val="006C30E3"/>
  </w:style>
  <w:style w:type="character" w:customStyle="1" w:styleId="WW8Num21z3">
    <w:name w:val="WW8Num21z3"/>
    <w:uiPriority w:val="99"/>
    <w:rsid w:val="006C30E3"/>
  </w:style>
  <w:style w:type="character" w:customStyle="1" w:styleId="WW8Num21z4">
    <w:name w:val="WW8Num21z4"/>
    <w:uiPriority w:val="99"/>
    <w:rsid w:val="006C30E3"/>
  </w:style>
  <w:style w:type="character" w:customStyle="1" w:styleId="WW8Num21z5">
    <w:name w:val="WW8Num21z5"/>
    <w:uiPriority w:val="99"/>
    <w:rsid w:val="006C30E3"/>
  </w:style>
  <w:style w:type="character" w:customStyle="1" w:styleId="WW8Num21z6">
    <w:name w:val="WW8Num21z6"/>
    <w:uiPriority w:val="99"/>
    <w:rsid w:val="006C30E3"/>
  </w:style>
  <w:style w:type="character" w:customStyle="1" w:styleId="WW8Num21z7">
    <w:name w:val="WW8Num21z7"/>
    <w:uiPriority w:val="99"/>
    <w:rsid w:val="006C30E3"/>
  </w:style>
  <w:style w:type="character" w:customStyle="1" w:styleId="WW8Num21z8">
    <w:name w:val="WW8Num21z8"/>
    <w:uiPriority w:val="99"/>
    <w:rsid w:val="006C30E3"/>
  </w:style>
  <w:style w:type="character" w:customStyle="1" w:styleId="WW8Num22z0">
    <w:name w:val="WW8Num22z0"/>
    <w:uiPriority w:val="99"/>
    <w:rsid w:val="006C30E3"/>
    <w:rPr>
      <w:rFonts w:ascii="Symbol" w:hAnsi="Symbol" w:cs="Symbol"/>
    </w:rPr>
  </w:style>
  <w:style w:type="character" w:customStyle="1" w:styleId="WW8Num22z1">
    <w:name w:val="WW8Num22z1"/>
    <w:uiPriority w:val="99"/>
    <w:rsid w:val="006C30E3"/>
  </w:style>
  <w:style w:type="character" w:customStyle="1" w:styleId="WW8Num22z2">
    <w:name w:val="WW8Num22z2"/>
    <w:uiPriority w:val="99"/>
    <w:rsid w:val="006C30E3"/>
  </w:style>
  <w:style w:type="character" w:customStyle="1" w:styleId="WW8Num22z3">
    <w:name w:val="WW8Num22z3"/>
    <w:uiPriority w:val="99"/>
    <w:rsid w:val="006C30E3"/>
  </w:style>
  <w:style w:type="character" w:customStyle="1" w:styleId="WW8Num22z4">
    <w:name w:val="WW8Num22z4"/>
    <w:uiPriority w:val="99"/>
    <w:rsid w:val="006C30E3"/>
  </w:style>
  <w:style w:type="character" w:customStyle="1" w:styleId="WW8Num22z5">
    <w:name w:val="WW8Num22z5"/>
    <w:uiPriority w:val="99"/>
    <w:rsid w:val="006C30E3"/>
  </w:style>
  <w:style w:type="character" w:customStyle="1" w:styleId="WW8Num22z6">
    <w:name w:val="WW8Num22z6"/>
    <w:uiPriority w:val="99"/>
    <w:rsid w:val="006C30E3"/>
  </w:style>
  <w:style w:type="character" w:customStyle="1" w:styleId="WW8Num22z7">
    <w:name w:val="WW8Num22z7"/>
    <w:uiPriority w:val="99"/>
    <w:rsid w:val="006C30E3"/>
  </w:style>
  <w:style w:type="character" w:customStyle="1" w:styleId="WW8Num22z8">
    <w:name w:val="WW8Num22z8"/>
    <w:uiPriority w:val="99"/>
    <w:rsid w:val="006C30E3"/>
  </w:style>
  <w:style w:type="character" w:customStyle="1" w:styleId="WW8Num23z0">
    <w:name w:val="WW8Num23z0"/>
    <w:uiPriority w:val="99"/>
    <w:rsid w:val="006C30E3"/>
    <w:rPr>
      <w:rFonts w:ascii="Symbol" w:hAnsi="Symbol" w:cs="Symbol"/>
    </w:rPr>
  </w:style>
  <w:style w:type="character" w:customStyle="1" w:styleId="WW8Num23z1">
    <w:name w:val="WW8Num23z1"/>
    <w:uiPriority w:val="99"/>
    <w:rsid w:val="006C30E3"/>
    <w:rPr>
      <w:rFonts w:ascii="Courier New" w:hAnsi="Courier New" w:cs="Courier New"/>
    </w:rPr>
  </w:style>
  <w:style w:type="character" w:customStyle="1" w:styleId="WW8Num23z2">
    <w:name w:val="WW8Num23z2"/>
    <w:uiPriority w:val="99"/>
    <w:rsid w:val="006C30E3"/>
    <w:rPr>
      <w:rFonts w:ascii="Wingdings" w:hAnsi="Wingdings" w:cs="Wingdings"/>
    </w:rPr>
  </w:style>
  <w:style w:type="character" w:customStyle="1" w:styleId="WW8Num24z0">
    <w:name w:val="WW8Num24z0"/>
    <w:uiPriority w:val="99"/>
    <w:rsid w:val="006C30E3"/>
    <w:rPr>
      <w:rFonts w:ascii="Symbol" w:hAnsi="Symbol" w:cs="Symbol"/>
    </w:rPr>
  </w:style>
  <w:style w:type="character" w:customStyle="1" w:styleId="WW8Num24z1">
    <w:name w:val="WW8Num24z1"/>
    <w:uiPriority w:val="99"/>
    <w:rsid w:val="006C30E3"/>
    <w:rPr>
      <w:rFonts w:ascii="Courier New" w:hAnsi="Courier New" w:cs="Courier New"/>
    </w:rPr>
  </w:style>
  <w:style w:type="character" w:customStyle="1" w:styleId="WW8Num24z2">
    <w:name w:val="WW8Num24z2"/>
    <w:uiPriority w:val="99"/>
    <w:rsid w:val="006C30E3"/>
    <w:rPr>
      <w:rFonts w:ascii="Wingdings" w:hAnsi="Wingdings" w:cs="Wingdings"/>
    </w:rPr>
  </w:style>
  <w:style w:type="character" w:customStyle="1" w:styleId="WW8Num25z0">
    <w:name w:val="WW8Num25z0"/>
    <w:uiPriority w:val="99"/>
    <w:rsid w:val="006C30E3"/>
    <w:rPr>
      <w:rFonts w:ascii="Symbol" w:hAnsi="Symbol" w:cs="Symbol"/>
    </w:rPr>
  </w:style>
  <w:style w:type="character" w:customStyle="1" w:styleId="WW8Num25z1">
    <w:name w:val="WW8Num25z1"/>
    <w:uiPriority w:val="99"/>
    <w:rsid w:val="006C30E3"/>
  </w:style>
  <w:style w:type="character" w:customStyle="1" w:styleId="WW8Num25z2">
    <w:name w:val="WW8Num25z2"/>
    <w:uiPriority w:val="99"/>
    <w:rsid w:val="006C30E3"/>
  </w:style>
  <w:style w:type="character" w:customStyle="1" w:styleId="WW8Num25z3">
    <w:name w:val="WW8Num25z3"/>
    <w:uiPriority w:val="99"/>
    <w:rsid w:val="006C30E3"/>
  </w:style>
  <w:style w:type="character" w:customStyle="1" w:styleId="WW8Num25z4">
    <w:name w:val="WW8Num25z4"/>
    <w:uiPriority w:val="99"/>
    <w:rsid w:val="006C30E3"/>
  </w:style>
  <w:style w:type="character" w:customStyle="1" w:styleId="WW8Num25z5">
    <w:name w:val="WW8Num25z5"/>
    <w:uiPriority w:val="99"/>
    <w:rsid w:val="006C30E3"/>
  </w:style>
  <w:style w:type="character" w:customStyle="1" w:styleId="WW8Num25z6">
    <w:name w:val="WW8Num25z6"/>
    <w:uiPriority w:val="99"/>
    <w:rsid w:val="006C30E3"/>
  </w:style>
  <w:style w:type="character" w:customStyle="1" w:styleId="WW8Num25z7">
    <w:name w:val="WW8Num25z7"/>
    <w:uiPriority w:val="99"/>
    <w:rsid w:val="006C30E3"/>
  </w:style>
  <w:style w:type="character" w:customStyle="1" w:styleId="WW8Num25z8">
    <w:name w:val="WW8Num25z8"/>
    <w:uiPriority w:val="99"/>
    <w:rsid w:val="006C30E3"/>
  </w:style>
  <w:style w:type="character" w:customStyle="1" w:styleId="WW8Num26z0">
    <w:name w:val="WW8Num26z0"/>
    <w:uiPriority w:val="99"/>
    <w:rsid w:val="006C30E3"/>
    <w:rPr>
      <w:rFonts w:ascii="Symbol" w:hAnsi="Symbol" w:cs="Symbol"/>
    </w:rPr>
  </w:style>
  <w:style w:type="character" w:customStyle="1" w:styleId="WW8Num26z1">
    <w:name w:val="WW8Num26z1"/>
    <w:uiPriority w:val="99"/>
    <w:rsid w:val="006C30E3"/>
    <w:rPr>
      <w:rFonts w:ascii="Courier New" w:hAnsi="Courier New" w:cs="Courier New"/>
    </w:rPr>
  </w:style>
  <w:style w:type="character" w:customStyle="1" w:styleId="WW8Num26z2">
    <w:name w:val="WW8Num26z2"/>
    <w:uiPriority w:val="99"/>
    <w:rsid w:val="006C30E3"/>
    <w:rPr>
      <w:rFonts w:ascii="Wingdings" w:hAnsi="Wingdings" w:cs="Wingdings"/>
    </w:rPr>
  </w:style>
  <w:style w:type="character" w:customStyle="1" w:styleId="WW8Num27z0">
    <w:name w:val="WW8Num27z0"/>
    <w:uiPriority w:val="99"/>
    <w:rsid w:val="006C30E3"/>
    <w:rPr>
      <w:rFonts w:ascii="Symbol" w:hAnsi="Symbol" w:cs="Symbol"/>
    </w:rPr>
  </w:style>
  <w:style w:type="character" w:customStyle="1" w:styleId="WW8Num27z1">
    <w:name w:val="WW8Num27z1"/>
    <w:uiPriority w:val="99"/>
    <w:rsid w:val="006C30E3"/>
  </w:style>
  <w:style w:type="character" w:customStyle="1" w:styleId="WW8Num27z2">
    <w:name w:val="WW8Num27z2"/>
    <w:uiPriority w:val="99"/>
    <w:rsid w:val="006C30E3"/>
  </w:style>
  <w:style w:type="character" w:customStyle="1" w:styleId="WW8Num27z3">
    <w:name w:val="WW8Num27z3"/>
    <w:uiPriority w:val="99"/>
    <w:rsid w:val="006C30E3"/>
  </w:style>
  <w:style w:type="character" w:customStyle="1" w:styleId="WW8Num27z4">
    <w:name w:val="WW8Num27z4"/>
    <w:uiPriority w:val="99"/>
    <w:rsid w:val="006C30E3"/>
  </w:style>
  <w:style w:type="character" w:customStyle="1" w:styleId="WW8Num27z5">
    <w:name w:val="WW8Num27z5"/>
    <w:uiPriority w:val="99"/>
    <w:rsid w:val="006C30E3"/>
  </w:style>
  <w:style w:type="character" w:customStyle="1" w:styleId="WW8Num27z6">
    <w:name w:val="WW8Num27z6"/>
    <w:uiPriority w:val="99"/>
    <w:rsid w:val="006C30E3"/>
  </w:style>
  <w:style w:type="character" w:customStyle="1" w:styleId="WW8Num27z7">
    <w:name w:val="WW8Num27z7"/>
    <w:uiPriority w:val="99"/>
    <w:rsid w:val="006C30E3"/>
  </w:style>
  <w:style w:type="character" w:customStyle="1" w:styleId="WW8Num27z8">
    <w:name w:val="WW8Num27z8"/>
    <w:uiPriority w:val="99"/>
    <w:rsid w:val="006C30E3"/>
  </w:style>
  <w:style w:type="character" w:customStyle="1" w:styleId="WW8Num28z0">
    <w:name w:val="WW8Num28z0"/>
    <w:uiPriority w:val="99"/>
    <w:rsid w:val="006C30E3"/>
    <w:rPr>
      <w:rFonts w:ascii="Symbol" w:hAnsi="Symbol" w:cs="Symbol"/>
    </w:rPr>
  </w:style>
  <w:style w:type="character" w:customStyle="1" w:styleId="WW8Num28z1">
    <w:name w:val="WW8Num28z1"/>
    <w:uiPriority w:val="99"/>
    <w:rsid w:val="006C30E3"/>
    <w:rPr>
      <w:rFonts w:ascii="Courier New" w:hAnsi="Courier New" w:cs="Courier New"/>
    </w:rPr>
  </w:style>
  <w:style w:type="character" w:customStyle="1" w:styleId="WW8Num28z2">
    <w:name w:val="WW8Num28z2"/>
    <w:uiPriority w:val="99"/>
    <w:rsid w:val="006C30E3"/>
    <w:rPr>
      <w:rFonts w:ascii="Wingdings" w:hAnsi="Wingdings" w:cs="Wingdings"/>
    </w:rPr>
  </w:style>
  <w:style w:type="character" w:customStyle="1" w:styleId="WW8Num29z0">
    <w:name w:val="WW8Num29z0"/>
    <w:uiPriority w:val="99"/>
    <w:rsid w:val="006C30E3"/>
    <w:rPr>
      <w:rFonts w:ascii="Symbol" w:hAnsi="Symbol" w:cs="Symbol"/>
    </w:rPr>
  </w:style>
  <w:style w:type="character" w:customStyle="1" w:styleId="WW8Num29z1">
    <w:name w:val="WW8Num29z1"/>
    <w:uiPriority w:val="99"/>
    <w:rsid w:val="006C30E3"/>
    <w:rPr>
      <w:rFonts w:ascii="Courier New" w:hAnsi="Courier New" w:cs="Courier New"/>
    </w:rPr>
  </w:style>
  <w:style w:type="character" w:customStyle="1" w:styleId="WW8Num29z2">
    <w:name w:val="WW8Num29z2"/>
    <w:uiPriority w:val="99"/>
    <w:rsid w:val="006C30E3"/>
    <w:rPr>
      <w:rFonts w:ascii="Wingdings" w:hAnsi="Wingdings" w:cs="Wingdings"/>
    </w:rPr>
  </w:style>
  <w:style w:type="character" w:customStyle="1" w:styleId="WW8Num30z0">
    <w:name w:val="WW8Num30z0"/>
    <w:uiPriority w:val="99"/>
    <w:rsid w:val="006C30E3"/>
    <w:rPr>
      <w:rFonts w:ascii="Symbol" w:hAnsi="Symbol" w:cs="Symbol"/>
    </w:rPr>
  </w:style>
  <w:style w:type="character" w:customStyle="1" w:styleId="WW8Num30z1">
    <w:name w:val="WW8Num30z1"/>
    <w:uiPriority w:val="99"/>
    <w:rsid w:val="006C30E3"/>
    <w:rPr>
      <w:rFonts w:ascii="Courier New" w:hAnsi="Courier New" w:cs="Courier New"/>
    </w:rPr>
  </w:style>
  <w:style w:type="character" w:customStyle="1" w:styleId="WW8Num30z2">
    <w:name w:val="WW8Num30z2"/>
    <w:uiPriority w:val="99"/>
    <w:rsid w:val="006C30E3"/>
    <w:rPr>
      <w:rFonts w:ascii="Wingdings" w:hAnsi="Wingdings" w:cs="Wingdings"/>
    </w:rPr>
  </w:style>
  <w:style w:type="character" w:customStyle="1" w:styleId="WW8Num31z0">
    <w:name w:val="WW8Num31z0"/>
    <w:uiPriority w:val="99"/>
    <w:rsid w:val="006C30E3"/>
    <w:rPr>
      <w:rFonts w:ascii="Symbol" w:hAnsi="Symbol" w:cs="Symbol"/>
    </w:rPr>
  </w:style>
  <w:style w:type="character" w:customStyle="1" w:styleId="WW8Num31z1">
    <w:name w:val="WW8Num31z1"/>
    <w:uiPriority w:val="99"/>
    <w:rsid w:val="006C30E3"/>
  </w:style>
  <w:style w:type="character" w:customStyle="1" w:styleId="WW8Num31z2">
    <w:name w:val="WW8Num31z2"/>
    <w:uiPriority w:val="99"/>
    <w:rsid w:val="006C30E3"/>
  </w:style>
  <w:style w:type="character" w:customStyle="1" w:styleId="WW8Num31z3">
    <w:name w:val="WW8Num31z3"/>
    <w:uiPriority w:val="99"/>
    <w:rsid w:val="006C30E3"/>
  </w:style>
  <w:style w:type="character" w:customStyle="1" w:styleId="WW8Num31z4">
    <w:name w:val="WW8Num31z4"/>
    <w:uiPriority w:val="99"/>
    <w:rsid w:val="006C30E3"/>
  </w:style>
  <w:style w:type="character" w:customStyle="1" w:styleId="WW8Num31z5">
    <w:name w:val="WW8Num31z5"/>
    <w:uiPriority w:val="99"/>
    <w:rsid w:val="006C30E3"/>
  </w:style>
  <w:style w:type="character" w:customStyle="1" w:styleId="WW8Num31z6">
    <w:name w:val="WW8Num31z6"/>
    <w:uiPriority w:val="99"/>
    <w:rsid w:val="006C30E3"/>
  </w:style>
  <w:style w:type="character" w:customStyle="1" w:styleId="WW8Num31z7">
    <w:name w:val="WW8Num31z7"/>
    <w:uiPriority w:val="99"/>
    <w:rsid w:val="006C30E3"/>
  </w:style>
  <w:style w:type="character" w:customStyle="1" w:styleId="WW8Num31z8">
    <w:name w:val="WW8Num31z8"/>
    <w:uiPriority w:val="99"/>
    <w:rsid w:val="006C30E3"/>
  </w:style>
  <w:style w:type="character" w:customStyle="1" w:styleId="WW8Num32z0">
    <w:name w:val="WW8Num32z0"/>
    <w:uiPriority w:val="99"/>
    <w:rsid w:val="006C30E3"/>
    <w:rPr>
      <w:rFonts w:ascii="Symbol" w:hAnsi="Symbol" w:cs="Symbol"/>
    </w:rPr>
  </w:style>
  <w:style w:type="character" w:customStyle="1" w:styleId="WW8Num32z1">
    <w:name w:val="WW8Num32z1"/>
    <w:uiPriority w:val="99"/>
    <w:rsid w:val="006C30E3"/>
    <w:rPr>
      <w:rFonts w:ascii="Courier New" w:hAnsi="Courier New" w:cs="Courier New"/>
    </w:rPr>
  </w:style>
  <w:style w:type="character" w:customStyle="1" w:styleId="WW8Num32z2">
    <w:name w:val="WW8Num32z2"/>
    <w:uiPriority w:val="99"/>
    <w:rsid w:val="006C30E3"/>
    <w:rPr>
      <w:rFonts w:ascii="Wingdings" w:hAnsi="Wingdings" w:cs="Wingdings"/>
    </w:rPr>
  </w:style>
  <w:style w:type="character" w:customStyle="1" w:styleId="WW8Num33z0">
    <w:name w:val="WW8Num33z0"/>
    <w:uiPriority w:val="99"/>
    <w:rsid w:val="006C30E3"/>
    <w:rPr>
      <w:rFonts w:ascii="Symbol" w:hAnsi="Symbol" w:cs="Symbol"/>
    </w:rPr>
  </w:style>
  <w:style w:type="character" w:customStyle="1" w:styleId="WW8Num33z1">
    <w:name w:val="WW8Num33z1"/>
    <w:uiPriority w:val="99"/>
    <w:rsid w:val="006C30E3"/>
    <w:rPr>
      <w:rFonts w:ascii="Courier New" w:hAnsi="Courier New" w:cs="Courier New"/>
    </w:rPr>
  </w:style>
  <w:style w:type="character" w:customStyle="1" w:styleId="WW8Num33z2">
    <w:name w:val="WW8Num33z2"/>
    <w:uiPriority w:val="99"/>
    <w:rsid w:val="006C30E3"/>
    <w:rPr>
      <w:rFonts w:ascii="Wingdings" w:hAnsi="Wingdings" w:cs="Wingdings"/>
    </w:rPr>
  </w:style>
  <w:style w:type="character" w:customStyle="1" w:styleId="WW8Num34z0">
    <w:name w:val="WW8Num34z0"/>
    <w:uiPriority w:val="99"/>
    <w:rsid w:val="006C30E3"/>
  </w:style>
  <w:style w:type="character" w:customStyle="1" w:styleId="WW8Num34z1">
    <w:name w:val="WW8Num34z1"/>
    <w:uiPriority w:val="99"/>
    <w:rsid w:val="006C30E3"/>
  </w:style>
  <w:style w:type="character" w:customStyle="1" w:styleId="WW8Num34z2">
    <w:name w:val="WW8Num34z2"/>
    <w:uiPriority w:val="99"/>
    <w:rsid w:val="006C30E3"/>
  </w:style>
  <w:style w:type="character" w:customStyle="1" w:styleId="WW8Num34z3">
    <w:name w:val="WW8Num34z3"/>
    <w:uiPriority w:val="99"/>
    <w:rsid w:val="006C30E3"/>
  </w:style>
  <w:style w:type="character" w:customStyle="1" w:styleId="WW8Num34z4">
    <w:name w:val="WW8Num34z4"/>
    <w:uiPriority w:val="99"/>
    <w:rsid w:val="006C30E3"/>
  </w:style>
  <w:style w:type="character" w:customStyle="1" w:styleId="WW8Num34z5">
    <w:name w:val="WW8Num34z5"/>
    <w:uiPriority w:val="99"/>
    <w:rsid w:val="006C30E3"/>
  </w:style>
  <w:style w:type="character" w:customStyle="1" w:styleId="WW8Num34z6">
    <w:name w:val="WW8Num34z6"/>
    <w:uiPriority w:val="99"/>
    <w:rsid w:val="006C30E3"/>
  </w:style>
  <w:style w:type="character" w:customStyle="1" w:styleId="WW8Num34z7">
    <w:name w:val="WW8Num34z7"/>
    <w:uiPriority w:val="99"/>
    <w:rsid w:val="006C30E3"/>
  </w:style>
  <w:style w:type="character" w:customStyle="1" w:styleId="WW8Num34z8">
    <w:name w:val="WW8Num34z8"/>
    <w:uiPriority w:val="99"/>
    <w:rsid w:val="006C30E3"/>
  </w:style>
  <w:style w:type="character" w:customStyle="1" w:styleId="WW8Num35z0">
    <w:name w:val="WW8Num35z0"/>
    <w:uiPriority w:val="99"/>
    <w:rsid w:val="006C30E3"/>
    <w:rPr>
      <w:rFonts w:ascii="Symbol" w:hAnsi="Symbol" w:cs="Symbol"/>
    </w:rPr>
  </w:style>
  <w:style w:type="character" w:customStyle="1" w:styleId="WW8Num35z1">
    <w:name w:val="WW8Num35z1"/>
    <w:uiPriority w:val="99"/>
    <w:rsid w:val="006C30E3"/>
    <w:rPr>
      <w:rFonts w:ascii="Courier New" w:hAnsi="Courier New" w:cs="Courier New"/>
    </w:rPr>
  </w:style>
  <w:style w:type="character" w:customStyle="1" w:styleId="WW8Num35z2">
    <w:name w:val="WW8Num35z2"/>
    <w:uiPriority w:val="99"/>
    <w:rsid w:val="006C30E3"/>
    <w:rPr>
      <w:rFonts w:ascii="Wingdings" w:hAnsi="Wingdings" w:cs="Wingdings"/>
    </w:rPr>
  </w:style>
  <w:style w:type="character" w:customStyle="1" w:styleId="12">
    <w:name w:val="Основной шрифт абзаца1"/>
    <w:uiPriority w:val="99"/>
    <w:rsid w:val="006C30E3"/>
  </w:style>
  <w:style w:type="character" w:customStyle="1" w:styleId="a3">
    <w:name w:val="Текст выноски Знак"/>
    <w:uiPriority w:val="99"/>
    <w:rsid w:val="006C30E3"/>
    <w:rPr>
      <w:kern w:val="1"/>
      <w:sz w:val="20"/>
      <w:szCs w:val="20"/>
    </w:rPr>
  </w:style>
  <w:style w:type="character" w:customStyle="1" w:styleId="a4">
    <w:name w:val="Верхний колонтитул Знак"/>
    <w:uiPriority w:val="99"/>
    <w:rsid w:val="006C30E3"/>
    <w:rPr>
      <w:kern w:val="1"/>
      <w:sz w:val="20"/>
      <w:szCs w:val="20"/>
    </w:rPr>
  </w:style>
  <w:style w:type="character" w:styleId="a5">
    <w:name w:val="page number"/>
    <w:basedOn w:val="12"/>
    <w:uiPriority w:val="99"/>
    <w:rsid w:val="006C30E3"/>
  </w:style>
  <w:style w:type="character" w:customStyle="1" w:styleId="a6">
    <w:name w:val="Нижний колонтитул Знак"/>
    <w:uiPriority w:val="99"/>
    <w:rsid w:val="006C30E3"/>
    <w:rPr>
      <w:kern w:val="1"/>
      <w:sz w:val="20"/>
      <w:szCs w:val="20"/>
    </w:rPr>
  </w:style>
  <w:style w:type="character" w:customStyle="1" w:styleId="a7">
    <w:name w:val="Символ сноски"/>
    <w:uiPriority w:val="99"/>
    <w:rsid w:val="006C30E3"/>
    <w:rPr>
      <w:vertAlign w:val="superscript"/>
    </w:rPr>
  </w:style>
  <w:style w:type="character" w:customStyle="1" w:styleId="a8">
    <w:name w:val="Текст Знак"/>
    <w:link w:val="a9"/>
    <w:uiPriority w:val="99"/>
    <w:rsid w:val="006C30E3"/>
    <w:rPr>
      <w:rFonts w:ascii="Courier New" w:hAnsi="Courier New" w:cs="Courier New"/>
      <w:kern w:val="1"/>
      <w:sz w:val="20"/>
      <w:szCs w:val="20"/>
    </w:rPr>
  </w:style>
  <w:style w:type="paragraph" w:styleId="a9">
    <w:name w:val="Plain Text"/>
    <w:basedOn w:val="a"/>
    <w:link w:val="a8"/>
    <w:uiPriority w:val="99"/>
    <w:rsid w:val="00A669B2"/>
    <w:pPr>
      <w:spacing w:after="0" w:line="240" w:lineRule="auto"/>
    </w:pPr>
    <w:rPr>
      <w:rFonts w:ascii="Courier New" w:hAnsi="Courier New" w:cs="Courier New"/>
      <w:kern w:val="1"/>
      <w:sz w:val="20"/>
      <w:szCs w:val="20"/>
    </w:rPr>
  </w:style>
  <w:style w:type="character" w:customStyle="1" w:styleId="aa">
    <w:name w:val="Текст сноски Знак"/>
    <w:uiPriority w:val="99"/>
    <w:rsid w:val="006C30E3"/>
    <w:rPr>
      <w:kern w:val="1"/>
      <w:sz w:val="20"/>
      <w:szCs w:val="20"/>
    </w:rPr>
  </w:style>
  <w:style w:type="character" w:customStyle="1" w:styleId="ab">
    <w:name w:val="Основной текст с отступом Знак"/>
    <w:uiPriority w:val="99"/>
    <w:rsid w:val="006C30E3"/>
    <w:rPr>
      <w:kern w:val="1"/>
      <w:sz w:val="20"/>
      <w:szCs w:val="20"/>
    </w:rPr>
  </w:style>
  <w:style w:type="character" w:customStyle="1" w:styleId="ac">
    <w:name w:val="Гипертекстовая ссылка"/>
    <w:uiPriority w:val="99"/>
    <w:rsid w:val="006C30E3"/>
    <w:rPr>
      <w:b/>
      <w:bCs/>
      <w:color w:val="008000"/>
      <w:sz w:val="20"/>
      <w:szCs w:val="20"/>
      <w:u w:val="single"/>
    </w:rPr>
  </w:style>
  <w:style w:type="character" w:styleId="ad">
    <w:name w:val="Strong"/>
    <w:basedOn w:val="a0"/>
    <w:uiPriority w:val="99"/>
    <w:qFormat/>
    <w:rsid w:val="006C30E3"/>
    <w:rPr>
      <w:b/>
      <w:bCs/>
    </w:rPr>
  </w:style>
  <w:style w:type="character" w:customStyle="1" w:styleId="ae">
    <w:name w:val="Текст примечания Знак"/>
    <w:uiPriority w:val="99"/>
    <w:rsid w:val="006C30E3"/>
    <w:rPr>
      <w:kern w:val="1"/>
      <w:sz w:val="20"/>
      <w:szCs w:val="20"/>
    </w:rPr>
  </w:style>
  <w:style w:type="character" w:customStyle="1" w:styleId="21">
    <w:name w:val="Основной текст 2 Знак"/>
    <w:link w:val="22"/>
    <w:uiPriority w:val="99"/>
    <w:rsid w:val="006C30E3"/>
    <w:rPr>
      <w:kern w:val="1"/>
      <w:sz w:val="20"/>
      <w:szCs w:val="20"/>
    </w:rPr>
  </w:style>
  <w:style w:type="paragraph" w:styleId="22">
    <w:name w:val="Body Text 2"/>
    <w:basedOn w:val="a"/>
    <w:link w:val="21"/>
    <w:uiPriority w:val="99"/>
    <w:rsid w:val="00A669B2"/>
    <w:pPr>
      <w:spacing w:after="120" w:line="480" w:lineRule="auto"/>
    </w:pPr>
    <w:rPr>
      <w:kern w:val="1"/>
      <w:sz w:val="20"/>
      <w:szCs w:val="20"/>
    </w:rPr>
  </w:style>
  <w:style w:type="character" w:customStyle="1" w:styleId="PlaceholderText1">
    <w:name w:val="Placeholder Text1"/>
    <w:uiPriority w:val="99"/>
    <w:rsid w:val="006C30E3"/>
    <w:rPr>
      <w:color w:val="808080"/>
    </w:rPr>
  </w:style>
  <w:style w:type="character" w:customStyle="1" w:styleId="13">
    <w:name w:val="Знак примечания1"/>
    <w:uiPriority w:val="99"/>
    <w:rsid w:val="006C30E3"/>
    <w:rPr>
      <w:sz w:val="16"/>
      <w:szCs w:val="16"/>
    </w:rPr>
  </w:style>
  <w:style w:type="character" w:customStyle="1" w:styleId="af">
    <w:name w:val="Тема примечания Знак"/>
    <w:uiPriority w:val="99"/>
    <w:rsid w:val="006C30E3"/>
    <w:rPr>
      <w:b/>
      <w:bCs/>
      <w:kern w:val="1"/>
      <w:sz w:val="20"/>
      <w:szCs w:val="20"/>
    </w:rPr>
  </w:style>
  <w:style w:type="character" w:customStyle="1" w:styleId="PlaceholderText2">
    <w:name w:val="Placeholder Text2"/>
    <w:uiPriority w:val="99"/>
    <w:rsid w:val="006C30E3"/>
    <w:rPr>
      <w:color w:val="808080"/>
    </w:rPr>
  </w:style>
  <w:style w:type="character" w:customStyle="1" w:styleId="af0">
    <w:name w:val="Основной текст Знак"/>
    <w:uiPriority w:val="99"/>
    <w:rsid w:val="006C30E3"/>
    <w:rPr>
      <w:kern w:val="1"/>
      <w:sz w:val="24"/>
      <w:szCs w:val="24"/>
    </w:rPr>
  </w:style>
  <w:style w:type="character" w:styleId="af1">
    <w:name w:val="Hyperlink"/>
    <w:basedOn w:val="a0"/>
    <w:uiPriority w:val="99"/>
    <w:rsid w:val="006C30E3"/>
    <w:rPr>
      <w:color w:val="000080"/>
      <w:u w:val="single"/>
    </w:rPr>
  </w:style>
  <w:style w:type="character" w:styleId="af2">
    <w:name w:val="footnote reference"/>
    <w:basedOn w:val="a0"/>
    <w:uiPriority w:val="99"/>
    <w:rsid w:val="006C30E3"/>
    <w:rPr>
      <w:vertAlign w:val="superscript"/>
    </w:rPr>
  </w:style>
  <w:style w:type="character" w:customStyle="1" w:styleId="af3">
    <w:name w:val="Символы концевой сноски"/>
    <w:uiPriority w:val="99"/>
    <w:rsid w:val="006C30E3"/>
    <w:rPr>
      <w:vertAlign w:val="superscript"/>
    </w:rPr>
  </w:style>
  <w:style w:type="character" w:customStyle="1" w:styleId="WW-">
    <w:name w:val="WW-Символы концевой сноски"/>
    <w:uiPriority w:val="99"/>
    <w:rsid w:val="006C30E3"/>
  </w:style>
  <w:style w:type="paragraph" w:customStyle="1" w:styleId="af4">
    <w:name w:val="Заголовок"/>
    <w:basedOn w:val="a"/>
    <w:next w:val="af5"/>
    <w:uiPriority w:val="99"/>
    <w:rsid w:val="006C30E3"/>
    <w:pPr>
      <w:keepNext/>
      <w:suppressAutoHyphens/>
      <w:spacing w:before="240" w:after="120" w:line="240" w:lineRule="auto"/>
    </w:pPr>
    <w:rPr>
      <w:rFonts w:ascii="Arial" w:eastAsia="Microsoft YaHei" w:hAnsi="Arial" w:cs="Arial"/>
      <w:sz w:val="28"/>
      <w:szCs w:val="28"/>
      <w:lang w:eastAsia="ar-SA"/>
    </w:rPr>
  </w:style>
  <w:style w:type="paragraph" w:styleId="af5">
    <w:name w:val="Body Text"/>
    <w:basedOn w:val="a"/>
    <w:link w:val="14"/>
    <w:uiPriority w:val="99"/>
    <w:rsid w:val="006C30E3"/>
    <w:pPr>
      <w:suppressAutoHyphens/>
      <w:spacing w:after="120" w:line="240" w:lineRule="auto"/>
    </w:pPr>
    <w:rPr>
      <w:rFonts w:ascii="Times New Roman" w:eastAsia="Times New Roman" w:hAnsi="Times New Roman" w:cs="Times New Roman"/>
      <w:sz w:val="24"/>
      <w:szCs w:val="24"/>
      <w:lang w:eastAsia="ar-SA"/>
    </w:rPr>
  </w:style>
  <w:style w:type="character" w:customStyle="1" w:styleId="14">
    <w:name w:val="Основной текст Знак1"/>
    <w:basedOn w:val="a0"/>
    <w:link w:val="af5"/>
    <w:uiPriority w:val="99"/>
    <w:rsid w:val="006C30E3"/>
    <w:rPr>
      <w:rFonts w:ascii="Times New Roman" w:eastAsia="Times New Roman" w:hAnsi="Times New Roman" w:cs="Times New Roman"/>
      <w:sz w:val="24"/>
      <w:szCs w:val="24"/>
      <w:lang w:eastAsia="ar-SA"/>
    </w:rPr>
  </w:style>
  <w:style w:type="paragraph" w:styleId="af6">
    <w:name w:val="List"/>
    <w:basedOn w:val="af5"/>
    <w:uiPriority w:val="99"/>
    <w:rsid w:val="006C30E3"/>
  </w:style>
  <w:style w:type="paragraph" w:customStyle="1" w:styleId="15">
    <w:name w:val="Название1"/>
    <w:basedOn w:val="a"/>
    <w:uiPriority w:val="99"/>
    <w:rsid w:val="006C30E3"/>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6">
    <w:name w:val="Указатель1"/>
    <w:basedOn w:val="a"/>
    <w:uiPriority w:val="99"/>
    <w:rsid w:val="006C30E3"/>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17">
    <w:name w:val="Текст выноски Знак1"/>
    <w:basedOn w:val="a0"/>
    <w:link w:val="af7"/>
    <w:uiPriority w:val="99"/>
    <w:semiHidden/>
    <w:rsid w:val="006C30E3"/>
    <w:rPr>
      <w:rFonts w:ascii="Times New Roman" w:eastAsia="Times New Roman" w:hAnsi="Times New Roman" w:cs="Times New Roman"/>
      <w:sz w:val="20"/>
      <w:szCs w:val="20"/>
      <w:lang w:eastAsia="ar-SA"/>
    </w:rPr>
  </w:style>
  <w:style w:type="paragraph" w:styleId="af7">
    <w:name w:val="Balloon Text"/>
    <w:basedOn w:val="a"/>
    <w:link w:val="17"/>
    <w:uiPriority w:val="99"/>
    <w:semiHidden/>
    <w:rsid w:val="006C30E3"/>
    <w:pPr>
      <w:suppressAutoHyphens/>
      <w:spacing w:after="0" w:line="240" w:lineRule="auto"/>
    </w:pPr>
    <w:rPr>
      <w:rFonts w:ascii="Times New Roman" w:eastAsia="Times New Roman" w:hAnsi="Times New Roman" w:cs="Times New Roman"/>
      <w:sz w:val="20"/>
      <w:szCs w:val="20"/>
      <w:lang w:eastAsia="ar-SA"/>
    </w:rPr>
  </w:style>
  <w:style w:type="paragraph" w:styleId="af8">
    <w:name w:val="Normal (Web)"/>
    <w:basedOn w:val="a"/>
    <w:uiPriority w:val="99"/>
    <w:rsid w:val="006C30E3"/>
    <w:pP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af9">
    <w:name w:val="Обычный.Название подразделения"/>
    <w:uiPriority w:val="99"/>
    <w:rsid w:val="006C30E3"/>
    <w:pPr>
      <w:suppressAutoHyphens/>
      <w:spacing w:after="0" w:line="240" w:lineRule="auto"/>
    </w:pPr>
    <w:rPr>
      <w:rFonts w:ascii="SchoolBook" w:eastAsia="Times New Roman" w:hAnsi="SchoolBook" w:cs="SchoolBook"/>
      <w:sz w:val="28"/>
      <w:szCs w:val="28"/>
      <w:lang w:eastAsia="ar-SA"/>
    </w:rPr>
  </w:style>
  <w:style w:type="paragraph" w:styleId="afa">
    <w:name w:val="header"/>
    <w:basedOn w:val="a"/>
    <w:link w:val="18"/>
    <w:uiPriority w:val="99"/>
    <w:rsid w:val="006C30E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18">
    <w:name w:val="Верхний колонтитул Знак1"/>
    <w:basedOn w:val="a0"/>
    <w:link w:val="afa"/>
    <w:uiPriority w:val="99"/>
    <w:rsid w:val="006C30E3"/>
    <w:rPr>
      <w:rFonts w:ascii="Times New Roman" w:eastAsia="Times New Roman" w:hAnsi="Times New Roman" w:cs="Times New Roman"/>
      <w:sz w:val="20"/>
      <w:szCs w:val="20"/>
      <w:lang w:eastAsia="ar-SA"/>
    </w:rPr>
  </w:style>
  <w:style w:type="paragraph" w:customStyle="1" w:styleId="110">
    <w:name w:val="Знак1 Знак Знак Знак1"/>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styleId="afb">
    <w:name w:val="footer"/>
    <w:basedOn w:val="a"/>
    <w:link w:val="19"/>
    <w:uiPriority w:val="99"/>
    <w:rsid w:val="006C30E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19">
    <w:name w:val="Нижний колонтитул Знак1"/>
    <w:basedOn w:val="a0"/>
    <w:link w:val="afb"/>
    <w:uiPriority w:val="99"/>
    <w:rsid w:val="006C30E3"/>
    <w:rPr>
      <w:rFonts w:ascii="Times New Roman" w:eastAsia="Times New Roman" w:hAnsi="Times New Roman" w:cs="Times New Roman"/>
      <w:sz w:val="20"/>
      <w:szCs w:val="20"/>
      <w:lang w:eastAsia="ar-SA"/>
    </w:rPr>
  </w:style>
  <w:style w:type="paragraph" w:customStyle="1" w:styleId="ConsPlusNormal">
    <w:name w:val="ConsPlusNormal"/>
    <w:rsid w:val="006C30E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rmal">
    <w:name w:val="ConsNormal"/>
    <w:uiPriority w:val="99"/>
    <w:rsid w:val="006C30E3"/>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210">
    <w:name w:val="Основной текст с отступом 21"/>
    <w:basedOn w:val="a"/>
    <w:uiPriority w:val="99"/>
    <w:rsid w:val="006C30E3"/>
    <w:pPr>
      <w:suppressAutoHyphens/>
      <w:spacing w:after="0" w:line="240" w:lineRule="auto"/>
      <w:ind w:firstLine="900"/>
      <w:jc w:val="both"/>
    </w:pPr>
    <w:rPr>
      <w:rFonts w:ascii="Times New Roman" w:eastAsia="Times New Roman" w:hAnsi="Times New Roman" w:cs="Times New Roman"/>
      <w:sz w:val="28"/>
      <w:szCs w:val="28"/>
      <w:lang w:eastAsia="ar-SA"/>
    </w:rPr>
  </w:style>
  <w:style w:type="paragraph" w:customStyle="1" w:styleId="1a">
    <w:name w:val="Текст1"/>
    <w:basedOn w:val="a"/>
    <w:uiPriority w:val="99"/>
    <w:rsid w:val="006C30E3"/>
    <w:pPr>
      <w:suppressAutoHyphens/>
      <w:spacing w:after="0" w:line="240" w:lineRule="auto"/>
    </w:pPr>
    <w:rPr>
      <w:rFonts w:ascii="Courier New" w:eastAsia="Times New Roman" w:hAnsi="Courier New" w:cs="Courier New"/>
      <w:sz w:val="20"/>
      <w:szCs w:val="20"/>
      <w:lang w:eastAsia="ar-SA"/>
    </w:rPr>
  </w:style>
  <w:style w:type="paragraph" w:styleId="afc">
    <w:name w:val="footnote text"/>
    <w:basedOn w:val="a"/>
    <w:link w:val="1b"/>
    <w:uiPriority w:val="99"/>
    <w:rsid w:val="006C30E3"/>
    <w:pPr>
      <w:widowControl w:val="0"/>
      <w:suppressAutoHyphens/>
      <w:autoSpaceDE w:val="0"/>
      <w:spacing w:after="0" w:line="240" w:lineRule="auto"/>
      <w:ind w:firstLine="720"/>
      <w:jc w:val="both"/>
    </w:pPr>
    <w:rPr>
      <w:rFonts w:ascii="Times New Roman" w:eastAsia="Times New Roman" w:hAnsi="Times New Roman" w:cs="Times New Roman"/>
      <w:sz w:val="20"/>
      <w:szCs w:val="20"/>
      <w:lang w:eastAsia="ar-SA"/>
    </w:rPr>
  </w:style>
  <w:style w:type="character" w:customStyle="1" w:styleId="1b">
    <w:name w:val="Текст сноски Знак1"/>
    <w:basedOn w:val="a0"/>
    <w:link w:val="afc"/>
    <w:uiPriority w:val="99"/>
    <w:rsid w:val="006C30E3"/>
    <w:rPr>
      <w:rFonts w:ascii="Times New Roman" w:eastAsia="Times New Roman" w:hAnsi="Times New Roman" w:cs="Times New Roman"/>
      <w:sz w:val="20"/>
      <w:szCs w:val="20"/>
      <w:lang w:eastAsia="ar-SA"/>
    </w:rPr>
  </w:style>
  <w:style w:type="paragraph" w:styleId="afd">
    <w:name w:val="Body Text Indent"/>
    <w:basedOn w:val="a"/>
    <w:link w:val="1c"/>
    <w:uiPriority w:val="99"/>
    <w:rsid w:val="006C30E3"/>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c">
    <w:name w:val="Основной текст с отступом Знак1"/>
    <w:basedOn w:val="a0"/>
    <w:link w:val="afd"/>
    <w:uiPriority w:val="99"/>
    <w:rsid w:val="006C30E3"/>
    <w:rPr>
      <w:rFonts w:ascii="Times New Roman" w:eastAsia="Times New Roman" w:hAnsi="Times New Roman" w:cs="Times New Roman"/>
      <w:sz w:val="20"/>
      <w:szCs w:val="20"/>
      <w:lang w:eastAsia="ar-SA"/>
    </w:rPr>
  </w:style>
  <w:style w:type="paragraph" w:customStyle="1" w:styleId="ConsPlusNonformat">
    <w:name w:val="ConsPlusNonformat"/>
    <w:uiPriority w:val="99"/>
    <w:rsid w:val="006C30E3"/>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20">
    <w:name w:val="Основной текст с отступом 22"/>
    <w:basedOn w:val="a"/>
    <w:uiPriority w:val="99"/>
    <w:rsid w:val="006C30E3"/>
    <w:pPr>
      <w:widowControl w:val="0"/>
      <w:shd w:val="clear" w:color="auto" w:fill="FFFFFF"/>
      <w:tabs>
        <w:tab w:val="left" w:pos="1159"/>
      </w:tabs>
      <w:suppressAutoHyphens/>
      <w:spacing w:after="0" w:line="353" w:lineRule="exact"/>
      <w:ind w:left="727"/>
      <w:jc w:val="both"/>
    </w:pPr>
    <w:rPr>
      <w:rFonts w:ascii="Times New Roman" w:eastAsia="Times New Roman" w:hAnsi="Times New Roman" w:cs="Times New Roman"/>
      <w:sz w:val="28"/>
      <w:szCs w:val="28"/>
      <w:lang w:eastAsia="ar-SA"/>
    </w:rPr>
  </w:style>
  <w:style w:type="paragraph" w:customStyle="1" w:styleId="western">
    <w:name w:val="western"/>
    <w:basedOn w:val="a"/>
    <w:uiPriority w:val="99"/>
    <w:rsid w:val="006C30E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e">
    <w:name w:val="Знак"/>
    <w:basedOn w:val="a"/>
    <w:uiPriority w:val="99"/>
    <w:rsid w:val="006C30E3"/>
    <w:pPr>
      <w:suppressAutoHyphens/>
      <w:spacing w:after="160" w:line="240" w:lineRule="exact"/>
    </w:pPr>
    <w:rPr>
      <w:rFonts w:ascii="Verdana" w:eastAsia="Times New Roman" w:hAnsi="Verdana" w:cs="Verdana"/>
      <w:sz w:val="20"/>
      <w:szCs w:val="20"/>
      <w:lang w:val="en-US" w:eastAsia="ar-SA"/>
    </w:rPr>
  </w:style>
  <w:style w:type="paragraph" w:customStyle="1" w:styleId="1d">
    <w:name w:val="Текст примечания1"/>
    <w:basedOn w:val="a"/>
    <w:uiPriority w:val="99"/>
    <w:rsid w:val="006C30E3"/>
    <w:pPr>
      <w:suppressAutoHyphens/>
      <w:spacing w:after="0" w:line="240" w:lineRule="auto"/>
    </w:pPr>
    <w:rPr>
      <w:rFonts w:ascii="Times New Roman" w:eastAsia="Times New Roman" w:hAnsi="Times New Roman" w:cs="Times New Roman"/>
      <w:sz w:val="20"/>
      <w:szCs w:val="20"/>
      <w:lang w:eastAsia="ar-SA"/>
    </w:rPr>
  </w:style>
  <w:style w:type="paragraph" w:customStyle="1" w:styleId="211">
    <w:name w:val="Основной текст 21"/>
    <w:basedOn w:val="a"/>
    <w:rsid w:val="006C30E3"/>
    <w:pPr>
      <w:suppressAutoHyphens/>
      <w:spacing w:after="120" w:line="480" w:lineRule="auto"/>
    </w:pPr>
    <w:rPr>
      <w:rFonts w:ascii="Times New Roman" w:eastAsia="Times New Roman" w:hAnsi="Times New Roman" w:cs="Times New Roman"/>
      <w:sz w:val="20"/>
      <w:szCs w:val="20"/>
      <w:lang w:eastAsia="ar-SA"/>
    </w:rPr>
  </w:style>
  <w:style w:type="paragraph" w:customStyle="1" w:styleId="ConsNonformat">
    <w:name w:val="ConsNonformat"/>
    <w:uiPriority w:val="99"/>
    <w:rsid w:val="006C30E3"/>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Cell">
    <w:name w:val="ConsCell"/>
    <w:rsid w:val="006C30E3"/>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12">
    <w:name w:val="Знак1 Знак Знак Знак12"/>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headertexttopleveltextcentertext">
    <w:name w:val="headertext topleveltext centertext"/>
    <w:basedOn w:val="a"/>
    <w:uiPriority w:val="99"/>
    <w:rsid w:val="006C30E3"/>
    <w:pPr>
      <w:suppressAutoHyphens/>
      <w:spacing w:before="280" w:after="280" w:line="240" w:lineRule="auto"/>
    </w:pPr>
    <w:rPr>
      <w:rFonts w:ascii="Cambria" w:eastAsia="Times New Roman" w:hAnsi="Cambria" w:cs="Cambria"/>
      <w:sz w:val="24"/>
      <w:szCs w:val="24"/>
      <w:lang w:eastAsia="ar-SA"/>
    </w:rPr>
  </w:style>
  <w:style w:type="paragraph" w:customStyle="1" w:styleId="formattexttopleveltext">
    <w:name w:val="formattext topleveltext"/>
    <w:basedOn w:val="a"/>
    <w:uiPriority w:val="99"/>
    <w:rsid w:val="006C30E3"/>
    <w:pPr>
      <w:suppressAutoHyphens/>
      <w:spacing w:before="280" w:after="280" w:line="240" w:lineRule="auto"/>
    </w:pPr>
    <w:rPr>
      <w:rFonts w:ascii="Cambria" w:eastAsia="Times New Roman" w:hAnsi="Cambria" w:cs="Cambria"/>
      <w:sz w:val="24"/>
      <w:szCs w:val="24"/>
      <w:lang w:eastAsia="ar-SA"/>
    </w:rPr>
  </w:style>
  <w:style w:type="character" w:customStyle="1" w:styleId="1e">
    <w:name w:val="Текст примечания Знак1"/>
    <w:basedOn w:val="a0"/>
    <w:link w:val="aff"/>
    <w:uiPriority w:val="99"/>
    <w:semiHidden/>
    <w:rsid w:val="006C30E3"/>
    <w:rPr>
      <w:rFonts w:ascii="Times New Roman" w:eastAsia="Times New Roman" w:hAnsi="Times New Roman" w:cs="Times New Roman"/>
      <w:sz w:val="20"/>
      <w:szCs w:val="20"/>
      <w:lang w:eastAsia="ar-SA"/>
    </w:rPr>
  </w:style>
  <w:style w:type="paragraph" w:styleId="aff">
    <w:name w:val="annotation text"/>
    <w:basedOn w:val="a"/>
    <w:link w:val="1e"/>
    <w:uiPriority w:val="99"/>
    <w:rsid w:val="006C30E3"/>
    <w:pPr>
      <w:suppressAutoHyphens/>
      <w:spacing w:after="0" w:line="240" w:lineRule="auto"/>
    </w:pPr>
    <w:rPr>
      <w:rFonts w:ascii="Times New Roman" w:eastAsia="Times New Roman" w:hAnsi="Times New Roman" w:cs="Times New Roman"/>
      <w:sz w:val="20"/>
      <w:szCs w:val="20"/>
      <w:lang w:eastAsia="ar-SA"/>
    </w:rPr>
  </w:style>
  <w:style w:type="character" w:customStyle="1" w:styleId="1f">
    <w:name w:val="Тема примечания Знак1"/>
    <w:basedOn w:val="1e"/>
    <w:link w:val="aff0"/>
    <w:uiPriority w:val="99"/>
    <w:semiHidden/>
    <w:rsid w:val="006C30E3"/>
    <w:rPr>
      <w:rFonts w:ascii="Times New Roman" w:eastAsia="Times New Roman" w:hAnsi="Times New Roman" w:cs="Times New Roman"/>
      <w:b/>
      <w:bCs/>
      <w:sz w:val="20"/>
      <w:szCs w:val="20"/>
      <w:lang w:eastAsia="ar-SA"/>
    </w:rPr>
  </w:style>
  <w:style w:type="paragraph" w:styleId="aff0">
    <w:name w:val="annotation subject"/>
    <w:basedOn w:val="1d"/>
    <w:next w:val="1d"/>
    <w:link w:val="1f"/>
    <w:uiPriority w:val="99"/>
    <w:semiHidden/>
    <w:rsid w:val="006C30E3"/>
    <w:rPr>
      <w:b/>
      <w:bCs/>
    </w:rPr>
  </w:style>
  <w:style w:type="paragraph" w:customStyle="1" w:styleId="ConsPlusTitle">
    <w:name w:val="ConsPlusTitle"/>
    <w:uiPriority w:val="99"/>
    <w:rsid w:val="006C30E3"/>
    <w:pPr>
      <w:widowControl w:val="0"/>
      <w:suppressAutoHyphens/>
      <w:autoSpaceDE w:val="0"/>
      <w:spacing w:after="0" w:line="240" w:lineRule="auto"/>
    </w:pPr>
    <w:rPr>
      <w:rFonts w:ascii="Calibri" w:eastAsia="Times New Roman" w:hAnsi="Calibri" w:cs="Calibri"/>
      <w:b/>
      <w:bCs/>
      <w:lang w:eastAsia="ar-SA"/>
    </w:rPr>
  </w:style>
  <w:style w:type="paragraph" w:customStyle="1" w:styleId="ListParagraph1">
    <w:name w:val="List Paragraph1"/>
    <w:basedOn w:val="a"/>
    <w:uiPriority w:val="99"/>
    <w:rsid w:val="006C30E3"/>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111">
    <w:name w:val="Знак1 Знак Знак Знак11"/>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1f0">
    <w:name w:val="Без интервала1"/>
    <w:uiPriority w:val="99"/>
    <w:rsid w:val="006C30E3"/>
    <w:pPr>
      <w:suppressAutoHyphens/>
      <w:spacing w:after="0" w:line="240" w:lineRule="auto"/>
    </w:pPr>
    <w:rPr>
      <w:rFonts w:ascii="Calibri" w:eastAsia="Times New Roman" w:hAnsi="Calibri" w:cs="Calibri"/>
      <w:lang w:eastAsia="ar-SA"/>
    </w:rPr>
  </w:style>
  <w:style w:type="paragraph" w:customStyle="1" w:styleId="113">
    <w:name w:val="Знак1 Знак Знак Знак13"/>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1f1">
    <w:name w:val="Знак1"/>
    <w:basedOn w:val="a"/>
    <w:uiPriority w:val="99"/>
    <w:rsid w:val="006C30E3"/>
    <w:pPr>
      <w:suppressAutoHyphens/>
      <w:spacing w:after="160" w:line="240" w:lineRule="exact"/>
    </w:pPr>
    <w:rPr>
      <w:rFonts w:ascii="Verdana" w:eastAsia="Times New Roman" w:hAnsi="Verdana" w:cs="Verdana"/>
      <w:sz w:val="20"/>
      <w:szCs w:val="20"/>
      <w:lang w:val="en-US" w:eastAsia="ar-SA"/>
    </w:rPr>
  </w:style>
  <w:style w:type="paragraph" w:customStyle="1" w:styleId="114">
    <w:name w:val="Знак1 Знак Знак Знак14"/>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115">
    <w:name w:val="Знак1 Знак Знак Знак15"/>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116">
    <w:name w:val="Знак1 Знак Знак Знак16"/>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23">
    <w:name w:val="Маркеры 2 уровень"/>
    <w:uiPriority w:val="99"/>
    <w:rsid w:val="006C30E3"/>
    <w:pPr>
      <w:tabs>
        <w:tab w:val="left" w:pos="680"/>
      </w:tabs>
      <w:suppressAutoHyphens/>
      <w:autoSpaceDE w:val="0"/>
      <w:spacing w:after="0" w:line="240" w:lineRule="auto"/>
      <w:ind w:left="680" w:hanging="170"/>
      <w:jc w:val="both"/>
    </w:pPr>
    <w:rPr>
      <w:rFonts w:ascii="Times New Roman" w:eastAsia="Times New Roman" w:hAnsi="Times New Roman" w:cs="Times New Roman"/>
      <w:sz w:val="20"/>
      <w:szCs w:val="20"/>
      <w:lang w:eastAsia="ar-SA"/>
    </w:rPr>
  </w:style>
  <w:style w:type="paragraph" w:styleId="aff1">
    <w:name w:val="List Paragraph"/>
    <w:basedOn w:val="a"/>
    <w:uiPriority w:val="34"/>
    <w:qFormat/>
    <w:rsid w:val="006C30E3"/>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Cell">
    <w:name w:val="ConsPlusCell"/>
    <w:rsid w:val="006C30E3"/>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2">
    <w:name w:val="Знак Знак Знак Знак"/>
    <w:basedOn w:val="a"/>
    <w:rsid w:val="006C30E3"/>
    <w:pPr>
      <w:suppressAutoHyphens/>
      <w:spacing w:after="160" w:line="240" w:lineRule="exact"/>
    </w:pPr>
    <w:rPr>
      <w:rFonts w:ascii="Verdana" w:eastAsia="Times New Roman" w:hAnsi="Verdana" w:cs="Verdana"/>
      <w:sz w:val="20"/>
      <w:szCs w:val="20"/>
      <w:lang w:val="en-US" w:eastAsia="ar-SA"/>
    </w:rPr>
  </w:style>
  <w:style w:type="paragraph" w:customStyle="1" w:styleId="1f2">
    <w:name w:val="Знак Знак Знак Знак1"/>
    <w:basedOn w:val="a"/>
    <w:uiPriority w:val="99"/>
    <w:rsid w:val="006C30E3"/>
    <w:pPr>
      <w:suppressAutoHyphens/>
      <w:spacing w:after="160" w:line="240" w:lineRule="exact"/>
    </w:pPr>
    <w:rPr>
      <w:rFonts w:ascii="Verdana" w:eastAsia="Times New Roman" w:hAnsi="Verdana" w:cs="Verdana"/>
      <w:sz w:val="20"/>
      <w:szCs w:val="20"/>
      <w:lang w:val="en-US" w:eastAsia="ar-SA"/>
    </w:rPr>
  </w:style>
  <w:style w:type="paragraph" w:customStyle="1" w:styleId="aff3">
    <w:name w:val="Содержимое таблицы"/>
    <w:basedOn w:val="a"/>
    <w:uiPriority w:val="99"/>
    <w:rsid w:val="006C30E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4">
    <w:name w:val="Заголовок таблицы"/>
    <w:basedOn w:val="aff3"/>
    <w:uiPriority w:val="99"/>
    <w:rsid w:val="006C30E3"/>
    <w:pPr>
      <w:jc w:val="center"/>
    </w:pPr>
    <w:rPr>
      <w:b/>
      <w:bCs/>
    </w:rPr>
  </w:style>
  <w:style w:type="paragraph" w:customStyle="1" w:styleId="aff5">
    <w:name w:val="Содержимое врезки"/>
    <w:basedOn w:val="af5"/>
    <w:uiPriority w:val="99"/>
    <w:rsid w:val="006C30E3"/>
  </w:style>
  <w:style w:type="character" w:customStyle="1" w:styleId="WW8Num5z1">
    <w:name w:val="WW8Num5z1"/>
    <w:uiPriority w:val="99"/>
    <w:rsid w:val="006C30E3"/>
    <w:rPr>
      <w:rFonts w:ascii="Courier New" w:hAnsi="Courier New" w:cs="Courier New"/>
    </w:rPr>
  </w:style>
  <w:style w:type="character" w:customStyle="1" w:styleId="WW8Num5z2">
    <w:name w:val="WW8Num5z2"/>
    <w:uiPriority w:val="99"/>
    <w:rsid w:val="006C30E3"/>
    <w:rPr>
      <w:rFonts w:ascii="Wingdings" w:hAnsi="Wingdings" w:cs="Wingdings"/>
    </w:rPr>
  </w:style>
  <w:style w:type="character" w:customStyle="1" w:styleId="WW8Num8z1">
    <w:name w:val="WW8Num8z1"/>
    <w:uiPriority w:val="99"/>
    <w:rsid w:val="006C30E3"/>
  </w:style>
  <w:style w:type="character" w:customStyle="1" w:styleId="WW8Num8z2">
    <w:name w:val="WW8Num8z2"/>
    <w:uiPriority w:val="99"/>
    <w:rsid w:val="006C30E3"/>
  </w:style>
  <w:style w:type="character" w:customStyle="1" w:styleId="WW8Num8z3">
    <w:name w:val="WW8Num8z3"/>
    <w:uiPriority w:val="99"/>
    <w:rsid w:val="006C30E3"/>
  </w:style>
  <w:style w:type="character" w:customStyle="1" w:styleId="WW8Num8z4">
    <w:name w:val="WW8Num8z4"/>
    <w:uiPriority w:val="99"/>
    <w:rsid w:val="006C30E3"/>
  </w:style>
  <w:style w:type="character" w:customStyle="1" w:styleId="WW8Num8z5">
    <w:name w:val="WW8Num8z5"/>
    <w:uiPriority w:val="99"/>
    <w:rsid w:val="006C30E3"/>
  </w:style>
  <w:style w:type="character" w:customStyle="1" w:styleId="WW8Num8z6">
    <w:name w:val="WW8Num8z6"/>
    <w:uiPriority w:val="99"/>
    <w:rsid w:val="006C30E3"/>
  </w:style>
  <w:style w:type="character" w:customStyle="1" w:styleId="WW8Num8z7">
    <w:name w:val="WW8Num8z7"/>
    <w:uiPriority w:val="99"/>
    <w:rsid w:val="006C30E3"/>
  </w:style>
  <w:style w:type="character" w:customStyle="1" w:styleId="WW8Num8z8">
    <w:name w:val="WW8Num8z8"/>
    <w:uiPriority w:val="99"/>
    <w:rsid w:val="006C30E3"/>
  </w:style>
  <w:style w:type="character" w:customStyle="1" w:styleId="WW8Num14z3">
    <w:name w:val="WW8Num14z3"/>
    <w:uiPriority w:val="99"/>
    <w:rsid w:val="006C30E3"/>
  </w:style>
  <w:style w:type="character" w:customStyle="1" w:styleId="WW8Num14z4">
    <w:name w:val="WW8Num14z4"/>
    <w:uiPriority w:val="99"/>
    <w:rsid w:val="006C30E3"/>
  </w:style>
  <w:style w:type="character" w:customStyle="1" w:styleId="WW8Num14z5">
    <w:name w:val="WW8Num14z5"/>
    <w:uiPriority w:val="99"/>
    <w:rsid w:val="006C30E3"/>
  </w:style>
  <w:style w:type="character" w:customStyle="1" w:styleId="WW8Num14z6">
    <w:name w:val="WW8Num14z6"/>
    <w:uiPriority w:val="99"/>
    <w:rsid w:val="006C30E3"/>
  </w:style>
  <w:style w:type="character" w:customStyle="1" w:styleId="WW8Num14z7">
    <w:name w:val="WW8Num14z7"/>
    <w:uiPriority w:val="99"/>
    <w:rsid w:val="006C30E3"/>
  </w:style>
  <w:style w:type="character" w:customStyle="1" w:styleId="WW8Num14z8">
    <w:name w:val="WW8Num14z8"/>
    <w:uiPriority w:val="99"/>
    <w:rsid w:val="006C30E3"/>
  </w:style>
  <w:style w:type="character" w:customStyle="1" w:styleId="WW8Num18z1">
    <w:name w:val="WW8Num18z1"/>
    <w:uiPriority w:val="99"/>
    <w:rsid w:val="006C30E3"/>
  </w:style>
  <w:style w:type="character" w:customStyle="1" w:styleId="WW8Num18z3">
    <w:name w:val="WW8Num18z3"/>
    <w:uiPriority w:val="99"/>
    <w:rsid w:val="006C30E3"/>
  </w:style>
  <w:style w:type="character" w:customStyle="1" w:styleId="WW8Num18z5">
    <w:name w:val="WW8Num18z5"/>
    <w:uiPriority w:val="99"/>
    <w:rsid w:val="006C30E3"/>
  </w:style>
  <w:style w:type="character" w:customStyle="1" w:styleId="WW8Num18z6">
    <w:name w:val="WW8Num18z6"/>
    <w:uiPriority w:val="99"/>
    <w:rsid w:val="006C30E3"/>
  </w:style>
  <w:style w:type="character" w:customStyle="1" w:styleId="WW8Num18z7">
    <w:name w:val="WW8Num18z7"/>
    <w:uiPriority w:val="99"/>
    <w:rsid w:val="006C30E3"/>
  </w:style>
  <w:style w:type="character" w:customStyle="1" w:styleId="WW8Num18z8">
    <w:name w:val="WW8Num18z8"/>
    <w:uiPriority w:val="99"/>
    <w:rsid w:val="006C30E3"/>
  </w:style>
  <w:style w:type="character" w:customStyle="1" w:styleId="f">
    <w:name w:val="f"/>
    <w:rsid w:val="006C30E3"/>
  </w:style>
  <w:style w:type="character" w:customStyle="1" w:styleId="r">
    <w:name w:val="r"/>
    <w:uiPriority w:val="99"/>
    <w:rsid w:val="006C30E3"/>
  </w:style>
  <w:style w:type="character" w:styleId="aff6">
    <w:name w:val="Placeholder Text"/>
    <w:basedOn w:val="a0"/>
    <w:uiPriority w:val="99"/>
    <w:rsid w:val="006C30E3"/>
    <w:rPr>
      <w:color w:val="808080"/>
    </w:rPr>
  </w:style>
  <w:style w:type="paragraph" w:customStyle="1" w:styleId="WW-11">
    <w:name w:val="WW-Знак1 Знак Знак Знак1"/>
    <w:basedOn w:val="a"/>
    <w:uiPriority w:val="99"/>
    <w:rsid w:val="006C30E3"/>
    <w:pPr>
      <w:suppressAutoHyphens/>
      <w:spacing w:after="160" w:line="240" w:lineRule="exact"/>
    </w:pPr>
    <w:rPr>
      <w:rFonts w:ascii="Verdana" w:eastAsia="Times New Roman" w:hAnsi="Verdana" w:cs="Verdana"/>
      <w:sz w:val="24"/>
      <w:szCs w:val="24"/>
      <w:lang w:val="en-US" w:eastAsia="ar-SA"/>
    </w:rPr>
  </w:style>
  <w:style w:type="paragraph" w:customStyle="1" w:styleId="Default">
    <w:name w:val="Default"/>
    <w:uiPriority w:val="99"/>
    <w:rsid w:val="006C30E3"/>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uiPriority w:val="99"/>
    <w:rsid w:val="006C30E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6C30E3"/>
    <w:rPr>
      <w:rFonts w:ascii="Times New Roman" w:hAnsi="Times New Roman" w:cs="Times New Roman"/>
      <w:sz w:val="24"/>
      <w:szCs w:val="24"/>
      <w:u w:val="none"/>
      <w:effect w:val="none"/>
    </w:rPr>
  </w:style>
  <w:style w:type="character" w:customStyle="1" w:styleId="aff7">
    <w:name w:val="Текст концевой сноски Знак"/>
    <w:link w:val="aff8"/>
    <w:uiPriority w:val="99"/>
    <w:semiHidden/>
    <w:locked/>
    <w:rsid w:val="006C30E3"/>
    <w:rPr>
      <w:rFonts w:ascii="Calibri" w:eastAsia="Times New Roman" w:hAnsi="Calibri" w:cs="Calibri"/>
    </w:rPr>
  </w:style>
  <w:style w:type="paragraph" w:styleId="aff8">
    <w:name w:val="endnote text"/>
    <w:basedOn w:val="a"/>
    <w:link w:val="aff7"/>
    <w:uiPriority w:val="99"/>
    <w:semiHidden/>
    <w:rsid w:val="006C30E3"/>
    <w:rPr>
      <w:rFonts w:ascii="Calibri" w:eastAsia="Times New Roman" w:hAnsi="Calibri" w:cs="Calibri"/>
    </w:rPr>
  </w:style>
  <w:style w:type="character" w:customStyle="1" w:styleId="1f3">
    <w:name w:val="Текст концевой сноски Знак1"/>
    <w:basedOn w:val="a0"/>
    <w:uiPriority w:val="99"/>
    <w:semiHidden/>
    <w:rsid w:val="006C30E3"/>
    <w:rPr>
      <w:sz w:val="20"/>
      <w:szCs w:val="20"/>
    </w:rPr>
  </w:style>
  <w:style w:type="paragraph" w:customStyle="1" w:styleId="p50">
    <w:name w:val="p50"/>
    <w:basedOn w:val="a"/>
    <w:uiPriority w:val="99"/>
    <w:rsid w:val="006C30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uiPriority w:val="99"/>
    <w:rsid w:val="006C30E3"/>
  </w:style>
  <w:style w:type="paragraph" w:customStyle="1" w:styleId="p16">
    <w:name w:val="p16"/>
    <w:basedOn w:val="a"/>
    <w:uiPriority w:val="99"/>
    <w:rsid w:val="006C30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9">
    <w:name w:val="Подзаголовок Знак"/>
    <w:basedOn w:val="a0"/>
    <w:link w:val="affa"/>
    <w:uiPriority w:val="99"/>
    <w:rsid w:val="007E1EA6"/>
    <w:rPr>
      <w:rFonts w:asciiTheme="majorHAnsi" w:eastAsiaTheme="majorEastAsia" w:hAnsiTheme="majorHAnsi" w:cstheme="majorBidi"/>
      <w:sz w:val="24"/>
      <w:szCs w:val="24"/>
      <w:lang w:val="en-US" w:eastAsia="en-US" w:bidi="en-US"/>
    </w:rPr>
  </w:style>
  <w:style w:type="paragraph" w:styleId="affa">
    <w:name w:val="Subtitle"/>
    <w:basedOn w:val="a"/>
    <w:next w:val="a"/>
    <w:link w:val="aff9"/>
    <w:uiPriority w:val="99"/>
    <w:qFormat/>
    <w:rsid w:val="007E1EA6"/>
    <w:pPr>
      <w:spacing w:after="60" w:line="240" w:lineRule="auto"/>
      <w:jc w:val="center"/>
      <w:outlineLvl w:val="1"/>
    </w:pPr>
    <w:rPr>
      <w:rFonts w:asciiTheme="majorHAnsi" w:eastAsiaTheme="majorEastAsia" w:hAnsiTheme="majorHAnsi" w:cstheme="majorBidi"/>
      <w:sz w:val="24"/>
      <w:szCs w:val="24"/>
      <w:lang w:val="en-US" w:eastAsia="en-US" w:bidi="en-US"/>
    </w:rPr>
  </w:style>
  <w:style w:type="character" w:customStyle="1" w:styleId="1f4">
    <w:name w:val="Подзаголовок Знак1"/>
    <w:basedOn w:val="a0"/>
    <w:uiPriority w:val="11"/>
    <w:rsid w:val="007E1EA6"/>
    <w:rPr>
      <w:rFonts w:asciiTheme="majorHAnsi" w:eastAsiaTheme="majorEastAsia" w:hAnsiTheme="majorHAnsi" w:cstheme="majorBidi"/>
      <w:i/>
      <w:iCs/>
      <w:color w:val="4F81BD" w:themeColor="accent1"/>
      <w:spacing w:val="15"/>
      <w:sz w:val="24"/>
      <w:szCs w:val="24"/>
    </w:rPr>
  </w:style>
  <w:style w:type="table" w:styleId="affb">
    <w:name w:val="Table Grid"/>
    <w:basedOn w:val="a1"/>
    <w:rsid w:val="00A669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5">
    <w:name w:val="Текст Знак1"/>
    <w:basedOn w:val="a0"/>
    <w:uiPriority w:val="99"/>
    <w:semiHidden/>
    <w:rsid w:val="00A669B2"/>
    <w:rPr>
      <w:rFonts w:ascii="Consolas" w:hAnsi="Consolas"/>
      <w:sz w:val="21"/>
      <w:szCs w:val="21"/>
    </w:rPr>
  </w:style>
  <w:style w:type="character" w:customStyle="1" w:styleId="212">
    <w:name w:val="Основной текст 2 Знак1"/>
    <w:basedOn w:val="a0"/>
    <w:uiPriority w:val="99"/>
    <w:semiHidden/>
    <w:rsid w:val="00A669B2"/>
  </w:style>
  <w:style w:type="character" w:styleId="affc">
    <w:name w:val="annotation reference"/>
    <w:uiPriority w:val="99"/>
    <w:rsid w:val="00A669B2"/>
    <w:rPr>
      <w:rFonts w:cs="Times New Roman"/>
      <w:sz w:val="16"/>
      <w:szCs w:val="16"/>
    </w:rPr>
  </w:style>
  <w:style w:type="character" w:customStyle="1" w:styleId="dash041e005f0431005f044b005f0447005f043d005f044b005f0439005f005fchar1char1">
    <w:name w:val="dash041e_005f0431_005f044b_005f0447_005f043d_005f044b_005f0439_005f_005fchar1__char1"/>
    <w:uiPriority w:val="99"/>
    <w:rsid w:val="00A669B2"/>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669B2"/>
    <w:pPr>
      <w:spacing w:after="0" w:line="240" w:lineRule="auto"/>
    </w:pPr>
    <w:rPr>
      <w:rFonts w:ascii="Times New Roman" w:eastAsia="Times New Roman" w:hAnsi="Times New Roman" w:cs="Times New Roman"/>
      <w:sz w:val="24"/>
      <w:szCs w:val="24"/>
    </w:rPr>
  </w:style>
  <w:style w:type="character" w:customStyle="1" w:styleId="default005f005fchar1char1">
    <w:name w:val="default_005f_005fchar1__char1"/>
    <w:uiPriority w:val="99"/>
    <w:rsid w:val="00A669B2"/>
    <w:rPr>
      <w:rFonts w:ascii="Times New Roman" w:hAnsi="Times New Roman" w:cs="Times New Roman" w:hint="default"/>
      <w:strike w:val="0"/>
      <w:dstrike w:val="0"/>
      <w:sz w:val="24"/>
      <w:szCs w:val="24"/>
      <w:u w:val="none"/>
      <w:effect w:val="none"/>
    </w:rPr>
  </w:style>
  <w:style w:type="paragraph" w:customStyle="1" w:styleId="default0">
    <w:name w:val="default"/>
    <w:basedOn w:val="a"/>
    <w:uiPriority w:val="99"/>
    <w:rsid w:val="00A669B2"/>
    <w:pPr>
      <w:spacing w:after="0" w:line="240" w:lineRule="auto"/>
    </w:pPr>
    <w:rPr>
      <w:rFonts w:ascii="Times New Roman" w:eastAsia="Times New Roman" w:hAnsi="Times New Roman" w:cs="Times New Roman"/>
      <w:sz w:val="24"/>
      <w:szCs w:val="24"/>
    </w:rPr>
  </w:style>
  <w:style w:type="character" w:customStyle="1" w:styleId="affd">
    <w:name w:val="Основной текст_"/>
    <w:link w:val="31"/>
    <w:rsid w:val="00A669B2"/>
    <w:rPr>
      <w:shd w:val="clear" w:color="auto" w:fill="FFFFFF"/>
    </w:rPr>
  </w:style>
  <w:style w:type="paragraph" w:customStyle="1" w:styleId="31">
    <w:name w:val="Основной текст3"/>
    <w:basedOn w:val="a"/>
    <w:link w:val="affd"/>
    <w:rsid w:val="00A669B2"/>
    <w:pPr>
      <w:widowControl w:val="0"/>
      <w:shd w:val="clear" w:color="auto" w:fill="FFFFFF"/>
      <w:spacing w:after="300" w:line="0" w:lineRule="atLeast"/>
      <w:jc w:val="right"/>
    </w:pPr>
  </w:style>
  <w:style w:type="character" w:customStyle="1" w:styleId="14pt">
    <w:name w:val="Основной текст + 14 pt"/>
    <w:rsid w:val="00A669B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HTML">
    <w:name w:val="Стандартный HTML Знак"/>
    <w:link w:val="HTML0"/>
    <w:semiHidden/>
    <w:rsid w:val="00A669B2"/>
    <w:rPr>
      <w:rFonts w:ascii="Courier New" w:hAnsi="Courier New" w:cs="Courier New"/>
      <w:color w:val="000000"/>
    </w:rPr>
  </w:style>
  <w:style w:type="paragraph" w:styleId="HTML0">
    <w:name w:val="HTML Preformatted"/>
    <w:basedOn w:val="a"/>
    <w:link w:val="HTML"/>
    <w:semiHidden/>
    <w:unhideWhenUsed/>
    <w:rsid w:val="00A66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rPr>
  </w:style>
  <w:style w:type="character" w:customStyle="1" w:styleId="HTML1">
    <w:name w:val="Стандартный HTML Знак1"/>
    <w:basedOn w:val="a0"/>
    <w:uiPriority w:val="99"/>
    <w:semiHidden/>
    <w:rsid w:val="00A669B2"/>
    <w:rPr>
      <w:rFonts w:ascii="Consolas" w:hAnsi="Consolas"/>
      <w:sz w:val="20"/>
      <w:szCs w:val="20"/>
    </w:rPr>
  </w:style>
  <w:style w:type="paragraph" w:styleId="affe">
    <w:name w:val="Title"/>
    <w:basedOn w:val="a"/>
    <w:link w:val="afff"/>
    <w:uiPriority w:val="99"/>
    <w:qFormat/>
    <w:rsid w:val="00A669B2"/>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0"/>
    <w:link w:val="affe"/>
    <w:uiPriority w:val="99"/>
    <w:rsid w:val="00A669B2"/>
    <w:rPr>
      <w:rFonts w:ascii="Times New Roman" w:eastAsia="Times New Roman" w:hAnsi="Times New Roman" w:cs="Times New Roman"/>
      <w:sz w:val="28"/>
      <w:szCs w:val="20"/>
    </w:rPr>
  </w:style>
  <w:style w:type="character" w:customStyle="1" w:styleId="32">
    <w:name w:val="Основной текст 3 Знак"/>
    <w:link w:val="33"/>
    <w:semiHidden/>
    <w:rsid w:val="00A669B2"/>
    <w:rPr>
      <w:sz w:val="16"/>
      <w:szCs w:val="16"/>
    </w:rPr>
  </w:style>
  <w:style w:type="paragraph" w:styleId="33">
    <w:name w:val="Body Text 3"/>
    <w:basedOn w:val="a"/>
    <w:link w:val="32"/>
    <w:semiHidden/>
    <w:unhideWhenUsed/>
    <w:rsid w:val="00A669B2"/>
    <w:pPr>
      <w:spacing w:after="120" w:line="240" w:lineRule="auto"/>
    </w:pPr>
    <w:rPr>
      <w:sz w:val="16"/>
      <w:szCs w:val="16"/>
    </w:rPr>
  </w:style>
  <w:style w:type="character" w:customStyle="1" w:styleId="310">
    <w:name w:val="Основной текст 3 Знак1"/>
    <w:basedOn w:val="a0"/>
    <w:uiPriority w:val="99"/>
    <w:semiHidden/>
    <w:rsid w:val="00A669B2"/>
    <w:rPr>
      <w:sz w:val="16"/>
      <w:szCs w:val="16"/>
    </w:rPr>
  </w:style>
  <w:style w:type="character" w:customStyle="1" w:styleId="24">
    <w:name w:val="Основной текст с отступом 2 Знак"/>
    <w:basedOn w:val="a0"/>
    <w:link w:val="25"/>
    <w:semiHidden/>
    <w:rsid w:val="00A669B2"/>
    <w:rPr>
      <w:rFonts w:ascii="Times New Roman" w:eastAsia="Times New Roman" w:hAnsi="Times New Roman" w:cs="Times New Roman"/>
      <w:sz w:val="20"/>
      <w:szCs w:val="20"/>
    </w:rPr>
  </w:style>
  <w:style w:type="paragraph" w:styleId="25">
    <w:name w:val="Body Text Indent 2"/>
    <w:basedOn w:val="a"/>
    <w:link w:val="24"/>
    <w:semiHidden/>
    <w:unhideWhenUsed/>
    <w:rsid w:val="00A669B2"/>
    <w:pPr>
      <w:widowControl w:val="0"/>
      <w:autoSpaceDE w:val="0"/>
      <w:autoSpaceDN w:val="0"/>
      <w:adjustRightInd w:val="0"/>
      <w:spacing w:after="120" w:line="480" w:lineRule="auto"/>
      <w:ind w:left="283"/>
    </w:pPr>
    <w:rPr>
      <w:rFonts w:ascii="Times New Roman" w:eastAsia="Times New Roman" w:hAnsi="Times New Roman" w:cs="Times New Roman"/>
      <w:sz w:val="20"/>
      <w:szCs w:val="20"/>
    </w:rPr>
  </w:style>
  <w:style w:type="character" w:customStyle="1" w:styleId="213">
    <w:name w:val="Основной текст с отступом 2 Знак1"/>
    <w:basedOn w:val="a0"/>
    <w:uiPriority w:val="99"/>
    <w:semiHidden/>
    <w:rsid w:val="00A669B2"/>
  </w:style>
  <w:style w:type="paragraph" w:styleId="34">
    <w:name w:val="Body Text Indent 3"/>
    <w:basedOn w:val="a"/>
    <w:link w:val="35"/>
    <w:semiHidden/>
    <w:unhideWhenUsed/>
    <w:rsid w:val="00A669B2"/>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semiHidden/>
    <w:rsid w:val="00A669B2"/>
    <w:rPr>
      <w:rFonts w:ascii="Times New Roman" w:eastAsia="Times New Roman" w:hAnsi="Times New Roman" w:cs="Times New Roman"/>
      <w:sz w:val="16"/>
      <w:szCs w:val="16"/>
    </w:rPr>
  </w:style>
  <w:style w:type="character" w:customStyle="1" w:styleId="afff0">
    <w:name w:val="МОН основной Знак Знак"/>
    <w:link w:val="afff1"/>
    <w:locked/>
    <w:rsid w:val="00A669B2"/>
    <w:rPr>
      <w:sz w:val="28"/>
      <w:szCs w:val="24"/>
    </w:rPr>
  </w:style>
  <w:style w:type="paragraph" w:customStyle="1" w:styleId="afff1">
    <w:name w:val="МОН основной Знак"/>
    <w:basedOn w:val="a"/>
    <w:link w:val="afff0"/>
    <w:rsid w:val="00A669B2"/>
    <w:pPr>
      <w:widowControl w:val="0"/>
      <w:autoSpaceDE w:val="0"/>
      <w:autoSpaceDN w:val="0"/>
      <w:adjustRightInd w:val="0"/>
      <w:spacing w:after="0" w:line="360" w:lineRule="auto"/>
      <w:ind w:firstLine="709"/>
      <w:jc w:val="both"/>
    </w:pPr>
    <w:rPr>
      <w:sz w:val="28"/>
      <w:szCs w:val="24"/>
    </w:rPr>
  </w:style>
  <w:style w:type="paragraph" w:customStyle="1" w:styleId="Iauiue1">
    <w:name w:val="Iau?iue1"/>
    <w:rsid w:val="00A669B2"/>
    <w:pPr>
      <w:spacing w:after="0" w:line="240" w:lineRule="auto"/>
    </w:pPr>
    <w:rPr>
      <w:rFonts w:ascii="Times New Roman" w:eastAsia="Times New Roman" w:hAnsi="Times New Roman" w:cs="Times New Roman"/>
      <w:sz w:val="20"/>
      <w:szCs w:val="20"/>
    </w:rPr>
  </w:style>
  <w:style w:type="paragraph" w:customStyle="1" w:styleId="Web">
    <w:name w:val="Обычный (Web)"/>
    <w:basedOn w:val="a"/>
    <w:rsid w:val="00A669B2"/>
    <w:pPr>
      <w:spacing w:after="0" w:line="240" w:lineRule="auto"/>
    </w:pPr>
    <w:rPr>
      <w:rFonts w:ascii="Times New Roman" w:eastAsia="Times New Roman" w:hAnsi="Times New Roman" w:cs="Times New Roman"/>
      <w:sz w:val="24"/>
      <w:szCs w:val="24"/>
    </w:rPr>
  </w:style>
  <w:style w:type="paragraph" w:customStyle="1" w:styleId="TableContents">
    <w:name w:val="Table Contents"/>
    <w:basedOn w:val="af5"/>
    <w:rsid w:val="00A669B2"/>
    <w:pPr>
      <w:widowControl w:val="0"/>
      <w:spacing w:after="283"/>
    </w:pPr>
    <w:rPr>
      <w:rFonts w:ascii="Thorndale" w:hAnsi="Thorndale"/>
      <w:color w:val="000000"/>
      <w:szCs w:val="20"/>
      <w:lang w:eastAsia="ru-RU"/>
    </w:rPr>
  </w:style>
  <w:style w:type="paragraph" w:customStyle="1" w:styleId="afff2">
    <w:name w:val="МОН основной"/>
    <w:basedOn w:val="a"/>
    <w:rsid w:val="00A669B2"/>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rPr>
  </w:style>
  <w:style w:type="character" w:customStyle="1" w:styleId="afff3">
    <w:name w:val="МОН Знак"/>
    <w:link w:val="afff4"/>
    <w:locked/>
    <w:rsid w:val="00A669B2"/>
    <w:rPr>
      <w:sz w:val="28"/>
    </w:rPr>
  </w:style>
  <w:style w:type="paragraph" w:customStyle="1" w:styleId="afff4">
    <w:name w:val="МОН"/>
    <w:basedOn w:val="a"/>
    <w:link w:val="afff3"/>
    <w:rsid w:val="00A669B2"/>
    <w:pPr>
      <w:widowControl w:val="0"/>
      <w:autoSpaceDE w:val="0"/>
      <w:autoSpaceDN w:val="0"/>
      <w:adjustRightInd w:val="0"/>
      <w:spacing w:after="0" w:line="360" w:lineRule="auto"/>
      <w:ind w:firstLine="709"/>
      <w:jc w:val="both"/>
    </w:pPr>
    <w:rPr>
      <w:sz w:val="28"/>
    </w:rPr>
  </w:style>
  <w:style w:type="paragraph" w:customStyle="1" w:styleId="311">
    <w:name w:val="Основной текст 31"/>
    <w:basedOn w:val="a"/>
    <w:rsid w:val="00A669B2"/>
    <w:pPr>
      <w:overflowPunct w:val="0"/>
      <w:autoSpaceDE w:val="0"/>
      <w:autoSpaceDN w:val="0"/>
      <w:adjustRightInd w:val="0"/>
      <w:spacing w:after="0" w:line="240" w:lineRule="auto"/>
    </w:pPr>
    <w:rPr>
      <w:rFonts w:ascii="Times New Roman" w:eastAsia="Times New Roman" w:hAnsi="Times New Roman" w:cs="Times New Roman"/>
      <w:sz w:val="28"/>
      <w:szCs w:val="20"/>
    </w:rPr>
  </w:style>
  <w:style w:type="paragraph" w:customStyle="1" w:styleId="Iniiaiieoaenonionooii">
    <w:name w:val="Iniiaiie oaeno n ionooii"/>
    <w:basedOn w:val="Iauiue1"/>
    <w:rsid w:val="00A669B2"/>
    <w:pPr>
      <w:spacing w:line="360" w:lineRule="atLeast"/>
      <w:ind w:left="993"/>
      <w:jc w:val="both"/>
    </w:pPr>
    <w:rPr>
      <w:sz w:val="24"/>
    </w:rPr>
  </w:style>
  <w:style w:type="paragraph" w:customStyle="1" w:styleId="Main">
    <w:name w:val="Main"/>
    <w:basedOn w:val="a"/>
    <w:rsid w:val="00A669B2"/>
    <w:pPr>
      <w:autoSpaceDE w:val="0"/>
      <w:autoSpaceDN w:val="0"/>
      <w:spacing w:after="0" w:line="240" w:lineRule="auto"/>
      <w:ind w:firstLine="720"/>
      <w:jc w:val="both"/>
    </w:pPr>
    <w:rPr>
      <w:rFonts w:ascii="TextBook" w:eastAsia="Times New Roman" w:hAnsi="TextBook" w:cs="TextBook"/>
      <w:sz w:val="20"/>
      <w:szCs w:val="20"/>
    </w:rPr>
  </w:style>
  <w:style w:type="paragraph" w:customStyle="1" w:styleId="ConsTitle">
    <w:name w:val="ConsTitle"/>
    <w:rsid w:val="00A669B2"/>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1f6">
    <w:name w:val="Обычный1"/>
    <w:rsid w:val="00A669B2"/>
    <w:pPr>
      <w:snapToGrid w:val="0"/>
      <w:spacing w:before="100" w:after="100" w:line="240" w:lineRule="auto"/>
    </w:pPr>
    <w:rPr>
      <w:rFonts w:ascii="Times New Roman" w:eastAsia="Times New Roman" w:hAnsi="Times New Roman" w:cs="Times New Roman"/>
      <w:sz w:val="24"/>
      <w:szCs w:val="20"/>
    </w:rPr>
  </w:style>
  <w:style w:type="paragraph" w:customStyle="1" w:styleId="afff5">
    <w:name w:val="Движение"/>
    <w:rsid w:val="00A669B2"/>
    <w:pPr>
      <w:spacing w:after="0" w:line="240" w:lineRule="auto"/>
      <w:ind w:firstLine="567"/>
      <w:jc w:val="both"/>
    </w:pPr>
    <w:rPr>
      <w:rFonts w:ascii="Times New Roman" w:eastAsia="Times New Roman" w:hAnsi="Times New Roman" w:cs="Times New Roman"/>
      <w:sz w:val="28"/>
      <w:szCs w:val="20"/>
    </w:rPr>
  </w:style>
  <w:style w:type="character" w:customStyle="1" w:styleId="afff6">
    <w:name w:val="_основной текст Знак Знак"/>
    <w:link w:val="afff7"/>
    <w:locked/>
    <w:rsid w:val="00A669B2"/>
    <w:rPr>
      <w:sz w:val="28"/>
      <w:szCs w:val="28"/>
    </w:rPr>
  </w:style>
  <w:style w:type="paragraph" w:customStyle="1" w:styleId="afff7">
    <w:name w:val="_основной текст Знак"/>
    <w:basedOn w:val="a"/>
    <w:link w:val="afff6"/>
    <w:rsid w:val="00A669B2"/>
    <w:pPr>
      <w:spacing w:after="0" w:line="240" w:lineRule="auto"/>
      <w:ind w:firstLine="540"/>
      <w:jc w:val="both"/>
    </w:pPr>
    <w:rPr>
      <w:sz w:val="28"/>
      <w:szCs w:val="28"/>
    </w:rPr>
  </w:style>
  <w:style w:type="paragraph" w:customStyle="1" w:styleId="afff8">
    <w:name w:val="Абзац"/>
    <w:basedOn w:val="34"/>
    <w:rsid w:val="00A669B2"/>
    <w:pPr>
      <w:widowControl/>
      <w:autoSpaceDE/>
      <w:autoSpaceDN/>
      <w:adjustRightInd/>
      <w:spacing w:after="0"/>
      <w:ind w:left="0" w:firstLine="720"/>
      <w:jc w:val="both"/>
    </w:pPr>
    <w:rPr>
      <w:sz w:val="28"/>
      <w:szCs w:val="24"/>
    </w:rPr>
  </w:style>
  <w:style w:type="paragraph" w:customStyle="1" w:styleId="1f7">
    <w:name w:val="Основной текст1"/>
    <w:basedOn w:val="1f6"/>
    <w:rsid w:val="00A669B2"/>
    <w:pPr>
      <w:spacing w:before="0" w:after="0"/>
      <w:jc w:val="both"/>
    </w:pPr>
    <w:rPr>
      <w:sz w:val="28"/>
    </w:rPr>
  </w:style>
  <w:style w:type="paragraph" w:customStyle="1" w:styleId="afff9">
    <w:name w:val="Знак Знак Знак Знак Знак Знак Знак Знак Знак Знак Знак Знак Знак"/>
    <w:basedOn w:val="a"/>
    <w:rsid w:val="00A669B2"/>
    <w:pPr>
      <w:spacing w:after="160" w:line="240" w:lineRule="exact"/>
    </w:pPr>
    <w:rPr>
      <w:rFonts w:ascii="Verdana" w:eastAsia="Times New Roman" w:hAnsi="Verdana" w:cs="Verdana"/>
      <w:sz w:val="20"/>
      <w:szCs w:val="20"/>
      <w:lang w:val="en-US" w:eastAsia="en-US"/>
    </w:rPr>
  </w:style>
  <w:style w:type="paragraph" w:customStyle="1" w:styleId="afffa">
    <w:name w:val="Знак Знак Знак"/>
    <w:basedOn w:val="a"/>
    <w:rsid w:val="00A669B2"/>
    <w:pPr>
      <w:spacing w:after="160" w:line="240" w:lineRule="exact"/>
    </w:pPr>
    <w:rPr>
      <w:rFonts w:ascii="Verdana" w:eastAsia="Times New Roman" w:hAnsi="Verdana" w:cs="Verdana"/>
      <w:sz w:val="20"/>
      <w:szCs w:val="20"/>
      <w:lang w:val="en-US" w:eastAsia="en-US"/>
    </w:rPr>
  </w:style>
  <w:style w:type="paragraph" w:customStyle="1" w:styleId="afffb">
    <w:name w:val="Знак Знак Знак Знак Знак Знак Знак Знак Знак Знак"/>
    <w:basedOn w:val="a"/>
    <w:rsid w:val="00A669B2"/>
    <w:pPr>
      <w:spacing w:after="160" w:line="240" w:lineRule="exact"/>
    </w:pPr>
    <w:rPr>
      <w:rFonts w:ascii="Verdana" w:eastAsia="Times New Roman" w:hAnsi="Verdana" w:cs="Verdana"/>
      <w:sz w:val="20"/>
      <w:szCs w:val="20"/>
      <w:lang w:val="en-US" w:eastAsia="en-US"/>
    </w:rPr>
  </w:style>
  <w:style w:type="paragraph" w:customStyle="1" w:styleId="afffc">
    <w:name w:val="Знак Знак Знак Знак Знак Знак Знак"/>
    <w:basedOn w:val="a"/>
    <w:rsid w:val="00A669B2"/>
    <w:pPr>
      <w:spacing w:after="160" w:line="240" w:lineRule="exact"/>
    </w:pPr>
    <w:rPr>
      <w:rFonts w:ascii="Verdana" w:eastAsia="Times New Roman" w:hAnsi="Verdana" w:cs="Verdana"/>
      <w:sz w:val="20"/>
      <w:szCs w:val="20"/>
      <w:lang w:val="en-US" w:eastAsia="en-US"/>
    </w:rPr>
  </w:style>
  <w:style w:type="paragraph" w:customStyle="1" w:styleId="afffd">
    <w:name w:val="Заголовок статьи"/>
    <w:basedOn w:val="a"/>
    <w:next w:val="a"/>
    <w:rsid w:val="00A669B2"/>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26">
    <w:name w:val="Обычный2"/>
    <w:rsid w:val="00A669B2"/>
    <w:pPr>
      <w:widowControl w:val="0"/>
      <w:snapToGrid w:val="0"/>
      <w:spacing w:after="0" w:line="240" w:lineRule="auto"/>
    </w:pPr>
    <w:rPr>
      <w:rFonts w:ascii="Times New Roman" w:eastAsia="Times New Roman" w:hAnsi="Times New Roman" w:cs="Times New Roman"/>
      <w:sz w:val="28"/>
      <w:szCs w:val="20"/>
    </w:rPr>
  </w:style>
  <w:style w:type="character" w:customStyle="1" w:styleId="afffe">
    <w:name w:val="МОН Знак Знак"/>
    <w:rsid w:val="00A669B2"/>
    <w:rPr>
      <w:sz w:val="28"/>
      <w:lang w:val="ru-RU" w:eastAsia="ru-RU" w:bidi="ar-SA"/>
    </w:rPr>
  </w:style>
  <w:style w:type="character" w:customStyle="1" w:styleId="41">
    <w:name w:val="Знак Знак4"/>
    <w:rsid w:val="00A669B2"/>
    <w:rPr>
      <w:lang w:val="ru-RU" w:eastAsia="ru-RU" w:bidi="ar-SA"/>
    </w:rPr>
  </w:style>
  <w:style w:type="character" w:customStyle="1" w:styleId="51">
    <w:name w:val="Знак Знак5"/>
    <w:rsid w:val="00A669B2"/>
    <w:rPr>
      <w:lang w:val="ru-RU" w:eastAsia="ru-RU" w:bidi="ar-SA"/>
    </w:rPr>
  </w:style>
  <w:style w:type="character" w:customStyle="1" w:styleId="36">
    <w:name w:val="Знак Знак3"/>
    <w:rsid w:val="00A669B2"/>
    <w:rPr>
      <w:lang w:val="ru-RU" w:eastAsia="ru-RU" w:bidi="ar-SA"/>
    </w:rPr>
  </w:style>
  <w:style w:type="paragraph" w:styleId="affff">
    <w:name w:val="Document Map"/>
    <w:basedOn w:val="a"/>
    <w:link w:val="affff0"/>
    <w:uiPriority w:val="99"/>
    <w:semiHidden/>
    <w:unhideWhenUsed/>
    <w:rsid w:val="00A669B2"/>
    <w:pPr>
      <w:spacing w:after="0" w:line="240" w:lineRule="auto"/>
    </w:pPr>
    <w:rPr>
      <w:rFonts w:ascii="Tahoma" w:eastAsia="Times New Roman" w:hAnsi="Tahoma" w:cs="Times New Roman"/>
      <w:sz w:val="16"/>
      <w:szCs w:val="16"/>
    </w:rPr>
  </w:style>
  <w:style w:type="character" w:customStyle="1" w:styleId="affff0">
    <w:name w:val="Схема документа Знак"/>
    <w:basedOn w:val="a0"/>
    <w:link w:val="affff"/>
    <w:uiPriority w:val="99"/>
    <w:semiHidden/>
    <w:rsid w:val="00A669B2"/>
    <w:rPr>
      <w:rFonts w:ascii="Tahoma" w:eastAsia="Times New Roman" w:hAnsi="Tahoma" w:cs="Times New Roman"/>
      <w:sz w:val="16"/>
      <w:szCs w:val="16"/>
    </w:rPr>
  </w:style>
  <w:style w:type="character" w:customStyle="1" w:styleId="27">
    <w:name w:val="Цитата 2 Знак"/>
    <w:basedOn w:val="a0"/>
    <w:link w:val="28"/>
    <w:uiPriority w:val="99"/>
    <w:locked/>
    <w:rsid w:val="008A13E5"/>
    <w:rPr>
      <w:rFonts w:ascii="Calibri" w:eastAsia="Times New Roman" w:hAnsi="Calibri" w:cs="Calibri"/>
      <w:i/>
      <w:iCs/>
      <w:sz w:val="24"/>
      <w:szCs w:val="24"/>
      <w:lang w:val="en-US" w:eastAsia="en-US"/>
    </w:rPr>
  </w:style>
  <w:style w:type="paragraph" w:styleId="28">
    <w:name w:val="Quote"/>
    <w:basedOn w:val="a"/>
    <w:next w:val="a"/>
    <w:link w:val="27"/>
    <w:uiPriority w:val="99"/>
    <w:qFormat/>
    <w:rsid w:val="008A13E5"/>
    <w:pPr>
      <w:spacing w:after="0" w:line="240" w:lineRule="auto"/>
    </w:pPr>
    <w:rPr>
      <w:rFonts w:ascii="Calibri" w:eastAsia="Times New Roman" w:hAnsi="Calibri" w:cs="Calibri"/>
      <w:i/>
      <w:iCs/>
      <w:sz w:val="24"/>
      <w:szCs w:val="24"/>
      <w:lang w:val="en-US" w:eastAsia="en-US"/>
    </w:rPr>
  </w:style>
  <w:style w:type="character" w:customStyle="1" w:styleId="214">
    <w:name w:val="Цитата 2 Знак1"/>
    <w:basedOn w:val="a0"/>
    <w:uiPriority w:val="29"/>
    <w:rsid w:val="008A13E5"/>
    <w:rPr>
      <w:i/>
      <w:iCs/>
      <w:color w:val="000000" w:themeColor="text1"/>
    </w:rPr>
  </w:style>
  <w:style w:type="character" w:customStyle="1" w:styleId="affff1">
    <w:name w:val="Выделенная цитата Знак"/>
    <w:basedOn w:val="a0"/>
    <w:link w:val="affff2"/>
    <w:uiPriority w:val="99"/>
    <w:locked/>
    <w:rsid w:val="008A13E5"/>
    <w:rPr>
      <w:rFonts w:ascii="Calibri" w:eastAsia="Times New Roman" w:hAnsi="Calibri" w:cs="Calibri"/>
      <w:b/>
      <w:bCs/>
      <w:i/>
      <w:iCs/>
      <w:sz w:val="24"/>
      <w:szCs w:val="24"/>
      <w:lang w:val="en-US" w:eastAsia="en-US"/>
    </w:rPr>
  </w:style>
  <w:style w:type="paragraph" w:styleId="affff2">
    <w:name w:val="Intense Quote"/>
    <w:basedOn w:val="a"/>
    <w:next w:val="a"/>
    <w:link w:val="affff1"/>
    <w:uiPriority w:val="99"/>
    <w:qFormat/>
    <w:rsid w:val="008A13E5"/>
    <w:pPr>
      <w:spacing w:after="0" w:line="240" w:lineRule="auto"/>
      <w:ind w:left="720" w:right="720"/>
    </w:pPr>
    <w:rPr>
      <w:rFonts w:ascii="Calibri" w:eastAsia="Times New Roman" w:hAnsi="Calibri" w:cs="Calibri"/>
      <w:b/>
      <w:bCs/>
      <w:i/>
      <w:iCs/>
      <w:sz w:val="24"/>
      <w:szCs w:val="24"/>
      <w:lang w:val="en-US" w:eastAsia="en-US"/>
    </w:rPr>
  </w:style>
  <w:style w:type="character" w:customStyle="1" w:styleId="1f8">
    <w:name w:val="Выделенная цитата Знак1"/>
    <w:basedOn w:val="a0"/>
    <w:uiPriority w:val="30"/>
    <w:rsid w:val="008A13E5"/>
    <w:rPr>
      <w:b/>
      <w:bCs/>
      <w:i/>
      <w:iCs/>
      <w:color w:val="4F81BD" w:themeColor="accent1"/>
    </w:rPr>
  </w:style>
  <w:style w:type="paragraph" w:styleId="affff3">
    <w:name w:val="No Spacing"/>
    <w:uiPriority w:val="1"/>
    <w:qFormat/>
    <w:rsid w:val="00002D05"/>
    <w:pPr>
      <w:spacing w:after="0" w:line="240" w:lineRule="auto"/>
    </w:pPr>
  </w:style>
  <w:style w:type="paragraph" w:customStyle="1" w:styleId="formattext">
    <w:name w:val="formattext"/>
    <w:basedOn w:val="a"/>
    <w:rsid w:val="00112C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4">
    <w:name w:val="Знак Знак Знак Знак"/>
    <w:basedOn w:val="a"/>
    <w:rsid w:val="000362B2"/>
    <w:pPr>
      <w:spacing w:after="160" w:line="240" w:lineRule="exac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8869">
      <w:bodyDiv w:val="1"/>
      <w:marLeft w:val="0"/>
      <w:marRight w:val="0"/>
      <w:marTop w:val="0"/>
      <w:marBottom w:val="0"/>
      <w:divBdr>
        <w:top w:val="none" w:sz="0" w:space="0" w:color="auto"/>
        <w:left w:val="none" w:sz="0" w:space="0" w:color="auto"/>
        <w:bottom w:val="none" w:sz="0" w:space="0" w:color="auto"/>
        <w:right w:val="none" w:sz="0" w:space="0" w:color="auto"/>
      </w:divBdr>
      <w:divsChild>
        <w:div w:id="2089574684">
          <w:marLeft w:val="0"/>
          <w:marRight w:val="0"/>
          <w:marTop w:val="0"/>
          <w:marBottom w:val="0"/>
          <w:divBdr>
            <w:top w:val="inset" w:sz="2" w:space="0" w:color="auto"/>
            <w:left w:val="inset" w:sz="2" w:space="1" w:color="auto"/>
            <w:bottom w:val="inset" w:sz="2" w:space="0" w:color="auto"/>
            <w:right w:val="inset" w:sz="2" w:space="1" w:color="auto"/>
          </w:divBdr>
        </w:div>
      </w:divsChild>
    </w:div>
    <w:div w:id="88894478">
      <w:bodyDiv w:val="1"/>
      <w:marLeft w:val="0"/>
      <w:marRight w:val="0"/>
      <w:marTop w:val="0"/>
      <w:marBottom w:val="0"/>
      <w:divBdr>
        <w:top w:val="none" w:sz="0" w:space="0" w:color="auto"/>
        <w:left w:val="none" w:sz="0" w:space="0" w:color="auto"/>
        <w:bottom w:val="none" w:sz="0" w:space="0" w:color="auto"/>
        <w:right w:val="none" w:sz="0" w:space="0" w:color="auto"/>
      </w:divBdr>
    </w:div>
    <w:div w:id="948701756">
      <w:bodyDiv w:val="1"/>
      <w:marLeft w:val="0"/>
      <w:marRight w:val="0"/>
      <w:marTop w:val="0"/>
      <w:marBottom w:val="0"/>
      <w:divBdr>
        <w:top w:val="none" w:sz="0" w:space="0" w:color="auto"/>
        <w:left w:val="none" w:sz="0" w:space="0" w:color="auto"/>
        <w:bottom w:val="none" w:sz="0" w:space="0" w:color="auto"/>
        <w:right w:val="none" w:sz="0" w:space="0" w:color="auto"/>
      </w:divBdr>
      <w:divsChild>
        <w:div w:id="1382902649">
          <w:marLeft w:val="0"/>
          <w:marRight w:val="0"/>
          <w:marTop w:val="0"/>
          <w:marBottom w:val="0"/>
          <w:divBdr>
            <w:top w:val="none" w:sz="0" w:space="0" w:color="auto"/>
            <w:left w:val="none" w:sz="0" w:space="0" w:color="auto"/>
            <w:bottom w:val="none" w:sz="0" w:space="0" w:color="auto"/>
            <w:right w:val="none" w:sz="0" w:space="0" w:color="auto"/>
          </w:divBdr>
        </w:div>
      </w:divsChild>
    </w:div>
    <w:div w:id="1226912721">
      <w:bodyDiv w:val="1"/>
      <w:marLeft w:val="0"/>
      <w:marRight w:val="0"/>
      <w:marTop w:val="0"/>
      <w:marBottom w:val="0"/>
      <w:divBdr>
        <w:top w:val="none" w:sz="0" w:space="0" w:color="auto"/>
        <w:left w:val="none" w:sz="0" w:space="0" w:color="auto"/>
        <w:bottom w:val="none" w:sz="0" w:space="0" w:color="auto"/>
        <w:right w:val="none" w:sz="0" w:space="0" w:color="auto"/>
      </w:divBdr>
    </w:div>
    <w:div w:id="1660108416">
      <w:bodyDiv w:val="1"/>
      <w:marLeft w:val="0"/>
      <w:marRight w:val="0"/>
      <w:marTop w:val="0"/>
      <w:marBottom w:val="0"/>
      <w:divBdr>
        <w:top w:val="none" w:sz="0" w:space="0" w:color="auto"/>
        <w:left w:val="none" w:sz="0" w:space="0" w:color="auto"/>
        <w:bottom w:val="none" w:sz="0" w:space="0" w:color="auto"/>
        <w:right w:val="none" w:sz="0" w:space="0" w:color="auto"/>
      </w:divBdr>
    </w:div>
    <w:div w:id="1946838424">
      <w:bodyDiv w:val="1"/>
      <w:marLeft w:val="0"/>
      <w:marRight w:val="0"/>
      <w:marTop w:val="0"/>
      <w:marBottom w:val="0"/>
      <w:divBdr>
        <w:top w:val="none" w:sz="0" w:space="0" w:color="auto"/>
        <w:left w:val="none" w:sz="0" w:space="0" w:color="auto"/>
        <w:bottom w:val="none" w:sz="0" w:space="0" w:color="auto"/>
        <w:right w:val="none" w:sz="0" w:space="0" w:color="auto"/>
      </w:divBdr>
      <w:divsChild>
        <w:div w:id="1719892416">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footer" Target="footer1.xml"/><Relationship Id="rId21" Type="http://schemas.openxmlformats.org/officeDocument/2006/relationships/image" Target="media/image6.wmf"/><Relationship Id="rId42" Type="http://schemas.openxmlformats.org/officeDocument/2006/relationships/image" Target="media/image17.wmf"/><Relationship Id="rId47" Type="http://schemas.openxmlformats.org/officeDocument/2006/relationships/oleObject" Target="embeddings/oleObject19.bin"/><Relationship Id="rId63" Type="http://schemas.openxmlformats.org/officeDocument/2006/relationships/image" Target="media/image25.wmf"/><Relationship Id="rId68" Type="http://schemas.openxmlformats.org/officeDocument/2006/relationships/oleObject" Target="embeddings/oleObject28.bin"/><Relationship Id="rId84" Type="http://schemas.openxmlformats.org/officeDocument/2006/relationships/hyperlink" Target="http://www.garant.ru/products/ipo/prime/doc/95683/" TargetMode="External"/><Relationship Id="rId89" Type="http://schemas.openxmlformats.org/officeDocument/2006/relationships/hyperlink" Target="consultantplus://offline/ref=774E07BA593F907D93C820C2AD70264E5FD41162AF4378276E997BA932SDd8I" TargetMode="External"/><Relationship Id="rId112" Type="http://schemas.openxmlformats.org/officeDocument/2006/relationships/oleObject" Target="embeddings/oleObject51.bin"/><Relationship Id="rId133" Type="http://schemas.openxmlformats.org/officeDocument/2006/relationships/image" Target="media/image45.wmf"/><Relationship Id="rId138" Type="http://schemas.openxmlformats.org/officeDocument/2006/relationships/oleObject" Target="embeddings/oleObject54.bin"/><Relationship Id="rId154" Type="http://schemas.openxmlformats.org/officeDocument/2006/relationships/hyperlink" Target="http://www.garant.ru/products/ipo/prime/doc/95683/" TargetMode="External"/><Relationship Id="rId159" Type="http://schemas.openxmlformats.org/officeDocument/2006/relationships/hyperlink" Target="http://www.garant.ru/products/ipo/prime/doc/95683/" TargetMode="External"/><Relationship Id="rId16" Type="http://schemas.openxmlformats.org/officeDocument/2006/relationships/oleObject" Target="embeddings/oleObject2.bin"/><Relationship Id="rId107" Type="http://schemas.openxmlformats.org/officeDocument/2006/relationships/oleObject" Target="embeddings/oleObject46.bin"/><Relationship Id="rId11" Type="http://schemas.openxmlformats.org/officeDocument/2006/relationships/hyperlink" Target="consultantplus://offline/ref=774E07BA593F907D93C820C2AD70264E5FD51864AA4178276E997BA932SDd8I" TargetMode="External"/><Relationship Id="rId32" Type="http://schemas.openxmlformats.org/officeDocument/2006/relationships/oleObject" Target="embeddings/oleObject10.bin"/><Relationship Id="rId37" Type="http://schemas.openxmlformats.org/officeDocument/2006/relationships/oleObject" Target="embeddings/oleObject13.bin"/><Relationship Id="rId53" Type="http://schemas.openxmlformats.org/officeDocument/2006/relationships/oleObject" Target="embeddings/oleObject22.bin"/><Relationship Id="rId58" Type="http://schemas.openxmlformats.org/officeDocument/2006/relationships/image" Target="media/image23.wmf"/><Relationship Id="rId74" Type="http://schemas.openxmlformats.org/officeDocument/2006/relationships/oleObject" Target="embeddings/oleObject31.bin"/><Relationship Id="rId79" Type="http://schemas.openxmlformats.org/officeDocument/2006/relationships/hyperlink" Target="http://www.garant.ru/products/ipo/prime/doc/95683/" TargetMode="External"/><Relationship Id="rId102" Type="http://schemas.openxmlformats.org/officeDocument/2006/relationships/oleObject" Target="embeddings/oleObject40.bin"/><Relationship Id="rId123" Type="http://schemas.openxmlformats.org/officeDocument/2006/relationships/image" Target="media/image35.wmf"/><Relationship Id="rId128" Type="http://schemas.openxmlformats.org/officeDocument/2006/relationships/image" Target="media/image40.wmf"/><Relationship Id="rId144" Type="http://schemas.openxmlformats.org/officeDocument/2006/relationships/oleObject" Target="embeddings/oleObject59.bin"/><Relationship Id="rId149" Type="http://schemas.openxmlformats.org/officeDocument/2006/relationships/hyperlink" Target="http://www.garant.ru/products/ipo/prime/doc/95683/" TargetMode="External"/><Relationship Id="rId5" Type="http://schemas.openxmlformats.org/officeDocument/2006/relationships/settings" Target="settings.xml"/><Relationship Id="rId90" Type="http://schemas.openxmlformats.org/officeDocument/2006/relationships/hyperlink" Target="consultantplus://offline/ref=774E07BA593F907D93C820C2AD70264E5FD51864AA4178276E997BA932SDd8I" TargetMode="External"/><Relationship Id="rId95" Type="http://schemas.openxmlformats.org/officeDocument/2006/relationships/image" Target="media/image32.wmf"/><Relationship Id="rId160" Type="http://schemas.openxmlformats.org/officeDocument/2006/relationships/hyperlink" Target="http://www.garant.ru/products/ipo/prime/doc/95683/" TargetMode="External"/><Relationship Id="rId22" Type="http://schemas.openxmlformats.org/officeDocument/2006/relationships/oleObject" Target="embeddings/oleObject5.bin"/><Relationship Id="rId27" Type="http://schemas.openxmlformats.org/officeDocument/2006/relationships/image" Target="media/image9.wmf"/><Relationship Id="rId43" Type="http://schemas.openxmlformats.org/officeDocument/2006/relationships/oleObject" Target="embeddings/oleObject17.bin"/><Relationship Id="rId48" Type="http://schemas.openxmlformats.org/officeDocument/2006/relationships/image" Target="media/image20.wmf"/><Relationship Id="rId64" Type="http://schemas.openxmlformats.org/officeDocument/2006/relationships/oleObject" Target="embeddings/oleObject26.bin"/><Relationship Id="rId69" Type="http://schemas.openxmlformats.org/officeDocument/2006/relationships/image" Target="media/image28.wmf"/><Relationship Id="rId113" Type="http://schemas.openxmlformats.org/officeDocument/2006/relationships/oleObject" Target="embeddings/oleObject52.bin"/><Relationship Id="rId118" Type="http://schemas.openxmlformats.org/officeDocument/2006/relationships/hyperlink" Target="consultantplus://offline/ref=774E07BA593F907D93C820C2AD70264E5FD41162AF4378276E997BA932SDd8I" TargetMode="External"/><Relationship Id="rId134" Type="http://schemas.openxmlformats.org/officeDocument/2006/relationships/hyperlink" Target="consultantplus://offline/ref=774E07BA593F907D93C820C2AD70264E5FD41162AF4378276E997BA932SDd8I" TargetMode="External"/><Relationship Id="rId139" Type="http://schemas.openxmlformats.org/officeDocument/2006/relationships/image" Target="media/image47.wmf"/><Relationship Id="rId80" Type="http://schemas.openxmlformats.org/officeDocument/2006/relationships/hyperlink" Target="http://www.garant.ru/products/ipo/prime/doc/95683/" TargetMode="External"/><Relationship Id="rId85" Type="http://schemas.openxmlformats.org/officeDocument/2006/relationships/hyperlink" Target="http://www.garant.ru/products/ipo/prime/doc/95683/" TargetMode="External"/><Relationship Id="rId150" Type="http://schemas.openxmlformats.org/officeDocument/2006/relationships/hyperlink" Target="http://www.garant.ru/products/ipo/prime/doc/95683/" TargetMode="External"/><Relationship Id="rId155" Type="http://schemas.openxmlformats.org/officeDocument/2006/relationships/hyperlink" Target="http://www.garant.ru/products/ipo/prime/doc/95683/" TargetMode="External"/><Relationship Id="rId12" Type="http://schemas.openxmlformats.org/officeDocument/2006/relationships/hyperlink" Target="consultantplus://offline/ref=774E07BA593F907D93C820C2AD70264E5DDF1D63AD4C252D66C077AB35D7D110C2052487F36B0FS9dEI" TargetMode="External"/><Relationship Id="rId17" Type="http://schemas.openxmlformats.org/officeDocument/2006/relationships/image" Target="media/image4.wmf"/><Relationship Id="rId33" Type="http://schemas.openxmlformats.org/officeDocument/2006/relationships/oleObject" Target="embeddings/oleObject11.bin"/><Relationship Id="rId38" Type="http://schemas.openxmlformats.org/officeDocument/2006/relationships/image" Target="media/image15.wmf"/><Relationship Id="rId59" Type="http://schemas.openxmlformats.org/officeDocument/2006/relationships/oleObject" Target="embeddings/oleObject23.bin"/><Relationship Id="rId103" Type="http://schemas.openxmlformats.org/officeDocument/2006/relationships/oleObject" Target="embeddings/oleObject41.bin"/><Relationship Id="rId108" Type="http://schemas.openxmlformats.org/officeDocument/2006/relationships/oleObject" Target="embeddings/oleObject47.bin"/><Relationship Id="rId124" Type="http://schemas.openxmlformats.org/officeDocument/2006/relationships/image" Target="media/image36.wmf"/><Relationship Id="rId129" Type="http://schemas.openxmlformats.org/officeDocument/2006/relationships/image" Target="media/image41.png"/><Relationship Id="rId54" Type="http://schemas.openxmlformats.org/officeDocument/2006/relationships/header" Target="header1.xml"/><Relationship Id="rId70" Type="http://schemas.openxmlformats.org/officeDocument/2006/relationships/oleObject" Target="embeddings/oleObject29.bin"/><Relationship Id="rId75" Type="http://schemas.openxmlformats.org/officeDocument/2006/relationships/hyperlink" Target="http://www.garant.ru/products/ipo/prime/doc/95683/" TargetMode="External"/><Relationship Id="rId91" Type="http://schemas.openxmlformats.org/officeDocument/2006/relationships/hyperlink" Target="consultantplus://offline/ref=774E07BA593F907D93C820C2AD70264E5DDF1D63AD4C252D66C077AB35D7D110C2052487F36B0FS9dEI" TargetMode="External"/><Relationship Id="rId96" Type="http://schemas.openxmlformats.org/officeDocument/2006/relationships/oleObject" Target="embeddings/oleObject34.bin"/><Relationship Id="rId140" Type="http://schemas.openxmlformats.org/officeDocument/2006/relationships/oleObject" Target="embeddings/oleObject55.bin"/><Relationship Id="rId145" Type="http://schemas.openxmlformats.org/officeDocument/2006/relationships/oleObject" Target="embeddings/oleObject60.bin"/><Relationship Id="rId161" Type="http://schemas.openxmlformats.org/officeDocument/2006/relationships/hyperlink" Target="http://www.garant.ru/products/ipo/prime/doc/9568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image" Target="media/image13.wmf"/><Relationship Id="rId49" Type="http://schemas.openxmlformats.org/officeDocument/2006/relationships/oleObject" Target="embeddings/oleObject20.bin"/><Relationship Id="rId57" Type="http://schemas.openxmlformats.org/officeDocument/2006/relationships/hyperlink" Target="consultantplus://offline/ref=774E07BA593F907D93C820C2AD70264E5DDF1D63AD4C252D66C077AB35D7D110C2052487F36B0FS9dEI" TargetMode="External"/><Relationship Id="rId106" Type="http://schemas.openxmlformats.org/officeDocument/2006/relationships/oleObject" Target="embeddings/oleObject44.bin"/><Relationship Id="rId114" Type="http://schemas.openxmlformats.org/officeDocument/2006/relationships/oleObject" Target="embeddings/oleObject53.bin"/><Relationship Id="rId119" Type="http://schemas.openxmlformats.org/officeDocument/2006/relationships/hyperlink" Target="consultantplus://offline/ref=774E07BA593F907D93C820C2AD70264E5FD51864AA4178276E997BA932SDd8I" TargetMode="External"/><Relationship Id="rId127" Type="http://schemas.openxmlformats.org/officeDocument/2006/relationships/image" Target="media/image39.wmf"/><Relationship Id="rId10" Type="http://schemas.openxmlformats.org/officeDocument/2006/relationships/hyperlink" Target="consultantplus://offline/ref=774E07BA593F907D93C820C2AD70264E5FD41162AF4378276E997BA932SDd8I" TargetMode="External"/><Relationship Id="rId31" Type="http://schemas.openxmlformats.org/officeDocument/2006/relationships/image" Target="media/image11.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4.wmf"/><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hyperlink" Target="http://www.garant.ru/products/ipo/prime/doc/95683/" TargetMode="External"/><Relationship Id="rId81" Type="http://schemas.openxmlformats.org/officeDocument/2006/relationships/hyperlink" Target="http://www.garant.ru/products/ipo/prime/doc/95683/" TargetMode="External"/><Relationship Id="rId86" Type="http://schemas.openxmlformats.org/officeDocument/2006/relationships/hyperlink" Target="http://www.garant.ru/products/ipo/prime/doc/95683/" TargetMode="External"/><Relationship Id="rId94" Type="http://schemas.openxmlformats.org/officeDocument/2006/relationships/oleObject" Target="embeddings/oleObject33.bin"/><Relationship Id="rId99" Type="http://schemas.openxmlformats.org/officeDocument/2006/relationships/oleObject" Target="embeddings/oleObject37.bin"/><Relationship Id="rId101" Type="http://schemas.openxmlformats.org/officeDocument/2006/relationships/oleObject" Target="embeddings/oleObject39.bin"/><Relationship Id="rId122" Type="http://schemas.openxmlformats.org/officeDocument/2006/relationships/image" Target="media/image34.wmf"/><Relationship Id="rId130" Type="http://schemas.openxmlformats.org/officeDocument/2006/relationships/image" Target="media/image42.png"/><Relationship Id="rId135" Type="http://schemas.openxmlformats.org/officeDocument/2006/relationships/hyperlink" Target="consultantplus://offline/ref=774E07BA593F907D93C820C2AD70264E5FD51864AA4178276E997BA932SDd8I" TargetMode="External"/><Relationship Id="rId143" Type="http://schemas.openxmlformats.org/officeDocument/2006/relationships/oleObject" Target="embeddings/oleObject58.bin"/><Relationship Id="rId148" Type="http://schemas.openxmlformats.org/officeDocument/2006/relationships/hyperlink" Target="http://www.garant.ru/products/ipo/prime/doc/95683/" TargetMode="External"/><Relationship Id="rId151" Type="http://schemas.openxmlformats.org/officeDocument/2006/relationships/hyperlink" Target="http://www.garant.ru/products/ipo/prime/doc/95683/" TargetMode="External"/><Relationship Id="rId156" Type="http://schemas.openxmlformats.org/officeDocument/2006/relationships/hyperlink" Target="http://www.garant.ru/products/ipo/prime/doc/95683/"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oleObject" Target="embeddings/oleObject3.bin"/><Relationship Id="rId39" Type="http://schemas.openxmlformats.org/officeDocument/2006/relationships/oleObject" Target="embeddings/oleObject15.bin"/><Relationship Id="rId109" Type="http://schemas.openxmlformats.org/officeDocument/2006/relationships/oleObject" Target="embeddings/oleObject48.bin"/><Relationship Id="rId34" Type="http://schemas.openxmlformats.org/officeDocument/2006/relationships/image" Target="media/image12.wmf"/><Relationship Id="rId50" Type="http://schemas.openxmlformats.org/officeDocument/2006/relationships/image" Target="media/image21.wmf"/><Relationship Id="rId55" Type="http://schemas.openxmlformats.org/officeDocument/2006/relationships/hyperlink" Target="consultantplus://offline/ref=774E07BA593F907D93C820C2AD70264E5FD41162AF4378276E997BA932SDd8I" TargetMode="External"/><Relationship Id="rId76" Type="http://schemas.openxmlformats.org/officeDocument/2006/relationships/hyperlink" Target="http://www.garant.ru/products/ipo/prime/doc/95683/" TargetMode="External"/><Relationship Id="rId97" Type="http://schemas.openxmlformats.org/officeDocument/2006/relationships/oleObject" Target="embeddings/oleObject35.bin"/><Relationship Id="rId104" Type="http://schemas.openxmlformats.org/officeDocument/2006/relationships/oleObject" Target="embeddings/oleObject42.bin"/><Relationship Id="rId120" Type="http://schemas.openxmlformats.org/officeDocument/2006/relationships/hyperlink" Target="consultantplus://offline/ref=774E07BA593F907D93C820C2AD70264E5DDF1D63AD4C252D66C077AB35D7D110C2052487F36B0FS9dEI" TargetMode="External"/><Relationship Id="rId125" Type="http://schemas.openxmlformats.org/officeDocument/2006/relationships/image" Target="media/image37.wmf"/><Relationship Id="rId141" Type="http://schemas.openxmlformats.org/officeDocument/2006/relationships/oleObject" Target="embeddings/oleObject56.bin"/><Relationship Id="rId146" Type="http://schemas.openxmlformats.org/officeDocument/2006/relationships/oleObject" Target="embeddings/oleObject61.bin"/><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32.bin"/><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6.bin"/><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oleObject" Target="embeddings/oleObject27.bin"/><Relationship Id="rId87" Type="http://schemas.openxmlformats.org/officeDocument/2006/relationships/hyperlink" Target="http://www.garant.ru/products/ipo/prime/doc/95683/" TargetMode="External"/><Relationship Id="rId110" Type="http://schemas.openxmlformats.org/officeDocument/2006/relationships/oleObject" Target="embeddings/oleObject49.bin"/><Relationship Id="rId115" Type="http://schemas.openxmlformats.org/officeDocument/2006/relationships/header" Target="header2.xml"/><Relationship Id="rId131" Type="http://schemas.openxmlformats.org/officeDocument/2006/relationships/image" Target="media/image43.wmf"/><Relationship Id="rId136" Type="http://schemas.openxmlformats.org/officeDocument/2006/relationships/hyperlink" Target="consultantplus://offline/ref=774E07BA593F907D93C820C2AD70264E5DDF1D63AD4C252D66C077AB35D7D110C2052487F36B0FS9dEI" TargetMode="External"/><Relationship Id="rId157" Type="http://schemas.openxmlformats.org/officeDocument/2006/relationships/hyperlink" Target="http://www.garant.ru/products/ipo/prime/doc/95683/" TargetMode="External"/><Relationship Id="rId61" Type="http://schemas.openxmlformats.org/officeDocument/2006/relationships/oleObject" Target="embeddings/oleObject24.bin"/><Relationship Id="rId82" Type="http://schemas.openxmlformats.org/officeDocument/2006/relationships/hyperlink" Target="http://www.garant.ru/products/ipo/prime/doc/95683/" TargetMode="External"/><Relationship Id="rId152" Type="http://schemas.openxmlformats.org/officeDocument/2006/relationships/hyperlink" Target="http://www.garant.ru/products/ipo/prime/doc/95683/" TargetMode="External"/><Relationship Id="rId19" Type="http://schemas.openxmlformats.org/officeDocument/2006/relationships/image" Target="media/image5.wmf"/><Relationship Id="rId14" Type="http://schemas.openxmlformats.org/officeDocument/2006/relationships/oleObject" Target="embeddings/oleObject1.bin"/><Relationship Id="rId30" Type="http://schemas.openxmlformats.org/officeDocument/2006/relationships/oleObject" Target="embeddings/oleObject9.bin"/><Relationship Id="rId35" Type="http://schemas.openxmlformats.org/officeDocument/2006/relationships/oleObject" Target="embeddings/oleObject12.bin"/><Relationship Id="rId56" Type="http://schemas.openxmlformats.org/officeDocument/2006/relationships/hyperlink" Target="consultantplus://offline/ref=774E07BA593F907D93C820C2AD70264E5FD51864AA4178276E997BA932SDd8I" TargetMode="External"/><Relationship Id="rId77" Type="http://schemas.openxmlformats.org/officeDocument/2006/relationships/hyperlink" Target="http://www.garant.ru/products/ipo/prime/doc/95683/" TargetMode="External"/><Relationship Id="rId100" Type="http://schemas.openxmlformats.org/officeDocument/2006/relationships/oleObject" Target="embeddings/oleObject38.bin"/><Relationship Id="rId105" Type="http://schemas.openxmlformats.org/officeDocument/2006/relationships/oleObject" Target="embeddings/oleObject43.bin"/><Relationship Id="rId126" Type="http://schemas.openxmlformats.org/officeDocument/2006/relationships/image" Target="media/image38.wmf"/><Relationship Id="rId147" Type="http://schemas.openxmlformats.org/officeDocument/2006/relationships/oleObject" Target="embeddings/oleObject62.bin"/><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oleObject" Target="embeddings/oleObject30.bin"/><Relationship Id="rId93" Type="http://schemas.openxmlformats.org/officeDocument/2006/relationships/image" Target="media/image31.wmf"/><Relationship Id="rId98" Type="http://schemas.openxmlformats.org/officeDocument/2006/relationships/oleObject" Target="embeddings/oleObject36.bin"/><Relationship Id="rId121" Type="http://schemas.openxmlformats.org/officeDocument/2006/relationships/image" Target="media/image33.wmf"/><Relationship Id="rId142" Type="http://schemas.openxmlformats.org/officeDocument/2006/relationships/oleObject" Target="embeddings/oleObject57.bin"/><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image" Target="media/image19.wmf"/><Relationship Id="rId67" Type="http://schemas.openxmlformats.org/officeDocument/2006/relationships/image" Target="media/image27.wmf"/><Relationship Id="rId116" Type="http://schemas.openxmlformats.org/officeDocument/2006/relationships/header" Target="header3.xml"/><Relationship Id="rId137" Type="http://schemas.openxmlformats.org/officeDocument/2006/relationships/image" Target="media/image46.wmf"/><Relationship Id="rId158" Type="http://schemas.openxmlformats.org/officeDocument/2006/relationships/hyperlink" Target="http://www.garant.ru/products/ipo/prime/doc/95683/" TargetMode="External"/><Relationship Id="rId20" Type="http://schemas.openxmlformats.org/officeDocument/2006/relationships/oleObject" Target="embeddings/oleObject4.bin"/><Relationship Id="rId41" Type="http://schemas.openxmlformats.org/officeDocument/2006/relationships/oleObject" Target="embeddings/oleObject16.bin"/><Relationship Id="rId62" Type="http://schemas.openxmlformats.org/officeDocument/2006/relationships/oleObject" Target="embeddings/oleObject25.bin"/><Relationship Id="rId83" Type="http://schemas.openxmlformats.org/officeDocument/2006/relationships/hyperlink" Target="http://www.garant.ru/products/ipo/prime/doc/95683/" TargetMode="External"/><Relationship Id="rId88" Type="http://schemas.openxmlformats.org/officeDocument/2006/relationships/hyperlink" Target="http://www.garant.ru/products/ipo/prime/doc/95683/" TargetMode="External"/><Relationship Id="rId111" Type="http://schemas.openxmlformats.org/officeDocument/2006/relationships/oleObject" Target="embeddings/oleObject50.bin"/><Relationship Id="rId132" Type="http://schemas.openxmlformats.org/officeDocument/2006/relationships/image" Target="media/image44.wmf"/><Relationship Id="rId153" Type="http://schemas.openxmlformats.org/officeDocument/2006/relationships/hyperlink" Target="http://www.garant.ru/products/ipo/prime/doc/95683/" TargetMode="External"/></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45.bin"/><Relationship Id="rId2" Type="http://schemas.openxmlformats.org/officeDocument/2006/relationships/oleObject" Target="embeddings/oleObject14.bin"/><Relationship Id="rId1"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0063-8E98-4D5E-A408-6F59E418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77238</Words>
  <Characters>440261</Characters>
  <Application>Microsoft Office Word</Application>
  <DocSecurity>0</DocSecurity>
  <Lines>3668</Lines>
  <Paragraphs>1032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Экономисты</dc:creator>
  <cp:keywords/>
  <dc:description/>
  <cp:lastModifiedBy>ovasilenko</cp:lastModifiedBy>
  <cp:revision>8</cp:revision>
  <cp:lastPrinted>2018-02-26T10:38:00Z</cp:lastPrinted>
  <dcterms:created xsi:type="dcterms:W3CDTF">2018-02-21T13:17:00Z</dcterms:created>
  <dcterms:modified xsi:type="dcterms:W3CDTF">2018-03-20T06:59:00Z</dcterms:modified>
</cp:coreProperties>
</file>