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08" w:rsidRPr="00927772" w:rsidRDefault="00927772" w:rsidP="00927772">
      <w:pPr>
        <w:jc w:val="right"/>
        <w:rPr>
          <w:rFonts w:ascii="Times New Roman" w:hAnsi="Times New Roman"/>
          <w:bCs/>
          <w:color w:val="202020"/>
          <w:sz w:val="28"/>
          <w:szCs w:val="28"/>
        </w:rPr>
      </w:pPr>
      <w:r w:rsidRPr="00927772">
        <w:rPr>
          <w:rFonts w:ascii="Times New Roman" w:hAnsi="Times New Roman"/>
          <w:bCs/>
          <w:color w:val="202020"/>
          <w:sz w:val="28"/>
          <w:szCs w:val="28"/>
        </w:rPr>
        <w:t>Приложение</w:t>
      </w:r>
    </w:p>
    <w:p w:rsidR="00E74818" w:rsidRPr="00E74818" w:rsidRDefault="00E74818" w:rsidP="00A07E58">
      <w:pPr>
        <w:spacing w:after="0" w:line="240" w:lineRule="auto"/>
        <w:ind w:left="4253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74818">
        <w:rPr>
          <w:rFonts w:ascii="Times New Roman CYR" w:hAnsi="Times New Roman CYR" w:cs="Times New Roman CYR"/>
          <w:bCs/>
          <w:sz w:val="28"/>
          <w:szCs w:val="28"/>
        </w:rPr>
        <w:t>УТВЕРЖДЕНО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74818">
        <w:rPr>
          <w:rFonts w:ascii="Times New Roman CYR" w:hAnsi="Times New Roman CYR" w:cs="Times New Roman CYR"/>
          <w:bCs/>
          <w:sz w:val="28"/>
          <w:szCs w:val="28"/>
        </w:rPr>
        <w:t>постановлением администрации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br/>
      </w:r>
      <w:r w:rsidRPr="00E74818">
        <w:rPr>
          <w:rFonts w:ascii="Times New Roman CYR" w:hAnsi="Times New Roman CYR" w:cs="Times New Roman CYR"/>
          <w:bCs/>
          <w:sz w:val="28"/>
          <w:szCs w:val="28"/>
        </w:rPr>
        <w:t>Нижнедевицкого муниципального района</w:t>
      </w:r>
      <w:r w:rsidRPr="00E74818">
        <w:rPr>
          <w:rFonts w:ascii="Times New Roman CYR" w:hAnsi="Times New Roman CYR" w:cs="Times New Roman CYR"/>
          <w:bCs/>
          <w:sz w:val="28"/>
          <w:szCs w:val="28"/>
        </w:rPr>
        <w:br/>
        <w:t>Воронежской области</w:t>
      </w:r>
      <w:r w:rsidRPr="00E74818">
        <w:rPr>
          <w:rFonts w:ascii="Times New Roman CYR" w:hAnsi="Times New Roman CYR" w:cs="Times New Roman CYR"/>
          <w:bCs/>
          <w:sz w:val="28"/>
          <w:szCs w:val="28"/>
        </w:rPr>
        <w:br/>
      </w:r>
      <w:r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от </w:t>
      </w:r>
      <w:r w:rsidR="00FB3D8B"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>31</w:t>
      </w:r>
      <w:r w:rsidR="00086466"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>.0</w:t>
      </w:r>
      <w:r w:rsidR="00FB3D8B"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>3</w:t>
      </w:r>
      <w:r w:rsidR="00086466"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>.201</w:t>
      </w:r>
      <w:r w:rsidR="00FB3D8B"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>6</w:t>
      </w:r>
      <w:r w:rsidR="00086466"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г. </w:t>
      </w:r>
      <w:r w:rsidRPr="00FB3D8B">
        <w:rPr>
          <w:rFonts w:ascii="Times New Roman CYR" w:hAnsi="Times New Roman CYR" w:cs="Times New Roman CYR"/>
          <w:bCs/>
          <w:sz w:val="28"/>
          <w:szCs w:val="28"/>
          <w:u w:val="single"/>
        </w:rPr>
        <w:t>№</w:t>
      </w:r>
      <w:r w:rsidR="0036264A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</w:t>
      </w:r>
      <w:r w:rsidR="0036264A" w:rsidRPr="0036264A">
        <w:rPr>
          <w:rFonts w:ascii="Times New Roman CYR" w:hAnsi="Times New Roman CYR" w:cs="Times New Roman CYR"/>
          <w:bCs/>
          <w:sz w:val="28"/>
          <w:szCs w:val="28"/>
          <w:u w:val="single"/>
        </w:rPr>
        <w:t>126</w:t>
      </w:r>
    </w:p>
    <w:p w:rsidR="00E74818" w:rsidRPr="003669AD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74818" w:rsidRPr="003669AD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669AD">
        <w:rPr>
          <w:rFonts w:ascii="Times New Roman CYR" w:hAnsi="Times New Roman CYR" w:cs="Times New Roman CYR"/>
          <w:b/>
          <w:bCs/>
          <w:sz w:val="28"/>
          <w:szCs w:val="28"/>
        </w:rPr>
        <w:t>ПОЛОЖЕНИЕ</w:t>
      </w:r>
    </w:p>
    <w:p w:rsidR="00E74818" w:rsidRPr="003669AD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669AD">
        <w:rPr>
          <w:rFonts w:ascii="Times New Roman CYR" w:hAnsi="Times New Roman CYR" w:cs="Times New Roman CYR"/>
          <w:b/>
          <w:bCs/>
          <w:sz w:val="28"/>
          <w:szCs w:val="28"/>
        </w:rPr>
        <w:t>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A367F4">
        <w:rPr>
          <w:rFonts w:ascii="Times New Roman CYR" w:hAnsi="Times New Roman CYR" w:cs="Times New Roman CYR"/>
          <w:b/>
          <w:bCs/>
          <w:sz w:val="28"/>
          <w:szCs w:val="28"/>
        </w:rPr>
        <w:t>ИХСЯ</w:t>
      </w:r>
      <w:r w:rsidRPr="003669AD">
        <w:rPr>
          <w:rFonts w:ascii="Times New Roman CYR" w:hAnsi="Times New Roman CYR" w:cs="Times New Roman CYR"/>
          <w:b/>
          <w:bCs/>
          <w:sz w:val="28"/>
          <w:szCs w:val="28"/>
        </w:rPr>
        <w:t xml:space="preserve"> В МУНИЦИПАЛЬНОЙ СОБСТВЕННОСТИ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НИЖНЕДЕВИЦКОГО МУНИЦИПАЛЬНОГО РАЙОНА</w:t>
      </w:r>
      <w:r w:rsidR="00F162EE"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ВОРОНЕЖСКОЙ ОБЛАСТИ</w:t>
      </w:r>
      <w:r w:rsidR="00353BC5">
        <w:rPr>
          <w:rFonts w:ascii="Times New Roman CYR" w:hAnsi="Times New Roman CYR" w:cs="Times New Roman CYR"/>
          <w:b/>
          <w:bCs/>
          <w:sz w:val="28"/>
          <w:szCs w:val="28"/>
        </w:rPr>
        <w:t>, А ТАКЖЕ ЗЕМЕЛЬНЫХ УЧАСТКАХ, СО</w:t>
      </w:r>
      <w:r w:rsidR="007119E8">
        <w:rPr>
          <w:rFonts w:ascii="Times New Roman CYR" w:hAnsi="Times New Roman CYR" w:cs="Times New Roman CYR"/>
          <w:b/>
          <w:bCs/>
          <w:sz w:val="28"/>
          <w:szCs w:val="28"/>
        </w:rPr>
        <w:t>Б</w:t>
      </w:r>
      <w:r w:rsidR="00353BC5">
        <w:rPr>
          <w:rFonts w:ascii="Times New Roman CYR" w:hAnsi="Times New Roman CYR" w:cs="Times New Roman CYR"/>
          <w:b/>
          <w:bCs/>
          <w:sz w:val="28"/>
          <w:szCs w:val="28"/>
        </w:rPr>
        <w:t>СТВЕННОСТЬ НА КОТОРЫЕ НЕ РАЗГРАНИЧЕНА, РАСПОЛОЖЕННЫХ В ГРАНИЦАХ НИЖНЕДЕВИЦКОГО МУНИЦИПАЛЬНОГО РАЙОНА</w:t>
      </w:r>
      <w:r w:rsidR="00F162EE"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ВОРОНЕЖСКОЙ ОБЛАСТИ</w:t>
      </w:r>
    </w:p>
    <w:p w:rsidR="00E74818" w:rsidRPr="003669AD" w:rsidRDefault="00E74818" w:rsidP="00A07E58">
      <w:pPr>
        <w:autoSpaceDE w:val="0"/>
        <w:spacing w:after="0" w:line="240" w:lineRule="auto"/>
        <w:ind w:firstLine="709"/>
        <w:jc w:val="center"/>
        <w:rPr>
          <w:b/>
          <w:bCs/>
          <w:sz w:val="28"/>
          <w:szCs w:val="28"/>
        </w:rPr>
      </w:pPr>
    </w:p>
    <w:p w:rsidR="00E74818" w:rsidRPr="00E74818" w:rsidRDefault="00E74818" w:rsidP="00A07E5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E74818">
        <w:rPr>
          <w:rFonts w:ascii="Times New Roman" w:hAnsi="Times New Roman"/>
          <w:b/>
          <w:bCs/>
          <w:sz w:val="28"/>
          <w:szCs w:val="28"/>
        </w:rPr>
        <w:t>. ОБЩИЕ ПОЛОЖЕНИЯ</w:t>
      </w:r>
    </w:p>
    <w:p w:rsidR="00E74818" w:rsidRPr="00E74818" w:rsidRDefault="00E74818" w:rsidP="00A07E5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1.1. Настоящее Положение регламентирует порядок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7119E8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261517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26151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119E8">
        <w:rPr>
          <w:rFonts w:ascii="Times New Roman" w:hAnsi="Times New Roman"/>
          <w:sz w:val="28"/>
          <w:szCs w:val="28"/>
        </w:rPr>
        <w:t xml:space="preserve">, а также земельных участках, собственность на которые не разграничена, расположенных в границах </w:t>
      </w:r>
      <w:proofErr w:type="spellStart"/>
      <w:r w:rsidR="007119E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119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261517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E74818">
        <w:rPr>
          <w:rFonts w:ascii="Times New Roman" w:hAnsi="Times New Roman"/>
          <w:sz w:val="28"/>
          <w:szCs w:val="28"/>
        </w:rPr>
        <w:t>Положение 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967CF6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8B027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8B0270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 xml:space="preserve">, </w:t>
      </w:r>
      <w:r w:rsidR="007119E8">
        <w:rPr>
          <w:rFonts w:ascii="Times New Roman" w:hAnsi="Times New Roman"/>
          <w:sz w:val="28"/>
          <w:szCs w:val="28"/>
        </w:rPr>
        <w:t xml:space="preserve">а также земельных участках, собственность на которые не разграничена, расположенных в границах </w:t>
      </w:r>
      <w:proofErr w:type="spellStart"/>
      <w:r w:rsidR="007119E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119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119E8">
        <w:rPr>
          <w:rFonts w:ascii="Times New Roman" w:hAnsi="Times New Roman"/>
          <w:sz w:val="28"/>
          <w:szCs w:val="28"/>
        </w:rPr>
        <w:t>,</w:t>
      </w:r>
      <w:r w:rsidRPr="00E74818">
        <w:rPr>
          <w:rFonts w:ascii="Times New Roman" w:hAnsi="Times New Roman"/>
          <w:sz w:val="28"/>
          <w:szCs w:val="28"/>
        </w:rPr>
        <w:t xml:space="preserve"> разработано в соответствии с Гражданским кодексом Российской Федерации, Федеральным законом от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13.03.2006 № 38-ФЗ «О рекламе».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1.3. Основными принципами проведения торгов являются единство требований для всех участников, открытость и доступность информации о проведении торгов, гласность и состязательность при проведении торгов.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1.4.  Основными целями проведения торгов являются: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- обеспечение установки и эксплуатации рекламных конструкций на земельн</w:t>
      </w:r>
      <w:r w:rsidR="00BF02CA">
        <w:rPr>
          <w:rFonts w:ascii="Times New Roman" w:hAnsi="Times New Roman"/>
          <w:sz w:val="28"/>
          <w:szCs w:val="28"/>
        </w:rPr>
        <w:t>ых</w:t>
      </w:r>
      <w:r w:rsidRPr="00E74818">
        <w:rPr>
          <w:rFonts w:ascii="Times New Roman" w:hAnsi="Times New Roman"/>
          <w:sz w:val="28"/>
          <w:szCs w:val="28"/>
        </w:rPr>
        <w:t xml:space="preserve"> участк</w:t>
      </w:r>
      <w:r w:rsidR="00BF02CA">
        <w:rPr>
          <w:rFonts w:ascii="Times New Roman" w:hAnsi="Times New Roman"/>
          <w:sz w:val="28"/>
          <w:szCs w:val="28"/>
        </w:rPr>
        <w:t>ах</w:t>
      </w:r>
      <w:r w:rsidRPr="00E74818">
        <w:rPr>
          <w:rFonts w:ascii="Times New Roman" w:hAnsi="Times New Roman"/>
          <w:sz w:val="28"/>
          <w:szCs w:val="28"/>
        </w:rPr>
        <w:t>, здани</w:t>
      </w:r>
      <w:r w:rsidR="00BF02CA">
        <w:rPr>
          <w:rFonts w:ascii="Times New Roman" w:hAnsi="Times New Roman"/>
          <w:sz w:val="28"/>
          <w:szCs w:val="28"/>
        </w:rPr>
        <w:t>ях</w:t>
      </w:r>
      <w:r w:rsidRPr="00E74818">
        <w:rPr>
          <w:rFonts w:ascii="Times New Roman" w:hAnsi="Times New Roman"/>
          <w:sz w:val="28"/>
          <w:szCs w:val="28"/>
        </w:rPr>
        <w:t xml:space="preserve"> или ином недвижимом имуществе, находящ</w:t>
      </w:r>
      <w:r w:rsidR="00474BBF">
        <w:rPr>
          <w:rFonts w:ascii="Times New Roman" w:hAnsi="Times New Roman"/>
          <w:sz w:val="28"/>
          <w:szCs w:val="28"/>
        </w:rPr>
        <w:t>их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F162EE">
        <w:rPr>
          <w:rFonts w:ascii="Times New Roman" w:hAnsi="Times New Roman"/>
          <w:sz w:val="28"/>
          <w:szCs w:val="28"/>
        </w:rPr>
        <w:t xml:space="preserve"> </w:t>
      </w:r>
      <w:r w:rsidRPr="00E74818">
        <w:rPr>
          <w:rFonts w:ascii="Times New Roman" w:hAnsi="Times New Roman"/>
          <w:sz w:val="28"/>
          <w:szCs w:val="28"/>
        </w:rPr>
        <w:t xml:space="preserve"> </w:t>
      </w:r>
      <w:r w:rsidR="00F162EE">
        <w:rPr>
          <w:rFonts w:ascii="Times New Roman" w:hAnsi="Times New Roman"/>
          <w:sz w:val="28"/>
          <w:szCs w:val="28"/>
        </w:rPr>
        <w:t>а также земельн</w:t>
      </w:r>
      <w:r w:rsidR="00BF02CA">
        <w:rPr>
          <w:rFonts w:ascii="Times New Roman" w:hAnsi="Times New Roman"/>
          <w:sz w:val="28"/>
          <w:szCs w:val="28"/>
        </w:rPr>
        <w:t>ых</w:t>
      </w:r>
      <w:r w:rsidR="00F162EE">
        <w:rPr>
          <w:rFonts w:ascii="Times New Roman" w:hAnsi="Times New Roman"/>
          <w:sz w:val="28"/>
          <w:szCs w:val="28"/>
        </w:rPr>
        <w:t xml:space="preserve"> участк</w:t>
      </w:r>
      <w:r w:rsidR="00BF02CA">
        <w:rPr>
          <w:rFonts w:ascii="Times New Roman" w:hAnsi="Times New Roman"/>
          <w:sz w:val="28"/>
          <w:szCs w:val="28"/>
        </w:rPr>
        <w:t>ах</w:t>
      </w:r>
      <w:r w:rsidR="00F162EE">
        <w:rPr>
          <w:rFonts w:ascii="Times New Roman" w:hAnsi="Times New Roman"/>
          <w:sz w:val="28"/>
          <w:szCs w:val="28"/>
        </w:rPr>
        <w:t xml:space="preserve">, собственность на </w:t>
      </w:r>
      <w:r w:rsidR="00F162EE">
        <w:rPr>
          <w:rFonts w:ascii="Times New Roman" w:hAnsi="Times New Roman"/>
          <w:sz w:val="28"/>
          <w:szCs w:val="28"/>
        </w:rPr>
        <w:lastRenderedPageBreak/>
        <w:t>которы</w:t>
      </w:r>
      <w:r w:rsidR="00BF02CA">
        <w:rPr>
          <w:rFonts w:ascii="Times New Roman" w:hAnsi="Times New Roman"/>
          <w:sz w:val="28"/>
          <w:szCs w:val="28"/>
        </w:rPr>
        <w:t>е</w:t>
      </w:r>
      <w:r w:rsidR="00F162EE">
        <w:rPr>
          <w:rFonts w:ascii="Times New Roman" w:hAnsi="Times New Roman"/>
          <w:sz w:val="28"/>
          <w:szCs w:val="28"/>
        </w:rPr>
        <w:t xml:space="preserve"> не разграничена, расположенн</w:t>
      </w:r>
      <w:r w:rsidR="00BF02CA">
        <w:rPr>
          <w:rFonts w:ascii="Times New Roman" w:hAnsi="Times New Roman"/>
          <w:sz w:val="28"/>
          <w:szCs w:val="28"/>
        </w:rPr>
        <w:t>ых</w:t>
      </w:r>
      <w:r w:rsidR="00F162EE">
        <w:rPr>
          <w:rFonts w:ascii="Times New Roman" w:hAnsi="Times New Roman"/>
          <w:sz w:val="28"/>
          <w:szCs w:val="28"/>
        </w:rPr>
        <w:t xml:space="preserve"> в границах </w:t>
      </w:r>
      <w:proofErr w:type="spellStart"/>
      <w:r w:rsidR="00F162E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162EE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F162EE" w:rsidRPr="00F162EE">
        <w:rPr>
          <w:rFonts w:ascii="Times New Roman" w:hAnsi="Times New Roman"/>
          <w:sz w:val="28"/>
          <w:szCs w:val="28"/>
        </w:rPr>
        <w:t>,</w:t>
      </w:r>
      <w:r w:rsidR="00F162EE" w:rsidRPr="00E74818">
        <w:rPr>
          <w:rFonts w:ascii="Times New Roman" w:hAnsi="Times New Roman"/>
          <w:sz w:val="28"/>
          <w:szCs w:val="28"/>
        </w:rPr>
        <w:t xml:space="preserve"> </w:t>
      </w:r>
      <w:r w:rsidRPr="00E74818">
        <w:rPr>
          <w:rFonts w:ascii="Times New Roman" w:hAnsi="Times New Roman"/>
          <w:sz w:val="28"/>
          <w:szCs w:val="28"/>
        </w:rPr>
        <w:t>на основе торгов в соответствии с законодательством Российской Федерации в сфере наружной  рекламы;</w:t>
      </w:r>
      <w:proofErr w:type="gramEnd"/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создание условий для устойчивого пополнения бюджета </w:t>
      </w:r>
      <w:r w:rsidR="00A07E58"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E74818">
        <w:rPr>
          <w:rFonts w:ascii="Times New Roman" w:hAnsi="Times New Roman"/>
          <w:sz w:val="28"/>
          <w:szCs w:val="28"/>
        </w:rPr>
        <w:t xml:space="preserve"> за счет установки и эксплуатации рекламных конструкций на недвижимом имуществе, находящемся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474BBF">
        <w:rPr>
          <w:rFonts w:ascii="Times New Roman" w:hAnsi="Times New Roman"/>
          <w:sz w:val="28"/>
          <w:szCs w:val="28"/>
        </w:rPr>
        <w:t xml:space="preserve">, а также на земельных участках, собственность на которые не разграничена, расположенных в границах </w:t>
      </w:r>
      <w:proofErr w:type="spellStart"/>
      <w:r w:rsidR="00474BBF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74BBF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E74818">
        <w:rPr>
          <w:rFonts w:ascii="Times New Roman" w:hAnsi="Times New Roman"/>
          <w:sz w:val="28"/>
          <w:szCs w:val="28"/>
        </w:rPr>
        <w:t>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создание равных условий и возможностей для установки и эксплуатации рекламных конструкций на земельных участках, зданиях, ином недвижимом имуществе, находящ</w:t>
      </w:r>
      <w:r w:rsidR="00474BBF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423BD8" w:rsidRPr="00423BD8">
        <w:rPr>
          <w:rFonts w:ascii="Times New Roman" w:hAnsi="Times New Roman"/>
          <w:sz w:val="28"/>
          <w:szCs w:val="28"/>
        </w:rPr>
        <w:t>,</w:t>
      </w:r>
      <w:r w:rsidR="00423BD8">
        <w:rPr>
          <w:rFonts w:ascii="Times New Roman" w:hAnsi="Times New Roman"/>
          <w:sz w:val="28"/>
          <w:szCs w:val="28"/>
        </w:rPr>
        <w:t xml:space="preserve"> а также земе</w:t>
      </w:r>
      <w:r w:rsidR="00474BBF">
        <w:rPr>
          <w:rFonts w:ascii="Times New Roman" w:hAnsi="Times New Roman"/>
          <w:sz w:val="28"/>
          <w:szCs w:val="28"/>
        </w:rPr>
        <w:t xml:space="preserve">льных участках, </w:t>
      </w:r>
      <w:r w:rsidR="00423BD8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расположенных в границах </w:t>
      </w:r>
      <w:proofErr w:type="spellStart"/>
      <w:r w:rsidR="00423B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23BD8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E74818">
        <w:rPr>
          <w:rFonts w:ascii="Times New Roman" w:hAnsi="Times New Roman"/>
          <w:sz w:val="28"/>
          <w:szCs w:val="28"/>
        </w:rPr>
        <w:t>.</w:t>
      </w:r>
    </w:p>
    <w:p w:rsidR="00423BD8" w:rsidRPr="00E74818" w:rsidRDefault="00E74818" w:rsidP="00423BD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1.5. </w:t>
      </w:r>
      <w:proofErr w:type="gramStart"/>
      <w:r w:rsidRPr="00E74818">
        <w:rPr>
          <w:rFonts w:ascii="Times New Roman" w:hAnsi="Times New Roman"/>
          <w:sz w:val="28"/>
          <w:szCs w:val="28"/>
        </w:rPr>
        <w:t>Соблюдение настоящего Положения обязательно для всех юридических лиц независимо от формы собственности и ведомственной принадлежности, а также для индивидуальных предпринимателей и физических лиц, осуществляющих деятельность  по установке и эксплуатации рекламных конструкций на земельных участках, зданиях или ином недвижимом имуществе, находящ</w:t>
      </w:r>
      <w:r w:rsidR="0030202B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423BD8" w:rsidRPr="00423BD8">
        <w:rPr>
          <w:rFonts w:ascii="Times New Roman" w:hAnsi="Times New Roman"/>
          <w:sz w:val="28"/>
          <w:szCs w:val="28"/>
        </w:rPr>
        <w:t xml:space="preserve">, </w:t>
      </w:r>
      <w:r w:rsidR="00423BD8">
        <w:rPr>
          <w:rFonts w:ascii="Times New Roman" w:hAnsi="Times New Roman"/>
          <w:sz w:val="28"/>
          <w:szCs w:val="28"/>
        </w:rPr>
        <w:t>а также земельных участках, собственность на которые не разграничена, расположенных в границах</w:t>
      </w:r>
      <w:proofErr w:type="gramEnd"/>
      <w:r w:rsidR="00423B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3B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23BD8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423BD8"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1.6. </w:t>
      </w:r>
      <w:proofErr w:type="gramStart"/>
      <w:r w:rsidRPr="00E74818">
        <w:rPr>
          <w:rFonts w:ascii="Times New Roman" w:hAnsi="Times New Roman"/>
          <w:sz w:val="28"/>
          <w:szCs w:val="28"/>
        </w:rPr>
        <w:t>Торги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967CF6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7119E8">
        <w:rPr>
          <w:rFonts w:ascii="Times New Roman" w:hAnsi="Times New Roman"/>
          <w:sz w:val="28"/>
          <w:szCs w:val="28"/>
        </w:rPr>
        <w:t xml:space="preserve"> а также земельных уч</w:t>
      </w:r>
      <w:r w:rsidR="009E0414">
        <w:rPr>
          <w:rFonts w:ascii="Times New Roman" w:hAnsi="Times New Roman"/>
          <w:sz w:val="28"/>
          <w:szCs w:val="28"/>
        </w:rPr>
        <w:t xml:space="preserve">астках, </w:t>
      </w:r>
      <w:r w:rsidR="007119E8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расположенных в границах </w:t>
      </w:r>
      <w:proofErr w:type="spellStart"/>
      <w:r w:rsidR="007119E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119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119E8">
        <w:rPr>
          <w:rFonts w:ascii="Times New Roman" w:hAnsi="Times New Roman"/>
          <w:sz w:val="28"/>
          <w:szCs w:val="28"/>
        </w:rPr>
        <w:t>,</w:t>
      </w:r>
      <w:r w:rsidRPr="00E74818">
        <w:rPr>
          <w:rFonts w:ascii="Times New Roman" w:hAnsi="Times New Roman"/>
          <w:sz w:val="28"/>
          <w:szCs w:val="28"/>
        </w:rPr>
        <w:t xml:space="preserve"> (далее – торги) проводятся в форме </w:t>
      </w:r>
      <w:r w:rsidRPr="001D04B2">
        <w:rPr>
          <w:rFonts w:ascii="Times New Roman" w:hAnsi="Times New Roman"/>
          <w:sz w:val="28"/>
          <w:szCs w:val="28"/>
        </w:rPr>
        <w:t xml:space="preserve">аукциона </w:t>
      </w:r>
      <w:r w:rsidRPr="00E74818">
        <w:rPr>
          <w:rFonts w:ascii="Times New Roman" w:hAnsi="Times New Roman"/>
          <w:sz w:val="28"/>
          <w:szCs w:val="28"/>
        </w:rPr>
        <w:t>и являются открытыми по составу участников.</w:t>
      </w:r>
      <w:proofErr w:type="gramEnd"/>
    </w:p>
    <w:p w:rsidR="00E74818" w:rsidRPr="001D04B2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4B2">
        <w:rPr>
          <w:rFonts w:ascii="Times New Roman" w:hAnsi="Times New Roman"/>
          <w:sz w:val="28"/>
          <w:szCs w:val="28"/>
        </w:rPr>
        <w:t>1.7. Аукцион может быть как открытым, так и закрытым по форме подачи предложений о цене предмета торгов.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4B2">
        <w:rPr>
          <w:rFonts w:ascii="Times New Roman" w:hAnsi="Times New Roman"/>
          <w:sz w:val="28"/>
          <w:szCs w:val="28"/>
        </w:rPr>
        <w:t>1.</w:t>
      </w:r>
      <w:r w:rsidR="001D04B2" w:rsidRPr="001D04B2">
        <w:rPr>
          <w:rFonts w:ascii="Times New Roman" w:hAnsi="Times New Roman"/>
          <w:sz w:val="28"/>
          <w:szCs w:val="28"/>
        </w:rPr>
        <w:t>8</w:t>
      </w:r>
      <w:r w:rsidRPr="001D04B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</w:t>
      </w:r>
      <w:r w:rsidRPr="001D04B2">
        <w:rPr>
          <w:rFonts w:ascii="Times New Roman" w:hAnsi="Times New Roman"/>
          <w:sz w:val="28"/>
          <w:szCs w:val="28"/>
        </w:rPr>
        <w:t>земельный участок, здание или иное недвижимое имущество, находящ</w:t>
      </w:r>
      <w:r w:rsidR="009E0414">
        <w:rPr>
          <w:rFonts w:ascii="Times New Roman" w:hAnsi="Times New Roman"/>
          <w:sz w:val="28"/>
          <w:szCs w:val="28"/>
        </w:rPr>
        <w:t>и</w:t>
      </w:r>
      <w:r w:rsidRPr="001D04B2">
        <w:rPr>
          <w:rFonts w:ascii="Times New Roman" w:hAnsi="Times New Roman"/>
          <w:sz w:val="28"/>
          <w:szCs w:val="28"/>
        </w:rPr>
        <w:t xml:space="preserve">еся в муниципальной собственности </w:t>
      </w:r>
      <w:proofErr w:type="spellStart"/>
      <w:r w:rsidR="00A07E58" w:rsidRPr="001D04B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 w:rsidRPr="001D04B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E0414">
        <w:rPr>
          <w:rFonts w:ascii="Times New Roman" w:hAnsi="Times New Roman"/>
          <w:sz w:val="28"/>
          <w:szCs w:val="28"/>
        </w:rPr>
        <w:t xml:space="preserve"> Воронежской области, а также земельный участо</w:t>
      </w:r>
      <w:r w:rsidR="00D165EB">
        <w:rPr>
          <w:rFonts w:ascii="Times New Roman" w:hAnsi="Times New Roman"/>
          <w:sz w:val="28"/>
          <w:szCs w:val="28"/>
        </w:rPr>
        <w:t>к</w:t>
      </w:r>
      <w:r w:rsidR="009E0414">
        <w:rPr>
          <w:rFonts w:ascii="Times New Roman" w:hAnsi="Times New Roman"/>
          <w:sz w:val="28"/>
          <w:szCs w:val="28"/>
        </w:rPr>
        <w:t xml:space="preserve">, собственность на который не разграничена, расположенный в границах </w:t>
      </w:r>
      <w:proofErr w:type="spellStart"/>
      <w:r w:rsidR="009E0414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E041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t>, закреплен</w:t>
      </w:r>
      <w:r w:rsidR="00D165EB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 за другим лицом на праве хозяйственного ведения, праве оперативного управления или ином вещном праве, договор на установку и эксплуатацию 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lastRenderedPageBreak/>
        <w:t>рекламной конструкции заключается с</w:t>
      </w:r>
      <w:proofErr w:type="gramEnd"/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</w:t>
      </w:r>
      <w:r w:rsidR="009C00AC" w:rsidRPr="001D04B2">
        <w:rPr>
          <w:rFonts w:ascii="Times New Roman" w:hAnsi="Times New Roman"/>
          <w:sz w:val="28"/>
          <w:szCs w:val="28"/>
        </w:rPr>
        <w:t>отдела</w:t>
      </w:r>
      <w:r w:rsidRPr="001D04B2">
        <w:rPr>
          <w:rFonts w:ascii="Times New Roman" w:hAnsi="Times New Roman"/>
          <w:sz w:val="28"/>
          <w:szCs w:val="28"/>
        </w:rPr>
        <w:t xml:space="preserve"> имущественных и земельных отношений администрации </w:t>
      </w:r>
      <w:proofErr w:type="spellStart"/>
      <w:r w:rsidR="009C00AC" w:rsidRPr="001D04B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1D04B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1D04B2">
        <w:rPr>
          <w:rFonts w:ascii="Times New Roman" w:hAnsi="Times New Roman"/>
          <w:sz w:val="28"/>
          <w:szCs w:val="28"/>
        </w:rPr>
        <w:t xml:space="preserve"> и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 с соблюдением требований, установленных </w:t>
      </w:r>
      <w:r w:rsidRPr="001D04B2">
        <w:rPr>
          <w:rFonts w:ascii="Times New Roman" w:hAnsi="Times New Roman"/>
          <w:sz w:val="28"/>
          <w:szCs w:val="28"/>
        </w:rPr>
        <w:t xml:space="preserve">частью 5.1 статьи 19 Федерального закона от 13.03.2006 № 38-ФЗ «О рекламе». При этом форма торгов, проводимых лицом, обладающим правом хозяйственного ведения, правом оперативного управления или иным вещным правом на такое недвижимое имущество, определяется </w:t>
      </w:r>
      <w:r w:rsidR="009C00AC" w:rsidRPr="001D04B2">
        <w:rPr>
          <w:rFonts w:ascii="Times New Roman" w:hAnsi="Times New Roman"/>
          <w:sz w:val="28"/>
          <w:szCs w:val="28"/>
        </w:rPr>
        <w:t>отделом</w:t>
      </w:r>
      <w:r w:rsidRPr="001D04B2">
        <w:rPr>
          <w:rFonts w:ascii="Times New Roman" w:hAnsi="Times New Roman"/>
          <w:sz w:val="28"/>
          <w:szCs w:val="28"/>
        </w:rPr>
        <w:t xml:space="preserve"> имущественных и земельных отношений администрации </w:t>
      </w:r>
      <w:r w:rsidR="009C00AC" w:rsidRPr="001D04B2"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1D04B2">
        <w:rPr>
          <w:rFonts w:ascii="Times New Roman" w:hAnsi="Times New Roman"/>
          <w:sz w:val="28"/>
          <w:szCs w:val="28"/>
        </w:rPr>
        <w:t>.</w:t>
      </w:r>
      <w:r w:rsidRPr="00E74818">
        <w:rPr>
          <w:rFonts w:ascii="Times New Roman" w:hAnsi="Times New Roman"/>
          <w:sz w:val="28"/>
          <w:szCs w:val="28"/>
        </w:rPr>
        <w:t xml:space="preserve"> </w:t>
      </w:r>
    </w:p>
    <w:p w:rsidR="00967CF6" w:rsidRPr="00E74818" w:rsidRDefault="00E74818" w:rsidP="0096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</w:t>
      </w:r>
      <w:r w:rsidR="001D04B2">
        <w:rPr>
          <w:rFonts w:ascii="Times New Roman" w:hAnsi="Times New Roman"/>
          <w:sz w:val="28"/>
          <w:szCs w:val="28"/>
        </w:rPr>
        <w:t>9</w:t>
      </w:r>
      <w:r w:rsidRPr="00E74818">
        <w:rPr>
          <w:rFonts w:ascii="Times New Roman" w:hAnsi="Times New Roman"/>
          <w:sz w:val="28"/>
          <w:szCs w:val="28"/>
        </w:rPr>
        <w:t>. Предметом торгов является право на заключение договора на установку и эксплуатацию рекламной конструкции на земельном участке, здании или ином недвижимом имуществе, находящ</w:t>
      </w:r>
      <w:r w:rsidR="001D5CD8">
        <w:rPr>
          <w:rFonts w:ascii="Times New Roman" w:hAnsi="Times New Roman"/>
          <w:sz w:val="28"/>
          <w:szCs w:val="28"/>
        </w:rPr>
        <w:t>и</w:t>
      </w:r>
      <w:r w:rsidR="00967CF6">
        <w:rPr>
          <w:rFonts w:ascii="Times New Roman" w:hAnsi="Times New Roman"/>
          <w:sz w:val="28"/>
          <w:szCs w:val="28"/>
        </w:rPr>
        <w:t>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9C00AC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A1F1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0091E">
        <w:rPr>
          <w:rFonts w:ascii="Times New Roman" w:hAnsi="Times New Roman"/>
          <w:sz w:val="28"/>
          <w:szCs w:val="28"/>
        </w:rPr>
        <w:t xml:space="preserve">, а также земельных участках, собственность на которые не разграничена, расположенных в границах </w:t>
      </w:r>
      <w:proofErr w:type="spellStart"/>
      <w:r w:rsid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A1F1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 xml:space="preserve"> (далее – договор).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81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74818">
        <w:rPr>
          <w:rFonts w:ascii="Times New Roman" w:hAnsi="Times New Roman"/>
          <w:b/>
          <w:sz w:val="28"/>
          <w:szCs w:val="28"/>
        </w:rPr>
        <w:t>. ОРГАНИЗАТОР ТОРГОВ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2.1. Организатором торгов является </w:t>
      </w:r>
      <w:r w:rsidRPr="0050091E">
        <w:rPr>
          <w:rFonts w:ascii="Times New Roman" w:hAnsi="Times New Roman"/>
          <w:sz w:val="28"/>
          <w:szCs w:val="28"/>
        </w:rPr>
        <w:t>администраци</w:t>
      </w:r>
      <w:r w:rsidR="0050091E" w:rsidRPr="0050091E">
        <w:rPr>
          <w:rFonts w:ascii="Times New Roman" w:hAnsi="Times New Roman"/>
          <w:sz w:val="28"/>
          <w:szCs w:val="28"/>
        </w:rPr>
        <w:t>я</w:t>
      </w:r>
      <w:r w:rsidRPr="005009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00AC" w:rsidRP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C00AC" w:rsidRPr="00E74818">
        <w:rPr>
          <w:rFonts w:ascii="Times New Roman" w:hAnsi="Times New Roman"/>
          <w:sz w:val="28"/>
          <w:szCs w:val="28"/>
        </w:rPr>
        <w:t xml:space="preserve"> </w:t>
      </w:r>
      <w:r w:rsidR="007A1F1C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Pr="00E74818">
        <w:rPr>
          <w:rFonts w:ascii="Times New Roman" w:hAnsi="Times New Roman"/>
          <w:sz w:val="28"/>
          <w:szCs w:val="28"/>
        </w:rPr>
        <w:t>(далее – организатор торгов).</w:t>
      </w:r>
    </w:p>
    <w:p w:rsidR="00E74818" w:rsidRDefault="00D45A55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E74818" w:rsidRPr="00E74818">
        <w:rPr>
          <w:rFonts w:ascii="Times New Roman" w:hAnsi="Times New Roman"/>
          <w:sz w:val="28"/>
          <w:szCs w:val="28"/>
        </w:rPr>
        <w:t>Организатор торгов в соответствии с действующим законодательством Российской Федерации и настоящим Положением: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проведении торгов на право заключения договора;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устанавливает дату, время и место проведения торгов на право заключения договора;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форму и условия проведения торгов (в случае проведения аукциона с открытой формой подачи предложений о цене – устанавливает «шаг аукциона»);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формирует лоты, являющиеся предметом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организационное и техническое обеспечение деятельности комиссии по торгам;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разрабатывает и утверждает документацию по торгам;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устанавливает на основании отчета независимого оценщика начальную цену предмета торгов;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дату, место и время начала и окончания приема заявок на участие в торгах;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размер, срок и порядок внесения задатка физическими или юридическими лицами, намеревающимися принять участие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размещение документации по торгам и информационного сообщения о проведении торгов</w:t>
      </w:r>
      <w:r w:rsidR="001D1E0F">
        <w:rPr>
          <w:rFonts w:ascii="Times New Roman" w:hAnsi="Times New Roman"/>
          <w:sz w:val="28"/>
          <w:szCs w:val="28"/>
        </w:rPr>
        <w:t xml:space="preserve"> на официальном сайте торгов в сети «Интернет» </w:t>
      </w:r>
      <w:proofErr w:type="spellStart"/>
      <w:r w:rsidR="001D1E0F">
        <w:rPr>
          <w:rFonts w:ascii="Times New Roman" w:hAnsi="Times New Roman"/>
          <w:sz w:val="28"/>
          <w:szCs w:val="28"/>
          <w:u w:val="single"/>
          <w:lang w:val="en-US"/>
        </w:rPr>
        <w:t>torgi</w:t>
      </w:r>
      <w:proofErr w:type="spellEnd"/>
      <w:r w:rsidR="001D1E0F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1D1E0F">
        <w:rPr>
          <w:rFonts w:ascii="Times New Roman" w:hAnsi="Times New Roman"/>
          <w:sz w:val="28"/>
          <w:szCs w:val="28"/>
          <w:u w:val="single"/>
          <w:lang w:val="en-US"/>
        </w:rPr>
        <w:t>gov</w:t>
      </w:r>
      <w:proofErr w:type="spellEnd"/>
      <w:r w:rsidR="001D1E0F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1D1E0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, на официальном сайте администрации </w:t>
      </w:r>
      <w:proofErr w:type="spellStart"/>
      <w:r w:rsidR="001D1E0F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5" w:history="1">
        <w:r w:rsidR="001D1E0F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1D1E0F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1D1E0F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nizhnedevick</w:t>
        </w:r>
        <w:proofErr w:type="spellEnd"/>
        <w:r w:rsidR="001D1E0F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1D1E0F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1D1E0F">
        <w:rPr>
          <w:rFonts w:ascii="Times New Roman" w:hAnsi="Times New Roman"/>
          <w:sz w:val="28"/>
          <w:szCs w:val="28"/>
        </w:rPr>
        <w:t xml:space="preserve"> и</w:t>
      </w:r>
      <w:r w:rsidRPr="00E74818">
        <w:rPr>
          <w:rFonts w:ascii="Times New Roman" w:hAnsi="Times New Roman"/>
          <w:sz w:val="28"/>
          <w:szCs w:val="28"/>
        </w:rPr>
        <w:t xml:space="preserve"> в газете </w:t>
      </w:r>
      <w:r w:rsidRPr="00E74818">
        <w:rPr>
          <w:rFonts w:ascii="Times New Roman" w:hAnsi="Times New Roman"/>
          <w:sz w:val="28"/>
          <w:szCs w:val="28"/>
        </w:rPr>
        <w:lastRenderedPageBreak/>
        <w:t>«</w:t>
      </w:r>
      <w:r w:rsidR="009C00AC">
        <w:rPr>
          <w:rFonts w:ascii="Times New Roman" w:hAnsi="Times New Roman"/>
          <w:sz w:val="28"/>
          <w:szCs w:val="28"/>
        </w:rPr>
        <w:t>Ленинский завет</w:t>
      </w:r>
      <w:r w:rsidRPr="00E74818">
        <w:rPr>
          <w:rFonts w:ascii="Times New Roman" w:hAnsi="Times New Roman"/>
          <w:sz w:val="28"/>
          <w:szCs w:val="28"/>
        </w:rPr>
        <w:t>»;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осуществляет прием </w:t>
      </w:r>
      <w:proofErr w:type="gramStart"/>
      <w:r w:rsidRPr="00E74818">
        <w:rPr>
          <w:rFonts w:ascii="Times New Roman" w:hAnsi="Times New Roman"/>
          <w:sz w:val="28"/>
          <w:szCs w:val="28"/>
        </w:rPr>
        <w:t>от претендентов заявок на участие в торгах с прилагаемыми к ним документами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и ведет их учет по мере поступления в журнале регистрации заявок с присвоением номера каждой заявке и указанием даты и времени подачи документов;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обеспечивает сохранность зарегистрированных заявок и прилагаемых к ним документов, а также конфиденциальность сведений о претендентах и содержании представленных ими документов;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возврат задатков в случаях, предусмотренных действующим законодательством Российской Федерации и настоящим Положением;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дает разъяснения по процедуре проведения торгов по письменным запросам физических или юридических лиц;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уведомляет претендентов о принятых комиссией решениях;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заключает от имени администрации </w:t>
      </w:r>
      <w:proofErr w:type="spellStart"/>
      <w:r w:rsidR="001D1E0F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1E0F">
        <w:rPr>
          <w:rFonts w:ascii="Times New Roman" w:hAnsi="Times New Roman"/>
          <w:sz w:val="28"/>
          <w:szCs w:val="28"/>
        </w:rPr>
        <w:t>муниципаьного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 района</w:t>
      </w:r>
      <w:r w:rsidRPr="00E74818">
        <w:rPr>
          <w:rFonts w:ascii="Times New Roman" w:hAnsi="Times New Roman"/>
          <w:sz w:val="28"/>
          <w:szCs w:val="28"/>
        </w:rPr>
        <w:t xml:space="preserve"> договор на установку и эксплуатацию рекламной конструкции с победителем торгов (единственным участником торгов);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назначает аукциониста;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об отказе от проведения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внесении изменений в извещение о проведении торгов и документацию по торгам;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иные функции, связанные с обеспечением организации и проведения торгов.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74818" w:rsidRPr="009C00AC" w:rsidRDefault="00E74818" w:rsidP="009C00A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74818">
        <w:rPr>
          <w:rFonts w:ascii="Times New Roman" w:hAnsi="Times New Roman"/>
          <w:b/>
          <w:sz w:val="28"/>
          <w:szCs w:val="28"/>
        </w:rPr>
        <w:t xml:space="preserve">. </w:t>
      </w:r>
      <w:r w:rsidRPr="001D1E0F">
        <w:rPr>
          <w:rFonts w:ascii="Times New Roman" w:hAnsi="Times New Roman"/>
          <w:b/>
          <w:sz w:val="28"/>
          <w:szCs w:val="28"/>
        </w:rPr>
        <w:t>КОМИССИЯ ПО ПРОВЕДЕНИЮ ТОРГОВ</w:t>
      </w:r>
    </w:p>
    <w:p w:rsidR="0050091E" w:rsidRDefault="00AD7954" w:rsidP="00A07E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B88">
        <w:rPr>
          <w:rFonts w:ascii="Times New Roman" w:hAnsi="Times New Roman"/>
          <w:sz w:val="28"/>
          <w:szCs w:val="28"/>
        </w:rPr>
        <w:t>3</w:t>
      </w:r>
      <w:r w:rsidR="00E74818" w:rsidRPr="00927B88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E74818" w:rsidRPr="00927B88">
        <w:rPr>
          <w:rFonts w:ascii="Times New Roman" w:hAnsi="Times New Roman"/>
          <w:sz w:val="28"/>
          <w:szCs w:val="28"/>
        </w:rPr>
        <w:t>П</w:t>
      </w:r>
      <w:r w:rsidR="0050091E">
        <w:rPr>
          <w:rFonts w:ascii="Times New Roman" w:hAnsi="Times New Roman"/>
          <w:sz w:val="28"/>
          <w:szCs w:val="28"/>
        </w:rPr>
        <w:t xml:space="preserve">роведение торгов осуществляет </w:t>
      </w:r>
      <w:r w:rsidR="0050091E">
        <w:rPr>
          <w:rFonts w:ascii="Times New Roman CYR" w:hAnsi="Times New Roman CYR" w:cs="Times New Roman CYR"/>
          <w:sz w:val="28"/>
          <w:szCs w:val="28"/>
        </w:rPr>
        <w:t xml:space="preserve">единая (постоянно действующая) </w:t>
      </w:r>
      <w:r w:rsidR="0050091E" w:rsidRPr="0050091E">
        <w:rPr>
          <w:rFonts w:ascii="Times New Roman CYR" w:hAnsi="Times New Roman CYR" w:cs="Times New Roman CYR"/>
          <w:sz w:val="28"/>
          <w:szCs w:val="28"/>
        </w:rPr>
        <w:t>комиссия по проведению торгов</w:t>
      </w:r>
      <w:r w:rsidR="00927B88" w:rsidRPr="00D84C65">
        <w:rPr>
          <w:rFonts w:ascii="Times New Roman" w:hAnsi="Times New Roman"/>
          <w:sz w:val="28"/>
          <w:szCs w:val="28"/>
        </w:rPr>
        <w:t xml:space="preserve"> </w:t>
      </w:r>
      <w:r w:rsidR="0050091E" w:rsidRPr="00E74818">
        <w:rPr>
          <w:rFonts w:ascii="Times New Roman" w:hAnsi="Times New Roman"/>
          <w:sz w:val="28"/>
          <w:szCs w:val="28"/>
        </w:rPr>
        <w:t>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50091E">
        <w:rPr>
          <w:rFonts w:ascii="Times New Roman" w:hAnsi="Times New Roman"/>
          <w:sz w:val="28"/>
          <w:szCs w:val="28"/>
        </w:rPr>
        <w:t>ихся</w:t>
      </w:r>
      <w:r w:rsidR="0050091E"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721BF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0091E">
        <w:rPr>
          <w:rFonts w:ascii="Times New Roman" w:hAnsi="Times New Roman"/>
          <w:sz w:val="28"/>
          <w:szCs w:val="28"/>
        </w:rPr>
        <w:t xml:space="preserve">, а также земельных участках, собственность на которые не разграничена, расположенных в границах </w:t>
      </w:r>
      <w:proofErr w:type="spellStart"/>
      <w:r w:rsid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721BF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0091E">
        <w:rPr>
          <w:rFonts w:ascii="Times New Roman" w:hAnsi="Times New Roman"/>
          <w:sz w:val="28"/>
          <w:szCs w:val="28"/>
        </w:rPr>
        <w:t>.</w:t>
      </w:r>
      <w:proofErr w:type="gramEnd"/>
    </w:p>
    <w:p w:rsidR="00E74818" w:rsidRPr="00E74818" w:rsidRDefault="00AD7954" w:rsidP="00A07E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B88">
        <w:rPr>
          <w:rFonts w:ascii="Times New Roman" w:hAnsi="Times New Roman"/>
          <w:sz w:val="28"/>
          <w:szCs w:val="28"/>
        </w:rPr>
        <w:t>3</w:t>
      </w:r>
      <w:r w:rsidR="00E74818" w:rsidRPr="00927B88">
        <w:rPr>
          <w:rFonts w:ascii="Times New Roman" w:hAnsi="Times New Roman"/>
          <w:sz w:val="28"/>
          <w:szCs w:val="28"/>
        </w:rPr>
        <w:t xml:space="preserve">.2. Решение о создании комиссии и утверждении ее состава принимается администрацией </w:t>
      </w:r>
      <w:r w:rsidR="009C00AC" w:rsidRPr="00927B88"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="00E74818" w:rsidRPr="00927B88">
        <w:rPr>
          <w:rFonts w:ascii="Times New Roman" w:hAnsi="Times New Roman"/>
          <w:sz w:val="28"/>
          <w:szCs w:val="28"/>
        </w:rPr>
        <w:t xml:space="preserve">и утверждается </w:t>
      </w:r>
      <w:r w:rsidR="00927B88" w:rsidRPr="00927B88">
        <w:rPr>
          <w:rFonts w:ascii="Times New Roman" w:hAnsi="Times New Roman"/>
          <w:sz w:val="28"/>
          <w:szCs w:val="28"/>
        </w:rPr>
        <w:t>постановлением</w:t>
      </w:r>
      <w:r w:rsidR="00E74818" w:rsidRPr="00927B88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9C00AC" w:rsidRPr="00927B8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927B8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4818" w:rsidRPr="00927B8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AD7954" w:rsidP="00A07E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.3.Комиссия осуществляет следующие функции: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рассмотрение заявок на участие в торгах и прилагаемых к ним документов;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проверяет документы претендентов на участие в торгах на соответствие требованиям, установленным настоящим Положением;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допуске претендентов к участию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принимает решение </w:t>
      </w:r>
      <w:proofErr w:type="gramStart"/>
      <w:r w:rsidRPr="00E74818">
        <w:rPr>
          <w:rFonts w:ascii="Times New Roman" w:hAnsi="Times New Roman"/>
          <w:sz w:val="28"/>
          <w:szCs w:val="28"/>
        </w:rPr>
        <w:t>об отказе в допуске претендентов к участию в торгах в соответствии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 п. 5.2, п. 7.8, п. 8.8  настоящего Положения;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- осуществляет оценку и сопоставление предложений участников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победителя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оформляет и подписывает протоколы;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признании торгов несостоявшимися в установленных настоящим Положением случаях.</w:t>
      </w:r>
    </w:p>
    <w:p w:rsidR="00E74818" w:rsidRPr="00E74818" w:rsidRDefault="00AD7954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.4. Председатель комиссии организует ее работу, председательствует на заседаниях и представляет комиссию в органах государственной власти, органах местного самоуправления, иных организациях.</w:t>
      </w:r>
    </w:p>
    <w:p w:rsidR="00E74818" w:rsidRPr="00E74818" w:rsidRDefault="00AD7954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.5. Заседание комиссии является правомочным, если на нем присутствует не менее 1/2 от общего числа членов комиссии.</w:t>
      </w:r>
    </w:p>
    <w:p w:rsidR="00E74818" w:rsidRPr="00E74818" w:rsidRDefault="00AD7954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.6. Решения комиссии принимаются простым большинством голосов присутствующих на заседании членов комиссии, при равенстве голосов голос председателя комиссии является решающим. Решение комиссии оформляется протоколом и подписывается всеми членами комиссии, принявшими участие в заседании.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Заместитель председателя комиссии выполняет функции председателя комиссии в случае его отсутствия.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818" w:rsidRPr="00E74818" w:rsidRDefault="009C00AC" w:rsidP="00A07E58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E74818" w:rsidRPr="00E74818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E74818" w:rsidRPr="00E74818">
        <w:rPr>
          <w:rFonts w:ascii="Times New Roman" w:hAnsi="Times New Roman"/>
          <w:b/>
          <w:bCs/>
          <w:sz w:val="28"/>
          <w:szCs w:val="28"/>
        </w:rPr>
        <w:t>. ТРЕБОВАНИЯ К ПРЕТЕНДЕНТАМ НА УЧАСТИЕ В ТОРГАХ</w:t>
      </w:r>
    </w:p>
    <w:p w:rsidR="00E74818" w:rsidRPr="00E74818" w:rsidRDefault="00AD7954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74818" w:rsidRPr="00E74818">
        <w:rPr>
          <w:rFonts w:ascii="Times New Roman" w:hAnsi="Times New Roman"/>
          <w:sz w:val="28"/>
          <w:szCs w:val="28"/>
        </w:rPr>
        <w:t>.1. Претендентом на участие в торгах может быть любое юридическое лицо независимо от организационно–правовой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претендующее на право заключения договора на установку и эксплуатацию рекламной конструкции и подавшее заявку на участие в торгах.</w:t>
      </w:r>
    </w:p>
    <w:p w:rsidR="00E74818" w:rsidRPr="00E74818" w:rsidRDefault="00AD7954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74818" w:rsidRPr="00E74818">
        <w:rPr>
          <w:rFonts w:ascii="Times New Roman" w:hAnsi="Times New Roman"/>
          <w:sz w:val="28"/>
          <w:szCs w:val="28"/>
        </w:rPr>
        <w:t>.2. Требования к претендентам на участие в торгах: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отсутствие решения о ликвидации претендента – юридического лица,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отсутствие решения арбитражного суда о признании претендента – юридического лица, индивидуального предпринимателя –  несостоятельным (банкротом);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отсутствие факта открытия конкурсного производства.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74818">
        <w:rPr>
          <w:rFonts w:ascii="Times New Roman" w:hAnsi="Times New Roman"/>
          <w:b/>
          <w:bCs/>
          <w:sz w:val="28"/>
          <w:szCs w:val="28"/>
        </w:rPr>
        <w:t>. ДОКУМЕНТАЦИЯ ПО ТОРГАМ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>.1. Документация по торгам разрабатывается в соответствии с Гражданским кодексом Российской Федерации, Федеральным законом от 13.03.2006 № 38-ФЗ «О рекламе», настоящим Положением и утверждается организатором торгов.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>.2. Документация по торгам должна содержать: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</w:t>
      </w:r>
      <w:r w:rsidR="00787297">
        <w:rPr>
          <w:rFonts w:ascii="Times New Roman" w:hAnsi="Times New Roman"/>
          <w:sz w:val="28"/>
          <w:szCs w:val="28"/>
        </w:rPr>
        <w:t>цию о форме проведения торгов (</w:t>
      </w:r>
      <w:r w:rsidRPr="00E74818">
        <w:rPr>
          <w:rFonts w:ascii="Times New Roman" w:hAnsi="Times New Roman"/>
          <w:sz w:val="28"/>
          <w:szCs w:val="28"/>
        </w:rPr>
        <w:t>аукцион);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предмете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об условиях и особенностях установки и эксплуатации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- сведения о начальной цене предмета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сроке заключения договора;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об объеме социальной рекламы в процентах от годового объема распространяемой рекламы по лоту;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требования к форме и содержанию заявки на участие в торгах;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порядке подачи заявки и прилагаемых к ней документов с указанием адреса и времени их приема;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порядке и сроке отзыва заявок на участие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исчерпывающий перечень документов, необходимых для предоставления претендентом на участие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дате, месте и времени  признания претендентов участниками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перечень оснований для отказа в допуске к участию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дате, месте и времени подведения итогов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порядок определения победителя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размере денежных средств, вносимых претендентами в качестве задатка для участия в торгах, а так же порядок их внесения;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сроке возврата претендентам, не допущенным к участию в торгах, и участникам торгов, не признанными победителями, денежных средств, внесенных ими в качестве задатка для участия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проект договора на установку и эксплуатацию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размере платы по договору на установку и эксплуатацию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сроке, в течение которого должен быть подписан договор, и предупреждение о взаимных обязательствах и ответственности сторон, возникающих по итогам проведенного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критерии и порядок оценки и сопоставления предложений участников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об установленном «шаге аукциона»</w:t>
      </w:r>
      <w:r w:rsidR="00787297" w:rsidRPr="00787297">
        <w:rPr>
          <w:rFonts w:ascii="Times New Roman" w:hAnsi="Times New Roman"/>
          <w:sz w:val="28"/>
          <w:szCs w:val="28"/>
        </w:rPr>
        <w:t xml:space="preserve"> </w:t>
      </w:r>
      <w:r w:rsidR="00787297" w:rsidRPr="00E74818">
        <w:rPr>
          <w:rFonts w:ascii="Times New Roman" w:hAnsi="Times New Roman"/>
          <w:sz w:val="28"/>
          <w:szCs w:val="28"/>
        </w:rPr>
        <w:t>(в случае проведения аукциона с открытой формой подачи предложений о цене);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срок, в течение которого организатор торгов вправе отказаться от проведения торгов.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 xml:space="preserve">.3. Организатор торгов вправе принять решение о внесении изменений в документацию по торгам не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позднее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чем за пять дней до даты проведения торгов. В течение трех рабочих дней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указанного решения такие изменения размещаются организатором торгов или специализированной организацией в порядке, установленном для размещения извещения о проведении торгов.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При этом внесение изменений в документацию по торгам в части изменения предмета торгов не допускается.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>.4. Документация по проведению торгов может содержать иную информацию на усмотрение организатора торгов.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AD7954" w:rsidRDefault="00043EC2" w:rsidP="00AD79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proofErr w:type="gramStart"/>
      <w:r w:rsidR="00E74818" w:rsidRPr="00E74818">
        <w:rPr>
          <w:rFonts w:ascii="Times New Roman" w:hAnsi="Times New Roman"/>
          <w:b/>
          <w:bCs/>
          <w:sz w:val="28"/>
          <w:szCs w:val="28"/>
        </w:rPr>
        <w:t>.  УСЛОВИЯ</w:t>
      </w:r>
      <w:proofErr w:type="gramEnd"/>
      <w:r w:rsidR="00E74818" w:rsidRPr="00E74818">
        <w:rPr>
          <w:rFonts w:ascii="Times New Roman" w:hAnsi="Times New Roman"/>
          <w:b/>
          <w:bCs/>
          <w:sz w:val="28"/>
          <w:szCs w:val="28"/>
        </w:rPr>
        <w:t xml:space="preserve"> И ПОРЯДОК ПРОВЕДЕНИЯ АУКЦИОНА</w:t>
      </w:r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F1A">
        <w:rPr>
          <w:rFonts w:ascii="Times New Roman" w:hAnsi="Times New Roman"/>
          <w:sz w:val="28"/>
          <w:szCs w:val="28"/>
        </w:rPr>
        <w:lastRenderedPageBreak/>
        <w:t>6</w:t>
      </w:r>
      <w:r w:rsidR="00E74818" w:rsidRPr="00F66F1A">
        <w:rPr>
          <w:rFonts w:ascii="Times New Roman" w:hAnsi="Times New Roman"/>
          <w:sz w:val="28"/>
          <w:szCs w:val="28"/>
        </w:rPr>
        <w:t>.1. Извещение о проведен</w:t>
      </w:r>
      <w:proofErr w:type="gramStart"/>
      <w:r w:rsidR="00E74818" w:rsidRPr="00F66F1A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F66F1A">
        <w:rPr>
          <w:rFonts w:ascii="Times New Roman" w:hAnsi="Times New Roman"/>
          <w:sz w:val="28"/>
          <w:szCs w:val="28"/>
        </w:rPr>
        <w:t xml:space="preserve">кциона и аукционная  документация  размещаются </w:t>
      </w:r>
      <w:r w:rsidR="00F66F1A">
        <w:rPr>
          <w:rFonts w:ascii="Times New Roman" w:hAnsi="Times New Roman"/>
          <w:sz w:val="28"/>
          <w:szCs w:val="28"/>
        </w:rPr>
        <w:t xml:space="preserve">на официальном сайте торгов в сети «Интернет» </w:t>
      </w:r>
      <w:proofErr w:type="spellStart"/>
      <w:r w:rsidR="00F66F1A">
        <w:rPr>
          <w:rFonts w:ascii="Times New Roman" w:hAnsi="Times New Roman"/>
          <w:sz w:val="28"/>
          <w:szCs w:val="28"/>
          <w:u w:val="single"/>
          <w:lang w:val="en-US"/>
        </w:rPr>
        <w:t>torgi</w:t>
      </w:r>
      <w:proofErr w:type="spellEnd"/>
      <w:r w:rsidR="00F66F1A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F66F1A">
        <w:rPr>
          <w:rFonts w:ascii="Times New Roman" w:hAnsi="Times New Roman"/>
          <w:sz w:val="28"/>
          <w:szCs w:val="28"/>
          <w:u w:val="single"/>
          <w:lang w:val="en-US"/>
        </w:rPr>
        <w:t>gov</w:t>
      </w:r>
      <w:proofErr w:type="spellEnd"/>
      <w:r w:rsidR="00F66F1A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F66F1A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F66F1A">
        <w:rPr>
          <w:rFonts w:ascii="Times New Roman" w:hAnsi="Times New Roman"/>
          <w:sz w:val="28"/>
          <w:szCs w:val="28"/>
        </w:rPr>
        <w:t xml:space="preserve">, на официальном сайте администрации </w:t>
      </w:r>
      <w:proofErr w:type="spellStart"/>
      <w:r w:rsidR="00F66F1A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66F1A"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6" w:history="1">
        <w:r w:rsidR="00F66F1A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F66F1A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F66F1A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nizhnedevick</w:t>
        </w:r>
        <w:proofErr w:type="spellEnd"/>
        <w:r w:rsidR="00F66F1A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F66F1A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66F1A">
        <w:rPr>
          <w:rFonts w:ascii="Times New Roman" w:hAnsi="Times New Roman"/>
          <w:sz w:val="28"/>
          <w:szCs w:val="28"/>
        </w:rPr>
        <w:t xml:space="preserve"> и</w:t>
      </w:r>
      <w:r w:rsidR="00F66F1A" w:rsidRPr="00E74818">
        <w:rPr>
          <w:rFonts w:ascii="Times New Roman" w:hAnsi="Times New Roman"/>
          <w:sz w:val="28"/>
          <w:szCs w:val="28"/>
        </w:rPr>
        <w:t xml:space="preserve"> в газете «</w:t>
      </w:r>
      <w:r w:rsidR="00F66F1A">
        <w:rPr>
          <w:rFonts w:ascii="Times New Roman" w:hAnsi="Times New Roman"/>
          <w:sz w:val="28"/>
          <w:szCs w:val="28"/>
        </w:rPr>
        <w:t>Ленинский завет</w:t>
      </w:r>
      <w:r w:rsidR="00F66F1A" w:rsidRPr="00E74818">
        <w:rPr>
          <w:rFonts w:ascii="Times New Roman" w:hAnsi="Times New Roman"/>
          <w:sz w:val="28"/>
          <w:szCs w:val="28"/>
        </w:rPr>
        <w:t>»;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В извещении о проведении аукциона указываются сведения о дате, времени, месте, предмете, форме, организаторе, порядке проведения аукциона, времени, месте, сроках подачи заявок для участия в аукционе, требования к участникам аукциона, оформлению и порядку подачи заявок, информация о размере задатка и порядке его внесения и возврата, форма подачи предложений о цене, начальная цена по лотам, «шаг аукциона» а также иная информация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на усмотрение организатора торгов.</w:t>
      </w:r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.2. Организатор торгов вправе отказаться от проведения аукциона не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позднее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 чем за пять дней до наступления даты его проведения. Извещение об отказе от проведения аукциона размещается в порядке, установленном для размещения извещения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в течение трех рабочих дней с даты принятия решения об отказе от  проведения аукциона.</w:t>
      </w:r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 xml:space="preserve">В случае если организатором торгов принято решение о внесении изменений в документацию и </w:t>
      </w:r>
      <w:r w:rsidR="00E74818"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извещение </w:t>
      </w:r>
      <w:r w:rsidR="00E74818" w:rsidRPr="00E74818">
        <w:rPr>
          <w:rFonts w:ascii="Times New Roman" w:hAnsi="Times New Roman"/>
          <w:sz w:val="28"/>
          <w:szCs w:val="28"/>
        </w:rPr>
        <w:t>о проведении аукциона, то срок подачи заявок должен быть продлен таким образом, чтобы с даты размещения изменений, внесенных в документацию о проведении аукциона, до даты окончания подачи заявок на участие в аукциона он составлял не менее пятнадцати дней.</w:t>
      </w:r>
      <w:proofErr w:type="gramEnd"/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.4. Для участия в аукционе претендент подает заявку на участие в аукционе (лично или через своего представителя) в сроки, указанные в извещении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кциона, с приложением документации в соответствии с п. 8.6, </w:t>
      </w:r>
      <w:hyperlink r:id="rId7" w:history="1">
        <w:r w:rsidR="00E74818" w:rsidRPr="00E74818">
          <w:rPr>
            <w:rFonts w:ascii="Times New Roman" w:hAnsi="Times New Roman"/>
            <w:sz w:val="28"/>
            <w:szCs w:val="28"/>
          </w:rPr>
          <w:t>п. 8.</w:t>
        </w:r>
      </w:hyperlink>
      <w:r w:rsidR="00E74818" w:rsidRPr="00E74818">
        <w:rPr>
          <w:rFonts w:ascii="Times New Roman" w:hAnsi="Times New Roman"/>
          <w:sz w:val="28"/>
          <w:szCs w:val="28"/>
        </w:rPr>
        <w:t>7 настоящего Положения.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.5. Одно лицо имеет право подать заявку на участие в аукционе на любое количество лотов, но не более одной по каждому лоту.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.6. Заявка оформляется в соответствии с формой, утвержденной аукционной документацией, и должна содержать сообщение о согласии претендента участвовать в аукционе на условиях, установленных аукционной документацией.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.7. К заявке прилагаются следующие документы: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1) опись представляемых претендентом документов;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2) данные о претенденте: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физических лиц – копия паспорта гражданина или иного документа, удостоверяющего личность претендента, контактный номер телефона;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для юридических лиц – полученная не ранее чем за один месяц до даты размещения извещения о проведении аукциона выписка из Единого государственного реестра юридических лиц (ЕГРЮЛ) или нотариально заверенная копия такой выписки, нотариально заверенные копии учредительных документов претендента со всеми изменениями и дополнениями на дату подачи заявки, документы, подтверждающие полномочия руководителя (протокол об избрании или </w:t>
      </w:r>
      <w:proofErr w:type="gramStart"/>
      <w:r w:rsidRPr="00E74818">
        <w:rPr>
          <w:rFonts w:ascii="Times New Roman" w:hAnsi="Times New Roman"/>
          <w:sz w:val="28"/>
          <w:szCs w:val="28"/>
        </w:rPr>
        <w:t>приказ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о назначении </w:t>
      </w:r>
      <w:r w:rsidRPr="00E74818">
        <w:rPr>
          <w:rFonts w:ascii="Times New Roman" w:hAnsi="Times New Roman"/>
          <w:sz w:val="28"/>
          <w:szCs w:val="28"/>
        </w:rPr>
        <w:lastRenderedPageBreak/>
        <w:t>на должность);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индивидуальных предпринимателей – полученная не ранее чем за один месяц до даты размещения извещения о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 выписка из Единого государственного реестра индивидуальных предпринимателей (ЕГРИП) или нотариально заверенная копия такой выписки;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3) доверенность на осуществление действий иным лицам от имени претендента: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юридических лиц – доверенность, подписанная руководителем и заверенная печатью претендента,  либо нотариально заверенная копия такой доверенности. В случае если доверенность подписана лицом, уполномоченным руководителем претендента, прилагается документ, подтверждающий полномочия такого лица;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индивидуальных предпринимателей и физических лиц – доверенность, оформленная в соответствии с законодательством РФ, и копия паспорта представителя претендента;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4) заявление об отсутствии решения о ликвидации претендента – юридического лица, об отсутствии решения арбитражного суда о признании претендента – юридического лица, индивидуального предпринимателя </w:t>
      </w:r>
      <w:proofErr w:type="gramStart"/>
      <w:r w:rsidRPr="00E74818">
        <w:rPr>
          <w:rFonts w:ascii="Times New Roman" w:hAnsi="Times New Roman"/>
          <w:sz w:val="28"/>
          <w:szCs w:val="28"/>
        </w:rPr>
        <w:t>–б</w:t>
      </w:r>
      <w:proofErr w:type="gramEnd"/>
      <w:r w:rsidRPr="00E74818">
        <w:rPr>
          <w:rFonts w:ascii="Times New Roman" w:hAnsi="Times New Roman"/>
          <w:sz w:val="28"/>
          <w:szCs w:val="28"/>
        </w:rPr>
        <w:t>анкротом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5)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торгов;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6) предложение о цене в письменном виде в запечатанном конверте (в случае проведения закрытого по форме подачи предложений аукциона). Предложение должно быть изложено на государственном языке Российской Федерации и подписано участником аукциона (его представителем). Цена указывается числом и прописью. Предложение о цене представляется организатору торгов: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претендентом (его представителем) в день подачи заявки;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претендентом (его представителем) в любой день до дня окончания срока приема заявок, установленного в извещении о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участником аукциона (его представителем) в день проведения аукциона, указанный в извещении о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кциона, но до начала вскрытия конвертов с предложениями о цене участников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7) в случае указания в извещении о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 особых (обязательных) условий участия в аукционе, установленных аукционной документацией, претендент (его представитель) представляет письменное сообщение о согласии выполнения таких условий.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.8. Основания для отказа претендентам в допуске к участию в аукционе: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а) непредставление документов, сведений и информации, предусмотренных п. 8.6, </w:t>
      </w:r>
      <w:hyperlink r:id="rId8" w:history="1">
        <w:r w:rsidRPr="00E74818">
          <w:rPr>
            <w:rFonts w:ascii="Times New Roman" w:hAnsi="Times New Roman"/>
            <w:sz w:val="28"/>
            <w:szCs w:val="28"/>
          </w:rPr>
          <w:t>п. 8.</w:t>
        </w:r>
      </w:hyperlink>
      <w:r w:rsidRPr="00E74818">
        <w:rPr>
          <w:rFonts w:ascii="Times New Roman" w:hAnsi="Times New Roman"/>
          <w:sz w:val="28"/>
          <w:szCs w:val="28"/>
        </w:rPr>
        <w:t>7 настоящего Положения;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б) предоставление двух и более заявок на участие в аукционе в </w:t>
      </w:r>
      <w:r w:rsidRPr="00E74818">
        <w:rPr>
          <w:rFonts w:ascii="Times New Roman" w:hAnsi="Times New Roman"/>
          <w:sz w:val="28"/>
          <w:szCs w:val="28"/>
        </w:rPr>
        <w:lastRenderedPageBreak/>
        <w:t>отношении одного и того же лота при условии, что поданные ранее заявки таким претендентом не отозваны;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E74818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E74818">
        <w:rPr>
          <w:rFonts w:ascii="Times New Roman" w:hAnsi="Times New Roman"/>
          <w:sz w:val="28"/>
          <w:szCs w:val="28"/>
        </w:rPr>
        <w:t xml:space="preserve"> на счет организатора торгов задатка в срок, указанный в извещении о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.9. Заявка на участие в аукционе должна содержать опись входящих в её состав документов, должна быть скреплена печатью претендента (для юридических лиц) и подписана претендентом или лицом, уполномоченным таким претендентом.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.10. Заявка с прилагаемыми к ней документами подается в открытой форме и регистрируется организатором торгов в журнале регистрации заявок.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Заявка и опись представленных документов составляются в 2 экземплярах, на которых организатором торгов делается отметка о принятии заявки с указанием номера, даты и времени подачи документов. Один экземпляр остается у организатора торгов, другой – у претендента.</w:t>
      </w:r>
    </w:p>
    <w:p w:rsidR="00E74818" w:rsidRPr="00E74818" w:rsidRDefault="003E4019" w:rsidP="00A07E58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.11. По истечении срока, установленного в извещении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прием заявок прекращается.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Поступившие после окончания установленного срока приема заявок на участие в аукционе заявки не рассматриваются и в тот же день возвращаются соответствующим претендентам.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.12. Претендент</w:t>
      </w:r>
      <w:r w:rsidR="00E74818"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 вправе отозвать заявку в любое время до установленных даты и времени начала рассмотрения заявок на участие в аукционе, </w:t>
      </w:r>
      <w:r w:rsidR="00E74818" w:rsidRPr="00E74818">
        <w:rPr>
          <w:rFonts w:ascii="Times New Roman" w:hAnsi="Times New Roman"/>
          <w:sz w:val="28"/>
          <w:szCs w:val="28"/>
        </w:rPr>
        <w:t>уведомив об этом организатора торгов или специализированную организацию в письменной форме.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Отзыв заявок фиксируется в журнале регистрации заявок.</w:t>
      </w:r>
    </w:p>
    <w:p w:rsidR="00E74818" w:rsidRPr="00E74818" w:rsidRDefault="003E4019" w:rsidP="00A07E58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.13. Все расходы, связанные с подготовкой и подачей заявки на участие в аукционе, несет претендент. При этом организатор торгов не несет ответственности и не имеет обязательств по этим расходам независимо от результатов аукциона.</w:t>
      </w:r>
    </w:p>
    <w:p w:rsidR="00E74818" w:rsidRPr="00E74818" w:rsidRDefault="003E4019" w:rsidP="00A07E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.14. Размер денежных средств, вносимых претендентом в качестве задатка для участия в аукционе, устанавливается организатором торгов.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Задаток претендента должен поступить на счет организатора торгов в срок не позднее даты, указанной в аукционной документации, и считается внесенным </w:t>
      </w:r>
      <w:proofErr w:type="gramStart"/>
      <w:r w:rsidRPr="00E74818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всей суммы задатка на указанный счет.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Задаток, не поступивший на счет организатора торгов в срок и в размере, установленные в аукционной документации, считается невнесенным.</w:t>
      </w:r>
      <w:proofErr w:type="gramEnd"/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Задаток возвращается претендентам в следующих случаях и порядке: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74818">
        <w:rPr>
          <w:rFonts w:ascii="Times New Roman" w:hAnsi="Times New Roman"/>
          <w:sz w:val="28"/>
          <w:szCs w:val="28"/>
        </w:rPr>
        <w:t>в случае поступления от претендента заявления об отзыве заявки на участие в аукционе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t>до установленных даты и времени начала рассмотрения заявок на участие в аукционе,</w:t>
      </w:r>
      <w:r w:rsidRPr="00E74818">
        <w:rPr>
          <w:rFonts w:ascii="Times New Roman" w:hAnsi="Times New Roman"/>
          <w:sz w:val="28"/>
          <w:szCs w:val="28"/>
        </w:rPr>
        <w:t xml:space="preserve"> внесенный им задаток возвращается в течение пяти рабочих дней с даты поступления заявления;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 xml:space="preserve">- в случае поступления от претендента заявления об отзыве заявки на участие в аукционе после окончания срока подачи заявок на участие в аукционе, но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до момента вскрытия комиссией по проведению аукциона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конвертов с предложениями о цене права на заключение договора, </w:t>
      </w:r>
      <w:r w:rsidRPr="00E74818">
        <w:rPr>
          <w:rFonts w:ascii="Times New Roman" w:hAnsi="Times New Roman"/>
          <w:sz w:val="28"/>
          <w:szCs w:val="28"/>
        </w:rPr>
        <w:t xml:space="preserve">внесенный им задаток возвращается в течение пяти рабочих дней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t>с даты поступления организатору торгов  заявления об отзыве заявки на участие в</w:t>
      </w:r>
      <w:proofErr w:type="gramEnd"/>
      <w:r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E74818">
        <w:rPr>
          <w:rFonts w:ascii="Times New Roman" w:eastAsia="Calibri" w:hAnsi="Times New Roman"/>
          <w:sz w:val="28"/>
          <w:szCs w:val="28"/>
          <w:lang w:eastAsia="en-US"/>
        </w:rPr>
        <w:t>аукционе</w:t>
      </w:r>
      <w:proofErr w:type="gramEnd"/>
      <w:r w:rsidRPr="00E74818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претендентам, не допущенным к участию в аукционе, внесенные ими задатки возвращаются в течение пяти рабочих дней со дня подписания комиссией протокола о признании претендентов участниками аукциона;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участникам аукциона, за исключением победителя и участника аукциона, сделавшего предпоследнее предложение о цене права на заключение договора на установку и эксплуатацию рекламной конструкции, внесенные задатки возвращаются в течение пяти рабочих дней со дня подписания комиссией протокола об итогах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участнику аукциона, сделавшему предпоследнее предложение о цене права на заключение договора на установку и эксплуатацию рекламной конструкции, внесенный задаток возвращается после подписания договора победителем аукциона, но не позднее двадцати рабочих дней со дня подписания комиссией протокола об итогах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в случае отказа организатора торгов от проведения аукциона, задаток возвращается претендентам в течение пяти рабочих дней со дня принятия решения об отказе от проведения аукциона.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Победителю аукциона или лицу, которое является единственным участником аукциона (при проведении аукциона с закрытой формой подачи предложений о цене предложение единственного участника должно быть не ниже начальной цены лота), а также участнику аукциона, сделавшему предпоследнее предложение о цене (в случае отказа победителя аукциона от подписания протокола о результатах проведения аукциона, договора или оплаты права на заключение договора), задаток засчитывается в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счет исполнения обязательств по оплате права на заключение договора на установку и эксплуатацию рекламной конструкции.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Задаток не подлежит возврату, если: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победитель аукциона отказался от подписания протокола об итогах аукциона или договора на установку и эксплуатацию рекламной конструкции, не произвел полную оплату права на заключение договора в установленные настоящим Положением сроки;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- участник аукциона, сделавший предпоследнее предложение о цене права на заключение договора на установку и эксплуатацию рекламной конструкции (согласно п. 9.5.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74818">
        <w:rPr>
          <w:rFonts w:ascii="Times New Roman" w:hAnsi="Times New Roman"/>
          <w:sz w:val="28"/>
          <w:szCs w:val="28"/>
        </w:rPr>
        <w:t>Положения), отказался от подписания договора на установку и эксплуатацию рекламной конструкции, не произвел полную оплату права на заключение договора в установленные настоящим Положением сроки.</w:t>
      </w:r>
      <w:proofErr w:type="gramEnd"/>
    </w:p>
    <w:p w:rsidR="00E74818" w:rsidRPr="00E74818" w:rsidRDefault="003E4019" w:rsidP="00A07E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.15. В день признания претендентов участниками аукциона, установленный в сообщении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организатора торгов. По результатам рассмотрения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документов комиссия принимает решение о признании претендентов участниками аукциона или отказе в допуске претендентов к участию в аукционе по основаниям, указанным в п. 8.8. настоящего Положения. Это решение фиксируется в протоколе признания претендентов участниками аукциона.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.16. Протокол признания претендентов участниками аукциона оформляется отдельно по каждому лоту. В протоколе признания претендентов участниками аукциона содержатся следующие сведения: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а) регистрационный номер аукциона, место, дата признания претендентов участниками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б) список членов комиссии, присутствующих на заседании комиссии;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в) сведения о предмете аукциона по лоту;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г) информация о результатах рассмотрения документов: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претендентах, подавших заявки на участие в аукционе;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претендентах, отозвавших заявки на участие в аукционе;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решение о допуске претендента к участию в аукционе или </w:t>
      </w:r>
      <w:proofErr w:type="gramStart"/>
      <w:r w:rsidRPr="00E74818">
        <w:rPr>
          <w:rFonts w:ascii="Times New Roman" w:hAnsi="Times New Roman"/>
          <w:sz w:val="28"/>
          <w:szCs w:val="28"/>
        </w:rPr>
        <w:t>об отказе в допуске претендента к участию в аукционе с обоснованием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такого решения согласно п. 8.8. настоящего Положения;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 xml:space="preserve">- сведения о признании аукциона несостоявшимся по основаниям, изложенным в </w:t>
      </w:r>
      <w:hyperlink r:id="rId9" w:history="1">
        <w:r w:rsidRPr="00E74818">
          <w:rPr>
            <w:rFonts w:ascii="Times New Roman" w:hAnsi="Times New Roman"/>
            <w:sz w:val="28"/>
            <w:szCs w:val="28"/>
          </w:rPr>
          <w:t>п.</w:t>
        </w:r>
      </w:hyperlink>
      <w:r w:rsidRPr="00E74818">
        <w:rPr>
          <w:rFonts w:ascii="Times New Roman" w:hAnsi="Times New Roman"/>
          <w:sz w:val="28"/>
          <w:szCs w:val="28"/>
        </w:rPr>
        <w:t xml:space="preserve"> 9.8. настоящего Положения.</w:t>
      </w:r>
      <w:proofErr w:type="gramEnd"/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Протокол признания претендентов участниками аукциона подписывается всеми присутствующими на заседании членами комиссии.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.17.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О принятом комиссией решении, о допуске или об отказе в допуске к участию в аукционе, претенденты уведомляются организатором торгов путем вручения им под расписку соответствующего уведомления либо путем направления данного уведомления почтой (заказным письмом) не позднее дня, следующего за днем принятия комиссией решения о допуске или об отказе в допуске к участию в аукционе.</w:t>
      </w:r>
      <w:proofErr w:type="gramEnd"/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 В день, установленный в извещении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аукцион, открытый по форме подачи предложений о цене, проводится в следующем порядке: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.18.1. Аукцион ведет аукционист.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.18.2. 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согласны оплатить оглашенную сумму за право на заключение договора на установку и эксплуатацию рекламной конструкции.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.18.3. Аукцион начинается с оглашения аукционистом сведений о предмете аукциона по лоту: тип, вид, местоположение (адрес) предполагаемой к установке рекламной конструкции, начальная цена лота, «шаг аукциона», срок, на который заключается договор, годовой размер платы по договору.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«Шаг аукциона» устанавливается в размере не более пяти процентов начальной цены лота и не изменяется в течение всего аукциона;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.18.4. Каждую последующую цену аукционист назначает путем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увеличения текущей цены на «шаг аукциона». После объявления очередной цены аукционист называет номер карточки участника аукциона, который первый поднял карточку, и указывает на этого участника аукциона. Затем аукционист объявляет следующую цену в соответствии с «шагом аукциона».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.18.5. При отсутствии участников аукциона, готовых оплатить право на заключение договора на установку и эксплуатацию рекламной конструкции в соответствии с названной аукционистом ценой, аукционист повторяет эту цену три раза.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.18.6. По завершен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 аукционист объявляет победителя аукциона (номер карточки, наименование юридического лица, индивидуального предпринимателя, физического лица), предложенную цену за право на заключение договора на установку и эксплуатацию рекламной конструкции, а также объявляет участника аукциона, сделавшего предпоследнее предложение о цене, и озвучивает его предложение.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 В день, установленный в сообщении о проведен</w:t>
      </w:r>
      <w:proofErr w:type="gramStart"/>
      <w:r w:rsidR="00E74818"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486EC1">
        <w:rPr>
          <w:rFonts w:ascii="Times New Roman" w:hAnsi="Times New Roman"/>
          <w:sz w:val="28"/>
          <w:szCs w:val="28"/>
        </w:rPr>
        <w:t>кциона, аукцион, закрытый по форме подачи предложений о цене права на заключение договора, проводится в следующем порядке: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.19.1. Организатор торгов принимает предложения от участников аукциона, которые пожелали представить их непосредственно перед началом проведения аукциона.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Комиссия разъясняет участникам аукциона их право на представление других предложений о цене права на заключение договора непосредственно до начала проведения аукциона. На аукционе рассматривается предложение, которое участник аукциона подал последним.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.19.2. Перед вскрытием запечатанных конвертов с предложениями участников аукциона комиссия проверяет их целостность, что фиксируется в протоколе об итогах аукциона.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При вскрытии конвертов 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надлежаще оформленные доверенности.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В случае если предложение о цене, указанное числом, не совпадает с предложением о цене, указанным прописью, комиссия принимает во внимание цену, указанную прописью. Предложения, содержащие цену ниже начальной (минимальной), а также предложения, поданные не на государственном языке Российской Федерации, не рассматриваются.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.19.3. Победителем аукциона признается участник, предложивший наибольшую цену по лоту.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При равенстве предложений победителем признается тот участник аукциона, чья заявка была подана раньше.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.19.4. Комиссия объявляет победителя аукциона и участника,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предложившего лучшую цену после победителя, в месте и день подведения итогов аукциона.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.20. Протокол об итогах аукциона оформляется отдельно по каждому лоту. В протоколе об итогах аукциона содержатся следующие сведения: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а) регистрационный номер аукциона, место, дата, время проведения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б) список членов комиссии, присутствующих на заседании комиссии;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в) сведения о предмете аукциона по лоту: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тип, вид, местоположение (адрес) предполагаемой к установке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начальная цена права на заключение договора;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объем социальной рекламы в процентах от годового объема распространяемой рекламы по лоту;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срок, на который заключается договор;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г) информация, связанная с процедурой проведения аукциона: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предложения о цене победителя аукциона, а также участника аукциона, сделавшего предпоследнее предложение о цене;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принятое членами комиссии решение о результатах аукциона: сведения о победителе аукциона, а также участнике аукциона, сделавшем предпоследнее предложение о цене;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иные обстоятельства по ходу заседания, требующие отражения в протоколе.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Если при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 проводились фотосъемка, видео - и (или) аудиозапись, то об этом делается отметка в протоколе.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Протокол об итогах аукциона подписывается всеми присутствующими членами комиссии, составляется в 2 экземплярах: 1 экземпляр остается у организатора торгов, 1 вручается победителю в день подведения итогов аукциона либо направляется по почте (заказным письмом) не позднее дня, следующего за днем подведения итогов аукциона.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.21. В случае если по окончании срока приема заявок на участие в аукционе была подана только одна заявка или по результатам признания претендентов участниками аукциона к участию в аукционе допущен только один участник, аукцион признается несостоявшимся. Договор на установку и эксплуатацию рекламной конструкции заключается с лицом, признанным единственным участником аукциона: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после оплаты начальной (минимальной) цены права на заключение договора (при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 с открытой формой подачи  предложений о цене);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после оплаты цены права на заключение договора, указанной в предложении данного участника, но не ниже начальной цены права (при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 с закрытой формой подачи предложений о цене).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486EC1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="00E74818" w:rsidRPr="00E74818">
        <w:rPr>
          <w:rFonts w:ascii="Times New Roman" w:hAnsi="Times New Roman"/>
          <w:b/>
          <w:bCs/>
          <w:sz w:val="28"/>
          <w:szCs w:val="28"/>
        </w:rPr>
        <w:t xml:space="preserve">. ЗАКЛЮЧЕНИЕ ДОГОВОРА НА УСТАНОВКУ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</w:rPr>
        <w:t>И ЭКСПЛУАТАЦИЮ РЕКЛАМНОЙ КОНСТРУКЦИИ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.1. Протокол </w:t>
      </w:r>
      <w:r>
        <w:rPr>
          <w:rFonts w:ascii="Times New Roman" w:hAnsi="Times New Roman"/>
          <w:sz w:val="28"/>
          <w:szCs w:val="28"/>
        </w:rPr>
        <w:t xml:space="preserve">об итогах аукциона </w:t>
      </w:r>
      <w:r w:rsidR="00E74818" w:rsidRPr="00E74818">
        <w:rPr>
          <w:rFonts w:ascii="Times New Roman" w:hAnsi="Times New Roman"/>
          <w:sz w:val="28"/>
          <w:szCs w:val="28"/>
        </w:rPr>
        <w:t>с момента его подписания приобретает юридическую силу и является документом, удостоверяющим право победителя на заключение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.2. Победитель обязан в течение пяти рабочих дней с момента подписания комиссией протокола торгов произвести полную оплату права на заключение договора на установку и эксплуатацию рекламной конструкции. Задаток, внесенный победителем </w:t>
      </w:r>
      <w:r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для участия в торгах, засчитывается в счет оплаты права на заключение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 xml:space="preserve">По результатам проведенного </w:t>
      </w:r>
      <w:r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победитель торгов в течение пятнадцати рабочих дней со дня подписания комиссией протокола об итогах аукциона и при условии полной оплаты права на заключение договора на установку и эксплуатацию рекламной конструкции обязан заключить договор на установку и эксплуатацию рекламной конструкции на земельном участке, здании или ином недвижимом имуществе, находящ</w:t>
      </w:r>
      <w:r w:rsidR="00B0340E">
        <w:rPr>
          <w:rFonts w:ascii="Times New Roman" w:hAnsi="Times New Roman"/>
          <w:sz w:val="28"/>
          <w:szCs w:val="28"/>
        </w:rPr>
        <w:t>их</w:t>
      </w:r>
      <w:r w:rsidR="00E74818" w:rsidRPr="00E74818">
        <w:rPr>
          <w:rFonts w:ascii="Times New Roman" w:hAnsi="Times New Roman"/>
          <w:sz w:val="28"/>
          <w:szCs w:val="28"/>
        </w:rPr>
        <w:t>ся в муниципальной собственности</w:t>
      </w:r>
      <w:r w:rsidR="00B0340E" w:rsidRPr="00B0340E">
        <w:rPr>
          <w:rFonts w:ascii="Times New Roman" w:hAnsi="Times New Roman"/>
          <w:sz w:val="28"/>
          <w:szCs w:val="28"/>
        </w:rPr>
        <w:t xml:space="preserve">, </w:t>
      </w:r>
      <w:r w:rsidR="00B0340E">
        <w:rPr>
          <w:rFonts w:ascii="Times New Roman" w:hAnsi="Times New Roman"/>
          <w:sz w:val="28"/>
          <w:szCs w:val="28"/>
        </w:rPr>
        <w:t>а также земельном участке, собственность</w:t>
      </w:r>
      <w:proofErr w:type="gramEnd"/>
      <w:r w:rsidR="00B0340E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="00B0340E">
        <w:rPr>
          <w:rFonts w:ascii="Times New Roman" w:hAnsi="Times New Roman"/>
          <w:sz w:val="28"/>
          <w:szCs w:val="28"/>
        </w:rPr>
        <w:t>который</w:t>
      </w:r>
      <w:proofErr w:type="gramEnd"/>
      <w:r w:rsidR="00B0340E">
        <w:rPr>
          <w:rFonts w:ascii="Times New Roman" w:hAnsi="Times New Roman"/>
          <w:sz w:val="28"/>
          <w:szCs w:val="28"/>
        </w:rPr>
        <w:t xml:space="preserve"> не разграничена, расположенном в границах  муниципального района.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.4.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Размер платы по договору определяется на основании методики определения годового размера платы за установку и эксплуатацию рекламных конструкций на земельных участках, зданиях, ином недвижимом имуществе, находящ</w:t>
      </w:r>
      <w:r w:rsidR="004466E2">
        <w:rPr>
          <w:rFonts w:ascii="Times New Roman" w:hAnsi="Times New Roman"/>
          <w:sz w:val="28"/>
          <w:szCs w:val="28"/>
        </w:rPr>
        <w:t>их</w:t>
      </w:r>
      <w:r w:rsidR="00E74818" w:rsidRPr="00E74818">
        <w:rPr>
          <w:rFonts w:ascii="Times New Roman" w:hAnsi="Times New Roman"/>
          <w:sz w:val="28"/>
          <w:szCs w:val="28"/>
        </w:rPr>
        <w:t>ся в муниципальной собственности,</w:t>
      </w:r>
      <w:r w:rsidR="00BC3A21" w:rsidRPr="00BC3A21">
        <w:rPr>
          <w:rFonts w:ascii="Times New Roman" w:hAnsi="Times New Roman"/>
          <w:sz w:val="28"/>
          <w:szCs w:val="28"/>
        </w:rPr>
        <w:t xml:space="preserve"> </w:t>
      </w:r>
      <w:r w:rsidR="00BC3A21">
        <w:rPr>
          <w:rFonts w:ascii="Times New Roman" w:hAnsi="Times New Roman"/>
          <w:sz w:val="28"/>
          <w:szCs w:val="28"/>
        </w:rPr>
        <w:t>а также земельных участках, государственная собственность на которые не разграничена, расположенных в границах  муниципального района</w:t>
      </w:r>
      <w:r w:rsidR="003E2B96" w:rsidRPr="003E2B96">
        <w:rPr>
          <w:rFonts w:ascii="Times New Roman" w:hAnsi="Times New Roman"/>
          <w:sz w:val="28"/>
          <w:szCs w:val="28"/>
        </w:rPr>
        <w:t>,</w:t>
      </w:r>
      <w:r w:rsidR="003E2B96">
        <w:rPr>
          <w:rFonts w:ascii="Times New Roman" w:hAnsi="Times New Roman"/>
          <w:sz w:val="28"/>
          <w:szCs w:val="28"/>
        </w:rPr>
        <w:t xml:space="preserve"> </w:t>
      </w:r>
      <w:r w:rsidR="00E74818" w:rsidRPr="00E74818">
        <w:rPr>
          <w:rFonts w:ascii="Times New Roman" w:hAnsi="Times New Roman"/>
          <w:sz w:val="28"/>
          <w:szCs w:val="28"/>
        </w:rPr>
        <w:t xml:space="preserve"> в соответствии с приложением № 1 к настоящему Положению.</w:t>
      </w:r>
      <w:proofErr w:type="gramEnd"/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.5. В случае </w:t>
      </w:r>
      <w:proofErr w:type="spellStart"/>
      <w:r w:rsidR="00E74818" w:rsidRPr="00E74818">
        <w:rPr>
          <w:rFonts w:ascii="Times New Roman" w:hAnsi="Times New Roman"/>
          <w:sz w:val="28"/>
          <w:szCs w:val="28"/>
        </w:rPr>
        <w:t>неподписания</w:t>
      </w:r>
      <w:proofErr w:type="spellEnd"/>
      <w:r w:rsidR="00E74818" w:rsidRPr="00E74818">
        <w:rPr>
          <w:rFonts w:ascii="Times New Roman" w:hAnsi="Times New Roman"/>
          <w:sz w:val="28"/>
          <w:szCs w:val="28"/>
        </w:rPr>
        <w:t xml:space="preserve"> победителем торгов договора в установленный настоящим Положением срок или отказа от его подписания, организатор торгов заключает такой договор с участником аукциона, который сделал предпоследнее предложение о цене права на заключение договора, или участником конкурса, предложившим лучшие условия после победителя конкурса.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В этом случае организатор торгов направляет участнику аукциона, который сделал предпоследнее предложение о цене права на заключение договора, или участнику конкурса, предложившему лучшие условия после победителя конкурса, в течение пяти рабочих дней </w:t>
      </w:r>
      <w:proofErr w:type="gramStart"/>
      <w:r w:rsidRPr="00E74818">
        <w:rPr>
          <w:rFonts w:ascii="Times New Roman" w:hAnsi="Times New Roman"/>
          <w:sz w:val="28"/>
          <w:szCs w:val="28"/>
        </w:rPr>
        <w:t>с даты истечения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срока подписания договора победителем торгов уведомление о заключении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.6. Участник аукциона, который сделал предпоследнее предложение о цене права на заключение договора, обязан в течение пяти рабочих дней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уведомления произвести полную оплату права на заключение договора. Задаток, внесенный указанным участником аукциона для участия в торгах, в этом случае засчитывается в счет оплаты права на заключение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.7. Участник аукциона, который сделал предпоследнее предложение о цене права на заключение договора, в течение пятнадцати рабочих дней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ему уведомления</w:t>
      </w:r>
      <w:r w:rsidR="00E74818" w:rsidRPr="00851D0E">
        <w:rPr>
          <w:rFonts w:ascii="Times New Roman" w:hAnsi="Times New Roman"/>
          <w:sz w:val="28"/>
          <w:szCs w:val="28"/>
        </w:rPr>
        <w:t>,</w:t>
      </w:r>
      <w:r w:rsidR="00E74818" w:rsidRPr="00E74818">
        <w:rPr>
          <w:rFonts w:ascii="Times New Roman" w:hAnsi="Times New Roman"/>
          <w:sz w:val="28"/>
          <w:szCs w:val="28"/>
        </w:rPr>
        <w:t xml:space="preserve"> при условии полной оплаты права на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заключение договора, обязан заключить договор.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>.8. Торги признаются несостоявшимися в случае, если: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1) по окончании срока подачи заявок на участие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подана только одна заявка;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2) по результатам рассмотрения заявок к участию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допущен только один участник;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3) по окончании срока подачи заявок на участие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не подано ни одной заявки;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4) по результатам рассмотрения заявок на участие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(признания претендентов участниками торгов) комиссией принято решение об отказе в допуске к участию в торгах всех претендентов;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5) ни один из участников аукциона, открытого по форме подачи предложений о цене, после троекратного объявления начальной цены права на заключение договора не поднял карточку;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6) победитель торгов, а затем участник аукциона, который сделал предпоследнее предложение о цене права на заключение договора, отказались от подписания протокола о результатах торгов, договора или не произвели полную оплату права на заключение договора на установку и эксплуатацию рекламной конструкции.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В случае если </w:t>
      </w:r>
      <w:r w:rsidR="00EE41F8">
        <w:rPr>
          <w:rFonts w:ascii="Times New Roman" w:hAnsi="Times New Roman"/>
          <w:sz w:val="28"/>
          <w:szCs w:val="28"/>
        </w:rPr>
        <w:t>аукционной</w:t>
      </w:r>
      <w:r w:rsidRPr="00E74818">
        <w:rPr>
          <w:rFonts w:ascii="Times New Roman" w:hAnsi="Times New Roman"/>
          <w:sz w:val="28"/>
          <w:szCs w:val="28"/>
        </w:rPr>
        <w:t xml:space="preserve"> документацией предусмотрено два и более лота, </w:t>
      </w:r>
      <w:r w:rsidR="00EE41F8">
        <w:rPr>
          <w:rFonts w:ascii="Times New Roman" w:hAnsi="Times New Roman"/>
          <w:sz w:val="28"/>
          <w:szCs w:val="28"/>
        </w:rPr>
        <w:t>аукцион</w:t>
      </w:r>
      <w:r w:rsidRPr="00E74818">
        <w:rPr>
          <w:rFonts w:ascii="Times New Roman" w:hAnsi="Times New Roman"/>
          <w:sz w:val="28"/>
          <w:szCs w:val="28"/>
        </w:rPr>
        <w:t xml:space="preserve"> признается несостоявшимся по основаниям, предусмотренным подпунктами 1), 2), 3), 4), 5), 6) настоящего пункта, только в отношении одного отдельного лота.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Решение комиссии по торгам о признан</w:t>
      </w:r>
      <w:proofErr w:type="gramStart"/>
      <w:r w:rsidRPr="00E74818">
        <w:rPr>
          <w:rFonts w:ascii="Times New Roman" w:hAnsi="Times New Roman"/>
          <w:sz w:val="28"/>
          <w:szCs w:val="28"/>
        </w:rPr>
        <w:t xml:space="preserve">ии </w:t>
      </w:r>
      <w:r w:rsidR="00EE41F8">
        <w:rPr>
          <w:rFonts w:ascii="Times New Roman" w:hAnsi="Times New Roman"/>
          <w:sz w:val="28"/>
          <w:szCs w:val="28"/>
        </w:rPr>
        <w:t>ау</w:t>
      </w:r>
      <w:proofErr w:type="gramEnd"/>
      <w:r w:rsidR="00EE41F8">
        <w:rPr>
          <w:rFonts w:ascii="Times New Roman" w:hAnsi="Times New Roman"/>
          <w:sz w:val="28"/>
          <w:szCs w:val="28"/>
        </w:rPr>
        <w:t>кциона</w:t>
      </w:r>
      <w:r w:rsidRPr="00E74818">
        <w:rPr>
          <w:rFonts w:ascii="Times New Roman" w:hAnsi="Times New Roman"/>
          <w:sz w:val="28"/>
          <w:szCs w:val="28"/>
        </w:rPr>
        <w:t xml:space="preserve"> несостоявшимся фиксируется в протоколе.</w:t>
      </w:r>
    </w:p>
    <w:p w:rsidR="00E74818" w:rsidRPr="00E74818" w:rsidRDefault="00EE41F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.9. В случае принятия комиссией по торгам решения о признании </w:t>
      </w:r>
      <w:r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несостоявшимся по основаниям, указанным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в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1F8">
        <w:rPr>
          <w:rFonts w:ascii="Times New Roman" w:hAnsi="Times New Roman"/>
          <w:sz w:val="28"/>
          <w:szCs w:val="28"/>
        </w:rPr>
        <w:t xml:space="preserve">- </w:t>
      </w:r>
      <w:hyperlink r:id="rId10" w:history="1">
        <w:r w:rsidRPr="00EE41F8">
          <w:rPr>
            <w:rFonts w:ascii="Times New Roman" w:hAnsi="Times New Roman"/>
            <w:sz w:val="28"/>
            <w:szCs w:val="28"/>
          </w:rPr>
          <w:t>подпункт</w:t>
        </w:r>
      </w:hyperlink>
      <w:r w:rsidRPr="00EE41F8">
        <w:rPr>
          <w:rFonts w:ascii="Times New Roman" w:hAnsi="Times New Roman"/>
          <w:sz w:val="28"/>
          <w:szCs w:val="28"/>
        </w:rPr>
        <w:t xml:space="preserve">ах 1) и </w:t>
      </w:r>
      <w:hyperlink r:id="rId11" w:history="1">
        <w:r w:rsidRPr="00EE41F8">
          <w:rPr>
            <w:rFonts w:ascii="Times New Roman" w:hAnsi="Times New Roman"/>
            <w:sz w:val="28"/>
            <w:szCs w:val="28"/>
          </w:rPr>
          <w:t xml:space="preserve">2) п. </w:t>
        </w:r>
        <w:r w:rsidR="00EE41F8" w:rsidRPr="00EE41F8">
          <w:rPr>
            <w:rFonts w:ascii="Times New Roman" w:hAnsi="Times New Roman"/>
            <w:sz w:val="28"/>
            <w:szCs w:val="28"/>
          </w:rPr>
          <w:t>7</w:t>
        </w:r>
        <w:r w:rsidRPr="00EE41F8">
          <w:rPr>
            <w:rFonts w:ascii="Times New Roman" w:hAnsi="Times New Roman"/>
            <w:sz w:val="28"/>
            <w:szCs w:val="28"/>
          </w:rPr>
          <w:t>.8</w:t>
        </w:r>
      </w:hyperlink>
      <w:r w:rsidRPr="00EE41F8">
        <w:rPr>
          <w:rFonts w:ascii="Times New Roman" w:hAnsi="Times New Roman"/>
          <w:sz w:val="28"/>
          <w:szCs w:val="28"/>
        </w:rPr>
        <w:t xml:space="preserve"> настоящего Положения, право заключить договор предоставляется лицу, которое является единственным участником аукциона. При проведен</w:t>
      </w:r>
      <w:proofErr w:type="gramStart"/>
      <w:r w:rsidRPr="00EE41F8">
        <w:rPr>
          <w:rFonts w:ascii="Times New Roman" w:hAnsi="Times New Roman"/>
          <w:sz w:val="28"/>
          <w:szCs w:val="28"/>
        </w:rPr>
        <w:t>ии ау</w:t>
      </w:r>
      <w:proofErr w:type="gramEnd"/>
      <w:r w:rsidRPr="00EE41F8">
        <w:rPr>
          <w:rFonts w:ascii="Times New Roman" w:hAnsi="Times New Roman"/>
          <w:sz w:val="28"/>
          <w:szCs w:val="28"/>
        </w:rPr>
        <w:t xml:space="preserve">кциона с закрытой формой подачи предложений о цене права на заключение договора оплачивается по цене и на условиях, указанных в предложении данного участника, но не ниже начальной, в соответствии с требованиями </w:t>
      </w:r>
      <w:r w:rsidR="00EE41F8">
        <w:rPr>
          <w:rFonts w:ascii="Times New Roman" w:hAnsi="Times New Roman"/>
          <w:sz w:val="28"/>
          <w:szCs w:val="28"/>
        </w:rPr>
        <w:t>аукционной</w:t>
      </w:r>
      <w:r w:rsidRPr="00EE41F8">
        <w:rPr>
          <w:rFonts w:ascii="Times New Roman" w:hAnsi="Times New Roman"/>
          <w:sz w:val="28"/>
          <w:szCs w:val="28"/>
        </w:rPr>
        <w:t xml:space="preserve"> документации. При проведен</w:t>
      </w:r>
      <w:proofErr w:type="gramStart"/>
      <w:r w:rsidRPr="00EE41F8">
        <w:rPr>
          <w:rFonts w:ascii="Times New Roman" w:hAnsi="Times New Roman"/>
          <w:sz w:val="28"/>
          <w:szCs w:val="28"/>
        </w:rPr>
        <w:t>ии ау</w:t>
      </w:r>
      <w:proofErr w:type="gramEnd"/>
      <w:r w:rsidRPr="00EE41F8">
        <w:rPr>
          <w:rFonts w:ascii="Times New Roman" w:hAnsi="Times New Roman"/>
          <w:sz w:val="28"/>
          <w:szCs w:val="28"/>
        </w:rPr>
        <w:t>кциона с открытой формой подачи предложений о цене  право  на заключение договора оплачивается по начальной цене предмета торгов. Такой участник не вправе отказаться от заключения договора;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74818">
        <w:rPr>
          <w:rFonts w:ascii="Times New Roman" w:hAnsi="Times New Roman"/>
          <w:sz w:val="28"/>
          <w:szCs w:val="28"/>
        </w:rPr>
        <w:t>подпунктах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3), </w:t>
      </w:r>
      <w:hyperlink r:id="rId12" w:history="1">
        <w:r w:rsidRPr="00E74818">
          <w:rPr>
            <w:rFonts w:ascii="Times New Roman" w:hAnsi="Times New Roman"/>
            <w:sz w:val="28"/>
            <w:szCs w:val="28"/>
          </w:rPr>
          <w:t>4</w:t>
        </w:r>
      </w:hyperlink>
      <w:r w:rsidRPr="00E74818">
        <w:rPr>
          <w:rFonts w:ascii="Times New Roman" w:hAnsi="Times New Roman"/>
          <w:sz w:val="28"/>
          <w:szCs w:val="28"/>
        </w:rPr>
        <w:t xml:space="preserve">), 5), 6) п. </w:t>
      </w:r>
      <w:r w:rsidR="00EE41F8">
        <w:rPr>
          <w:rFonts w:ascii="Times New Roman" w:hAnsi="Times New Roman"/>
          <w:sz w:val="28"/>
          <w:szCs w:val="28"/>
        </w:rPr>
        <w:t>7</w:t>
      </w:r>
      <w:r w:rsidRPr="00E74818">
        <w:rPr>
          <w:rFonts w:ascii="Times New Roman" w:hAnsi="Times New Roman"/>
          <w:sz w:val="28"/>
          <w:szCs w:val="28"/>
        </w:rPr>
        <w:t xml:space="preserve">.8. настоящего Положения, организатор торгов вправе объявить о повторном проведении </w:t>
      </w:r>
      <w:r w:rsidR="00EE41F8">
        <w:rPr>
          <w:rFonts w:ascii="Times New Roman" w:hAnsi="Times New Roman"/>
          <w:sz w:val="28"/>
          <w:szCs w:val="28"/>
        </w:rPr>
        <w:t>аукциона</w:t>
      </w:r>
      <w:r w:rsidRPr="00E74818">
        <w:rPr>
          <w:rFonts w:ascii="Times New Roman" w:hAnsi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E74818" w:rsidRPr="00E74818" w:rsidRDefault="00E24E4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>.10. Победителю торгов (единственному участнику), участнику торгов, сделавшему предпоследнее предложение о цене права на заключение договора отказавшимся от заключения договора, внесенный ими задаток не возвращается.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Организатор торгов вправе принять решение о проведении торгов повторно.</w:t>
      </w:r>
    </w:p>
    <w:p w:rsidR="00E74818" w:rsidRPr="00E74818" w:rsidRDefault="00E24E4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.11. Признание </w:t>
      </w:r>
      <w:r w:rsidR="00EE41F8"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недействительным в порядке, установленном действующим законодательством, влечет недействительность договора, заключенного с лицом, выигравшим </w:t>
      </w:r>
      <w:r w:rsidR="00EE41F8">
        <w:rPr>
          <w:rFonts w:ascii="Times New Roman" w:hAnsi="Times New Roman"/>
          <w:sz w:val="28"/>
          <w:szCs w:val="28"/>
        </w:rPr>
        <w:t>аукцион</w:t>
      </w:r>
      <w:r w:rsidR="00E74818"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74818" w:rsidRPr="00835383" w:rsidRDefault="00835383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5383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="00E74818" w:rsidRPr="00835383">
        <w:rPr>
          <w:rFonts w:ascii="Times New Roman" w:hAnsi="Times New Roman"/>
          <w:b/>
          <w:bCs/>
          <w:sz w:val="28"/>
          <w:szCs w:val="28"/>
        </w:rPr>
        <w:t>. ОТВЕТСТВЕННОСТЬ И КОНТРОЛЬ ИСПОЛНЕНИЯ НАСТОЯЩЕГО ПОЛОЖЕНИЯ</w:t>
      </w:r>
    </w:p>
    <w:p w:rsidR="00E74818" w:rsidRPr="0013578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E74818" w:rsidRPr="00E74818" w:rsidRDefault="00835383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383">
        <w:rPr>
          <w:rFonts w:ascii="Times New Roman" w:hAnsi="Times New Roman"/>
          <w:sz w:val="28"/>
          <w:szCs w:val="28"/>
        </w:rPr>
        <w:t>8</w:t>
      </w:r>
      <w:r w:rsidR="00E74818" w:rsidRPr="00835383">
        <w:rPr>
          <w:rFonts w:ascii="Times New Roman" w:hAnsi="Times New Roman"/>
          <w:sz w:val="28"/>
          <w:szCs w:val="28"/>
        </w:rPr>
        <w:t>.1. Лица, виновные в нарушении законодательства Российской Федерации, а также требований настоящего Положения, несут ответственность, предусмотренную действующим законодательством Российской Федерации.</w:t>
      </w:r>
    </w:p>
    <w:p w:rsidR="00E74818" w:rsidRPr="00E74818" w:rsidRDefault="00835383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74818" w:rsidRPr="00E74818">
        <w:rPr>
          <w:rFonts w:ascii="Times New Roman" w:hAnsi="Times New Roman"/>
          <w:sz w:val="28"/>
          <w:szCs w:val="28"/>
        </w:rPr>
        <w:t xml:space="preserve">.2. </w:t>
      </w:r>
      <w:r w:rsidR="00E74818" w:rsidRPr="00086466">
        <w:rPr>
          <w:rFonts w:ascii="Times New Roman" w:hAnsi="Times New Roman"/>
          <w:sz w:val="28"/>
          <w:szCs w:val="28"/>
        </w:rPr>
        <w:t xml:space="preserve">Государственный </w:t>
      </w:r>
      <w:proofErr w:type="gramStart"/>
      <w:r w:rsidR="00E74818" w:rsidRPr="0008646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74818" w:rsidRPr="00086466">
        <w:rPr>
          <w:rFonts w:ascii="Times New Roman" w:hAnsi="Times New Roman"/>
          <w:sz w:val="28"/>
          <w:szCs w:val="28"/>
        </w:rPr>
        <w:t xml:space="preserve"> соблюдением законодательства Российской Федерации о рекламе, а также требований настоящего Положения осуществляет в пределах своих полномочий антимонопольный орган.</w:t>
      </w:r>
    </w:p>
    <w:p w:rsidR="00E74818" w:rsidRPr="00E74818" w:rsidRDefault="00E74818" w:rsidP="00A07E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5788" w:rsidRDefault="00135788" w:rsidP="00924EF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7725" w:rsidRDefault="00537725" w:rsidP="00924EF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65EB" w:rsidRDefault="00D165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74818" w:rsidRPr="00E74818" w:rsidRDefault="00E74818" w:rsidP="0053772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E74818" w:rsidRPr="00E74818" w:rsidRDefault="00E74818" w:rsidP="0053772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к Положению о порядке проведения торгов на право заключения договоров на установку и эксплуатацию рекламных конструкций  на земельных участках, зданиях или ином недвижимом имуществе, находящ</w:t>
      </w:r>
      <w:r w:rsidR="003E2B96">
        <w:rPr>
          <w:rFonts w:ascii="Times New Roman" w:hAnsi="Times New Roman"/>
          <w:sz w:val="28"/>
          <w:szCs w:val="28"/>
        </w:rPr>
        <w:t>их</w:t>
      </w:r>
      <w:r w:rsidRPr="00E74818">
        <w:rPr>
          <w:rFonts w:ascii="Times New Roman" w:hAnsi="Times New Roman"/>
          <w:sz w:val="28"/>
          <w:szCs w:val="28"/>
        </w:rPr>
        <w:t>ся в муниципальной собственности</w:t>
      </w:r>
      <w:r w:rsidR="003E2B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3EC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043EC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37725">
        <w:rPr>
          <w:rFonts w:ascii="Times New Roman" w:hAnsi="Times New Roman"/>
          <w:sz w:val="28"/>
          <w:szCs w:val="28"/>
        </w:rPr>
        <w:t xml:space="preserve">, а также земельных участках, собственность на которые не разграничена, расположенных в границах </w:t>
      </w:r>
      <w:proofErr w:type="spellStart"/>
      <w:r w:rsidR="00537725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3772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</w:rPr>
        <w:t xml:space="preserve">Методика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</w:rPr>
        <w:t>определения годового размера платы за установку и эксплуатацию рекламных конструкций на земельных участках, зданиях или  ином недвижимом имуществе, находящ</w:t>
      </w:r>
      <w:r w:rsidR="003E2B96">
        <w:rPr>
          <w:rFonts w:ascii="Times New Roman" w:hAnsi="Times New Roman"/>
          <w:b/>
          <w:bCs/>
          <w:sz w:val="28"/>
          <w:szCs w:val="28"/>
        </w:rPr>
        <w:t>их</w:t>
      </w:r>
      <w:r w:rsidRPr="00E74818">
        <w:rPr>
          <w:rFonts w:ascii="Times New Roman" w:hAnsi="Times New Roman"/>
          <w:b/>
          <w:bCs/>
          <w:sz w:val="28"/>
          <w:szCs w:val="28"/>
        </w:rPr>
        <w:t xml:space="preserve">ся в муниципальной собственности </w:t>
      </w:r>
    </w:p>
    <w:p w:rsidR="003E2B96" w:rsidRDefault="003E2B96" w:rsidP="003E2B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E2B96">
        <w:rPr>
          <w:rFonts w:ascii="Times New Roman" w:hAnsi="Times New Roman"/>
          <w:b/>
          <w:sz w:val="28"/>
          <w:szCs w:val="28"/>
        </w:rPr>
        <w:t>Нижнедевицкого</w:t>
      </w:r>
      <w:proofErr w:type="spellEnd"/>
      <w:r w:rsidRPr="003E2B96">
        <w:rPr>
          <w:rFonts w:ascii="Times New Roman" w:hAnsi="Times New Roman"/>
          <w:b/>
          <w:sz w:val="28"/>
          <w:szCs w:val="28"/>
        </w:rPr>
        <w:t xml:space="preserve"> муниципального района Воронежской области, </w:t>
      </w:r>
    </w:p>
    <w:p w:rsidR="003E2B96" w:rsidRDefault="003E2B96" w:rsidP="003E2B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E2B96">
        <w:rPr>
          <w:rFonts w:ascii="Times New Roman" w:hAnsi="Times New Roman"/>
          <w:b/>
          <w:sz w:val="28"/>
          <w:szCs w:val="28"/>
        </w:rPr>
        <w:t xml:space="preserve">а также земельных </w:t>
      </w:r>
      <w:proofErr w:type="gramStart"/>
      <w:r w:rsidRPr="003E2B96">
        <w:rPr>
          <w:rFonts w:ascii="Times New Roman" w:hAnsi="Times New Roman"/>
          <w:b/>
          <w:sz w:val="28"/>
          <w:szCs w:val="28"/>
        </w:rPr>
        <w:t>участках</w:t>
      </w:r>
      <w:proofErr w:type="gramEnd"/>
      <w:r w:rsidRPr="003E2B96">
        <w:rPr>
          <w:rFonts w:ascii="Times New Roman" w:hAnsi="Times New Roman"/>
          <w:b/>
          <w:sz w:val="28"/>
          <w:szCs w:val="28"/>
        </w:rPr>
        <w:t xml:space="preserve">, собственность на которые не разграничена, расположенных в границах </w:t>
      </w:r>
    </w:p>
    <w:p w:rsidR="003E2B96" w:rsidRPr="003E2B96" w:rsidRDefault="003E2B96" w:rsidP="003E2B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E2B96">
        <w:rPr>
          <w:rFonts w:ascii="Times New Roman" w:hAnsi="Times New Roman"/>
          <w:b/>
          <w:sz w:val="28"/>
          <w:szCs w:val="28"/>
        </w:rPr>
        <w:t>Нижнедевицкого</w:t>
      </w:r>
      <w:proofErr w:type="spellEnd"/>
      <w:r w:rsidRPr="003E2B96">
        <w:rPr>
          <w:rFonts w:ascii="Times New Roman" w:hAnsi="Times New Roman"/>
          <w:b/>
          <w:sz w:val="28"/>
          <w:szCs w:val="28"/>
        </w:rPr>
        <w:t xml:space="preserve"> муниципального района Воронежской области</w:t>
      </w:r>
    </w:p>
    <w:p w:rsidR="003E2B96" w:rsidRDefault="003E2B96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 Настоящая Методика устанавливает порядок определения годового размера платы за установку и эксплуатацию рекламных конструкций  на земельных участках, зданиях, ином недвижимом имуществе, находящ</w:t>
      </w:r>
      <w:r w:rsidR="001D5CD8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 </w:t>
      </w:r>
      <w:proofErr w:type="spellStart"/>
      <w:r w:rsidR="0012274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2274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1D5CD8">
        <w:rPr>
          <w:rFonts w:ascii="Times New Roman" w:hAnsi="Times New Roman"/>
          <w:sz w:val="28"/>
          <w:szCs w:val="28"/>
        </w:rPr>
        <w:t xml:space="preserve">, а также земельных участках, собственность на которые не разграничена, расположенных в границах </w:t>
      </w:r>
      <w:proofErr w:type="spellStart"/>
      <w:r w:rsidR="001D5C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5CD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74818">
        <w:rPr>
          <w:rFonts w:ascii="Times New Roman" w:hAnsi="Times New Roman"/>
          <w:sz w:val="28"/>
          <w:szCs w:val="28"/>
        </w:rPr>
        <w:t>Годовой размер платы за установку и эксплуатацию рекламных конструкций на земельных участках, зданиях, ином недвижимом имуществе, находящ</w:t>
      </w:r>
      <w:r w:rsidR="003E2B96">
        <w:rPr>
          <w:rFonts w:ascii="Times New Roman" w:hAnsi="Times New Roman"/>
          <w:sz w:val="28"/>
          <w:szCs w:val="28"/>
        </w:rPr>
        <w:t>и</w:t>
      </w:r>
      <w:r w:rsidR="001D5CD8">
        <w:rPr>
          <w:rFonts w:ascii="Times New Roman" w:hAnsi="Times New Roman"/>
          <w:sz w:val="28"/>
          <w:szCs w:val="28"/>
        </w:rPr>
        <w:t>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12274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2274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1D5CD8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1D5C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5CD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1D5CD8">
        <w:rPr>
          <w:rFonts w:ascii="Times New Roman" w:hAnsi="Times New Roman"/>
          <w:sz w:val="28"/>
          <w:szCs w:val="28"/>
        </w:rPr>
        <w:t>,</w:t>
      </w:r>
      <w:r w:rsidRPr="00E74818">
        <w:rPr>
          <w:rFonts w:ascii="Times New Roman" w:hAnsi="Times New Roman"/>
          <w:sz w:val="28"/>
          <w:szCs w:val="28"/>
        </w:rPr>
        <w:t xml:space="preserve"> определяется в соответствии с типом и видом рекламной конструкции, площадью рекламно-информационного поля, местом установки рекламной конструкции.</w:t>
      </w:r>
      <w:proofErr w:type="gramEnd"/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3. Годовой размер платы</w:t>
      </w:r>
      <w:r w:rsidRPr="00E74818">
        <w:rPr>
          <w:rFonts w:ascii="Times New Roman" w:hAnsi="Times New Roman"/>
          <w:i/>
          <w:iCs/>
          <w:sz w:val="28"/>
          <w:szCs w:val="28"/>
        </w:rPr>
        <w:t xml:space="preserve"> з</w:t>
      </w:r>
      <w:r w:rsidRPr="00E74818">
        <w:rPr>
          <w:rFonts w:ascii="Times New Roman" w:hAnsi="Times New Roman"/>
          <w:sz w:val="28"/>
          <w:szCs w:val="28"/>
        </w:rPr>
        <w:t>а установку и эксплуатацию рекламных конструкций определяется по формуле: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Гр = </w:t>
      </w:r>
      <w:hyperlink r:id="rId13" w:history="1">
        <w:r w:rsidRPr="00E74818">
          <w:rPr>
            <w:rFonts w:ascii="Times New Roman" w:hAnsi="Times New Roman"/>
            <w:sz w:val="28"/>
            <w:szCs w:val="28"/>
          </w:rPr>
          <w:t>БС</w:t>
        </w:r>
      </w:hyperlink>
      <w:r w:rsidRPr="00E74818">
        <w:rPr>
          <w:rFonts w:ascii="Times New Roman" w:hAnsi="Times New Roman"/>
          <w:sz w:val="28"/>
          <w:szCs w:val="28"/>
        </w:rPr>
        <w:t xml:space="preserve"> × </w:t>
      </w:r>
      <w:hyperlink r:id="rId14" w:history="1">
        <w:proofErr w:type="gramStart"/>
        <w:r w:rsidRPr="00E74818">
          <w:rPr>
            <w:rFonts w:ascii="Times New Roman" w:hAnsi="Times New Roman"/>
            <w:sz w:val="28"/>
            <w:szCs w:val="28"/>
          </w:rPr>
          <w:t>П</w:t>
        </w:r>
        <w:proofErr w:type="gramEnd"/>
      </w:hyperlink>
      <w:r w:rsidRPr="00E74818">
        <w:rPr>
          <w:rFonts w:ascii="Times New Roman" w:hAnsi="Times New Roman"/>
          <w:sz w:val="28"/>
          <w:szCs w:val="28"/>
        </w:rPr>
        <w:t xml:space="preserve"> × </w:t>
      </w:r>
      <w:hyperlink r:id="rId15" w:history="1">
        <w:r w:rsidRPr="00E74818">
          <w:rPr>
            <w:rFonts w:ascii="Times New Roman" w:hAnsi="Times New Roman"/>
            <w:sz w:val="28"/>
            <w:szCs w:val="28"/>
          </w:rPr>
          <w:t>К</w:t>
        </w:r>
      </w:hyperlink>
      <w:r w:rsidRPr="00E74818">
        <w:rPr>
          <w:rFonts w:ascii="Times New Roman" w:hAnsi="Times New Roman"/>
          <w:sz w:val="28"/>
          <w:szCs w:val="28"/>
        </w:rPr>
        <w:t>1×12, где: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             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 xml:space="preserve">    БС - базовая ставка оплаты за </w:t>
      </w:r>
      <w:smartTag w:uri="urn:schemas-microsoft-com:office:smarttags" w:element="metricconverter">
        <w:smartTagPr>
          <w:attr w:name="ProductID" w:val="1 кв. м"/>
        </w:smartTagPr>
        <w:r w:rsidRPr="00E74818">
          <w:rPr>
            <w:rFonts w:ascii="Times New Roman" w:hAnsi="Times New Roman"/>
            <w:sz w:val="28"/>
            <w:szCs w:val="28"/>
          </w:rPr>
          <w:t>1 кв. м</w:t>
        </w:r>
      </w:smartTag>
      <w:r w:rsidRPr="00E74818">
        <w:rPr>
          <w:rFonts w:ascii="Times New Roman" w:hAnsi="Times New Roman"/>
          <w:sz w:val="28"/>
          <w:szCs w:val="28"/>
        </w:rPr>
        <w:t xml:space="preserve"> рекламно-информационного поля в месяц в зависимости от типа и вида рекламной конструкции;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E74818">
        <w:rPr>
          <w:rFonts w:ascii="Times New Roman" w:hAnsi="Times New Roman"/>
          <w:sz w:val="28"/>
          <w:szCs w:val="28"/>
        </w:rPr>
        <w:t>П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- площадь рекламно-информационного поля;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К</w:t>
      </w:r>
      <w:proofErr w:type="gramStart"/>
      <w:r w:rsidRPr="00E74818">
        <w:rPr>
          <w:rFonts w:ascii="Times New Roman" w:hAnsi="Times New Roman"/>
          <w:sz w:val="28"/>
          <w:szCs w:val="28"/>
        </w:rPr>
        <w:t>1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- коэффициент местоположения рекламной конструкции.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      4. Базовая ставка оплаты за </w:t>
      </w:r>
      <w:smartTag w:uri="urn:schemas-microsoft-com:office:smarttags" w:element="metricconverter">
        <w:smartTagPr>
          <w:attr w:name="ProductID" w:val="1 кв. м"/>
        </w:smartTagPr>
        <w:r w:rsidRPr="00E74818">
          <w:rPr>
            <w:rFonts w:ascii="Times New Roman" w:hAnsi="Times New Roman"/>
            <w:sz w:val="28"/>
            <w:szCs w:val="28"/>
          </w:rPr>
          <w:t>1 кв. м</w:t>
        </w:r>
      </w:smartTag>
      <w:r w:rsidRPr="00E74818">
        <w:rPr>
          <w:rFonts w:ascii="Times New Roman" w:hAnsi="Times New Roman"/>
          <w:sz w:val="28"/>
          <w:szCs w:val="28"/>
        </w:rPr>
        <w:t xml:space="preserve"> рекламно-информационного поля в месяц и коэффициент местоположения рекламной конструкции</w:t>
      </w:r>
      <w:r w:rsidRPr="00E74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74818">
        <w:rPr>
          <w:rFonts w:ascii="Times New Roman" w:hAnsi="Times New Roman"/>
          <w:sz w:val="28"/>
          <w:szCs w:val="28"/>
        </w:rPr>
        <w:t xml:space="preserve">определяются на основании отчета независимого оценщика в зависимости от типа и вида рекламной конструкции  и могут быть изменены, но не чаще одного раза в год.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5. </w:t>
      </w:r>
      <w:proofErr w:type="gramStart"/>
      <w:r w:rsidRPr="00E74818">
        <w:rPr>
          <w:rFonts w:ascii="Times New Roman" w:hAnsi="Times New Roman"/>
          <w:sz w:val="28"/>
          <w:szCs w:val="28"/>
        </w:rPr>
        <w:t>В случае замены способа демонстрации изображения на рекламной конструкции в сторону улучшения технических характеристик и внешнего вида рекламной конструкции производится перерасчет платы по договору за установку и эксплуатацию рекламной конструкции на основании Методики определения годового размера платы за установку и эксплуатацию рекламных конструкций на земельных участках, зданиях или ином недвижимом имуществе, находящ</w:t>
      </w:r>
      <w:r w:rsidR="001D5CD8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 </w:t>
      </w:r>
      <w:proofErr w:type="spellStart"/>
      <w:r w:rsidR="0012274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2274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proofErr w:type="gramEnd"/>
      <w:r w:rsidR="001D5CD8">
        <w:rPr>
          <w:rFonts w:ascii="Times New Roman" w:hAnsi="Times New Roman"/>
          <w:sz w:val="28"/>
          <w:szCs w:val="28"/>
        </w:rPr>
        <w:t>, а та</w:t>
      </w:r>
      <w:r w:rsidR="00D165EB">
        <w:rPr>
          <w:rFonts w:ascii="Times New Roman" w:hAnsi="Times New Roman"/>
          <w:sz w:val="28"/>
          <w:szCs w:val="28"/>
        </w:rPr>
        <w:t xml:space="preserve">кже земельных </w:t>
      </w:r>
      <w:proofErr w:type="gramStart"/>
      <w:r w:rsidR="00D165EB">
        <w:rPr>
          <w:rFonts w:ascii="Times New Roman" w:hAnsi="Times New Roman"/>
          <w:sz w:val="28"/>
          <w:szCs w:val="28"/>
        </w:rPr>
        <w:t>участках</w:t>
      </w:r>
      <w:proofErr w:type="gramEnd"/>
      <w:r w:rsidR="00D165EB">
        <w:rPr>
          <w:rFonts w:ascii="Times New Roman" w:hAnsi="Times New Roman"/>
          <w:sz w:val="28"/>
          <w:szCs w:val="28"/>
        </w:rPr>
        <w:t xml:space="preserve">, </w:t>
      </w:r>
      <w:r w:rsidR="001D5CD8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расположенных в границах </w:t>
      </w:r>
      <w:proofErr w:type="spellStart"/>
      <w:r w:rsidR="001D5C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5CD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Плата после произведенного перерасчета не может быть менее  установленной  при заключении договора.</w:t>
      </w:r>
    </w:p>
    <w:p w:rsidR="00E74818" w:rsidRPr="00E74818" w:rsidRDefault="00E74818" w:rsidP="00A07E58">
      <w:pPr>
        <w:tabs>
          <w:tab w:val="left" w:pos="16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tabs>
          <w:tab w:val="left" w:pos="16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818" w:rsidRPr="00E74818" w:rsidSect="00E0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E402D8"/>
    <w:lvl w:ilvl="0">
      <w:numFmt w:val="bullet"/>
      <w:lvlText w:val="*"/>
      <w:lvlJc w:val="left"/>
    </w:lvl>
  </w:abstractNum>
  <w:abstractNum w:abstractNumId="1">
    <w:nsid w:val="0A157D81"/>
    <w:multiLevelType w:val="multilevel"/>
    <w:tmpl w:val="11B80C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66174E"/>
    <w:multiLevelType w:val="hybridMultilevel"/>
    <w:tmpl w:val="9246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71783"/>
    <w:multiLevelType w:val="hybridMultilevel"/>
    <w:tmpl w:val="B0B0D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653E79"/>
    <w:multiLevelType w:val="hybridMultilevel"/>
    <w:tmpl w:val="DE1C9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83430"/>
    <w:multiLevelType w:val="singleLevel"/>
    <w:tmpl w:val="0270D582"/>
    <w:lvl w:ilvl="0">
      <w:numFmt w:val="bullet"/>
      <w:lvlText w:val="*"/>
      <w:lvlJc w:val="left"/>
    </w:lvl>
  </w:abstractNum>
  <w:abstractNum w:abstractNumId="6">
    <w:nsid w:val="61A24F7B"/>
    <w:multiLevelType w:val="hybridMultilevel"/>
    <w:tmpl w:val="C74AF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0065B1"/>
    <w:multiLevelType w:val="multilevel"/>
    <w:tmpl w:val="7C0AFA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72950A6F"/>
    <w:multiLevelType w:val="hybridMultilevel"/>
    <w:tmpl w:val="01A6B054"/>
    <w:lvl w:ilvl="0" w:tplc="2A8CB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  <w:lvlOverride w:ilvl="0">
      <w:lvl w:ilvl="0">
        <w:numFmt w:val="decimal"/>
        <w:lvlText w:val="%1."/>
        <w:legacy w:legacy="1" w:legacySpace="0" w:legacyIndent="360"/>
        <w:lvlJc w:val="left"/>
        <w:rPr>
          <w:rFonts w:ascii="Times New Roman" w:eastAsia="Times New Roman" w:hAnsi="Times New Roman" w:cs="Times New Roman"/>
        </w:rPr>
      </w:lvl>
    </w:lvlOverride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6CA0"/>
    <w:rsid w:val="000006B1"/>
    <w:rsid w:val="000007BB"/>
    <w:rsid w:val="00000920"/>
    <w:rsid w:val="00000932"/>
    <w:rsid w:val="00000B91"/>
    <w:rsid w:val="0000112C"/>
    <w:rsid w:val="00001435"/>
    <w:rsid w:val="00001F52"/>
    <w:rsid w:val="00002141"/>
    <w:rsid w:val="00002961"/>
    <w:rsid w:val="00003530"/>
    <w:rsid w:val="00004438"/>
    <w:rsid w:val="00005516"/>
    <w:rsid w:val="00005840"/>
    <w:rsid w:val="0000607B"/>
    <w:rsid w:val="00006375"/>
    <w:rsid w:val="000069E4"/>
    <w:rsid w:val="00007383"/>
    <w:rsid w:val="000073F1"/>
    <w:rsid w:val="00012C05"/>
    <w:rsid w:val="00012D79"/>
    <w:rsid w:val="00013B11"/>
    <w:rsid w:val="00013B9C"/>
    <w:rsid w:val="000140F9"/>
    <w:rsid w:val="000144DB"/>
    <w:rsid w:val="00014AC0"/>
    <w:rsid w:val="00014F50"/>
    <w:rsid w:val="00015181"/>
    <w:rsid w:val="00015A14"/>
    <w:rsid w:val="00015BBC"/>
    <w:rsid w:val="00015C49"/>
    <w:rsid w:val="0001609A"/>
    <w:rsid w:val="00016596"/>
    <w:rsid w:val="000165D6"/>
    <w:rsid w:val="0001698D"/>
    <w:rsid w:val="00020796"/>
    <w:rsid w:val="00020BA4"/>
    <w:rsid w:val="00020F9D"/>
    <w:rsid w:val="000212D1"/>
    <w:rsid w:val="000215A3"/>
    <w:rsid w:val="00021788"/>
    <w:rsid w:val="00021FE8"/>
    <w:rsid w:val="0002206D"/>
    <w:rsid w:val="000223F7"/>
    <w:rsid w:val="0002255C"/>
    <w:rsid w:val="00022B20"/>
    <w:rsid w:val="000234E6"/>
    <w:rsid w:val="000246B5"/>
    <w:rsid w:val="00024CA0"/>
    <w:rsid w:val="00024D97"/>
    <w:rsid w:val="00024E1E"/>
    <w:rsid w:val="00025D70"/>
    <w:rsid w:val="00026650"/>
    <w:rsid w:val="00027446"/>
    <w:rsid w:val="00027F42"/>
    <w:rsid w:val="0003086D"/>
    <w:rsid w:val="00030CC1"/>
    <w:rsid w:val="00030F99"/>
    <w:rsid w:val="0003181C"/>
    <w:rsid w:val="00031939"/>
    <w:rsid w:val="000327AC"/>
    <w:rsid w:val="000327C7"/>
    <w:rsid w:val="00032805"/>
    <w:rsid w:val="000329EE"/>
    <w:rsid w:val="00033163"/>
    <w:rsid w:val="000349E7"/>
    <w:rsid w:val="00034BDD"/>
    <w:rsid w:val="000353B6"/>
    <w:rsid w:val="0003552E"/>
    <w:rsid w:val="00035A2B"/>
    <w:rsid w:val="00035DC4"/>
    <w:rsid w:val="0003697D"/>
    <w:rsid w:val="00036BF5"/>
    <w:rsid w:val="000374E9"/>
    <w:rsid w:val="00040F99"/>
    <w:rsid w:val="0004150F"/>
    <w:rsid w:val="00041748"/>
    <w:rsid w:val="000424B2"/>
    <w:rsid w:val="000424F6"/>
    <w:rsid w:val="0004291F"/>
    <w:rsid w:val="00042ED3"/>
    <w:rsid w:val="000430FD"/>
    <w:rsid w:val="00043EC2"/>
    <w:rsid w:val="000440D1"/>
    <w:rsid w:val="00045D66"/>
    <w:rsid w:val="00046208"/>
    <w:rsid w:val="000468CD"/>
    <w:rsid w:val="00047096"/>
    <w:rsid w:val="0004711E"/>
    <w:rsid w:val="0004746E"/>
    <w:rsid w:val="000475D5"/>
    <w:rsid w:val="00050276"/>
    <w:rsid w:val="00050F85"/>
    <w:rsid w:val="00051379"/>
    <w:rsid w:val="00051495"/>
    <w:rsid w:val="00051B8F"/>
    <w:rsid w:val="00052E26"/>
    <w:rsid w:val="00053976"/>
    <w:rsid w:val="00054FD7"/>
    <w:rsid w:val="0005575C"/>
    <w:rsid w:val="00055DD0"/>
    <w:rsid w:val="00056464"/>
    <w:rsid w:val="00056ABD"/>
    <w:rsid w:val="00060BAF"/>
    <w:rsid w:val="00060F37"/>
    <w:rsid w:val="00061484"/>
    <w:rsid w:val="000627B7"/>
    <w:rsid w:val="00062816"/>
    <w:rsid w:val="000628DA"/>
    <w:rsid w:val="000629FE"/>
    <w:rsid w:val="00063F04"/>
    <w:rsid w:val="00063F23"/>
    <w:rsid w:val="000641D8"/>
    <w:rsid w:val="000646EE"/>
    <w:rsid w:val="00064741"/>
    <w:rsid w:val="0006497D"/>
    <w:rsid w:val="00064A8B"/>
    <w:rsid w:val="00064E7C"/>
    <w:rsid w:val="00064E9E"/>
    <w:rsid w:val="00064EF4"/>
    <w:rsid w:val="000657E1"/>
    <w:rsid w:val="000665F4"/>
    <w:rsid w:val="00066859"/>
    <w:rsid w:val="0006714B"/>
    <w:rsid w:val="00067C4B"/>
    <w:rsid w:val="000704E6"/>
    <w:rsid w:val="00070619"/>
    <w:rsid w:val="00070DFE"/>
    <w:rsid w:val="00070E4F"/>
    <w:rsid w:val="00071621"/>
    <w:rsid w:val="0007171B"/>
    <w:rsid w:val="00071886"/>
    <w:rsid w:val="00072463"/>
    <w:rsid w:val="0007386A"/>
    <w:rsid w:val="000747BA"/>
    <w:rsid w:val="000747F5"/>
    <w:rsid w:val="00074910"/>
    <w:rsid w:val="00074E59"/>
    <w:rsid w:val="00076765"/>
    <w:rsid w:val="00077466"/>
    <w:rsid w:val="0007750B"/>
    <w:rsid w:val="00077B5B"/>
    <w:rsid w:val="00080E22"/>
    <w:rsid w:val="00081295"/>
    <w:rsid w:val="00081895"/>
    <w:rsid w:val="00081AA5"/>
    <w:rsid w:val="00081CC2"/>
    <w:rsid w:val="00081F70"/>
    <w:rsid w:val="00082239"/>
    <w:rsid w:val="000830B2"/>
    <w:rsid w:val="0008379A"/>
    <w:rsid w:val="00083E24"/>
    <w:rsid w:val="00084242"/>
    <w:rsid w:val="000842A4"/>
    <w:rsid w:val="000848F3"/>
    <w:rsid w:val="00084D81"/>
    <w:rsid w:val="000858C0"/>
    <w:rsid w:val="00086466"/>
    <w:rsid w:val="000869B4"/>
    <w:rsid w:val="00086EB8"/>
    <w:rsid w:val="00087117"/>
    <w:rsid w:val="000904C7"/>
    <w:rsid w:val="0009157A"/>
    <w:rsid w:val="00093D84"/>
    <w:rsid w:val="00094229"/>
    <w:rsid w:val="00094571"/>
    <w:rsid w:val="00094814"/>
    <w:rsid w:val="000950E3"/>
    <w:rsid w:val="000952B4"/>
    <w:rsid w:val="000952C2"/>
    <w:rsid w:val="00095BA9"/>
    <w:rsid w:val="00095F0B"/>
    <w:rsid w:val="0009626A"/>
    <w:rsid w:val="0009696C"/>
    <w:rsid w:val="00096D3D"/>
    <w:rsid w:val="00097050"/>
    <w:rsid w:val="00097751"/>
    <w:rsid w:val="0009782A"/>
    <w:rsid w:val="000A0CEB"/>
    <w:rsid w:val="000A22E0"/>
    <w:rsid w:val="000A29F9"/>
    <w:rsid w:val="000A2A0B"/>
    <w:rsid w:val="000A2F36"/>
    <w:rsid w:val="000A3B4C"/>
    <w:rsid w:val="000A47AA"/>
    <w:rsid w:val="000A48F8"/>
    <w:rsid w:val="000A4ED4"/>
    <w:rsid w:val="000A5E5D"/>
    <w:rsid w:val="000A6521"/>
    <w:rsid w:val="000A7369"/>
    <w:rsid w:val="000A78D6"/>
    <w:rsid w:val="000A7925"/>
    <w:rsid w:val="000B039D"/>
    <w:rsid w:val="000B0663"/>
    <w:rsid w:val="000B2C82"/>
    <w:rsid w:val="000B3785"/>
    <w:rsid w:val="000B38DD"/>
    <w:rsid w:val="000B3D54"/>
    <w:rsid w:val="000B3FC1"/>
    <w:rsid w:val="000B43D1"/>
    <w:rsid w:val="000B450F"/>
    <w:rsid w:val="000B4619"/>
    <w:rsid w:val="000B56EA"/>
    <w:rsid w:val="000B5AF9"/>
    <w:rsid w:val="000B5F7F"/>
    <w:rsid w:val="000B6514"/>
    <w:rsid w:val="000B72BE"/>
    <w:rsid w:val="000B77BC"/>
    <w:rsid w:val="000C0F01"/>
    <w:rsid w:val="000C2147"/>
    <w:rsid w:val="000C252A"/>
    <w:rsid w:val="000C256E"/>
    <w:rsid w:val="000C288F"/>
    <w:rsid w:val="000C3542"/>
    <w:rsid w:val="000C3D16"/>
    <w:rsid w:val="000C4806"/>
    <w:rsid w:val="000C51D7"/>
    <w:rsid w:val="000C5B70"/>
    <w:rsid w:val="000C7D01"/>
    <w:rsid w:val="000D0276"/>
    <w:rsid w:val="000D02D7"/>
    <w:rsid w:val="000D132D"/>
    <w:rsid w:val="000D1345"/>
    <w:rsid w:val="000D2BEC"/>
    <w:rsid w:val="000D2E79"/>
    <w:rsid w:val="000D480F"/>
    <w:rsid w:val="000D6692"/>
    <w:rsid w:val="000D68E2"/>
    <w:rsid w:val="000D797C"/>
    <w:rsid w:val="000E1435"/>
    <w:rsid w:val="000E1616"/>
    <w:rsid w:val="000E1F8C"/>
    <w:rsid w:val="000E36B0"/>
    <w:rsid w:val="000E3DEF"/>
    <w:rsid w:val="000E5CD5"/>
    <w:rsid w:val="000E6725"/>
    <w:rsid w:val="000E6781"/>
    <w:rsid w:val="000E6F64"/>
    <w:rsid w:val="000E7B7C"/>
    <w:rsid w:val="000E7F3C"/>
    <w:rsid w:val="000F0993"/>
    <w:rsid w:val="000F0F82"/>
    <w:rsid w:val="000F1209"/>
    <w:rsid w:val="000F1E85"/>
    <w:rsid w:val="000F271A"/>
    <w:rsid w:val="000F52C0"/>
    <w:rsid w:val="000F5625"/>
    <w:rsid w:val="000F682B"/>
    <w:rsid w:val="001022E5"/>
    <w:rsid w:val="00102FC3"/>
    <w:rsid w:val="00103DB5"/>
    <w:rsid w:val="00104B7D"/>
    <w:rsid w:val="001054E1"/>
    <w:rsid w:val="00105EC8"/>
    <w:rsid w:val="00107104"/>
    <w:rsid w:val="00107B52"/>
    <w:rsid w:val="00107D1E"/>
    <w:rsid w:val="00111536"/>
    <w:rsid w:val="00111FC3"/>
    <w:rsid w:val="00112049"/>
    <w:rsid w:val="0011271C"/>
    <w:rsid w:val="00112EA3"/>
    <w:rsid w:val="00113FEF"/>
    <w:rsid w:val="00114955"/>
    <w:rsid w:val="0011560D"/>
    <w:rsid w:val="0011591A"/>
    <w:rsid w:val="00116B3F"/>
    <w:rsid w:val="00116C21"/>
    <w:rsid w:val="00116DC3"/>
    <w:rsid w:val="00116F4C"/>
    <w:rsid w:val="00117719"/>
    <w:rsid w:val="00117A0B"/>
    <w:rsid w:val="00117B89"/>
    <w:rsid w:val="00120291"/>
    <w:rsid w:val="001213D8"/>
    <w:rsid w:val="00121892"/>
    <w:rsid w:val="00121D8C"/>
    <w:rsid w:val="00121DD1"/>
    <w:rsid w:val="0012219B"/>
    <w:rsid w:val="001221A8"/>
    <w:rsid w:val="001222AC"/>
    <w:rsid w:val="00122562"/>
    <w:rsid w:val="00122743"/>
    <w:rsid w:val="00122FC2"/>
    <w:rsid w:val="00123011"/>
    <w:rsid w:val="00124136"/>
    <w:rsid w:val="0012457C"/>
    <w:rsid w:val="00124646"/>
    <w:rsid w:val="00124B42"/>
    <w:rsid w:val="00126164"/>
    <w:rsid w:val="00127150"/>
    <w:rsid w:val="00127269"/>
    <w:rsid w:val="0013000F"/>
    <w:rsid w:val="00130DCA"/>
    <w:rsid w:val="00132082"/>
    <w:rsid w:val="001334C8"/>
    <w:rsid w:val="0013354A"/>
    <w:rsid w:val="0013469C"/>
    <w:rsid w:val="00135347"/>
    <w:rsid w:val="0013550A"/>
    <w:rsid w:val="001355B9"/>
    <w:rsid w:val="00135788"/>
    <w:rsid w:val="00135A5B"/>
    <w:rsid w:val="00135CE6"/>
    <w:rsid w:val="00135F9A"/>
    <w:rsid w:val="00136153"/>
    <w:rsid w:val="0013627D"/>
    <w:rsid w:val="00137314"/>
    <w:rsid w:val="001377C1"/>
    <w:rsid w:val="00137B25"/>
    <w:rsid w:val="00137FEE"/>
    <w:rsid w:val="00141458"/>
    <w:rsid w:val="00141DDE"/>
    <w:rsid w:val="0014256E"/>
    <w:rsid w:val="00143248"/>
    <w:rsid w:val="0014510C"/>
    <w:rsid w:val="00145CA5"/>
    <w:rsid w:val="00145E7C"/>
    <w:rsid w:val="00147A36"/>
    <w:rsid w:val="00147BB9"/>
    <w:rsid w:val="00147D1C"/>
    <w:rsid w:val="0015049C"/>
    <w:rsid w:val="0015082A"/>
    <w:rsid w:val="001508BD"/>
    <w:rsid w:val="001508DA"/>
    <w:rsid w:val="00150A9B"/>
    <w:rsid w:val="00150F59"/>
    <w:rsid w:val="001513DD"/>
    <w:rsid w:val="00151456"/>
    <w:rsid w:val="00151E36"/>
    <w:rsid w:val="00151E53"/>
    <w:rsid w:val="00151F9D"/>
    <w:rsid w:val="001521AF"/>
    <w:rsid w:val="0015234B"/>
    <w:rsid w:val="001525AC"/>
    <w:rsid w:val="001527B0"/>
    <w:rsid w:val="00154D5E"/>
    <w:rsid w:val="00154F28"/>
    <w:rsid w:val="00154FE6"/>
    <w:rsid w:val="0015528B"/>
    <w:rsid w:val="00155A78"/>
    <w:rsid w:val="00155D7F"/>
    <w:rsid w:val="00156232"/>
    <w:rsid w:val="00157376"/>
    <w:rsid w:val="0015774E"/>
    <w:rsid w:val="00157957"/>
    <w:rsid w:val="0016044A"/>
    <w:rsid w:val="001609F4"/>
    <w:rsid w:val="00161026"/>
    <w:rsid w:val="001614CA"/>
    <w:rsid w:val="001615A2"/>
    <w:rsid w:val="001618A7"/>
    <w:rsid w:val="00161A42"/>
    <w:rsid w:val="00161EAE"/>
    <w:rsid w:val="00162A4C"/>
    <w:rsid w:val="001631CC"/>
    <w:rsid w:val="001634FA"/>
    <w:rsid w:val="00163658"/>
    <w:rsid w:val="00163E0A"/>
    <w:rsid w:val="00165397"/>
    <w:rsid w:val="00165795"/>
    <w:rsid w:val="00165857"/>
    <w:rsid w:val="00165AAB"/>
    <w:rsid w:val="001664B7"/>
    <w:rsid w:val="001669AD"/>
    <w:rsid w:val="00167414"/>
    <w:rsid w:val="001674DF"/>
    <w:rsid w:val="00167633"/>
    <w:rsid w:val="00167C8C"/>
    <w:rsid w:val="00170596"/>
    <w:rsid w:val="00170A66"/>
    <w:rsid w:val="00170E50"/>
    <w:rsid w:val="00171DB6"/>
    <w:rsid w:val="001720B3"/>
    <w:rsid w:val="00172CA1"/>
    <w:rsid w:val="001733AA"/>
    <w:rsid w:val="001738EC"/>
    <w:rsid w:val="00173DC3"/>
    <w:rsid w:val="00174618"/>
    <w:rsid w:val="001749AF"/>
    <w:rsid w:val="0017508D"/>
    <w:rsid w:val="001750E2"/>
    <w:rsid w:val="0017516F"/>
    <w:rsid w:val="00175709"/>
    <w:rsid w:val="001761D6"/>
    <w:rsid w:val="00176399"/>
    <w:rsid w:val="001766EE"/>
    <w:rsid w:val="00176AC6"/>
    <w:rsid w:val="00177C17"/>
    <w:rsid w:val="00180323"/>
    <w:rsid w:val="001803B0"/>
    <w:rsid w:val="001803C1"/>
    <w:rsid w:val="00180B59"/>
    <w:rsid w:val="00180D21"/>
    <w:rsid w:val="001813A2"/>
    <w:rsid w:val="001816A7"/>
    <w:rsid w:val="00181773"/>
    <w:rsid w:val="00181B20"/>
    <w:rsid w:val="00182299"/>
    <w:rsid w:val="00182A19"/>
    <w:rsid w:val="00183B99"/>
    <w:rsid w:val="00183F58"/>
    <w:rsid w:val="0018407E"/>
    <w:rsid w:val="00184237"/>
    <w:rsid w:val="001845A6"/>
    <w:rsid w:val="00185206"/>
    <w:rsid w:val="0018526F"/>
    <w:rsid w:val="0018563E"/>
    <w:rsid w:val="00185F2C"/>
    <w:rsid w:val="00186F30"/>
    <w:rsid w:val="00186FA7"/>
    <w:rsid w:val="0019021B"/>
    <w:rsid w:val="0019123A"/>
    <w:rsid w:val="00191384"/>
    <w:rsid w:val="001917E5"/>
    <w:rsid w:val="00192639"/>
    <w:rsid w:val="00193A68"/>
    <w:rsid w:val="00193F10"/>
    <w:rsid w:val="001941C4"/>
    <w:rsid w:val="0019421D"/>
    <w:rsid w:val="0019431F"/>
    <w:rsid w:val="00195403"/>
    <w:rsid w:val="00195AE1"/>
    <w:rsid w:val="001965CE"/>
    <w:rsid w:val="00197046"/>
    <w:rsid w:val="0019756D"/>
    <w:rsid w:val="00197B56"/>
    <w:rsid w:val="001A0BE2"/>
    <w:rsid w:val="001A1B40"/>
    <w:rsid w:val="001A2A0E"/>
    <w:rsid w:val="001A316F"/>
    <w:rsid w:val="001A41D4"/>
    <w:rsid w:val="001A4204"/>
    <w:rsid w:val="001A564F"/>
    <w:rsid w:val="001A5DF2"/>
    <w:rsid w:val="001A6D5B"/>
    <w:rsid w:val="001B038F"/>
    <w:rsid w:val="001B086A"/>
    <w:rsid w:val="001B09B2"/>
    <w:rsid w:val="001B2270"/>
    <w:rsid w:val="001B27BA"/>
    <w:rsid w:val="001B3458"/>
    <w:rsid w:val="001B36FC"/>
    <w:rsid w:val="001B3F6E"/>
    <w:rsid w:val="001B46D0"/>
    <w:rsid w:val="001B54A3"/>
    <w:rsid w:val="001B62FF"/>
    <w:rsid w:val="001B7586"/>
    <w:rsid w:val="001C0B44"/>
    <w:rsid w:val="001C1267"/>
    <w:rsid w:val="001C1827"/>
    <w:rsid w:val="001C18AB"/>
    <w:rsid w:val="001C212A"/>
    <w:rsid w:val="001C2227"/>
    <w:rsid w:val="001C3E21"/>
    <w:rsid w:val="001C4878"/>
    <w:rsid w:val="001C4924"/>
    <w:rsid w:val="001C513F"/>
    <w:rsid w:val="001C51B7"/>
    <w:rsid w:val="001C5433"/>
    <w:rsid w:val="001C5E2E"/>
    <w:rsid w:val="001C6502"/>
    <w:rsid w:val="001C73C4"/>
    <w:rsid w:val="001D04B2"/>
    <w:rsid w:val="001D1505"/>
    <w:rsid w:val="001D1E0F"/>
    <w:rsid w:val="001D1E84"/>
    <w:rsid w:val="001D261E"/>
    <w:rsid w:val="001D2DB0"/>
    <w:rsid w:val="001D3625"/>
    <w:rsid w:val="001D401D"/>
    <w:rsid w:val="001D40E3"/>
    <w:rsid w:val="001D4C60"/>
    <w:rsid w:val="001D5273"/>
    <w:rsid w:val="001D5546"/>
    <w:rsid w:val="001D55B4"/>
    <w:rsid w:val="001D5CD8"/>
    <w:rsid w:val="001D69EE"/>
    <w:rsid w:val="001E10ED"/>
    <w:rsid w:val="001E1392"/>
    <w:rsid w:val="001E2112"/>
    <w:rsid w:val="001E2548"/>
    <w:rsid w:val="001E2C63"/>
    <w:rsid w:val="001E3044"/>
    <w:rsid w:val="001E3BCF"/>
    <w:rsid w:val="001E4048"/>
    <w:rsid w:val="001E7606"/>
    <w:rsid w:val="001E7D33"/>
    <w:rsid w:val="001F1101"/>
    <w:rsid w:val="001F169F"/>
    <w:rsid w:val="001F1B5A"/>
    <w:rsid w:val="001F2048"/>
    <w:rsid w:val="001F23B7"/>
    <w:rsid w:val="001F3199"/>
    <w:rsid w:val="001F3DFB"/>
    <w:rsid w:val="001F4EFC"/>
    <w:rsid w:val="001F4F16"/>
    <w:rsid w:val="001F5B88"/>
    <w:rsid w:val="001F5BCB"/>
    <w:rsid w:val="001F5E58"/>
    <w:rsid w:val="001F6175"/>
    <w:rsid w:val="001F62C7"/>
    <w:rsid w:val="001F7F2C"/>
    <w:rsid w:val="00200CFC"/>
    <w:rsid w:val="00202270"/>
    <w:rsid w:val="002031EF"/>
    <w:rsid w:val="00203DAD"/>
    <w:rsid w:val="00203F5C"/>
    <w:rsid w:val="00204437"/>
    <w:rsid w:val="00204C20"/>
    <w:rsid w:val="00204CF9"/>
    <w:rsid w:val="002110D3"/>
    <w:rsid w:val="002111B2"/>
    <w:rsid w:val="00211641"/>
    <w:rsid w:val="0021178F"/>
    <w:rsid w:val="00211812"/>
    <w:rsid w:val="00212ECB"/>
    <w:rsid w:val="00212F50"/>
    <w:rsid w:val="00212FBE"/>
    <w:rsid w:val="00212FF9"/>
    <w:rsid w:val="002131D1"/>
    <w:rsid w:val="00213D14"/>
    <w:rsid w:val="00213D76"/>
    <w:rsid w:val="002146B4"/>
    <w:rsid w:val="002148C9"/>
    <w:rsid w:val="00214B6E"/>
    <w:rsid w:val="00214C1E"/>
    <w:rsid w:val="00215F2B"/>
    <w:rsid w:val="00216112"/>
    <w:rsid w:val="00220582"/>
    <w:rsid w:val="002212EC"/>
    <w:rsid w:val="0022218B"/>
    <w:rsid w:val="00222709"/>
    <w:rsid w:val="0022287F"/>
    <w:rsid w:val="00222F83"/>
    <w:rsid w:val="002245BC"/>
    <w:rsid w:val="00224CEE"/>
    <w:rsid w:val="00224F22"/>
    <w:rsid w:val="0022539E"/>
    <w:rsid w:val="00225A49"/>
    <w:rsid w:val="00225F78"/>
    <w:rsid w:val="002266E8"/>
    <w:rsid w:val="0022675E"/>
    <w:rsid w:val="00226953"/>
    <w:rsid w:val="0023053A"/>
    <w:rsid w:val="00230546"/>
    <w:rsid w:val="00231415"/>
    <w:rsid w:val="002320A4"/>
    <w:rsid w:val="00232572"/>
    <w:rsid w:val="002328E5"/>
    <w:rsid w:val="00232AAF"/>
    <w:rsid w:val="00233760"/>
    <w:rsid w:val="00233A04"/>
    <w:rsid w:val="00233DCE"/>
    <w:rsid w:val="002345C5"/>
    <w:rsid w:val="00234A0E"/>
    <w:rsid w:val="002354D7"/>
    <w:rsid w:val="00236BED"/>
    <w:rsid w:val="00237021"/>
    <w:rsid w:val="002370DB"/>
    <w:rsid w:val="0023794C"/>
    <w:rsid w:val="00237DF5"/>
    <w:rsid w:val="0024055F"/>
    <w:rsid w:val="00240D9C"/>
    <w:rsid w:val="00240F84"/>
    <w:rsid w:val="0024171E"/>
    <w:rsid w:val="00241A62"/>
    <w:rsid w:val="002438E7"/>
    <w:rsid w:val="00243D05"/>
    <w:rsid w:val="00243EFF"/>
    <w:rsid w:val="00245BF5"/>
    <w:rsid w:val="00246583"/>
    <w:rsid w:val="0024675D"/>
    <w:rsid w:val="002469B2"/>
    <w:rsid w:val="00246BCD"/>
    <w:rsid w:val="00246F65"/>
    <w:rsid w:val="0024711A"/>
    <w:rsid w:val="002476A4"/>
    <w:rsid w:val="00247970"/>
    <w:rsid w:val="00250FF4"/>
    <w:rsid w:val="002517B1"/>
    <w:rsid w:val="00251B02"/>
    <w:rsid w:val="002527B8"/>
    <w:rsid w:val="00252BB4"/>
    <w:rsid w:val="00252C88"/>
    <w:rsid w:val="00252D29"/>
    <w:rsid w:val="00253B45"/>
    <w:rsid w:val="00254193"/>
    <w:rsid w:val="00254395"/>
    <w:rsid w:val="00254520"/>
    <w:rsid w:val="00254B71"/>
    <w:rsid w:val="00255066"/>
    <w:rsid w:val="00256D8F"/>
    <w:rsid w:val="00257BA9"/>
    <w:rsid w:val="00260DB7"/>
    <w:rsid w:val="00261517"/>
    <w:rsid w:val="00261645"/>
    <w:rsid w:val="00261671"/>
    <w:rsid w:val="002635D9"/>
    <w:rsid w:val="00264285"/>
    <w:rsid w:val="0026431F"/>
    <w:rsid w:val="002658A7"/>
    <w:rsid w:val="00265A48"/>
    <w:rsid w:val="00266938"/>
    <w:rsid w:val="00266AC4"/>
    <w:rsid w:val="00266D61"/>
    <w:rsid w:val="00267926"/>
    <w:rsid w:val="00267C13"/>
    <w:rsid w:val="00270C1C"/>
    <w:rsid w:val="00271D96"/>
    <w:rsid w:val="002721B0"/>
    <w:rsid w:val="0027278D"/>
    <w:rsid w:val="0027295D"/>
    <w:rsid w:val="00272977"/>
    <w:rsid w:val="00272E5E"/>
    <w:rsid w:val="00273642"/>
    <w:rsid w:val="00273B37"/>
    <w:rsid w:val="002740B6"/>
    <w:rsid w:val="00276E71"/>
    <w:rsid w:val="00277103"/>
    <w:rsid w:val="00277A44"/>
    <w:rsid w:val="00277AF4"/>
    <w:rsid w:val="00277DC2"/>
    <w:rsid w:val="00277E2C"/>
    <w:rsid w:val="002809F4"/>
    <w:rsid w:val="002817BD"/>
    <w:rsid w:val="00282977"/>
    <w:rsid w:val="00284E5B"/>
    <w:rsid w:val="00286B15"/>
    <w:rsid w:val="00287789"/>
    <w:rsid w:val="00287F88"/>
    <w:rsid w:val="00290609"/>
    <w:rsid w:val="002908EE"/>
    <w:rsid w:val="00290F4B"/>
    <w:rsid w:val="00291153"/>
    <w:rsid w:val="0029139A"/>
    <w:rsid w:val="00291B2B"/>
    <w:rsid w:val="00291CE0"/>
    <w:rsid w:val="002921E8"/>
    <w:rsid w:val="002921FD"/>
    <w:rsid w:val="0029267E"/>
    <w:rsid w:val="002938A4"/>
    <w:rsid w:val="0029397A"/>
    <w:rsid w:val="002944DA"/>
    <w:rsid w:val="002948B7"/>
    <w:rsid w:val="0029506B"/>
    <w:rsid w:val="0029517D"/>
    <w:rsid w:val="00295BD7"/>
    <w:rsid w:val="00296B03"/>
    <w:rsid w:val="00297591"/>
    <w:rsid w:val="002A0370"/>
    <w:rsid w:val="002A04DD"/>
    <w:rsid w:val="002A15EF"/>
    <w:rsid w:val="002A1792"/>
    <w:rsid w:val="002A22B1"/>
    <w:rsid w:val="002A2AB0"/>
    <w:rsid w:val="002A304A"/>
    <w:rsid w:val="002A3853"/>
    <w:rsid w:val="002A4986"/>
    <w:rsid w:val="002A523B"/>
    <w:rsid w:val="002A5500"/>
    <w:rsid w:val="002A57A9"/>
    <w:rsid w:val="002A5E85"/>
    <w:rsid w:val="002A5FEF"/>
    <w:rsid w:val="002A608B"/>
    <w:rsid w:val="002A6878"/>
    <w:rsid w:val="002A76BD"/>
    <w:rsid w:val="002A7A3B"/>
    <w:rsid w:val="002B0226"/>
    <w:rsid w:val="002B048A"/>
    <w:rsid w:val="002B26C7"/>
    <w:rsid w:val="002B2710"/>
    <w:rsid w:val="002B29A1"/>
    <w:rsid w:val="002B3256"/>
    <w:rsid w:val="002B33A1"/>
    <w:rsid w:val="002B4601"/>
    <w:rsid w:val="002B4EEB"/>
    <w:rsid w:val="002B50CF"/>
    <w:rsid w:val="002B5544"/>
    <w:rsid w:val="002B5AE5"/>
    <w:rsid w:val="002B5E68"/>
    <w:rsid w:val="002B5E92"/>
    <w:rsid w:val="002B64E7"/>
    <w:rsid w:val="002B690E"/>
    <w:rsid w:val="002B6943"/>
    <w:rsid w:val="002B6EC5"/>
    <w:rsid w:val="002B70E2"/>
    <w:rsid w:val="002B71F1"/>
    <w:rsid w:val="002B75E9"/>
    <w:rsid w:val="002B7FF2"/>
    <w:rsid w:val="002C059C"/>
    <w:rsid w:val="002C0B3C"/>
    <w:rsid w:val="002C105E"/>
    <w:rsid w:val="002C145B"/>
    <w:rsid w:val="002C1892"/>
    <w:rsid w:val="002C1B7F"/>
    <w:rsid w:val="002C2845"/>
    <w:rsid w:val="002C2A9E"/>
    <w:rsid w:val="002C3A8A"/>
    <w:rsid w:val="002C44C1"/>
    <w:rsid w:val="002C5049"/>
    <w:rsid w:val="002C599D"/>
    <w:rsid w:val="002C5C00"/>
    <w:rsid w:val="002C6489"/>
    <w:rsid w:val="002C6612"/>
    <w:rsid w:val="002C6D6F"/>
    <w:rsid w:val="002C7CE3"/>
    <w:rsid w:val="002C7FCC"/>
    <w:rsid w:val="002D0530"/>
    <w:rsid w:val="002D05BF"/>
    <w:rsid w:val="002D132A"/>
    <w:rsid w:val="002D1781"/>
    <w:rsid w:val="002D1C39"/>
    <w:rsid w:val="002D1EFB"/>
    <w:rsid w:val="002D221E"/>
    <w:rsid w:val="002D2242"/>
    <w:rsid w:val="002D245F"/>
    <w:rsid w:val="002D29FE"/>
    <w:rsid w:val="002D2DF4"/>
    <w:rsid w:val="002D3749"/>
    <w:rsid w:val="002D6A19"/>
    <w:rsid w:val="002D716A"/>
    <w:rsid w:val="002D72D7"/>
    <w:rsid w:val="002D755F"/>
    <w:rsid w:val="002D7773"/>
    <w:rsid w:val="002E1D6C"/>
    <w:rsid w:val="002E32A2"/>
    <w:rsid w:val="002E3E36"/>
    <w:rsid w:val="002E4487"/>
    <w:rsid w:val="002E4BD8"/>
    <w:rsid w:val="002E59EA"/>
    <w:rsid w:val="002E6554"/>
    <w:rsid w:val="002E67E3"/>
    <w:rsid w:val="002E7FC5"/>
    <w:rsid w:val="002F03EC"/>
    <w:rsid w:val="002F13FF"/>
    <w:rsid w:val="002F22DC"/>
    <w:rsid w:val="002F27C5"/>
    <w:rsid w:val="002F293B"/>
    <w:rsid w:val="002F2DBF"/>
    <w:rsid w:val="002F3A13"/>
    <w:rsid w:val="002F3DF2"/>
    <w:rsid w:val="002F46DF"/>
    <w:rsid w:val="002F49A5"/>
    <w:rsid w:val="002F56CF"/>
    <w:rsid w:val="002F5924"/>
    <w:rsid w:val="002F6D82"/>
    <w:rsid w:val="003015B7"/>
    <w:rsid w:val="00301D55"/>
    <w:rsid w:val="00301FB7"/>
    <w:rsid w:val="0030202B"/>
    <w:rsid w:val="003039A6"/>
    <w:rsid w:val="00304214"/>
    <w:rsid w:val="0030558B"/>
    <w:rsid w:val="003059D3"/>
    <w:rsid w:val="0030675A"/>
    <w:rsid w:val="00310454"/>
    <w:rsid w:val="003105EB"/>
    <w:rsid w:val="00311312"/>
    <w:rsid w:val="00311393"/>
    <w:rsid w:val="00311A5D"/>
    <w:rsid w:val="0031235C"/>
    <w:rsid w:val="003123B0"/>
    <w:rsid w:val="00312EB6"/>
    <w:rsid w:val="0031313E"/>
    <w:rsid w:val="00313B7F"/>
    <w:rsid w:val="00314CC4"/>
    <w:rsid w:val="00315280"/>
    <w:rsid w:val="003153FE"/>
    <w:rsid w:val="00315D8E"/>
    <w:rsid w:val="00315F0A"/>
    <w:rsid w:val="003168FF"/>
    <w:rsid w:val="00316E8F"/>
    <w:rsid w:val="00316EDE"/>
    <w:rsid w:val="00317805"/>
    <w:rsid w:val="00317D99"/>
    <w:rsid w:val="00317EF3"/>
    <w:rsid w:val="003213B4"/>
    <w:rsid w:val="0032192E"/>
    <w:rsid w:val="00323243"/>
    <w:rsid w:val="003233FB"/>
    <w:rsid w:val="00323549"/>
    <w:rsid w:val="00323735"/>
    <w:rsid w:val="00323888"/>
    <w:rsid w:val="003241D0"/>
    <w:rsid w:val="00324982"/>
    <w:rsid w:val="003269E5"/>
    <w:rsid w:val="003300F0"/>
    <w:rsid w:val="00330669"/>
    <w:rsid w:val="0033115F"/>
    <w:rsid w:val="003313E4"/>
    <w:rsid w:val="00331FB8"/>
    <w:rsid w:val="00333081"/>
    <w:rsid w:val="00333CB8"/>
    <w:rsid w:val="00334433"/>
    <w:rsid w:val="003347B8"/>
    <w:rsid w:val="00334929"/>
    <w:rsid w:val="003353EF"/>
    <w:rsid w:val="003356E1"/>
    <w:rsid w:val="003360D5"/>
    <w:rsid w:val="003374E9"/>
    <w:rsid w:val="00340289"/>
    <w:rsid w:val="0034055E"/>
    <w:rsid w:val="00341500"/>
    <w:rsid w:val="00343C1C"/>
    <w:rsid w:val="00344C18"/>
    <w:rsid w:val="00344D76"/>
    <w:rsid w:val="00344EAB"/>
    <w:rsid w:val="00346A1C"/>
    <w:rsid w:val="00347140"/>
    <w:rsid w:val="0035023A"/>
    <w:rsid w:val="00351161"/>
    <w:rsid w:val="003516BD"/>
    <w:rsid w:val="00351845"/>
    <w:rsid w:val="00351CEF"/>
    <w:rsid w:val="00351D79"/>
    <w:rsid w:val="003522AD"/>
    <w:rsid w:val="003529CF"/>
    <w:rsid w:val="00352B57"/>
    <w:rsid w:val="003532DA"/>
    <w:rsid w:val="00353BC5"/>
    <w:rsid w:val="00354161"/>
    <w:rsid w:val="003543E5"/>
    <w:rsid w:val="003548CF"/>
    <w:rsid w:val="00354BE8"/>
    <w:rsid w:val="00354DFF"/>
    <w:rsid w:val="00354E9F"/>
    <w:rsid w:val="00356601"/>
    <w:rsid w:val="00356B41"/>
    <w:rsid w:val="00356CCD"/>
    <w:rsid w:val="00357447"/>
    <w:rsid w:val="00357ADA"/>
    <w:rsid w:val="00357D5B"/>
    <w:rsid w:val="003609E0"/>
    <w:rsid w:val="00360CDF"/>
    <w:rsid w:val="00362596"/>
    <w:rsid w:val="0036264A"/>
    <w:rsid w:val="00363852"/>
    <w:rsid w:val="00363DEB"/>
    <w:rsid w:val="00365E80"/>
    <w:rsid w:val="003665C0"/>
    <w:rsid w:val="003667E9"/>
    <w:rsid w:val="00366D90"/>
    <w:rsid w:val="0037013D"/>
    <w:rsid w:val="00370158"/>
    <w:rsid w:val="003704B5"/>
    <w:rsid w:val="00374305"/>
    <w:rsid w:val="00374AC9"/>
    <w:rsid w:val="00374DA1"/>
    <w:rsid w:val="00380D46"/>
    <w:rsid w:val="00380F1E"/>
    <w:rsid w:val="00381891"/>
    <w:rsid w:val="00381A9B"/>
    <w:rsid w:val="00381B13"/>
    <w:rsid w:val="003821A9"/>
    <w:rsid w:val="0038336B"/>
    <w:rsid w:val="00383594"/>
    <w:rsid w:val="0038442C"/>
    <w:rsid w:val="0038451A"/>
    <w:rsid w:val="003851AD"/>
    <w:rsid w:val="0038522A"/>
    <w:rsid w:val="00385DD7"/>
    <w:rsid w:val="003865D2"/>
    <w:rsid w:val="00387254"/>
    <w:rsid w:val="0038729A"/>
    <w:rsid w:val="00387C72"/>
    <w:rsid w:val="00391776"/>
    <w:rsid w:val="00391EAC"/>
    <w:rsid w:val="00392721"/>
    <w:rsid w:val="00392938"/>
    <w:rsid w:val="00392A3E"/>
    <w:rsid w:val="00392A78"/>
    <w:rsid w:val="00393B7A"/>
    <w:rsid w:val="00393C17"/>
    <w:rsid w:val="00393FB3"/>
    <w:rsid w:val="00394619"/>
    <w:rsid w:val="00396E08"/>
    <w:rsid w:val="00397223"/>
    <w:rsid w:val="00397709"/>
    <w:rsid w:val="003978C3"/>
    <w:rsid w:val="003A04CB"/>
    <w:rsid w:val="003A0A3C"/>
    <w:rsid w:val="003A0B0B"/>
    <w:rsid w:val="003A1CB7"/>
    <w:rsid w:val="003A2528"/>
    <w:rsid w:val="003A3092"/>
    <w:rsid w:val="003A3104"/>
    <w:rsid w:val="003A3127"/>
    <w:rsid w:val="003A438D"/>
    <w:rsid w:val="003A4FE8"/>
    <w:rsid w:val="003A5014"/>
    <w:rsid w:val="003A5E65"/>
    <w:rsid w:val="003A5FD5"/>
    <w:rsid w:val="003A63D4"/>
    <w:rsid w:val="003A6C09"/>
    <w:rsid w:val="003A6FCD"/>
    <w:rsid w:val="003A7667"/>
    <w:rsid w:val="003B01A9"/>
    <w:rsid w:val="003B0595"/>
    <w:rsid w:val="003B06BB"/>
    <w:rsid w:val="003B06DC"/>
    <w:rsid w:val="003B0993"/>
    <w:rsid w:val="003B09A7"/>
    <w:rsid w:val="003B0CA6"/>
    <w:rsid w:val="003B1B1B"/>
    <w:rsid w:val="003B285D"/>
    <w:rsid w:val="003B2F42"/>
    <w:rsid w:val="003B30D7"/>
    <w:rsid w:val="003B37D5"/>
    <w:rsid w:val="003B3809"/>
    <w:rsid w:val="003B388F"/>
    <w:rsid w:val="003B3A36"/>
    <w:rsid w:val="003B4760"/>
    <w:rsid w:val="003B5C0B"/>
    <w:rsid w:val="003B71D2"/>
    <w:rsid w:val="003B72DA"/>
    <w:rsid w:val="003B7737"/>
    <w:rsid w:val="003C0DC9"/>
    <w:rsid w:val="003C25A4"/>
    <w:rsid w:val="003C3002"/>
    <w:rsid w:val="003C5689"/>
    <w:rsid w:val="003C59D5"/>
    <w:rsid w:val="003C787B"/>
    <w:rsid w:val="003D0348"/>
    <w:rsid w:val="003D03DE"/>
    <w:rsid w:val="003D0C97"/>
    <w:rsid w:val="003D15C6"/>
    <w:rsid w:val="003D20DA"/>
    <w:rsid w:val="003D21CC"/>
    <w:rsid w:val="003D5325"/>
    <w:rsid w:val="003D568B"/>
    <w:rsid w:val="003D6C04"/>
    <w:rsid w:val="003D77B4"/>
    <w:rsid w:val="003D78CE"/>
    <w:rsid w:val="003D7B20"/>
    <w:rsid w:val="003E0809"/>
    <w:rsid w:val="003E098B"/>
    <w:rsid w:val="003E1C9E"/>
    <w:rsid w:val="003E23C9"/>
    <w:rsid w:val="003E2430"/>
    <w:rsid w:val="003E27E6"/>
    <w:rsid w:val="003E2B96"/>
    <w:rsid w:val="003E34D5"/>
    <w:rsid w:val="003E3C4A"/>
    <w:rsid w:val="003E4019"/>
    <w:rsid w:val="003E4C3F"/>
    <w:rsid w:val="003E5C8C"/>
    <w:rsid w:val="003E6079"/>
    <w:rsid w:val="003E75AB"/>
    <w:rsid w:val="003E7A68"/>
    <w:rsid w:val="003E7E6F"/>
    <w:rsid w:val="003F0623"/>
    <w:rsid w:val="003F0819"/>
    <w:rsid w:val="003F0CEB"/>
    <w:rsid w:val="003F0FE6"/>
    <w:rsid w:val="003F100E"/>
    <w:rsid w:val="003F13AC"/>
    <w:rsid w:val="003F1A5E"/>
    <w:rsid w:val="003F1BE0"/>
    <w:rsid w:val="003F24E8"/>
    <w:rsid w:val="003F28A8"/>
    <w:rsid w:val="003F28B7"/>
    <w:rsid w:val="003F3370"/>
    <w:rsid w:val="003F36E7"/>
    <w:rsid w:val="003F38CF"/>
    <w:rsid w:val="003F44FE"/>
    <w:rsid w:val="003F46AC"/>
    <w:rsid w:val="003F55DF"/>
    <w:rsid w:val="003F6AF8"/>
    <w:rsid w:val="003F6B82"/>
    <w:rsid w:val="003F7435"/>
    <w:rsid w:val="004000DA"/>
    <w:rsid w:val="004006F2"/>
    <w:rsid w:val="004007FE"/>
    <w:rsid w:val="00400BD9"/>
    <w:rsid w:val="00401564"/>
    <w:rsid w:val="004025E8"/>
    <w:rsid w:val="0040299B"/>
    <w:rsid w:val="00402C00"/>
    <w:rsid w:val="004034AB"/>
    <w:rsid w:val="004040E4"/>
    <w:rsid w:val="00406115"/>
    <w:rsid w:val="00410115"/>
    <w:rsid w:val="004101C4"/>
    <w:rsid w:val="00410BA9"/>
    <w:rsid w:val="004119F8"/>
    <w:rsid w:val="00411D33"/>
    <w:rsid w:val="004133C0"/>
    <w:rsid w:val="00414BC0"/>
    <w:rsid w:val="00415638"/>
    <w:rsid w:val="00415AA8"/>
    <w:rsid w:val="00415BD8"/>
    <w:rsid w:val="00415D41"/>
    <w:rsid w:val="004210F0"/>
    <w:rsid w:val="004219DE"/>
    <w:rsid w:val="004219F2"/>
    <w:rsid w:val="00422869"/>
    <w:rsid w:val="00423BD8"/>
    <w:rsid w:val="004246DF"/>
    <w:rsid w:val="00424E70"/>
    <w:rsid w:val="00425444"/>
    <w:rsid w:val="00425558"/>
    <w:rsid w:val="0042557C"/>
    <w:rsid w:val="0042587A"/>
    <w:rsid w:val="004274D2"/>
    <w:rsid w:val="00427BE6"/>
    <w:rsid w:val="00427D0F"/>
    <w:rsid w:val="00430073"/>
    <w:rsid w:val="0043054B"/>
    <w:rsid w:val="00430D3C"/>
    <w:rsid w:val="0043118D"/>
    <w:rsid w:val="00431928"/>
    <w:rsid w:val="0043195C"/>
    <w:rsid w:val="00431A3F"/>
    <w:rsid w:val="00431F73"/>
    <w:rsid w:val="00432CA7"/>
    <w:rsid w:val="00433877"/>
    <w:rsid w:val="00433C4E"/>
    <w:rsid w:val="00433E67"/>
    <w:rsid w:val="00434C9D"/>
    <w:rsid w:val="00434FCC"/>
    <w:rsid w:val="004350AD"/>
    <w:rsid w:val="00435E93"/>
    <w:rsid w:val="00435F21"/>
    <w:rsid w:val="00435F62"/>
    <w:rsid w:val="00436CA0"/>
    <w:rsid w:val="00436CBA"/>
    <w:rsid w:val="0043796C"/>
    <w:rsid w:val="00440926"/>
    <w:rsid w:val="00440A4B"/>
    <w:rsid w:val="00441212"/>
    <w:rsid w:val="00441399"/>
    <w:rsid w:val="00441AF8"/>
    <w:rsid w:val="004431F8"/>
    <w:rsid w:val="004436D6"/>
    <w:rsid w:val="004446DC"/>
    <w:rsid w:val="00444E99"/>
    <w:rsid w:val="0044598E"/>
    <w:rsid w:val="00446306"/>
    <w:rsid w:val="0044633C"/>
    <w:rsid w:val="004466E2"/>
    <w:rsid w:val="00447091"/>
    <w:rsid w:val="00447523"/>
    <w:rsid w:val="00447746"/>
    <w:rsid w:val="00451830"/>
    <w:rsid w:val="00451C83"/>
    <w:rsid w:val="0045237F"/>
    <w:rsid w:val="00452524"/>
    <w:rsid w:val="00452F89"/>
    <w:rsid w:val="00453E9F"/>
    <w:rsid w:val="004541B3"/>
    <w:rsid w:val="00455AC5"/>
    <w:rsid w:val="00456380"/>
    <w:rsid w:val="004564AC"/>
    <w:rsid w:val="00456917"/>
    <w:rsid w:val="00456932"/>
    <w:rsid w:val="00457CA4"/>
    <w:rsid w:val="004607F2"/>
    <w:rsid w:val="00460BB3"/>
    <w:rsid w:val="00460BF4"/>
    <w:rsid w:val="00460FE8"/>
    <w:rsid w:val="00461214"/>
    <w:rsid w:val="00461464"/>
    <w:rsid w:val="00462AF7"/>
    <w:rsid w:val="00462B08"/>
    <w:rsid w:val="00463497"/>
    <w:rsid w:val="00463811"/>
    <w:rsid w:val="004644F3"/>
    <w:rsid w:val="0046572E"/>
    <w:rsid w:val="00465B47"/>
    <w:rsid w:val="00466302"/>
    <w:rsid w:val="00466A35"/>
    <w:rsid w:val="00466B0B"/>
    <w:rsid w:val="004673D8"/>
    <w:rsid w:val="0046744A"/>
    <w:rsid w:val="00467EBA"/>
    <w:rsid w:val="00470EF3"/>
    <w:rsid w:val="004715FD"/>
    <w:rsid w:val="00471DFE"/>
    <w:rsid w:val="004721BF"/>
    <w:rsid w:val="00472751"/>
    <w:rsid w:val="00472EE5"/>
    <w:rsid w:val="004733BD"/>
    <w:rsid w:val="00473905"/>
    <w:rsid w:val="00473A62"/>
    <w:rsid w:val="00473BEA"/>
    <w:rsid w:val="00473ECA"/>
    <w:rsid w:val="00474693"/>
    <w:rsid w:val="00474BBF"/>
    <w:rsid w:val="0047514D"/>
    <w:rsid w:val="0047546C"/>
    <w:rsid w:val="00475B3C"/>
    <w:rsid w:val="00475C35"/>
    <w:rsid w:val="00477257"/>
    <w:rsid w:val="0047769B"/>
    <w:rsid w:val="0047790C"/>
    <w:rsid w:val="0048035A"/>
    <w:rsid w:val="00480437"/>
    <w:rsid w:val="00480902"/>
    <w:rsid w:val="00480B27"/>
    <w:rsid w:val="0048118C"/>
    <w:rsid w:val="00482854"/>
    <w:rsid w:val="00482C13"/>
    <w:rsid w:val="00482FEC"/>
    <w:rsid w:val="00483915"/>
    <w:rsid w:val="00483D34"/>
    <w:rsid w:val="00483D7A"/>
    <w:rsid w:val="00484924"/>
    <w:rsid w:val="00486131"/>
    <w:rsid w:val="004862FB"/>
    <w:rsid w:val="00486751"/>
    <w:rsid w:val="00486EC1"/>
    <w:rsid w:val="00486F21"/>
    <w:rsid w:val="0048732A"/>
    <w:rsid w:val="00487797"/>
    <w:rsid w:val="004905F3"/>
    <w:rsid w:val="004907EE"/>
    <w:rsid w:val="0049151E"/>
    <w:rsid w:val="0049181F"/>
    <w:rsid w:val="00491A52"/>
    <w:rsid w:val="0049234E"/>
    <w:rsid w:val="004925D2"/>
    <w:rsid w:val="00492BA8"/>
    <w:rsid w:val="00492DCA"/>
    <w:rsid w:val="00492E09"/>
    <w:rsid w:val="004931FA"/>
    <w:rsid w:val="00493C77"/>
    <w:rsid w:val="0049488C"/>
    <w:rsid w:val="00494A10"/>
    <w:rsid w:val="00494D51"/>
    <w:rsid w:val="00494FAE"/>
    <w:rsid w:val="00495C46"/>
    <w:rsid w:val="00495FFE"/>
    <w:rsid w:val="004965DF"/>
    <w:rsid w:val="0049678A"/>
    <w:rsid w:val="0049777F"/>
    <w:rsid w:val="00497D3B"/>
    <w:rsid w:val="004A0C14"/>
    <w:rsid w:val="004A0CA4"/>
    <w:rsid w:val="004A0E3A"/>
    <w:rsid w:val="004A22CE"/>
    <w:rsid w:val="004A2D1D"/>
    <w:rsid w:val="004A40C4"/>
    <w:rsid w:val="004A4613"/>
    <w:rsid w:val="004A47D1"/>
    <w:rsid w:val="004A5025"/>
    <w:rsid w:val="004A52A8"/>
    <w:rsid w:val="004A5AD7"/>
    <w:rsid w:val="004A5D3D"/>
    <w:rsid w:val="004A6F16"/>
    <w:rsid w:val="004A715C"/>
    <w:rsid w:val="004A7795"/>
    <w:rsid w:val="004A7E5D"/>
    <w:rsid w:val="004B0879"/>
    <w:rsid w:val="004B0DAB"/>
    <w:rsid w:val="004B1222"/>
    <w:rsid w:val="004B15BA"/>
    <w:rsid w:val="004B1AD4"/>
    <w:rsid w:val="004B1F7A"/>
    <w:rsid w:val="004B2C23"/>
    <w:rsid w:val="004B305A"/>
    <w:rsid w:val="004B30DD"/>
    <w:rsid w:val="004B3FC8"/>
    <w:rsid w:val="004B586D"/>
    <w:rsid w:val="004B74A3"/>
    <w:rsid w:val="004B7595"/>
    <w:rsid w:val="004C0239"/>
    <w:rsid w:val="004C025A"/>
    <w:rsid w:val="004C07E3"/>
    <w:rsid w:val="004C0B9F"/>
    <w:rsid w:val="004C156E"/>
    <w:rsid w:val="004C1792"/>
    <w:rsid w:val="004C2829"/>
    <w:rsid w:val="004C2DFF"/>
    <w:rsid w:val="004C373B"/>
    <w:rsid w:val="004C384A"/>
    <w:rsid w:val="004C43BD"/>
    <w:rsid w:val="004C4A6D"/>
    <w:rsid w:val="004C5B08"/>
    <w:rsid w:val="004C6784"/>
    <w:rsid w:val="004C691C"/>
    <w:rsid w:val="004C7180"/>
    <w:rsid w:val="004C76DD"/>
    <w:rsid w:val="004D0E4A"/>
    <w:rsid w:val="004D0ED9"/>
    <w:rsid w:val="004D115A"/>
    <w:rsid w:val="004D138D"/>
    <w:rsid w:val="004D19D8"/>
    <w:rsid w:val="004D1F8E"/>
    <w:rsid w:val="004D21F8"/>
    <w:rsid w:val="004D2BEF"/>
    <w:rsid w:val="004D2CBB"/>
    <w:rsid w:val="004D2CF8"/>
    <w:rsid w:val="004D33FA"/>
    <w:rsid w:val="004D3737"/>
    <w:rsid w:val="004D5304"/>
    <w:rsid w:val="004D6129"/>
    <w:rsid w:val="004D621C"/>
    <w:rsid w:val="004D717A"/>
    <w:rsid w:val="004E0686"/>
    <w:rsid w:val="004E0729"/>
    <w:rsid w:val="004E2F19"/>
    <w:rsid w:val="004E37CE"/>
    <w:rsid w:val="004E3C1A"/>
    <w:rsid w:val="004E3F05"/>
    <w:rsid w:val="004E4FBB"/>
    <w:rsid w:val="004E5A60"/>
    <w:rsid w:val="004E6965"/>
    <w:rsid w:val="004E6C67"/>
    <w:rsid w:val="004E6F61"/>
    <w:rsid w:val="004E70D5"/>
    <w:rsid w:val="004E71ED"/>
    <w:rsid w:val="004E7C60"/>
    <w:rsid w:val="004E7F80"/>
    <w:rsid w:val="004F0130"/>
    <w:rsid w:val="004F027D"/>
    <w:rsid w:val="004F12AE"/>
    <w:rsid w:val="004F391C"/>
    <w:rsid w:val="004F3FAC"/>
    <w:rsid w:val="004F43D5"/>
    <w:rsid w:val="004F5B71"/>
    <w:rsid w:val="004F5DF6"/>
    <w:rsid w:val="004F6112"/>
    <w:rsid w:val="004F646C"/>
    <w:rsid w:val="004F6554"/>
    <w:rsid w:val="004F6D5A"/>
    <w:rsid w:val="005002F5"/>
    <w:rsid w:val="0050091E"/>
    <w:rsid w:val="00500E60"/>
    <w:rsid w:val="00501517"/>
    <w:rsid w:val="00502022"/>
    <w:rsid w:val="00503088"/>
    <w:rsid w:val="00503B0B"/>
    <w:rsid w:val="00503C33"/>
    <w:rsid w:val="00503E2E"/>
    <w:rsid w:val="005040FA"/>
    <w:rsid w:val="00505963"/>
    <w:rsid w:val="00505975"/>
    <w:rsid w:val="00506831"/>
    <w:rsid w:val="00506AEE"/>
    <w:rsid w:val="00506B49"/>
    <w:rsid w:val="00506BEF"/>
    <w:rsid w:val="00506DCA"/>
    <w:rsid w:val="00506EBB"/>
    <w:rsid w:val="00507220"/>
    <w:rsid w:val="005076E3"/>
    <w:rsid w:val="00510333"/>
    <w:rsid w:val="00510612"/>
    <w:rsid w:val="00510B60"/>
    <w:rsid w:val="00511BAF"/>
    <w:rsid w:val="0051213C"/>
    <w:rsid w:val="00512652"/>
    <w:rsid w:val="00513790"/>
    <w:rsid w:val="00513B68"/>
    <w:rsid w:val="005145D9"/>
    <w:rsid w:val="005153DB"/>
    <w:rsid w:val="00516090"/>
    <w:rsid w:val="0051735D"/>
    <w:rsid w:val="00517E89"/>
    <w:rsid w:val="00520802"/>
    <w:rsid w:val="00520E46"/>
    <w:rsid w:val="00521E8A"/>
    <w:rsid w:val="00522161"/>
    <w:rsid w:val="005221A2"/>
    <w:rsid w:val="00522545"/>
    <w:rsid w:val="00522DBE"/>
    <w:rsid w:val="00522DF8"/>
    <w:rsid w:val="00523E1E"/>
    <w:rsid w:val="005247C1"/>
    <w:rsid w:val="00524C91"/>
    <w:rsid w:val="005252DC"/>
    <w:rsid w:val="00525311"/>
    <w:rsid w:val="00525912"/>
    <w:rsid w:val="00525A81"/>
    <w:rsid w:val="0052610E"/>
    <w:rsid w:val="005268BC"/>
    <w:rsid w:val="00526C67"/>
    <w:rsid w:val="0052790D"/>
    <w:rsid w:val="005306DB"/>
    <w:rsid w:val="005309C3"/>
    <w:rsid w:val="0053109B"/>
    <w:rsid w:val="00532A33"/>
    <w:rsid w:val="00534CFB"/>
    <w:rsid w:val="00534DAF"/>
    <w:rsid w:val="00535752"/>
    <w:rsid w:val="00535761"/>
    <w:rsid w:val="005359E8"/>
    <w:rsid w:val="00535B21"/>
    <w:rsid w:val="00535C8F"/>
    <w:rsid w:val="005363EE"/>
    <w:rsid w:val="0053641C"/>
    <w:rsid w:val="00536692"/>
    <w:rsid w:val="0053724C"/>
    <w:rsid w:val="00537725"/>
    <w:rsid w:val="005407F3"/>
    <w:rsid w:val="00540819"/>
    <w:rsid w:val="00541252"/>
    <w:rsid w:val="005415AA"/>
    <w:rsid w:val="00541942"/>
    <w:rsid w:val="00541B22"/>
    <w:rsid w:val="005428C4"/>
    <w:rsid w:val="0054390A"/>
    <w:rsid w:val="00545C39"/>
    <w:rsid w:val="00546C62"/>
    <w:rsid w:val="00546E47"/>
    <w:rsid w:val="00547221"/>
    <w:rsid w:val="00547CC5"/>
    <w:rsid w:val="00547EE1"/>
    <w:rsid w:val="005505AB"/>
    <w:rsid w:val="0055081A"/>
    <w:rsid w:val="0055094C"/>
    <w:rsid w:val="00550AF2"/>
    <w:rsid w:val="00551652"/>
    <w:rsid w:val="00552697"/>
    <w:rsid w:val="00552E83"/>
    <w:rsid w:val="00552F43"/>
    <w:rsid w:val="00554747"/>
    <w:rsid w:val="00554DC1"/>
    <w:rsid w:val="00554F6C"/>
    <w:rsid w:val="00555AD6"/>
    <w:rsid w:val="00555C11"/>
    <w:rsid w:val="00555CE4"/>
    <w:rsid w:val="0055623E"/>
    <w:rsid w:val="00556495"/>
    <w:rsid w:val="005577E2"/>
    <w:rsid w:val="0055780D"/>
    <w:rsid w:val="00560D6C"/>
    <w:rsid w:val="00561CBE"/>
    <w:rsid w:val="00562177"/>
    <w:rsid w:val="00562702"/>
    <w:rsid w:val="00562942"/>
    <w:rsid w:val="005639C5"/>
    <w:rsid w:val="005641CC"/>
    <w:rsid w:val="00565BEE"/>
    <w:rsid w:val="00566814"/>
    <w:rsid w:val="00566C0A"/>
    <w:rsid w:val="0056724D"/>
    <w:rsid w:val="005674FB"/>
    <w:rsid w:val="00567909"/>
    <w:rsid w:val="00567E02"/>
    <w:rsid w:val="0057020F"/>
    <w:rsid w:val="005703AD"/>
    <w:rsid w:val="00570667"/>
    <w:rsid w:val="005712D2"/>
    <w:rsid w:val="00572101"/>
    <w:rsid w:val="00573DBD"/>
    <w:rsid w:val="00574628"/>
    <w:rsid w:val="00575948"/>
    <w:rsid w:val="00575A5F"/>
    <w:rsid w:val="005765C8"/>
    <w:rsid w:val="005771D5"/>
    <w:rsid w:val="00577DF4"/>
    <w:rsid w:val="00580F48"/>
    <w:rsid w:val="005827E2"/>
    <w:rsid w:val="00583F9D"/>
    <w:rsid w:val="0058467F"/>
    <w:rsid w:val="0058472A"/>
    <w:rsid w:val="00584809"/>
    <w:rsid w:val="00585255"/>
    <w:rsid w:val="00585EA2"/>
    <w:rsid w:val="00587935"/>
    <w:rsid w:val="00590090"/>
    <w:rsid w:val="0059020D"/>
    <w:rsid w:val="005908AA"/>
    <w:rsid w:val="00590B75"/>
    <w:rsid w:val="00591BA6"/>
    <w:rsid w:val="00591D43"/>
    <w:rsid w:val="00592ABA"/>
    <w:rsid w:val="005932B6"/>
    <w:rsid w:val="00594EC7"/>
    <w:rsid w:val="00595192"/>
    <w:rsid w:val="005952CC"/>
    <w:rsid w:val="005953DA"/>
    <w:rsid w:val="005955AD"/>
    <w:rsid w:val="0059649C"/>
    <w:rsid w:val="00596C07"/>
    <w:rsid w:val="00597592"/>
    <w:rsid w:val="00597EAA"/>
    <w:rsid w:val="005A0D7E"/>
    <w:rsid w:val="005A164B"/>
    <w:rsid w:val="005A1C9F"/>
    <w:rsid w:val="005A21B8"/>
    <w:rsid w:val="005A2295"/>
    <w:rsid w:val="005A3665"/>
    <w:rsid w:val="005A393D"/>
    <w:rsid w:val="005A39F3"/>
    <w:rsid w:val="005A42C7"/>
    <w:rsid w:val="005A45A8"/>
    <w:rsid w:val="005A4BA0"/>
    <w:rsid w:val="005A4D53"/>
    <w:rsid w:val="005A4D89"/>
    <w:rsid w:val="005A5E6C"/>
    <w:rsid w:val="005A64D8"/>
    <w:rsid w:val="005A6749"/>
    <w:rsid w:val="005A6EBE"/>
    <w:rsid w:val="005A7193"/>
    <w:rsid w:val="005B2209"/>
    <w:rsid w:val="005B2987"/>
    <w:rsid w:val="005B4F24"/>
    <w:rsid w:val="005B5527"/>
    <w:rsid w:val="005B6387"/>
    <w:rsid w:val="005B67B0"/>
    <w:rsid w:val="005B7104"/>
    <w:rsid w:val="005B71F6"/>
    <w:rsid w:val="005B77D0"/>
    <w:rsid w:val="005B7E8D"/>
    <w:rsid w:val="005B7FDA"/>
    <w:rsid w:val="005C0979"/>
    <w:rsid w:val="005C0BAA"/>
    <w:rsid w:val="005C14A8"/>
    <w:rsid w:val="005C2982"/>
    <w:rsid w:val="005C2BB9"/>
    <w:rsid w:val="005C2C0F"/>
    <w:rsid w:val="005C2C66"/>
    <w:rsid w:val="005C2ED3"/>
    <w:rsid w:val="005C3117"/>
    <w:rsid w:val="005C3E45"/>
    <w:rsid w:val="005C3EDB"/>
    <w:rsid w:val="005C43BE"/>
    <w:rsid w:val="005C4496"/>
    <w:rsid w:val="005C4797"/>
    <w:rsid w:val="005C4C55"/>
    <w:rsid w:val="005C4C6D"/>
    <w:rsid w:val="005C5F4E"/>
    <w:rsid w:val="005C65CB"/>
    <w:rsid w:val="005C6F84"/>
    <w:rsid w:val="005C75D6"/>
    <w:rsid w:val="005C77E0"/>
    <w:rsid w:val="005D0384"/>
    <w:rsid w:val="005D087E"/>
    <w:rsid w:val="005D0B6A"/>
    <w:rsid w:val="005D14E0"/>
    <w:rsid w:val="005D167C"/>
    <w:rsid w:val="005D1944"/>
    <w:rsid w:val="005D21E8"/>
    <w:rsid w:val="005D42B1"/>
    <w:rsid w:val="005D4A7B"/>
    <w:rsid w:val="005D517C"/>
    <w:rsid w:val="005E088C"/>
    <w:rsid w:val="005E115E"/>
    <w:rsid w:val="005E2A3C"/>
    <w:rsid w:val="005E4440"/>
    <w:rsid w:val="005E54ED"/>
    <w:rsid w:val="005E588E"/>
    <w:rsid w:val="005E5FE6"/>
    <w:rsid w:val="005E6056"/>
    <w:rsid w:val="005E706F"/>
    <w:rsid w:val="005E760D"/>
    <w:rsid w:val="005E7688"/>
    <w:rsid w:val="005F0111"/>
    <w:rsid w:val="005F0D69"/>
    <w:rsid w:val="005F108D"/>
    <w:rsid w:val="005F11EC"/>
    <w:rsid w:val="005F1B9B"/>
    <w:rsid w:val="005F1F57"/>
    <w:rsid w:val="005F2A8E"/>
    <w:rsid w:val="005F2FC3"/>
    <w:rsid w:val="005F315D"/>
    <w:rsid w:val="005F34C4"/>
    <w:rsid w:val="005F3553"/>
    <w:rsid w:val="005F3A73"/>
    <w:rsid w:val="005F4D86"/>
    <w:rsid w:val="005F4E9D"/>
    <w:rsid w:val="005F5401"/>
    <w:rsid w:val="005F57C4"/>
    <w:rsid w:val="005F586A"/>
    <w:rsid w:val="005F701B"/>
    <w:rsid w:val="005F7165"/>
    <w:rsid w:val="005F7211"/>
    <w:rsid w:val="005F7543"/>
    <w:rsid w:val="005F7A73"/>
    <w:rsid w:val="005F7E22"/>
    <w:rsid w:val="006003B3"/>
    <w:rsid w:val="00600764"/>
    <w:rsid w:val="00600C5E"/>
    <w:rsid w:val="0060109A"/>
    <w:rsid w:val="00601ADA"/>
    <w:rsid w:val="00601DD7"/>
    <w:rsid w:val="0060261F"/>
    <w:rsid w:val="00602B1A"/>
    <w:rsid w:val="00602B27"/>
    <w:rsid w:val="00603A3C"/>
    <w:rsid w:val="006041AD"/>
    <w:rsid w:val="006043A3"/>
    <w:rsid w:val="00604743"/>
    <w:rsid w:val="006053E2"/>
    <w:rsid w:val="00606006"/>
    <w:rsid w:val="00606B98"/>
    <w:rsid w:val="00607F01"/>
    <w:rsid w:val="0061084D"/>
    <w:rsid w:val="006108CB"/>
    <w:rsid w:val="00611BD9"/>
    <w:rsid w:val="00611F39"/>
    <w:rsid w:val="00611FC9"/>
    <w:rsid w:val="006128EB"/>
    <w:rsid w:val="00612C33"/>
    <w:rsid w:val="00613AB1"/>
    <w:rsid w:val="00613AEB"/>
    <w:rsid w:val="00614C02"/>
    <w:rsid w:val="00614C91"/>
    <w:rsid w:val="00614CE7"/>
    <w:rsid w:val="00614F5A"/>
    <w:rsid w:val="006158E0"/>
    <w:rsid w:val="00616617"/>
    <w:rsid w:val="00616926"/>
    <w:rsid w:val="00616ECF"/>
    <w:rsid w:val="00620782"/>
    <w:rsid w:val="0062163C"/>
    <w:rsid w:val="006217F2"/>
    <w:rsid w:val="00621CFB"/>
    <w:rsid w:val="00621DD9"/>
    <w:rsid w:val="00622284"/>
    <w:rsid w:val="00623443"/>
    <w:rsid w:val="00624204"/>
    <w:rsid w:val="00624D1A"/>
    <w:rsid w:val="00625564"/>
    <w:rsid w:val="0062556B"/>
    <w:rsid w:val="006259F8"/>
    <w:rsid w:val="006261F4"/>
    <w:rsid w:val="00626D88"/>
    <w:rsid w:val="00626F6A"/>
    <w:rsid w:val="00627349"/>
    <w:rsid w:val="00630CDE"/>
    <w:rsid w:val="006318F4"/>
    <w:rsid w:val="006329BD"/>
    <w:rsid w:val="00633723"/>
    <w:rsid w:val="0063446E"/>
    <w:rsid w:val="00634F37"/>
    <w:rsid w:val="006352E7"/>
    <w:rsid w:val="00635818"/>
    <w:rsid w:val="006365FC"/>
    <w:rsid w:val="00636BFB"/>
    <w:rsid w:val="006372C3"/>
    <w:rsid w:val="00637758"/>
    <w:rsid w:val="00637D38"/>
    <w:rsid w:val="0064181B"/>
    <w:rsid w:val="00641B54"/>
    <w:rsid w:val="00641C27"/>
    <w:rsid w:val="00642135"/>
    <w:rsid w:val="00642783"/>
    <w:rsid w:val="00643221"/>
    <w:rsid w:val="00643B4C"/>
    <w:rsid w:val="00643D17"/>
    <w:rsid w:val="0064463E"/>
    <w:rsid w:val="00647280"/>
    <w:rsid w:val="00647658"/>
    <w:rsid w:val="0064782F"/>
    <w:rsid w:val="006478E4"/>
    <w:rsid w:val="00647D70"/>
    <w:rsid w:val="00647E6A"/>
    <w:rsid w:val="00650431"/>
    <w:rsid w:val="00651581"/>
    <w:rsid w:val="006516E5"/>
    <w:rsid w:val="00651F47"/>
    <w:rsid w:val="0065245B"/>
    <w:rsid w:val="0065248C"/>
    <w:rsid w:val="00653AFF"/>
    <w:rsid w:val="00653BA3"/>
    <w:rsid w:val="006541D2"/>
    <w:rsid w:val="0065528A"/>
    <w:rsid w:val="0065597A"/>
    <w:rsid w:val="00656B6C"/>
    <w:rsid w:val="00657AF5"/>
    <w:rsid w:val="00657E33"/>
    <w:rsid w:val="00657F8C"/>
    <w:rsid w:val="00660AFE"/>
    <w:rsid w:val="00661A3D"/>
    <w:rsid w:val="00662177"/>
    <w:rsid w:val="006623B9"/>
    <w:rsid w:val="0066268A"/>
    <w:rsid w:val="00662954"/>
    <w:rsid w:val="0066336E"/>
    <w:rsid w:val="00663E00"/>
    <w:rsid w:val="0066473F"/>
    <w:rsid w:val="00666102"/>
    <w:rsid w:val="0066611B"/>
    <w:rsid w:val="00666A4F"/>
    <w:rsid w:val="006672EA"/>
    <w:rsid w:val="006675F0"/>
    <w:rsid w:val="006700A9"/>
    <w:rsid w:val="006701A7"/>
    <w:rsid w:val="00670634"/>
    <w:rsid w:val="006711F7"/>
    <w:rsid w:val="00671BE5"/>
    <w:rsid w:val="00671FF8"/>
    <w:rsid w:val="00672EBA"/>
    <w:rsid w:val="006731B7"/>
    <w:rsid w:val="00673453"/>
    <w:rsid w:val="00673846"/>
    <w:rsid w:val="00673D79"/>
    <w:rsid w:val="00674205"/>
    <w:rsid w:val="00674B89"/>
    <w:rsid w:val="00674CA7"/>
    <w:rsid w:val="00675BE3"/>
    <w:rsid w:val="00675FF3"/>
    <w:rsid w:val="00677271"/>
    <w:rsid w:val="006814EF"/>
    <w:rsid w:val="00681910"/>
    <w:rsid w:val="0068278D"/>
    <w:rsid w:val="0068496B"/>
    <w:rsid w:val="006849D4"/>
    <w:rsid w:val="00684F3B"/>
    <w:rsid w:val="00685EC7"/>
    <w:rsid w:val="00685FC4"/>
    <w:rsid w:val="006868D2"/>
    <w:rsid w:val="006900D3"/>
    <w:rsid w:val="00690451"/>
    <w:rsid w:val="0069117C"/>
    <w:rsid w:val="00691384"/>
    <w:rsid w:val="00691394"/>
    <w:rsid w:val="006913CD"/>
    <w:rsid w:val="00691C8D"/>
    <w:rsid w:val="006926DC"/>
    <w:rsid w:val="00692EE0"/>
    <w:rsid w:val="00693230"/>
    <w:rsid w:val="006935E5"/>
    <w:rsid w:val="0069379F"/>
    <w:rsid w:val="006939F8"/>
    <w:rsid w:val="006948E0"/>
    <w:rsid w:val="00695893"/>
    <w:rsid w:val="00695DFA"/>
    <w:rsid w:val="006960C9"/>
    <w:rsid w:val="00696FAD"/>
    <w:rsid w:val="00697710"/>
    <w:rsid w:val="0069786B"/>
    <w:rsid w:val="00697E8B"/>
    <w:rsid w:val="006A12CB"/>
    <w:rsid w:val="006A17B2"/>
    <w:rsid w:val="006A209E"/>
    <w:rsid w:val="006A2875"/>
    <w:rsid w:val="006A2937"/>
    <w:rsid w:val="006A3564"/>
    <w:rsid w:val="006A3B01"/>
    <w:rsid w:val="006A3BD7"/>
    <w:rsid w:val="006A3DB2"/>
    <w:rsid w:val="006A4959"/>
    <w:rsid w:val="006A4EDC"/>
    <w:rsid w:val="006A514F"/>
    <w:rsid w:val="006A5467"/>
    <w:rsid w:val="006A5B49"/>
    <w:rsid w:val="006A62D0"/>
    <w:rsid w:val="006A64BF"/>
    <w:rsid w:val="006A6C1D"/>
    <w:rsid w:val="006A7D32"/>
    <w:rsid w:val="006B0B7D"/>
    <w:rsid w:val="006B0CD1"/>
    <w:rsid w:val="006B0F32"/>
    <w:rsid w:val="006B0F99"/>
    <w:rsid w:val="006B101D"/>
    <w:rsid w:val="006B123A"/>
    <w:rsid w:val="006B12B0"/>
    <w:rsid w:val="006B1415"/>
    <w:rsid w:val="006B19B1"/>
    <w:rsid w:val="006B1A16"/>
    <w:rsid w:val="006B1A49"/>
    <w:rsid w:val="006B2281"/>
    <w:rsid w:val="006B2F25"/>
    <w:rsid w:val="006B306A"/>
    <w:rsid w:val="006B337A"/>
    <w:rsid w:val="006B48F2"/>
    <w:rsid w:val="006B4A84"/>
    <w:rsid w:val="006B5072"/>
    <w:rsid w:val="006B5556"/>
    <w:rsid w:val="006B56DC"/>
    <w:rsid w:val="006B6A69"/>
    <w:rsid w:val="006B7143"/>
    <w:rsid w:val="006B7CA5"/>
    <w:rsid w:val="006C149C"/>
    <w:rsid w:val="006C14F9"/>
    <w:rsid w:val="006C2134"/>
    <w:rsid w:val="006C21C3"/>
    <w:rsid w:val="006C35CB"/>
    <w:rsid w:val="006C4BC2"/>
    <w:rsid w:val="006C715C"/>
    <w:rsid w:val="006C756E"/>
    <w:rsid w:val="006D0B0F"/>
    <w:rsid w:val="006D0C3F"/>
    <w:rsid w:val="006D0F4D"/>
    <w:rsid w:val="006D11A6"/>
    <w:rsid w:val="006D1433"/>
    <w:rsid w:val="006D1510"/>
    <w:rsid w:val="006D1FE5"/>
    <w:rsid w:val="006D2465"/>
    <w:rsid w:val="006D2681"/>
    <w:rsid w:val="006D3479"/>
    <w:rsid w:val="006D35E2"/>
    <w:rsid w:val="006D39A9"/>
    <w:rsid w:val="006D3E81"/>
    <w:rsid w:val="006D4127"/>
    <w:rsid w:val="006D4F06"/>
    <w:rsid w:val="006D612D"/>
    <w:rsid w:val="006D664B"/>
    <w:rsid w:val="006D7637"/>
    <w:rsid w:val="006D769A"/>
    <w:rsid w:val="006E0BEB"/>
    <w:rsid w:val="006E183F"/>
    <w:rsid w:val="006E1D6F"/>
    <w:rsid w:val="006E1E51"/>
    <w:rsid w:val="006E2B58"/>
    <w:rsid w:val="006E3A7A"/>
    <w:rsid w:val="006E4231"/>
    <w:rsid w:val="006E42AB"/>
    <w:rsid w:val="006E4524"/>
    <w:rsid w:val="006E52B6"/>
    <w:rsid w:val="006E6D4C"/>
    <w:rsid w:val="006E70DC"/>
    <w:rsid w:val="006E71A9"/>
    <w:rsid w:val="006F02F4"/>
    <w:rsid w:val="006F0FA5"/>
    <w:rsid w:val="006F1149"/>
    <w:rsid w:val="006F24E8"/>
    <w:rsid w:val="006F28DA"/>
    <w:rsid w:val="006F2F5A"/>
    <w:rsid w:val="006F3843"/>
    <w:rsid w:val="006F3A31"/>
    <w:rsid w:val="006F3C54"/>
    <w:rsid w:val="006F49D0"/>
    <w:rsid w:val="006F4E9E"/>
    <w:rsid w:val="006F5373"/>
    <w:rsid w:val="006F7BDC"/>
    <w:rsid w:val="006F7E06"/>
    <w:rsid w:val="0070094B"/>
    <w:rsid w:val="00700B7B"/>
    <w:rsid w:val="00701BB1"/>
    <w:rsid w:val="00702B49"/>
    <w:rsid w:val="00702CFF"/>
    <w:rsid w:val="00703526"/>
    <w:rsid w:val="00703A15"/>
    <w:rsid w:val="00703D5F"/>
    <w:rsid w:val="0070515A"/>
    <w:rsid w:val="00705A34"/>
    <w:rsid w:val="00705FBF"/>
    <w:rsid w:val="007070B1"/>
    <w:rsid w:val="007119E8"/>
    <w:rsid w:val="007129B8"/>
    <w:rsid w:val="00712C5D"/>
    <w:rsid w:val="00713434"/>
    <w:rsid w:val="00713DD7"/>
    <w:rsid w:val="007141FD"/>
    <w:rsid w:val="00715048"/>
    <w:rsid w:val="007151E4"/>
    <w:rsid w:val="00715241"/>
    <w:rsid w:val="00715AAB"/>
    <w:rsid w:val="00715BD4"/>
    <w:rsid w:val="00715CC7"/>
    <w:rsid w:val="00717FE4"/>
    <w:rsid w:val="0072007A"/>
    <w:rsid w:val="007215C6"/>
    <w:rsid w:val="007221F4"/>
    <w:rsid w:val="00724144"/>
    <w:rsid w:val="00724328"/>
    <w:rsid w:val="00724D1F"/>
    <w:rsid w:val="00727643"/>
    <w:rsid w:val="00727D81"/>
    <w:rsid w:val="007311FA"/>
    <w:rsid w:val="00732566"/>
    <w:rsid w:val="00732D12"/>
    <w:rsid w:val="007337EB"/>
    <w:rsid w:val="00734ADE"/>
    <w:rsid w:val="00734B45"/>
    <w:rsid w:val="00734E8A"/>
    <w:rsid w:val="00734FEE"/>
    <w:rsid w:val="00735D90"/>
    <w:rsid w:val="00736A34"/>
    <w:rsid w:val="0073780F"/>
    <w:rsid w:val="0074029F"/>
    <w:rsid w:val="00740380"/>
    <w:rsid w:val="0074065F"/>
    <w:rsid w:val="007407AB"/>
    <w:rsid w:val="00740B17"/>
    <w:rsid w:val="00742B2B"/>
    <w:rsid w:val="007437D2"/>
    <w:rsid w:val="00743AEF"/>
    <w:rsid w:val="00744259"/>
    <w:rsid w:val="007469B7"/>
    <w:rsid w:val="00746A3C"/>
    <w:rsid w:val="0074710A"/>
    <w:rsid w:val="007479F1"/>
    <w:rsid w:val="00747C17"/>
    <w:rsid w:val="00750276"/>
    <w:rsid w:val="00750337"/>
    <w:rsid w:val="00751C08"/>
    <w:rsid w:val="00752F0E"/>
    <w:rsid w:val="00753632"/>
    <w:rsid w:val="007539A0"/>
    <w:rsid w:val="00753A12"/>
    <w:rsid w:val="00755034"/>
    <w:rsid w:val="007552BB"/>
    <w:rsid w:val="0075656F"/>
    <w:rsid w:val="00757753"/>
    <w:rsid w:val="00757B97"/>
    <w:rsid w:val="00760910"/>
    <w:rsid w:val="00761A24"/>
    <w:rsid w:val="00761EA8"/>
    <w:rsid w:val="00761F4B"/>
    <w:rsid w:val="00763227"/>
    <w:rsid w:val="0076482F"/>
    <w:rsid w:val="00764A39"/>
    <w:rsid w:val="00765662"/>
    <w:rsid w:val="00765725"/>
    <w:rsid w:val="00765AAE"/>
    <w:rsid w:val="00766686"/>
    <w:rsid w:val="00767091"/>
    <w:rsid w:val="00767341"/>
    <w:rsid w:val="00770DEB"/>
    <w:rsid w:val="00771A5D"/>
    <w:rsid w:val="0077262B"/>
    <w:rsid w:val="00772BFC"/>
    <w:rsid w:val="00775379"/>
    <w:rsid w:val="007757D0"/>
    <w:rsid w:val="00775BA2"/>
    <w:rsid w:val="007770DD"/>
    <w:rsid w:val="00777133"/>
    <w:rsid w:val="0078040D"/>
    <w:rsid w:val="007805C4"/>
    <w:rsid w:val="0078081B"/>
    <w:rsid w:val="00781CCA"/>
    <w:rsid w:val="00782669"/>
    <w:rsid w:val="00782B66"/>
    <w:rsid w:val="00782D7D"/>
    <w:rsid w:val="00783733"/>
    <w:rsid w:val="00783BD4"/>
    <w:rsid w:val="0078461F"/>
    <w:rsid w:val="00784736"/>
    <w:rsid w:val="007847F7"/>
    <w:rsid w:val="007850DB"/>
    <w:rsid w:val="00785E7A"/>
    <w:rsid w:val="00785F35"/>
    <w:rsid w:val="007860EE"/>
    <w:rsid w:val="0078617C"/>
    <w:rsid w:val="00786414"/>
    <w:rsid w:val="0078684D"/>
    <w:rsid w:val="00786BE7"/>
    <w:rsid w:val="00786E27"/>
    <w:rsid w:val="00787297"/>
    <w:rsid w:val="00787462"/>
    <w:rsid w:val="00787688"/>
    <w:rsid w:val="00787712"/>
    <w:rsid w:val="007878A0"/>
    <w:rsid w:val="007879F7"/>
    <w:rsid w:val="0079034F"/>
    <w:rsid w:val="00790C7D"/>
    <w:rsid w:val="007910A1"/>
    <w:rsid w:val="00792598"/>
    <w:rsid w:val="00792A1A"/>
    <w:rsid w:val="00792CBF"/>
    <w:rsid w:val="007937C5"/>
    <w:rsid w:val="00793C93"/>
    <w:rsid w:val="00794159"/>
    <w:rsid w:val="00794273"/>
    <w:rsid w:val="00794943"/>
    <w:rsid w:val="00794AE2"/>
    <w:rsid w:val="00794D37"/>
    <w:rsid w:val="00795E41"/>
    <w:rsid w:val="00795FA2"/>
    <w:rsid w:val="0079690A"/>
    <w:rsid w:val="0079732F"/>
    <w:rsid w:val="00797A98"/>
    <w:rsid w:val="00797E0D"/>
    <w:rsid w:val="007A0280"/>
    <w:rsid w:val="007A03AE"/>
    <w:rsid w:val="007A0ED3"/>
    <w:rsid w:val="007A1063"/>
    <w:rsid w:val="007A10DC"/>
    <w:rsid w:val="007A1825"/>
    <w:rsid w:val="007A1F1C"/>
    <w:rsid w:val="007A1F35"/>
    <w:rsid w:val="007A1F7A"/>
    <w:rsid w:val="007A25E1"/>
    <w:rsid w:val="007A2624"/>
    <w:rsid w:val="007A2C5D"/>
    <w:rsid w:val="007A2EBD"/>
    <w:rsid w:val="007A32A3"/>
    <w:rsid w:val="007A3383"/>
    <w:rsid w:val="007A33A8"/>
    <w:rsid w:val="007A3CE0"/>
    <w:rsid w:val="007A3E1A"/>
    <w:rsid w:val="007A411F"/>
    <w:rsid w:val="007A4567"/>
    <w:rsid w:val="007A4CAC"/>
    <w:rsid w:val="007A65FA"/>
    <w:rsid w:val="007A72C9"/>
    <w:rsid w:val="007A73BE"/>
    <w:rsid w:val="007A7A1F"/>
    <w:rsid w:val="007A7B27"/>
    <w:rsid w:val="007A7CC3"/>
    <w:rsid w:val="007B06F3"/>
    <w:rsid w:val="007B0813"/>
    <w:rsid w:val="007B0840"/>
    <w:rsid w:val="007B0A89"/>
    <w:rsid w:val="007B0D99"/>
    <w:rsid w:val="007B113D"/>
    <w:rsid w:val="007B186E"/>
    <w:rsid w:val="007B1880"/>
    <w:rsid w:val="007B1ED8"/>
    <w:rsid w:val="007B4DEA"/>
    <w:rsid w:val="007B4F70"/>
    <w:rsid w:val="007B6B1C"/>
    <w:rsid w:val="007B7470"/>
    <w:rsid w:val="007C018B"/>
    <w:rsid w:val="007C042E"/>
    <w:rsid w:val="007C0D0C"/>
    <w:rsid w:val="007C0DA3"/>
    <w:rsid w:val="007C0FF8"/>
    <w:rsid w:val="007C109D"/>
    <w:rsid w:val="007C1A4D"/>
    <w:rsid w:val="007C1CF1"/>
    <w:rsid w:val="007C209F"/>
    <w:rsid w:val="007C2281"/>
    <w:rsid w:val="007C246D"/>
    <w:rsid w:val="007C4157"/>
    <w:rsid w:val="007C4499"/>
    <w:rsid w:val="007C4D99"/>
    <w:rsid w:val="007C5244"/>
    <w:rsid w:val="007C54A4"/>
    <w:rsid w:val="007C5DAE"/>
    <w:rsid w:val="007C7922"/>
    <w:rsid w:val="007C7D9C"/>
    <w:rsid w:val="007D1069"/>
    <w:rsid w:val="007D227E"/>
    <w:rsid w:val="007D2600"/>
    <w:rsid w:val="007D2AE6"/>
    <w:rsid w:val="007D3482"/>
    <w:rsid w:val="007D3866"/>
    <w:rsid w:val="007D487A"/>
    <w:rsid w:val="007D4A5C"/>
    <w:rsid w:val="007D4E42"/>
    <w:rsid w:val="007D6BDE"/>
    <w:rsid w:val="007D6CC4"/>
    <w:rsid w:val="007D6CC5"/>
    <w:rsid w:val="007D73CB"/>
    <w:rsid w:val="007D768D"/>
    <w:rsid w:val="007D7B00"/>
    <w:rsid w:val="007E00D2"/>
    <w:rsid w:val="007E084D"/>
    <w:rsid w:val="007E0E14"/>
    <w:rsid w:val="007E113B"/>
    <w:rsid w:val="007E12A7"/>
    <w:rsid w:val="007E169E"/>
    <w:rsid w:val="007E174E"/>
    <w:rsid w:val="007E1C1D"/>
    <w:rsid w:val="007E233B"/>
    <w:rsid w:val="007E29C8"/>
    <w:rsid w:val="007E34A0"/>
    <w:rsid w:val="007E39C1"/>
    <w:rsid w:val="007E59C2"/>
    <w:rsid w:val="007F0121"/>
    <w:rsid w:val="007F0796"/>
    <w:rsid w:val="007F1A0F"/>
    <w:rsid w:val="007F237C"/>
    <w:rsid w:val="007F250D"/>
    <w:rsid w:val="007F25E3"/>
    <w:rsid w:val="007F2F9C"/>
    <w:rsid w:val="007F42E9"/>
    <w:rsid w:val="007F485C"/>
    <w:rsid w:val="007F4C24"/>
    <w:rsid w:val="007F615C"/>
    <w:rsid w:val="007F618F"/>
    <w:rsid w:val="007F643D"/>
    <w:rsid w:val="007F7744"/>
    <w:rsid w:val="007F7836"/>
    <w:rsid w:val="00800111"/>
    <w:rsid w:val="008012EB"/>
    <w:rsid w:val="008015B6"/>
    <w:rsid w:val="008040E1"/>
    <w:rsid w:val="008051A1"/>
    <w:rsid w:val="00805577"/>
    <w:rsid w:val="00805CEA"/>
    <w:rsid w:val="00805DC5"/>
    <w:rsid w:val="00805DD0"/>
    <w:rsid w:val="00805E62"/>
    <w:rsid w:val="0080606A"/>
    <w:rsid w:val="00807B4A"/>
    <w:rsid w:val="00807C39"/>
    <w:rsid w:val="00810DA0"/>
    <w:rsid w:val="00810E87"/>
    <w:rsid w:val="0081111F"/>
    <w:rsid w:val="008111FD"/>
    <w:rsid w:val="0081145B"/>
    <w:rsid w:val="00811475"/>
    <w:rsid w:val="00812B46"/>
    <w:rsid w:val="00813821"/>
    <w:rsid w:val="0081410E"/>
    <w:rsid w:val="008148EE"/>
    <w:rsid w:val="00814B45"/>
    <w:rsid w:val="00815645"/>
    <w:rsid w:val="008158E6"/>
    <w:rsid w:val="00816657"/>
    <w:rsid w:val="00817695"/>
    <w:rsid w:val="008178D4"/>
    <w:rsid w:val="0082117E"/>
    <w:rsid w:val="008211A9"/>
    <w:rsid w:val="008211BA"/>
    <w:rsid w:val="00821762"/>
    <w:rsid w:val="008218C1"/>
    <w:rsid w:val="00822162"/>
    <w:rsid w:val="008225BF"/>
    <w:rsid w:val="0082331E"/>
    <w:rsid w:val="00823722"/>
    <w:rsid w:val="0082383F"/>
    <w:rsid w:val="00825417"/>
    <w:rsid w:val="0082595A"/>
    <w:rsid w:val="00826235"/>
    <w:rsid w:val="00827456"/>
    <w:rsid w:val="00827C9F"/>
    <w:rsid w:val="008317C1"/>
    <w:rsid w:val="00831F51"/>
    <w:rsid w:val="00831F91"/>
    <w:rsid w:val="00832105"/>
    <w:rsid w:val="008322BC"/>
    <w:rsid w:val="00834989"/>
    <w:rsid w:val="00835383"/>
    <w:rsid w:val="0083595C"/>
    <w:rsid w:val="00835D86"/>
    <w:rsid w:val="00837DBF"/>
    <w:rsid w:val="00840043"/>
    <w:rsid w:val="008401A5"/>
    <w:rsid w:val="008405FE"/>
    <w:rsid w:val="0084133D"/>
    <w:rsid w:val="008425FE"/>
    <w:rsid w:val="008428E4"/>
    <w:rsid w:val="008433AE"/>
    <w:rsid w:val="00843979"/>
    <w:rsid w:val="00843E2D"/>
    <w:rsid w:val="00844169"/>
    <w:rsid w:val="00845A20"/>
    <w:rsid w:val="0084639C"/>
    <w:rsid w:val="00847136"/>
    <w:rsid w:val="00850063"/>
    <w:rsid w:val="008504B4"/>
    <w:rsid w:val="00850D5B"/>
    <w:rsid w:val="008514D9"/>
    <w:rsid w:val="0085176A"/>
    <w:rsid w:val="00851B76"/>
    <w:rsid w:val="00851D0E"/>
    <w:rsid w:val="00852E18"/>
    <w:rsid w:val="00853B67"/>
    <w:rsid w:val="00853D49"/>
    <w:rsid w:val="008544BC"/>
    <w:rsid w:val="008551A1"/>
    <w:rsid w:val="008564CF"/>
    <w:rsid w:val="00857A20"/>
    <w:rsid w:val="008601D9"/>
    <w:rsid w:val="00860C05"/>
    <w:rsid w:val="008612B1"/>
    <w:rsid w:val="008615F7"/>
    <w:rsid w:val="00861CA2"/>
    <w:rsid w:val="00861D31"/>
    <w:rsid w:val="008621E1"/>
    <w:rsid w:val="0086242B"/>
    <w:rsid w:val="0086401E"/>
    <w:rsid w:val="008641C1"/>
    <w:rsid w:val="0086427C"/>
    <w:rsid w:val="00864974"/>
    <w:rsid w:val="00864D11"/>
    <w:rsid w:val="008656B2"/>
    <w:rsid w:val="0086597C"/>
    <w:rsid w:val="00865DB2"/>
    <w:rsid w:val="00867E21"/>
    <w:rsid w:val="00870367"/>
    <w:rsid w:val="00870505"/>
    <w:rsid w:val="00873BBE"/>
    <w:rsid w:val="00873EFC"/>
    <w:rsid w:val="008743CE"/>
    <w:rsid w:val="0087536A"/>
    <w:rsid w:val="00875608"/>
    <w:rsid w:val="008758CB"/>
    <w:rsid w:val="008761A2"/>
    <w:rsid w:val="00876729"/>
    <w:rsid w:val="008773DD"/>
    <w:rsid w:val="008777AF"/>
    <w:rsid w:val="00877FB4"/>
    <w:rsid w:val="00880BDC"/>
    <w:rsid w:val="00880EBF"/>
    <w:rsid w:val="008812B9"/>
    <w:rsid w:val="00881CAB"/>
    <w:rsid w:val="00882DC9"/>
    <w:rsid w:val="00883B8E"/>
    <w:rsid w:val="008842A1"/>
    <w:rsid w:val="00884585"/>
    <w:rsid w:val="008845B2"/>
    <w:rsid w:val="00884D10"/>
    <w:rsid w:val="00884E03"/>
    <w:rsid w:val="00887B1C"/>
    <w:rsid w:val="0089085C"/>
    <w:rsid w:val="00890A25"/>
    <w:rsid w:val="00891821"/>
    <w:rsid w:val="008919E1"/>
    <w:rsid w:val="008923B1"/>
    <w:rsid w:val="008923B9"/>
    <w:rsid w:val="00892B3D"/>
    <w:rsid w:val="00893369"/>
    <w:rsid w:val="00893803"/>
    <w:rsid w:val="00894179"/>
    <w:rsid w:val="00894FAD"/>
    <w:rsid w:val="008953BE"/>
    <w:rsid w:val="00895C95"/>
    <w:rsid w:val="00896C35"/>
    <w:rsid w:val="008A03FD"/>
    <w:rsid w:val="008A0A73"/>
    <w:rsid w:val="008A0A79"/>
    <w:rsid w:val="008A1B3B"/>
    <w:rsid w:val="008A2372"/>
    <w:rsid w:val="008A290C"/>
    <w:rsid w:val="008A2CE0"/>
    <w:rsid w:val="008A31AC"/>
    <w:rsid w:val="008A34BC"/>
    <w:rsid w:val="008A3502"/>
    <w:rsid w:val="008A37EE"/>
    <w:rsid w:val="008A4C62"/>
    <w:rsid w:val="008A635E"/>
    <w:rsid w:val="008A6710"/>
    <w:rsid w:val="008A68D9"/>
    <w:rsid w:val="008A7518"/>
    <w:rsid w:val="008A7EBB"/>
    <w:rsid w:val="008B020B"/>
    <w:rsid w:val="008B0270"/>
    <w:rsid w:val="008B0DDF"/>
    <w:rsid w:val="008B1911"/>
    <w:rsid w:val="008B1EBA"/>
    <w:rsid w:val="008B291E"/>
    <w:rsid w:val="008B35E8"/>
    <w:rsid w:val="008B3DF9"/>
    <w:rsid w:val="008B3EAF"/>
    <w:rsid w:val="008B44EC"/>
    <w:rsid w:val="008B4B96"/>
    <w:rsid w:val="008B4C59"/>
    <w:rsid w:val="008B4D9D"/>
    <w:rsid w:val="008B6340"/>
    <w:rsid w:val="008B65AD"/>
    <w:rsid w:val="008B7280"/>
    <w:rsid w:val="008C0C8C"/>
    <w:rsid w:val="008C185C"/>
    <w:rsid w:val="008C391A"/>
    <w:rsid w:val="008C3D5A"/>
    <w:rsid w:val="008C4033"/>
    <w:rsid w:val="008C53B4"/>
    <w:rsid w:val="008C56B8"/>
    <w:rsid w:val="008C5EC1"/>
    <w:rsid w:val="008C5F26"/>
    <w:rsid w:val="008C6E25"/>
    <w:rsid w:val="008C7527"/>
    <w:rsid w:val="008D0EFC"/>
    <w:rsid w:val="008D1582"/>
    <w:rsid w:val="008D1939"/>
    <w:rsid w:val="008D1E0B"/>
    <w:rsid w:val="008D4EC4"/>
    <w:rsid w:val="008D56F7"/>
    <w:rsid w:val="008D585F"/>
    <w:rsid w:val="008D58D0"/>
    <w:rsid w:val="008D58EC"/>
    <w:rsid w:val="008D6578"/>
    <w:rsid w:val="008D7EEE"/>
    <w:rsid w:val="008E02B3"/>
    <w:rsid w:val="008E048D"/>
    <w:rsid w:val="008E17A0"/>
    <w:rsid w:val="008E1A83"/>
    <w:rsid w:val="008E1D02"/>
    <w:rsid w:val="008E338B"/>
    <w:rsid w:val="008E392B"/>
    <w:rsid w:val="008E4134"/>
    <w:rsid w:val="008E4E59"/>
    <w:rsid w:val="008E5BCD"/>
    <w:rsid w:val="008E64D2"/>
    <w:rsid w:val="008E6CCC"/>
    <w:rsid w:val="008E6F09"/>
    <w:rsid w:val="008E7196"/>
    <w:rsid w:val="008E77F0"/>
    <w:rsid w:val="008E7A29"/>
    <w:rsid w:val="008F055F"/>
    <w:rsid w:val="008F0F63"/>
    <w:rsid w:val="008F26D6"/>
    <w:rsid w:val="008F2BB9"/>
    <w:rsid w:val="008F2E7A"/>
    <w:rsid w:val="008F2ECE"/>
    <w:rsid w:val="008F3832"/>
    <w:rsid w:val="008F43F1"/>
    <w:rsid w:val="008F4607"/>
    <w:rsid w:val="008F5134"/>
    <w:rsid w:val="008F568A"/>
    <w:rsid w:val="008F5E7D"/>
    <w:rsid w:val="008F6A44"/>
    <w:rsid w:val="008F75D3"/>
    <w:rsid w:val="008F7AFE"/>
    <w:rsid w:val="008F7B5A"/>
    <w:rsid w:val="009001E1"/>
    <w:rsid w:val="009003D7"/>
    <w:rsid w:val="00900E5A"/>
    <w:rsid w:val="00900FB4"/>
    <w:rsid w:val="00901EC3"/>
    <w:rsid w:val="00901F4C"/>
    <w:rsid w:val="00902FD1"/>
    <w:rsid w:val="00903831"/>
    <w:rsid w:val="009038C1"/>
    <w:rsid w:val="00903DC4"/>
    <w:rsid w:val="0090463E"/>
    <w:rsid w:val="00904A08"/>
    <w:rsid w:val="00906247"/>
    <w:rsid w:val="00906856"/>
    <w:rsid w:val="00906CB5"/>
    <w:rsid w:val="00907367"/>
    <w:rsid w:val="0090739F"/>
    <w:rsid w:val="009078B9"/>
    <w:rsid w:val="00907FB1"/>
    <w:rsid w:val="009104E3"/>
    <w:rsid w:val="0091056B"/>
    <w:rsid w:val="0091183B"/>
    <w:rsid w:val="00912588"/>
    <w:rsid w:val="00912D12"/>
    <w:rsid w:val="009140CE"/>
    <w:rsid w:val="00914D5B"/>
    <w:rsid w:val="00915568"/>
    <w:rsid w:val="009167DD"/>
    <w:rsid w:val="00917178"/>
    <w:rsid w:val="0091718C"/>
    <w:rsid w:val="00920558"/>
    <w:rsid w:val="00920D18"/>
    <w:rsid w:val="00921912"/>
    <w:rsid w:val="009234E8"/>
    <w:rsid w:val="00923C4C"/>
    <w:rsid w:val="00923EC6"/>
    <w:rsid w:val="009243A1"/>
    <w:rsid w:val="009248D4"/>
    <w:rsid w:val="00924EFC"/>
    <w:rsid w:val="009256A5"/>
    <w:rsid w:val="0092570B"/>
    <w:rsid w:val="00925D3A"/>
    <w:rsid w:val="00926672"/>
    <w:rsid w:val="00926733"/>
    <w:rsid w:val="00927350"/>
    <w:rsid w:val="00927772"/>
    <w:rsid w:val="0092799A"/>
    <w:rsid w:val="00927B88"/>
    <w:rsid w:val="00930321"/>
    <w:rsid w:val="00930801"/>
    <w:rsid w:val="00931DF2"/>
    <w:rsid w:val="0093204B"/>
    <w:rsid w:val="00932A54"/>
    <w:rsid w:val="00932AB1"/>
    <w:rsid w:val="0093337E"/>
    <w:rsid w:val="009340BB"/>
    <w:rsid w:val="00934729"/>
    <w:rsid w:val="009348D6"/>
    <w:rsid w:val="00935212"/>
    <w:rsid w:val="00935237"/>
    <w:rsid w:val="0093594E"/>
    <w:rsid w:val="00935F6C"/>
    <w:rsid w:val="00937688"/>
    <w:rsid w:val="00937A48"/>
    <w:rsid w:val="0094189C"/>
    <w:rsid w:val="009419C1"/>
    <w:rsid w:val="00942F0E"/>
    <w:rsid w:val="0094399E"/>
    <w:rsid w:val="0094469D"/>
    <w:rsid w:val="00944B77"/>
    <w:rsid w:val="00944CB5"/>
    <w:rsid w:val="00944EEE"/>
    <w:rsid w:val="0094619B"/>
    <w:rsid w:val="009479EE"/>
    <w:rsid w:val="00950383"/>
    <w:rsid w:val="00950415"/>
    <w:rsid w:val="009504BC"/>
    <w:rsid w:val="00950564"/>
    <w:rsid w:val="009509F7"/>
    <w:rsid w:val="009513E6"/>
    <w:rsid w:val="00951B05"/>
    <w:rsid w:val="00951CE3"/>
    <w:rsid w:val="00952E09"/>
    <w:rsid w:val="0095311F"/>
    <w:rsid w:val="00953D29"/>
    <w:rsid w:val="00953F0F"/>
    <w:rsid w:val="00954E55"/>
    <w:rsid w:val="00955B34"/>
    <w:rsid w:val="009579A4"/>
    <w:rsid w:val="00960F91"/>
    <w:rsid w:val="00963069"/>
    <w:rsid w:val="0096336C"/>
    <w:rsid w:val="009643A9"/>
    <w:rsid w:val="00964F29"/>
    <w:rsid w:val="009660CE"/>
    <w:rsid w:val="009672EE"/>
    <w:rsid w:val="00967CF6"/>
    <w:rsid w:val="00970C87"/>
    <w:rsid w:val="00970FF7"/>
    <w:rsid w:val="0097314A"/>
    <w:rsid w:val="009733A7"/>
    <w:rsid w:val="00973455"/>
    <w:rsid w:val="00973BC6"/>
    <w:rsid w:val="00974D66"/>
    <w:rsid w:val="009767D7"/>
    <w:rsid w:val="009770E1"/>
    <w:rsid w:val="009771A2"/>
    <w:rsid w:val="00980C5D"/>
    <w:rsid w:val="00980C9C"/>
    <w:rsid w:val="00981503"/>
    <w:rsid w:val="0098243D"/>
    <w:rsid w:val="00982D63"/>
    <w:rsid w:val="00982FD0"/>
    <w:rsid w:val="009839CC"/>
    <w:rsid w:val="009840F0"/>
    <w:rsid w:val="00984641"/>
    <w:rsid w:val="009846AC"/>
    <w:rsid w:val="009848DE"/>
    <w:rsid w:val="009851B8"/>
    <w:rsid w:val="0098576C"/>
    <w:rsid w:val="009858D4"/>
    <w:rsid w:val="00986215"/>
    <w:rsid w:val="00986A5D"/>
    <w:rsid w:val="00987035"/>
    <w:rsid w:val="00987764"/>
    <w:rsid w:val="00990394"/>
    <w:rsid w:val="00990D69"/>
    <w:rsid w:val="00991685"/>
    <w:rsid w:val="00991A25"/>
    <w:rsid w:val="00991DCE"/>
    <w:rsid w:val="00991E76"/>
    <w:rsid w:val="009920A7"/>
    <w:rsid w:val="009924CE"/>
    <w:rsid w:val="00992B15"/>
    <w:rsid w:val="00993B80"/>
    <w:rsid w:val="009942CF"/>
    <w:rsid w:val="0099450E"/>
    <w:rsid w:val="0099579F"/>
    <w:rsid w:val="00995BCE"/>
    <w:rsid w:val="009960D6"/>
    <w:rsid w:val="00997671"/>
    <w:rsid w:val="0099768D"/>
    <w:rsid w:val="009A0FE8"/>
    <w:rsid w:val="009A1319"/>
    <w:rsid w:val="009A142F"/>
    <w:rsid w:val="009A1746"/>
    <w:rsid w:val="009A18F1"/>
    <w:rsid w:val="009A211F"/>
    <w:rsid w:val="009A2915"/>
    <w:rsid w:val="009A3865"/>
    <w:rsid w:val="009A3C13"/>
    <w:rsid w:val="009A3F4F"/>
    <w:rsid w:val="009A3F57"/>
    <w:rsid w:val="009A575B"/>
    <w:rsid w:val="009A61E2"/>
    <w:rsid w:val="009A6D48"/>
    <w:rsid w:val="009A6FB9"/>
    <w:rsid w:val="009A75A7"/>
    <w:rsid w:val="009A7714"/>
    <w:rsid w:val="009A77BD"/>
    <w:rsid w:val="009A7B35"/>
    <w:rsid w:val="009B0F51"/>
    <w:rsid w:val="009B116A"/>
    <w:rsid w:val="009B1D70"/>
    <w:rsid w:val="009B24DD"/>
    <w:rsid w:val="009B263D"/>
    <w:rsid w:val="009B29DC"/>
    <w:rsid w:val="009B2B2C"/>
    <w:rsid w:val="009B351F"/>
    <w:rsid w:val="009B3C6C"/>
    <w:rsid w:val="009B41BC"/>
    <w:rsid w:val="009B44B2"/>
    <w:rsid w:val="009B52B0"/>
    <w:rsid w:val="009B680A"/>
    <w:rsid w:val="009B6A1B"/>
    <w:rsid w:val="009B7143"/>
    <w:rsid w:val="009B7749"/>
    <w:rsid w:val="009B7FFA"/>
    <w:rsid w:val="009C00AC"/>
    <w:rsid w:val="009C040B"/>
    <w:rsid w:val="009C0F20"/>
    <w:rsid w:val="009C102E"/>
    <w:rsid w:val="009C1903"/>
    <w:rsid w:val="009C2990"/>
    <w:rsid w:val="009C3242"/>
    <w:rsid w:val="009C3936"/>
    <w:rsid w:val="009C4470"/>
    <w:rsid w:val="009C4482"/>
    <w:rsid w:val="009C47E2"/>
    <w:rsid w:val="009C543D"/>
    <w:rsid w:val="009C5580"/>
    <w:rsid w:val="009C5ADE"/>
    <w:rsid w:val="009C5D0B"/>
    <w:rsid w:val="009C71C4"/>
    <w:rsid w:val="009C7717"/>
    <w:rsid w:val="009C7EC2"/>
    <w:rsid w:val="009D0616"/>
    <w:rsid w:val="009D074C"/>
    <w:rsid w:val="009D0846"/>
    <w:rsid w:val="009D092F"/>
    <w:rsid w:val="009D2A15"/>
    <w:rsid w:val="009D39D3"/>
    <w:rsid w:val="009D5094"/>
    <w:rsid w:val="009D56E3"/>
    <w:rsid w:val="009D647C"/>
    <w:rsid w:val="009D655D"/>
    <w:rsid w:val="009D6BF7"/>
    <w:rsid w:val="009D6EAE"/>
    <w:rsid w:val="009D72C7"/>
    <w:rsid w:val="009D79B6"/>
    <w:rsid w:val="009E0414"/>
    <w:rsid w:val="009E189B"/>
    <w:rsid w:val="009E2435"/>
    <w:rsid w:val="009E2EF9"/>
    <w:rsid w:val="009E361A"/>
    <w:rsid w:val="009E423A"/>
    <w:rsid w:val="009E45D0"/>
    <w:rsid w:val="009E4A0C"/>
    <w:rsid w:val="009E4E56"/>
    <w:rsid w:val="009E52D0"/>
    <w:rsid w:val="009E54D3"/>
    <w:rsid w:val="009E5571"/>
    <w:rsid w:val="009E55D3"/>
    <w:rsid w:val="009E563C"/>
    <w:rsid w:val="009E6237"/>
    <w:rsid w:val="009E6525"/>
    <w:rsid w:val="009E73C1"/>
    <w:rsid w:val="009E7CD9"/>
    <w:rsid w:val="009F0197"/>
    <w:rsid w:val="009F0AE3"/>
    <w:rsid w:val="009F1082"/>
    <w:rsid w:val="009F2534"/>
    <w:rsid w:val="009F2F15"/>
    <w:rsid w:val="009F4ABF"/>
    <w:rsid w:val="009F53A3"/>
    <w:rsid w:val="009F588F"/>
    <w:rsid w:val="009F5D16"/>
    <w:rsid w:val="009F5F3D"/>
    <w:rsid w:val="009F61DB"/>
    <w:rsid w:val="009F7451"/>
    <w:rsid w:val="009F7730"/>
    <w:rsid w:val="009F7A0B"/>
    <w:rsid w:val="009F7A50"/>
    <w:rsid w:val="009F7CC4"/>
    <w:rsid w:val="00A00013"/>
    <w:rsid w:val="00A01712"/>
    <w:rsid w:val="00A01B39"/>
    <w:rsid w:val="00A02256"/>
    <w:rsid w:val="00A02521"/>
    <w:rsid w:val="00A02ADC"/>
    <w:rsid w:val="00A02E62"/>
    <w:rsid w:val="00A02EF2"/>
    <w:rsid w:val="00A03428"/>
    <w:rsid w:val="00A03AFB"/>
    <w:rsid w:val="00A04064"/>
    <w:rsid w:val="00A0677B"/>
    <w:rsid w:val="00A06E16"/>
    <w:rsid w:val="00A06F06"/>
    <w:rsid w:val="00A07E58"/>
    <w:rsid w:val="00A108B8"/>
    <w:rsid w:val="00A10E74"/>
    <w:rsid w:val="00A11281"/>
    <w:rsid w:val="00A123B4"/>
    <w:rsid w:val="00A127D2"/>
    <w:rsid w:val="00A12E12"/>
    <w:rsid w:val="00A148F2"/>
    <w:rsid w:val="00A14AF0"/>
    <w:rsid w:val="00A14E10"/>
    <w:rsid w:val="00A1583F"/>
    <w:rsid w:val="00A15973"/>
    <w:rsid w:val="00A15E2C"/>
    <w:rsid w:val="00A1607F"/>
    <w:rsid w:val="00A16188"/>
    <w:rsid w:val="00A166DF"/>
    <w:rsid w:val="00A171D5"/>
    <w:rsid w:val="00A17CED"/>
    <w:rsid w:val="00A220B2"/>
    <w:rsid w:val="00A23108"/>
    <w:rsid w:val="00A23EEE"/>
    <w:rsid w:val="00A24675"/>
    <w:rsid w:val="00A2498D"/>
    <w:rsid w:val="00A24ADB"/>
    <w:rsid w:val="00A257D6"/>
    <w:rsid w:val="00A25C76"/>
    <w:rsid w:val="00A260DA"/>
    <w:rsid w:val="00A26503"/>
    <w:rsid w:val="00A26C1E"/>
    <w:rsid w:val="00A3031C"/>
    <w:rsid w:val="00A307EF"/>
    <w:rsid w:val="00A310A7"/>
    <w:rsid w:val="00A31BFF"/>
    <w:rsid w:val="00A32734"/>
    <w:rsid w:val="00A3364B"/>
    <w:rsid w:val="00A33A1B"/>
    <w:rsid w:val="00A33DDD"/>
    <w:rsid w:val="00A34B46"/>
    <w:rsid w:val="00A3559F"/>
    <w:rsid w:val="00A359FB"/>
    <w:rsid w:val="00A35F4D"/>
    <w:rsid w:val="00A367F4"/>
    <w:rsid w:val="00A36BF7"/>
    <w:rsid w:val="00A37D14"/>
    <w:rsid w:val="00A37D8E"/>
    <w:rsid w:val="00A37DD0"/>
    <w:rsid w:val="00A37EE6"/>
    <w:rsid w:val="00A407E3"/>
    <w:rsid w:val="00A40AFD"/>
    <w:rsid w:val="00A40CF5"/>
    <w:rsid w:val="00A42421"/>
    <w:rsid w:val="00A43E3A"/>
    <w:rsid w:val="00A44EF1"/>
    <w:rsid w:val="00A450B4"/>
    <w:rsid w:val="00A45B0F"/>
    <w:rsid w:val="00A45E65"/>
    <w:rsid w:val="00A5006A"/>
    <w:rsid w:val="00A5022E"/>
    <w:rsid w:val="00A508CB"/>
    <w:rsid w:val="00A51162"/>
    <w:rsid w:val="00A5139E"/>
    <w:rsid w:val="00A51C64"/>
    <w:rsid w:val="00A521AD"/>
    <w:rsid w:val="00A52A1A"/>
    <w:rsid w:val="00A52B3D"/>
    <w:rsid w:val="00A530A9"/>
    <w:rsid w:val="00A5417A"/>
    <w:rsid w:val="00A548C0"/>
    <w:rsid w:val="00A55051"/>
    <w:rsid w:val="00A55455"/>
    <w:rsid w:val="00A55783"/>
    <w:rsid w:val="00A5686A"/>
    <w:rsid w:val="00A56945"/>
    <w:rsid w:val="00A5726B"/>
    <w:rsid w:val="00A57B7A"/>
    <w:rsid w:val="00A60307"/>
    <w:rsid w:val="00A60493"/>
    <w:rsid w:val="00A604A6"/>
    <w:rsid w:val="00A61401"/>
    <w:rsid w:val="00A61510"/>
    <w:rsid w:val="00A619CF"/>
    <w:rsid w:val="00A620AA"/>
    <w:rsid w:val="00A626E5"/>
    <w:rsid w:val="00A630DE"/>
    <w:rsid w:val="00A64161"/>
    <w:rsid w:val="00A6494A"/>
    <w:rsid w:val="00A6562A"/>
    <w:rsid w:val="00A65C67"/>
    <w:rsid w:val="00A66274"/>
    <w:rsid w:val="00A700CD"/>
    <w:rsid w:val="00A7029C"/>
    <w:rsid w:val="00A70937"/>
    <w:rsid w:val="00A70F40"/>
    <w:rsid w:val="00A71269"/>
    <w:rsid w:val="00A714BE"/>
    <w:rsid w:val="00A71ADF"/>
    <w:rsid w:val="00A72483"/>
    <w:rsid w:val="00A728EB"/>
    <w:rsid w:val="00A73003"/>
    <w:rsid w:val="00A7300D"/>
    <w:rsid w:val="00A730E1"/>
    <w:rsid w:val="00A751BC"/>
    <w:rsid w:val="00A75971"/>
    <w:rsid w:val="00A76419"/>
    <w:rsid w:val="00A7697A"/>
    <w:rsid w:val="00A76E51"/>
    <w:rsid w:val="00A803F4"/>
    <w:rsid w:val="00A81E21"/>
    <w:rsid w:val="00A82769"/>
    <w:rsid w:val="00A82BAC"/>
    <w:rsid w:val="00A845BF"/>
    <w:rsid w:val="00A845D3"/>
    <w:rsid w:val="00A84767"/>
    <w:rsid w:val="00A847D8"/>
    <w:rsid w:val="00A84E48"/>
    <w:rsid w:val="00A8518D"/>
    <w:rsid w:val="00A8655D"/>
    <w:rsid w:val="00A86DA6"/>
    <w:rsid w:val="00A8719B"/>
    <w:rsid w:val="00A87BDC"/>
    <w:rsid w:val="00A900BE"/>
    <w:rsid w:val="00A90F13"/>
    <w:rsid w:val="00A913C3"/>
    <w:rsid w:val="00A91E93"/>
    <w:rsid w:val="00A9237C"/>
    <w:rsid w:val="00A92C23"/>
    <w:rsid w:val="00A931CF"/>
    <w:rsid w:val="00A9387B"/>
    <w:rsid w:val="00A93BEA"/>
    <w:rsid w:val="00A93C21"/>
    <w:rsid w:val="00A9461E"/>
    <w:rsid w:val="00A94734"/>
    <w:rsid w:val="00A94BF4"/>
    <w:rsid w:val="00A95292"/>
    <w:rsid w:val="00A95484"/>
    <w:rsid w:val="00A96C61"/>
    <w:rsid w:val="00A96DC8"/>
    <w:rsid w:val="00A97582"/>
    <w:rsid w:val="00AA0493"/>
    <w:rsid w:val="00AA1669"/>
    <w:rsid w:val="00AA27F1"/>
    <w:rsid w:val="00AA3353"/>
    <w:rsid w:val="00AA41E6"/>
    <w:rsid w:val="00AA4BCC"/>
    <w:rsid w:val="00AA5D99"/>
    <w:rsid w:val="00AA6607"/>
    <w:rsid w:val="00AA698D"/>
    <w:rsid w:val="00AA6EBF"/>
    <w:rsid w:val="00AA76A8"/>
    <w:rsid w:val="00AA7F24"/>
    <w:rsid w:val="00AB01EB"/>
    <w:rsid w:val="00AB0294"/>
    <w:rsid w:val="00AB0EC3"/>
    <w:rsid w:val="00AB19A4"/>
    <w:rsid w:val="00AB1E9D"/>
    <w:rsid w:val="00AB1FC9"/>
    <w:rsid w:val="00AB27C1"/>
    <w:rsid w:val="00AB2F80"/>
    <w:rsid w:val="00AB3204"/>
    <w:rsid w:val="00AB32C0"/>
    <w:rsid w:val="00AB353C"/>
    <w:rsid w:val="00AB50B2"/>
    <w:rsid w:val="00AB54D0"/>
    <w:rsid w:val="00AB54E2"/>
    <w:rsid w:val="00AB5BC1"/>
    <w:rsid w:val="00AB62D5"/>
    <w:rsid w:val="00AB630A"/>
    <w:rsid w:val="00AB6DF2"/>
    <w:rsid w:val="00AB7DD3"/>
    <w:rsid w:val="00AC05B9"/>
    <w:rsid w:val="00AC0877"/>
    <w:rsid w:val="00AC19AB"/>
    <w:rsid w:val="00AC19CA"/>
    <w:rsid w:val="00AC2666"/>
    <w:rsid w:val="00AC2884"/>
    <w:rsid w:val="00AC30B2"/>
    <w:rsid w:val="00AC3431"/>
    <w:rsid w:val="00AC39CE"/>
    <w:rsid w:val="00AC48AC"/>
    <w:rsid w:val="00AC4C57"/>
    <w:rsid w:val="00AC50B7"/>
    <w:rsid w:val="00AC55EF"/>
    <w:rsid w:val="00AC566A"/>
    <w:rsid w:val="00AC6CB7"/>
    <w:rsid w:val="00AC72ED"/>
    <w:rsid w:val="00AC7465"/>
    <w:rsid w:val="00AC771F"/>
    <w:rsid w:val="00AD13D5"/>
    <w:rsid w:val="00AD170C"/>
    <w:rsid w:val="00AD1FDC"/>
    <w:rsid w:val="00AD3828"/>
    <w:rsid w:val="00AD3ABE"/>
    <w:rsid w:val="00AD3C74"/>
    <w:rsid w:val="00AD3FD2"/>
    <w:rsid w:val="00AD74F7"/>
    <w:rsid w:val="00AD7954"/>
    <w:rsid w:val="00AD7EE4"/>
    <w:rsid w:val="00AE00BD"/>
    <w:rsid w:val="00AE053E"/>
    <w:rsid w:val="00AE078A"/>
    <w:rsid w:val="00AE1445"/>
    <w:rsid w:val="00AE268F"/>
    <w:rsid w:val="00AE38FB"/>
    <w:rsid w:val="00AE3A83"/>
    <w:rsid w:val="00AE4BCB"/>
    <w:rsid w:val="00AE544D"/>
    <w:rsid w:val="00AE5804"/>
    <w:rsid w:val="00AE65FB"/>
    <w:rsid w:val="00AE7213"/>
    <w:rsid w:val="00AE759D"/>
    <w:rsid w:val="00AE7F2D"/>
    <w:rsid w:val="00AF07E9"/>
    <w:rsid w:val="00AF1276"/>
    <w:rsid w:val="00AF34A8"/>
    <w:rsid w:val="00AF3945"/>
    <w:rsid w:val="00AF39F3"/>
    <w:rsid w:val="00AF3C35"/>
    <w:rsid w:val="00AF52CB"/>
    <w:rsid w:val="00AF587E"/>
    <w:rsid w:val="00AF595B"/>
    <w:rsid w:val="00AF5D15"/>
    <w:rsid w:val="00AF6600"/>
    <w:rsid w:val="00AF6D61"/>
    <w:rsid w:val="00AF6EEF"/>
    <w:rsid w:val="00AF75F6"/>
    <w:rsid w:val="00AF790E"/>
    <w:rsid w:val="00AF7DD3"/>
    <w:rsid w:val="00B00A7B"/>
    <w:rsid w:val="00B00DE2"/>
    <w:rsid w:val="00B01B7A"/>
    <w:rsid w:val="00B01B94"/>
    <w:rsid w:val="00B02665"/>
    <w:rsid w:val="00B0340E"/>
    <w:rsid w:val="00B058D6"/>
    <w:rsid w:val="00B06CF1"/>
    <w:rsid w:val="00B0710B"/>
    <w:rsid w:val="00B07284"/>
    <w:rsid w:val="00B076B7"/>
    <w:rsid w:val="00B07B90"/>
    <w:rsid w:val="00B105C9"/>
    <w:rsid w:val="00B10735"/>
    <w:rsid w:val="00B108AD"/>
    <w:rsid w:val="00B108F5"/>
    <w:rsid w:val="00B10A54"/>
    <w:rsid w:val="00B10E56"/>
    <w:rsid w:val="00B113D2"/>
    <w:rsid w:val="00B121A8"/>
    <w:rsid w:val="00B12AE3"/>
    <w:rsid w:val="00B13245"/>
    <w:rsid w:val="00B13828"/>
    <w:rsid w:val="00B13E41"/>
    <w:rsid w:val="00B149AB"/>
    <w:rsid w:val="00B14C10"/>
    <w:rsid w:val="00B14C7A"/>
    <w:rsid w:val="00B15243"/>
    <w:rsid w:val="00B16CC8"/>
    <w:rsid w:val="00B174C7"/>
    <w:rsid w:val="00B1788B"/>
    <w:rsid w:val="00B17E64"/>
    <w:rsid w:val="00B20281"/>
    <w:rsid w:val="00B206B3"/>
    <w:rsid w:val="00B20987"/>
    <w:rsid w:val="00B20EED"/>
    <w:rsid w:val="00B21A50"/>
    <w:rsid w:val="00B220F8"/>
    <w:rsid w:val="00B228ED"/>
    <w:rsid w:val="00B23F22"/>
    <w:rsid w:val="00B24317"/>
    <w:rsid w:val="00B248DF"/>
    <w:rsid w:val="00B24915"/>
    <w:rsid w:val="00B24A0E"/>
    <w:rsid w:val="00B24DC9"/>
    <w:rsid w:val="00B25819"/>
    <w:rsid w:val="00B25CA3"/>
    <w:rsid w:val="00B26CE6"/>
    <w:rsid w:val="00B27A5C"/>
    <w:rsid w:val="00B3185D"/>
    <w:rsid w:val="00B32EF4"/>
    <w:rsid w:val="00B337B3"/>
    <w:rsid w:val="00B337C3"/>
    <w:rsid w:val="00B34986"/>
    <w:rsid w:val="00B34B08"/>
    <w:rsid w:val="00B36052"/>
    <w:rsid w:val="00B36534"/>
    <w:rsid w:val="00B36907"/>
    <w:rsid w:val="00B36B91"/>
    <w:rsid w:val="00B36DD6"/>
    <w:rsid w:val="00B376EE"/>
    <w:rsid w:val="00B4189C"/>
    <w:rsid w:val="00B41F74"/>
    <w:rsid w:val="00B427D3"/>
    <w:rsid w:val="00B431ED"/>
    <w:rsid w:val="00B439A2"/>
    <w:rsid w:val="00B447BF"/>
    <w:rsid w:val="00B44F96"/>
    <w:rsid w:val="00B4524F"/>
    <w:rsid w:val="00B45506"/>
    <w:rsid w:val="00B4569D"/>
    <w:rsid w:val="00B46016"/>
    <w:rsid w:val="00B46AEB"/>
    <w:rsid w:val="00B508BA"/>
    <w:rsid w:val="00B508EE"/>
    <w:rsid w:val="00B5265D"/>
    <w:rsid w:val="00B534FA"/>
    <w:rsid w:val="00B53ACA"/>
    <w:rsid w:val="00B53EB2"/>
    <w:rsid w:val="00B5517E"/>
    <w:rsid w:val="00B5583B"/>
    <w:rsid w:val="00B56104"/>
    <w:rsid w:val="00B5632E"/>
    <w:rsid w:val="00B565B6"/>
    <w:rsid w:val="00B573B1"/>
    <w:rsid w:val="00B57C27"/>
    <w:rsid w:val="00B60153"/>
    <w:rsid w:val="00B6077E"/>
    <w:rsid w:val="00B615F4"/>
    <w:rsid w:val="00B63EBA"/>
    <w:rsid w:val="00B641A0"/>
    <w:rsid w:val="00B6600F"/>
    <w:rsid w:val="00B66691"/>
    <w:rsid w:val="00B678CA"/>
    <w:rsid w:val="00B70A70"/>
    <w:rsid w:val="00B71293"/>
    <w:rsid w:val="00B746DF"/>
    <w:rsid w:val="00B748A0"/>
    <w:rsid w:val="00B75292"/>
    <w:rsid w:val="00B75779"/>
    <w:rsid w:val="00B7580A"/>
    <w:rsid w:val="00B75BF4"/>
    <w:rsid w:val="00B75EFA"/>
    <w:rsid w:val="00B762A0"/>
    <w:rsid w:val="00B828EF"/>
    <w:rsid w:val="00B82C52"/>
    <w:rsid w:val="00B82E5E"/>
    <w:rsid w:val="00B83450"/>
    <w:rsid w:val="00B83753"/>
    <w:rsid w:val="00B83A38"/>
    <w:rsid w:val="00B85C88"/>
    <w:rsid w:val="00B85F98"/>
    <w:rsid w:val="00B860EC"/>
    <w:rsid w:val="00B86209"/>
    <w:rsid w:val="00B86221"/>
    <w:rsid w:val="00B865E8"/>
    <w:rsid w:val="00B868F4"/>
    <w:rsid w:val="00B86C36"/>
    <w:rsid w:val="00B8751C"/>
    <w:rsid w:val="00B87C17"/>
    <w:rsid w:val="00B87FB8"/>
    <w:rsid w:val="00B9097D"/>
    <w:rsid w:val="00B9146A"/>
    <w:rsid w:val="00B917C4"/>
    <w:rsid w:val="00B926DF"/>
    <w:rsid w:val="00B93035"/>
    <w:rsid w:val="00B959AE"/>
    <w:rsid w:val="00B95A42"/>
    <w:rsid w:val="00B95C4C"/>
    <w:rsid w:val="00B95D5A"/>
    <w:rsid w:val="00B96F54"/>
    <w:rsid w:val="00B97C71"/>
    <w:rsid w:val="00BA0C29"/>
    <w:rsid w:val="00BA212A"/>
    <w:rsid w:val="00BA354D"/>
    <w:rsid w:val="00BA36CD"/>
    <w:rsid w:val="00BA49CD"/>
    <w:rsid w:val="00BA4C1B"/>
    <w:rsid w:val="00BA4D9B"/>
    <w:rsid w:val="00BA52EC"/>
    <w:rsid w:val="00BA5515"/>
    <w:rsid w:val="00BA5E01"/>
    <w:rsid w:val="00BA5EF0"/>
    <w:rsid w:val="00BA7261"/>
    <w:rsid w:val="00BA786B"/>
    <w:rsid w:val="00BA7DD8"/>
    <w:rsid w:val="00BB0843"/>
    <w:rsid w:val="00BB0892"/>
    <w:rsid w:val="00BB1B29"/>
    <w:rsid w:val="00BB3498"/>
    <w:rsid w:val="00BB3AC4"/>
    <w:rsid w:val="00BB5D8D"/>
    <w:rsid w:val="00BB6474"/>
    <w:rsid w:val="00BB67C9"/>
    <w:rsid w:val="00BB6B8C"/>
    <w:rsid w:val="00BB6EB2"/>
    <w:rsid w:val="00BB70D0"/>
    <w:rsid w:val="00BB71A5"/>
    <w:rsid w:val="00BB753A"/>
    <w:rsid w:val="00BC013C"/>
    <w:rsid w:val="00BC045F"/>
    <w:rsid w:val="00BC138B"/>
    <w:rsid w:val="00BC176E"/>
    <w:rsid w:val="00BC1CB8"/>
    <w:rsid w:val="00BC2971"/>
    <w:rsid w:val="00BC317A"/>
    <w:rsid w:val="00BC3A21"/>
    <w:rsid w:val="00BC457A"/>
    <w:rsid w:val="00BC5BD8"/>
    <w:rsid w:val="00BC632F"/>
    <w:rsid w:val="00BC67A2"/>
    <w:rsid w:val="00BC6AFA"/>
    <w:rsid w:val="00BC6B68"/>
    <w:rsid w:val="00BC7100"/>
    <w:rsid w:val="00BC770C"/>
    <w:rsid w:val="00BC7E06"/>
    <w:rsid w:val="00BD076D"/>
    <w:rsid w:val="00BD0C72"/>
    <w:rsid w:val="00BD0FE9"/>
    <w:rsid w:val="00BD161D"/>
    <w:rsid w:val="00BD1853"/>
    <w:rsid w:val="00BD2412"/>
    <w:rsid w:val="00BD25D5"/>
    <w:rsid w:val="00BD2A32"/>
    <w:rsid w:val="00BD2ADD"/>
    <w:rsid w:val="00BD2DFD"/>
    <w:rsid w:val="00BD3131"/>
    <w:rsid w:val="00BD39F2"/>
    <w:rsid w:val="00BD5215"/>
    <w:rsid w:val="00BD536B"/>
    <w:rsid w:val="00BD6515"/>
    <w:rsid w:val="00BD6AC3"/>
    <w:rsid w:val="00BE02AB"/>
    <w:rsid w:val="00BE04A3"/>
    <w:rsid w:val="00BE0523"/>
    <w:rsid w:val="00BE1629"/>
    <w:rsid w:val="00BE27E5"/>
    <w:rsid w:val="00BE2F43"/>
    <w:rsid w:val="00BE36C6"/>
    <w:rsid w:val="00BE3954"/>
    <w:rsid w:val="00BE6D80"/>
    <w:rsid w:val="00BE6ED6"/>
    <w:rsid w:val="00BE7AA5"/>
    <w:rsid w:val="00BF02CA"/>
    <w:rsid w:val="00BF17F9"/>
    <w:rsid w:val="00BF1AFB"/>
    <w:rsid w:val="00BF3C59"/>
    <w:rsid w:val="00BF4120"/>
    <w:rsid w:val="00BF425D"/>
    <w:rsid w:val="00BF4B2D"/>
    <w:rsid w:val="00BF4D6A"/>
    <w:rsid w:val="00BF5365"/>
    <w:rsid w:val="00BF5517"/>
    <w:rsid w:val="00BF6801"/>
    <w:rsid w:val="00BF6BAB"/>
    <w:rsid w:val="00BF7579"/>
    <w:rsid w:val="00BF772D"/>
    <w:rsid w:val="00C00376"/>
    <w:rsid w:val="00C01293"/>
    <w:rsid w:val="00C016D6"/>
    <w:rsid w:val="00C023F9"/>
    <w:rsid w:val="00C0244E"/>
    <w:rsid w:val="00C026D0"/>
    <w:rsid w:val="00C0299F"/>
    <w:rsid w:val="00C02A0F"/>
    <w:rsid w:val="00C0366C"/>
    <w:rsid w:val="00C03BC6"/>
    <w:rsid w:val="00C03F82"/>
    <w:rsid w:val="00C0467F"/>
    <w:rsid w:val="00C05A2E"/>
    <w:rsid w:val="00C05D57"/>
    <w:rsid w:val="00C05E4F"/>
    <w:rsid w:val="00C06367"/>
    <w:rsid w:val="00C07C18"/>
    <w:rsid w:val="00C100F4"/>
    <w:rsid w:val="00C102E4"/>
    <w:rsid w:val="00C10B26"/>
    <w:rsid w:val="00C1154E"/>
    <w:rsid w:val="00C11FCC"/>
    <w:rsid w:val="00C12128"/>
    <w:rsid w:val="00C1219E"/>
    <w:rsid w:val="00C1224B"/>
    <w:rsid w:val="00C12822"/>
    <w:rsid w:val="00C128D0"/>
    <w:rsid w:val="00C13574"/>
    <w:rsid w:val="00C138B1"/>
    <w:rsid w:val="00C13BFE"/>
    <w:rsid w:val="00C13E47"/>
    <w:rsid w:val="00C152A0"/>
    <w:rsid w:val="00C15B1E"/>
    <w:rsid w:val="00C16DB5"/>
    <w:rsid w:val="00C1736A"/>
    <w:rsid w:val="00C1750A"/>
    <w:rsid w:val="00C20440"/>
    <w:rsid w:val="00C216FA"/>
    <w:rsid w:val="00C2241D"/>
    <w:rsid w:val="00C22569"/>
    <w:rsid w:val="00C22612"/>
    <w:rsid w:val="00C22EEC"/>
    <w:rsid w:val="00C23893"/>
    <w:rsid w:val="00C24911"/>
    <w:rsid w:val="00C25684"/>
    <w:rsid w:val="00C267C2"/>
    <w:rsid w:val="00C27172"/>
    <w:rsid w:val="00C27428"/>
    <w:rsid w:val="00C30FAD"/>
    <w:rsid w:val="00C3167B"/>
    <w:rsid w:val="00C319F4"/>
    <w:rsid w:val="00C32741"/>
    <w:rsid w:val="00C329D3"/>
    <w:rsid w:val="00C3307F"/>
    <w:rsid w:val="00C331A4"/>
    <w:rsid w:val="00C34C49"/>
    <w:rsid w:val="00C34DA2"/>
    <w:rsid w:val="00C34F80"/>
    <w:rsid w:val="00C35549"/>
    <w:rsid w:val="00C35C17"/>
    <w:rsid w:val="00C35E7B"/>
    <w:rsid w:val="00C366BC"/>
    <w:rsid w:val="00C36C43"/>
    <w:rsid w:val="00C36FEC"/>
    <w:rsid w:val="00C37653"/>
    <w:rsid w:val="00C37966"/>
    <w:rsid w:val="00C37C84"/>
    <w:rsid w:val="00C37FB0"/>
    <w:rsid w:val="00C4074B"/>
    <w:rsid w:val="00C408A5"/>
    <w:rsid w:val="00C4239B"/>
    <w:rsid w:val="00C42E1A"/>
    <w:rsid w:val="00C436F7"/>
    <w:rsid w:val="00C450CD"/>
    <w:rsid w:val="00C454B0"/>
    <w:rsid w:val="00C45656"/>
    <w:rsid w:val="00C459A7"/>
    <w:rsid w:val="00C4683C"/>
    <w:rsid w:val="00C47015"/>
    <w:rsid w:val="00C47689"/>
    <w:rsid w:val="00C47993"/>
    <w:rsid w:val="00C50D20"/>
    <w:rsid w:val="00C5147C"/>
    <w:rsid w:val="00C5161F"/>
    <w:rsid w:val="00C519B7"/>
    <w:rsid w:val="00C55CFE"/>
    <w:rsid w:val="00C562CF"/>
    <w:rsid w:val="00C5656E"/>
    <w:rsid w:val="00C567EC"/>
    <w:rsid w:val="00C56811"/>
    <w:rsid w:val="00C56C19"/>
    <w:rsid w:val="00C56FB2"/>
    <w:rsid w:val="00C57321"/>
    <w:rsid w:val="00C57876"/>
    <w:rsid w:val="00C57C58"/>
    <w:rsid w:val="00C57F63"/>
    <w:rsid w:val="00C601AD"/>
    <w:rsid w:val="00C60357"/>
    <w:rsid w:val="00C60F80"/>
    <w:rsid w:val="00C62174"/>
    <w:rsid w:val="00C63E5D"/>
    <w:rsid w:val="00C6438D"/>
    <w:rsid w:val="00C64FF9"/>
    <w:rsid w:val="00C651C2"/>
    <w:rsid w:val="00C658B7"/>
    <w:rsid w:val="00C65F28"/>
    <w:rsid w:val="00C6668D"/>
    <w:rsid w:val="00C67D77"/>
    <w:rsid w:val="00C70475"/>
    <w:rsid w:val="00C7057E"/>
    <w:rsid w:val="00C70A7A"/>
    <w:rsid w:val="00C71641"/>
    <w:rsid w:val="00C73A70"/>
    <w:rsid w:val="00C748B1"/>
    <w:rsid w:val="00C74D4A"/>
    <w:rsid w:val="00C74F85"/>
    <w:rsid w:val="00C75673"/>
    <w:rsid w:val="00C769E4"/>
    <w:rsid w:val="00C76BF4"/>
    <w:rsid w:val="00C76CF2"/>
    <w:rsid w:val="00C80215"/>
    <w:rsid w:val="00C8058E"/>
    <w:rsid w:val="00C80AA3"/>
    <w:rsid w:val="00C81D81"/>
    <w:rsid w:val="00C82330"/>
    <w:rsid w:val="00C82397"/>
    <w:rsid w:val="00C82777"/>
    <w:rsid w:val="00C829D4"/>
    <w:rsid w:val="00C8434D"/>
    <w:rsid w:val="00C85474"/>
    <w:rsid w:val="00C857EC"/>
    <w:rsid w:val="00C86587"/>
    <w:rsid w:val="00C86909"/>
    <w:rsid w:val="00C86B89"/>
    <w:rsid w:val="00C90239"/>
    <w:rsid w:val="00C90921"/>
    <w:rsid w:val="00C91230"/>
    <w:rsid w:val="00C91530"/>
    <w:rsid w:val="00C91FB5"/>
    <w:rsid w:val="00C924F4"/>
    <w:rsid w:val="00C92C42"/>
    <w:rsid w:val="00C93DF0"/>
    <w:rsid w:val="00C9404D"/>
    <w:rsid w:val="00C94068"/>
    <w:rsid w:val="00C94727"/>
    <w:rsid w:val="00C94E32"/>
    <w:rsid w:val="00C96198"/>
    <w:rsid w:val="00C96AD1"/>
    <w:rsid w:val="00C9778C"/>
    <w:rsid w:val="00C97F87"/>
    <w:rsid w:val="00CA0372"/>
    <w:rsid w:val="00CA03AA"/>
    <w:rsid w:val="00CA05EE"/>
    <w:rsid w:val="00CA0C9B"/>
    <w:rsid w:val="00CA12E8"/>
    <w:rsid w:val="00CA1882"/>
    <w:rsid w:val="00CA30E1"/>
    <w:rsid w:val="00CA3B94"/>
    <w:rsid w:val="00CA3EDF"/>
    <w:rsid w:val="00CA55D4"/>
    <w:rsid w:val="00CA5652"/>
    <w:rsid w:val="00CA5981"/>
    <w:rsid w:val="00CA5986"/>
    <w:rsid w:val="00CA7D3D"/>
    <w:rsid w:val="00CB05FA"/>
    <w:rsid w:val="00CB0B1E"/>
    <w:rsid w:val="00CB0BF7"/>
    <w:rsid w:val="00CB0C2F"/>
    <w:rsid w:val="00CB1390"/>
    <w:rsid w:val="00CB1A00"/>
    <w:rsid w:val="00CB1B63"/>
    <w:rsid w:val="00CB2002"/>
    <w:rsid w:val="00CB2A63"/>
    <w:rsid w:val="00CB2F03"/>
    <w:rsid w:val="00CB3BE2"/>
    <w:rsid w:val="00CB4623"/>
    <w:rsid w:val="00CB4C1A"/>
    <w:rsid w:val="00CB4FEB"/>
    <w:rsid w:val="00CB4FF2"/>
    <w:rsid w:val="00CB5ADB"/>
    <w:rsid w:val="00CB5C9A"/>
    <w:rsid w:val="00CB667A"/>
    <w:rsid w:val="00CB682B"/>
    <w:rsid w:val="00CB68C9"/>
    <w:rsid w:val="00CB6944"/>
    <w:rsid w:val="00CB6A2D"/>
    <w:rsid w:val="00CB6D8B"/>
    <w:rsid w:val="00CB7D6C"/>
    <w:rsid w:val="00CC02DD"/>
    <w:rsid w:val="00CC0B5C"/>
    <w:rsid w:val="00CC148B"/>
    <w:rsid w:val="00CC2BDC"/>
    <w:rsid w:val="00CC3792"/>
    <w:rsid w:val="00CC44D3"/>
    <w:rsid w:val="00CC4E14"/>
    <w:rsid w:val="00CC5180"/>
    <w:rsid w:val="00CC64D7"/>
    <w:rsid w:val="00CC7D2E"/>
    <w:rsid w:val="00CD04C5"/>
    <w:rsid w:val="00CD04D3"/>
    <w:rsid w:val="00CD0701"/>
    <w:rsid w:val="00CD11C3"/>
    <w:rsid w:val="00CD16C3"/>
    <w:rsid w:val="00CD1CEC"/>
    <w:rsid w:val="00CD217C"/>
    <w:rsid w:val="00CD2C79"/>
    <w:rsid w:val="00CD2C86"/>
    <w:rsid w:val="00CD4A6E"/>
    <w:rsid w:val="00CD4C4D"/>
    <w:rsid w:val="00CD503D"/>
    <w:rsid w:val="00CD648D"/>
    <w:rsid w:val="00CD79EC"/>
    <w:rsid w:val="00CE06B0"/>
    <w:rsid w:val="00CE128C"/>
    <w:rsid w:val="00CE317E"/>
    <w:rsid w:val="00CE324D"/>
    <w:rsid w:val="00CE383C"/>
    <w:rsid w:val="00CE3D7A"/>
    <w:rsid w:val="00CE45AB"/>
    <w:rsid w:val="00CE4C4F"/>
    <w:rsid w:val="00CE5744"/>
    <w:rsid w:val="00CE5B6B"/>
    <w:rsid w:val="00CE6AC5"/>
    <w:rsid w:val="00CE72F9"/>
    <w:rsid w:val="00CF0033"/>
    <w:rsid w:val="00CF18BC"/>
    <w:rsid w:val="00CF212F"/>
    <w:rsid w:val="00CF2924"/>
    <w:rsid w:val="00CF2E55"/>
    <w:rsid w:val="00CF39EF"/>
    <w:rsid w:val="00CF3AE3"/>
    <w:rsid w:val="00CF407E"/>
    <w:rsid w:val="00CF431B"/>
    <w:rsid w:val="00CF4FAD"/>
    <w:rsid w:val="00CF5498"/>
    <w:rsid w:val="00CF5C43"/>
    <w:rsid w:val="00CF5F63"/>
    <w:rsid w:val="00CF6AEB"/>
    <w:rsid w:val="00CF6BE6"/>
    <w:rsid w:val="00CF7609"/>
    <w:rsid w:val="00D00506"/>
    <w:rsid w:val="00D006C7"/>
    <w:rsid w:val="00D01F4B"/>
    <w:rsid w:val="00D0435B"/>
    <w:rsid w:val="00D04D36"/>
    <w:rsid w:val="00D04E6E"/>
    <w:rsid w:val="00D05352"/>
    <w:rsid w:val="00D07B1F"/>
    <w:rsid w:val="00D07BC0"/>
    <w:rsid w:val="00D10256"/>
    <w:rsid w:val="00D117DF"/>
    <w:rsid w:val="00D1190C"/>
    <w:rsid w:val="00D12441"/>
    <w:rsid w:val="00D12751"/>
    <w:rsid w:val="00D1277D"/>
    <w:rsid w:val="00D13C4D"/>
    <w:rsid w:val="00D14A29"/>
    <w:rsid w:val="00D14BCC"/>
    <w:rsid w:val="00D16521"/>
    <w:rsid w:val="00D165EB"/>
    <w:rsid w:val="00D16901"/>
    <w:rsid w:val="00D17ED2"/>
    <w:rsid w:val="00D200CF"/>
    <w:rsid w:val="00D20A82"/>
    <w:rsid w:val="00D20AC0"/>
    <w:rsid w:val="00D20D1A"/>
    <w:rsid w:val="00D20F4C"/>
    <w:rsid w:val="00D21417"/>
    <w:rsid w:val="00D21C73"/>
    <w:rsid w:val="00D22909"/>
    <w:rsid w:val="00D23125"/>
    <w:rsid w:val="00D233E3"/>
    <w:rsid w:val="00D235D4"/>
    <w:rsid w:val="00D23878"/>
    <w:rsid w:val="00D23A57"/>
    <w:rsid w:val="00D243E6"/>
    <w:rsid w:val="00D24C15"/>
    <w:rsid w:val="00D24C69"/>
    <w:rsid w:val="00D25A58"/>
    <w:rsid w:val="00D266CE"/>
    <w:rsid w:val="00D27A88"/>
    <w:rsid w:val="00D30299"/>
    <w:rsid w:val="00D31511"/>
    <w:rsid w:val="00D31F72"/>
    <w:rsid w:val="00D32261"/>
    <w:rsid w:val="00D32799"/>
    <w:rsid w:val="00D33857"/>
    <w:rsid w:val="00D33BF3"/>
    <w:rsid w:val="00D34D19"/>
    <w:rsid w:val="00D357B0"/>
    <w:rsid w:val="00D35B3F"/>
    <w:rsid w:val="00D362E9"/>
    <w:rsid w:val="00D365AB"/>
    <w:rsid w:val="00D36B36"/>
    <w:rsid w:val="00D36E12"/>
    <w:rsid w:val="00D37FC2"/>
    <w:rsid w:val="00D400D3"/>
    <w:rsid w:val="00D4022E"/>
    <w:rsid w:val="00D413B7"/>
    <w:rsid w:val="00D41738"/>
    <w:rsid w:val="00D41D4B"/>
    <w:rsid w:val="00D42387"/>
    <w:rsid w:val="00D42A58"/>
    <w:rsid w:val="00D4372C"/>
    <w:rsid w:val="00D43EBF"/>
    <w:rsid w:val="00D44130"/>
    <w:rsid w:val="00D45A55"/>
    <w:rsid w:val="00D46CC6"/>
    <w:rsid w:val="00D46EBD"/>
    <w:rsid w:val="00D5010D"/>
    <w:rsid w:val="00D50805"/>
    <w:rsid w:val="00D50C25"/>
    <w:rsid w:val="00D50C6F"/>
    <w:rsid w:val="00D50C7D"/>
    <w:rsid w:val="00D50DA3"/>
    <w:rsid w:val="00D50F0B"/>
    <w:rsid w:val="00D52019"/>
    <w:rsid w:val="00D529AE"/>
    <w:rsid w:val="00D52D48"/>
    <w:rsid w:val="00D53121"/>
    <w:rsid w:val="00D540ED"/>
    <w:rsid w:val="00D5421E"/>
    <w:rsid w:val="00D5435B"/>
    <w:rsid w:val="00D54C2E"/>
    <w:rsid w:val="00D54D41"/>
    <w:rsid w:val="00D54D5F"/>
    <w:rsid w:val="00D54D8A"/>
    <w:rsid w:val="00D555AF"/>
    <w:rsid w:val="00D55D1A"/>
    <w:rsid w:val="00D55D25"/>
    <w:rsid w:val="00D57B51"/>
    <w:rsid w:val="00D57C6A"/>
    <w:rsid w:val="00D57D61"/>
    <w:rsid w:val="00D601AE"/>
    <w:rsid w:val="00D6024F"/>
    <w:rsid w:val="00D604FB"/>
    <w:rsid w:val="00D60943"/>
    <w:rsid w:val="00D60967"/>
    <w:rsid w:val="00D61122"/>
    <w:rsid w:val="00D62CEF"/>
    <w:rsid w:val="00D637FF"/>
    <w:rsid w:val="00D63B6B"/>
    <w:rsid w:val="00D64073"/>
    <w:rsid w:val="00D640F7"/>
    <w:rsid w:val="00D65F07"/>
    <w:rsid w:val="00D660D4"/>
    <w:rsid w:val="00D67514"/>
    <w:rsid w:val="00D67966"/>
    <w:rsid w:val="00D67CF5"/>
    <w:rsid w:val="00D67D85"/>
    <w:rsid w:val="00D70AB0"/>
    <w:rsid w:val="00D7176E"/>
    <w:rsid w:val="00D71AE8"/>
    <w:rsid w:val="00D71DA0"/>
    <w:rsid w:val="00D71F26"/>
    <w:rsid w:val="00D726A4"/>
    <w:rsid w:val="00D737C5"/>
    <w:rsid w:val="00D746A1"/>
    <w:rsid w:val="00D749C5"/>
    <w:rsid w:val="00D75641"/>
    <w:rsid w:val="00D759A0"/>
    <w:rsid w:val="00D76DDF"/>
    <w:rsid w:val="00D80192"/>
    <w:rsid w:val="00D80833"/>
    <w:rsid w:val="00D81280"/>
    <w:rsid w:val="00D81457"/>
    <w:rsid w:val="00D8145B"/>
    <w:rsid w:val="00D81DA9"/>
    <w:rsid w:val="00D82A59"/>
    <w:rsid w:val="00D82E87"/>
    <w:rsid w:val="00D832FC"/>
    <w:rsid w:val="00D83666"/>
    <w:rsid w:val="00D83DB4"/>
    <w:rsid w:val="00D83E92"/>
    <w:rsid w:val="00D840DA"/>
    <w:rsid w:val="00D84B7C"/>
    <w:rsid w:val="00D84C65"/>
    <w:rsid w:val="00D8519A"/>
    <w:rsid w:val="00D856F9"/>
    <w:rsid w:val="00D85B5B"/>
    <w:rsid w:val="00D85BC5"/>
    <w:rsid w:val="00D85DCF"/>
    <w:rsid w:val="00D85EDA"/>
    <w:rsid w:val="00D86480"/>
    <w:rsid w:val="00D865EC"/>
    <w:rsid w:val="00D86B15"/>
    <w:rsid w:val="00D902FB"/>
    <w:rsid w:val="00D9071F"/>
    <w:rsid w:val="00D909ED"/>
    <w:rsid w:val="00D91BDA"/>
    <w:rsid w:val="00D93531"/>
    <w:rsid w:val="00D93B97"/>
    <w:rsid w:val="00D94565"/>
    <w:rsid w:val="00D94935"/>
    <w:rsid w:val="00D952AF"/>
    <w:rsid w:val="00D96F07"/>
    <w:rsid w:val="00D973E8"/>
    <w:rsid w:val="00D973EF"/>
    <w:rsid w:val="00D97682"/>
    <w:rsid w:val="00D9792E"/>
    <w:rsid w:val="00D97C61"/>
    <w:rsid w:val="00DA08AD"/>
    <w:rsid w:val="00DA0C00"/>
    <w:rsid w:val="00DA12A0"/>
    <w:rsid w:val="00DA18E2"/>
    <w:rsid w:val="00DA1E58"/>
    <w:rsid w:val="00DA3A81"/>
    <w:rsid w:val="00DA4311"/>
    <w:rsid w:val="00DA4A42"/>
    <w:rsid w:val="00DA4BB6"/>
    <w:rsid w:val="00DA5FAA"/>
    <w:rsid w:val="00DA6C66"/>
    <w:rsid w:val="00DA7566"/>
    <w:rsid w:val="00DA771D"/>
    <w:rsid w:val="00DA7A8E"/>
    <w:rsid w:val="00DB001F"/>
    <w:rsid w:val="00DB0D86"/>
    <w:rsid w:val="00DB0FFC"/>
    <w:rsid w:val="00DB1049"/>
    <w:rsid w:val="00DB1233"/>
    <w:rsid w:val="00DB1302"/>
    <w:rsid w:val="00DB1401"/>
    <w:rsid w:val="00DB337F"/>
    <w:rsid w:val="00DB36A3"/>
    <w:rsid w:val="00DB3ED8"/>
    <w:rsid w:val="00DB53C8"/>
    <w:rsid w:val="00DB6B0E"/>
    <w:rsid w:val="00DB6CEE"/>
    <w:rsid w:val="00DB6D62"/>
    <w:rsid w:val="00DB7221"/>
    <w:rsid w:val="00DB72C1"/>
    <w:rsid w:val="00DB7333"/>
    <w:rsid w:val="00DB7681"/>
    <w:rsid w:val="00DC085F"/>
    <w:rsid w:val="00DC0C9E"/>
    <w:rsid w:val="00DC1206"/>
    <w:rsid w:val="00DC1C90"/>
    <w:rsid w:val="00DC1EF9"/>
    <w:rsid w:val="00DC2345"/>
    <w:rsid w:val="00DC2C99"/>
    <w:rsid w:val="00DC2F3B"/>
    <w:rsid w:val="00DC3779"/>
    <w:rsid w:val="00DC3AEA"/>
    <w:rsid w:val="00DC4DF1"/>
    <w:rsid w:val="00DC4F26"/>
    <w:rsid w:val="00DC5C96"/>
    <w:rsid w:val="00DC6F84"/>
    <w:rsid w:val="00DD0171"/>
    <w:rsid w:val="00DD018D"/>
    <w:rsid w:val="00DD0F2B"/>
    <w:rsid w:val="00DD16F1"/>
    <w:rsid w:val="00DD1813"/>
    <w:rsid w:val="00DD191A"/>
    <w:rsid w:val="00DD1DBF"/>
    <w:rsid w:val="00DD2BAF"/>
    <w:rsid w:val="00DD3244"/>
    <w:rsid w:val="00DD3297"/>
    <w:rsid w:val="00DD553A"/>
    <w:rsid w:val="00DD625D"/>
    <w:rsid w:val="00DD75B7"/>
    <w:rsid w:val="00DD7770"/>
    <w:rsid w:val="00DD7BDA"/>
    <w:rsid w:val="00DD7C51"/>
    <w:rsid w:val="00DE17A5"/>
    <w:rsid w:val="00DE1B3B"/>
    <w:rsid w:val="00DE2B7E"/>
    <w:rsid w:val="00DE2D5B"/>
    <w:rsid w:val="00DE3BC7"/>
    <w:rsid w:val="00DE4067"/>
    <w:rsid w:val="00DE4E49"/>
    <w:rsid w:val="00DE54ED"/>
    <w:rsid w:val="00DE64E8"/>
    <w:rsid w:val="00DE68A3"/>
    <w:rsid w:val="00DE726C"/>
    <w:rsid w:val="00DF00E5"/>
    <w:rsid w:val="00DF09A6"/>
    <w:rsid w:val="00DF245A"/>
    <w:rsid w:val="00DF2C57"/>
    <w:rsid w:val="00DF324B"/>
    <w:rsid w:val="00DF34A2"/>
    <w:rsid w:val="00DF575E"/>
    <w:rsid w:val="00DF648B"/>
    <w:rsid w:val="00DF75F4"/>
    <w:rsid w:val="00E005E2"/>
    <w:rsid w:val="00E006B3"/>
    <w:rsid w:val="00E0084A"/>
    <w:rsid w:val="00E01B65"/>
    <w:rsid w:val="00E01C74"/>
    <w:rsid w:val="00E024D7"/>
    <w:rsid w:val="00E029C6"/>
    <w:rsid w:val="00E02C21"/>
    <w:rsid w:val="00E02FCE"/>
    <w:rsid w:val="00E03171"/>
    <w:rsid w:val="00E03247"/>
    <w:rsid w:val="00E03277"/>
    <w:rsid w:val="00E0395A"/>
    <w:rsid w:val="00E0423D"/>
    <w:rsid w:val="00E04870"/>
    <w:rsid w:val="00E04A0E"/>
    <w:rsid w:val="00E060A8"/>
    <w:rsid w:val="00E10D58"/>
    <w:rsid w:val="00E116F3"/>
    <w:rsid w:val="00E1314A"/>
    <w:rsid w:val="00E13CF1"/>
    <w:rsid w:val="00E13F15"/>
    <w:rsid w:val="00E1407A"/>
    <w:rsid w:val="00E142B1"/>
    <w:rsid w:val="00E1454C"/>
    <w:rsid w:val="00E1483C"/>
    <w:rsid w:val="00E14AA8"/>
    <w:rsid w:val="00E15173"/>
    <w:rsid w:val="00E152CC"/>
    <w:rsid w:val="00E15720"/>
    <w:rsid w:val="00E1671F"/>
    <w:rsid w:val="00E17147"/>
    <w:rsid w:val="00E1726F"/>
    <w:rsid w:val="00E20045"/>
    <w:rsid w:val="00E207F8"/>
    <w:rsid w:val="00E218FF"/>
    <w:rsid w:val="00E21C1A"/>
    <w:rsid w:val="00E2239C"/>
    <w:rsid w:val="00E2315F"/>
    <w:rsid w:val="00E233C8"/>
    <w:rsid w:val="00E23DE1"/>
    <w:rsid w:val="00E24508"/>
    <w:rsid w:val="00E24C88"/>
    <w:rsid w:val="00E24E48"/>
    <w:rsid w:val="00E250C6"/>
    <w:rsid w:val="00E2583B"/>
    <w:rsid w:val="00E25E4E"/>
    <w:rsid w:val="00E26685"/>
    <w:rsid w:val="00E27099"/>
    <w:rsid w:val="00E27AB6"/>
    <w:rsid w:val="00E30A4E"/>
    <w:rsid w:val="00E315A4"/>
    <w:rsid w:val="00E32936"/>
    <w:rsid w:val="00E3395D"/>
    <w:rsid w:val="00E34783"/>
    <w:rsid w:val="00E34D8B"/>
    <w:rsid w:val="00E3535D"/>
    <w:rsid w:val="00E36258"/>
    <w:rsid w:val="00E3729E"/>
    <w:rsid w:val="00E37380"/>
    <w:rsid w:val="00E408A2"/>
    <w:rsid w:val="00E4100A"/>
    <w:rsid w:val="00E416CE"/>
    <w:rsid w:val="00E41951"/>
    <w:rsid w:val="00E41AA1"/>
    <w:rsid w:val="00E41C66"/>
    <w:rsid w:val="00E42619"/>
    <w:rsid w:val="00E42647"/>
    <w:rsid w:val="00E42649"/>
    <w:rsid w:val="00E43A26"/>
    <w:rsid w:val="00E45187"/>
    <w:rsid w:val="00E457CB"/>
    <w:rsid w:val="00E45930"/>
    <w:rsid w:val="00E462C6"/>
    <w:rsid w:val="00E466E4"/>
    <w:rsid w:val="00E46C64"/>
    <w:rsid w:val="00E478E4"/>
    <w:rsid w:val="00E50215"/>
    <w:rsid w:val="00E510A5"/>
    <w:rsid w:val="00E5126B"/>
    <w:rsid w:val="00E51438"/>
    <w:rsid w:val="00E51A33"/>
    <w:rsid w:val="00E52D71"/>
    <w:rsid w:val="00E5354F"/>
    <w:rsid w:val="00E535F9"/>
    <w:rsid w:val="00E53614"/>
    <w:rsid w:val="00E53F9A"/>
    <w:rsid w:val="00E550D7"/>
    <w:rsid w:val="00E552C9"/>
    <w:rsid w:val="00E55BA0"/>
    <w:rsid w:val="00E561C1"/>
    <w:rsid w:val="00E568B1"/>
    <w:rsid w:val="00E56D03"/>
    <w:rsid w:val="00E57B85"/>
    <w:rsid w:val="00E57CB2"/>
    <w:rsid w:val="00E57EAD"/>
    <w:rsid w:val="00E57FD7"/>
    <w:rsid w:val="00E60412"/>
    <w:rsid w:val="00E607D8"/>
    <w:rsid w:val="00E60F71"/>
    <w:rsid w:val="00E61B5B"/>
    <w:rsid w:val="00E61E55"/>
    <w:rsid w:val="00E62E9F"/>
    <w:rsid w:val="00E63EE4"/>
    <w:rsid w:val="00E641B6"/>
    <w:rsid w:val="00E641D7"/>
    <w:rsid w:val="00E64225"/>
    <w:rsid w:val="00E651D4"/>
    <w:rsid w:val="00E67992"/>
    <w:rsid w:val="00E67BF6"/>
    <w:rsid w:val="00E711A0"/>
    <w:rsid w:val="00E71443"/>
    <w:rsid w:val="00E71800"/>
    <w:rsid w:val="00E72808"/>
    <w:rsid w:val="00E72B45"/>
    <w:rsid w:val="00E72D9E"/>
    <w:rsid w:val="00E7359D"/>
    <w:rsid w:val="00E737D5"/>
    <w:rsid w:val="00E7425D"/>
    <w:rsid w:val="00E7439D"/>
    <w:rsid w:val="00E74818"/>
    <w:rsid w:val="00E753F4"/>
    <w:rsid w:val="00E759DA"/>
    <w:rsid w:val="00E759FA"/>
    <w:rsid w:val="00E76380"/>
    <w:rsid w:val="00E76960"/>
    <w:rsid w:val="00E76D39"/>
    <w:rsid w:val="00E80FE9"/>
    <w:rsid w:val="00E82AE0"/>
    <w:rsid w:val="00E82D58"/>
    <w:rsid w:val="00E8310D"/>
    <w:rsid w:val="00E83687"/>
    <w:rsid w:val="00E83AA0"/>
    <w:rsid w:val="00E83D5D"/>
    <w:rsid w:val="00E84100"/>
    <w:rsid w:val="00E847AF"/>
    <w:rsid w:val="00E84FAB"/>
    <w:rsid w:val="00E8669A"/>
    <w:rsid w:val="00E86A08"/>
    <w:rsid w:val="00E87857"/>
    <w:rsid w:val="00E90392"/>
    <w:rsid w:val="00E905ED"/>
    <w:rsid w:val="00E91426"/>
    <w:rsid w:val="00E91767"/>
    <w:rsid w:val="00E9192E"/>
    <w:rsid w:val="00E9192F"/>
    <w:rsid w:val="00E91A14"/>
    <w:rsid w:val="00E92699"/>
    <w:rsid w:val="00E93854"/>
    <w:rsid w:val="00E94DB1"/>
    <w:rsid w:val="00E95E21"/>
    <w:rsid w:val="00E96387"/>
    <w:rsid w:val="00E9698A"/>
    <w:rsid w:val="00E969F5"/>
    <w:rsid w:val="00E97241"/>
    <w:rsid w:val="00E972E3"/>
    <w:rsid w:val="00EA02F2"/>
    <w:rsid w:val="00EA1180"/>
    <w:rsid w:val="00EA14F8"/>
    <w:rsid w:val="00EA16A2"/>
    <w:rsid w:val="00EA16F6"/>
    <w:rsid w:val="00EA1855"/>
    <w:rsid w:val="00EA19F0"/>
    <w:rsid w:val="00EA1BCD"/>
    <w:rsid w:val="00EA20D7"/>
    <w:rsid w:val="00EA2C41"/>
    <w:rsid w:val="00EA2F54"/>
    <w:rsid w:val="00EA2FBF"/>
    <w:rsid w:val="00EA396B"/>
    <w:rsid w:val="00EA39D9"/>
    <w:rsid w:val="00EA4770"/>
    <w:rsid w:val="00EA511B"/>
    <w:rsid w:val="00EA6077"/>
    <w:rsid w:val="00EA65D7"/>
    <w:rsid w:val="00EA7923"/>
    <w:rsid w:val="00EA79F1"/>
    <w:rsid w:val="00EB0121"/>
    <w:rsid w:val="00EB0375"/>
    <w:rsid w:val="00EB073B"/>
    <w:rsid w:val="00EB1454"/>
    <w:rsid w:val="00EB1D19"/>
    <w:rsid w:val="00EB2114"/>
    <w:rsid w:val="00EB296B"/>
    <w:rsid w:val="00EB29BE"/>
    <w:rsid w:val="00EB361E"/>
    <w:rsid w:val="00EB3A60"/>
    <w:rsid w:val="00EB47EA"/>
    <w:rsid w:val="00EB4849"/>
    <w:rsid w:val="00EB48D7"/>
    <w:rsid w:val="00EB5D1C"/>
    <w:rsid w:val="00EB5EA4"/>
    <w:rsid w:val="00EB618F"/>
    <w:rsid w:val="00EB65A4"/>
    <w:rsid w:val="00EB6BD4"/>
    <w:rsid w:val="00EB6FA1"/>
    <w:rsid w:val="00EB7981"/>
    <w:rsid w:val="00EB7A99"/>
    <w:rsid w:val="00EC118B"/>
    <w:rsid w:val="00EC1590"/>
    <w:rsid w:val="00EC1EB2"/>
    <w:rsid w:val="00EC2171"/>
    <w:rsid w:val="00EC25B0"/>
    <w:rsid w:val="00EC305B"/>
    <w:rsid w:val="00EC351E"/>
    <w:rsid w:val="00EC3571"/>
    <w:rsid w:val="00EC35DA"/>
    <w:rsid w:val="00EC3CF5"/>
    <w:rsid w:val="00EC4ECB"/>
    <w:rsid w:val="00EC5317"/>
    <w:rsid w:val="00EC536A"/>
    <w:rsid w:val="00EC5A70"/>
    <w:rsid w:val="00EC5AC0"/>
    <w:rsid w:val="00EC5B67"/>
    <w:rsid w:val="00EC629D"/>
    <w:rsid w:val="00EC74A0"/>
    <w:rsid w:val="00EC755A"/>
    <w:rsid w:val="00ED01F9"/>
    <w:rsid w:val="00ED11A6"/>
    <w:rsid w:val="00ED16C9"/>
    <w:rsid w:val="00ED3B5B"/>
    <w:rsid w:val="00ED52C6"/>
    <w:rsid w:val="00ED5350"/>
    <w:rsid w:val="00ED59B5"/>
    <w:rsid w:val="00ED68ED"/>
    <w:rsid w:val="00EE0C50"/>
    <w:rsid w:val="00EE1E79"/>
    <w:rsid w:val="00EE2E41"/>
    <w:rsid w:val="00EE2F3A"/>
    <w:rsid w:val="00EE306A"/>
    <w:rsid w:val="00EE30D5"/>
    <w:rsid w:val="00EE3782"/>
    <w:rsid w:val="00EE41F8"/>
    <w:rsid w:val="00EE4717"/>
    <w:rsid w:val="00EE486A"/>
    <w:rsid w:val="00EE4B55"/>
    <w:rsid w:val="00EE51C3"/>
    <w:rsid w:val="00EE5B78"/>
    <w:rsid w:val="00EE5DEE"/>
    <w:rsid w:val="00EE5E72"/>
    <w:rsid w:val="00EE6C1E"/>
    <w:rsid w:val="00EE7923"/>
    <w:rsid w:val="00EE7C70"/>
    <w:rsid w:val="00EF0A34"/>
    <w:rsid w:val="00EF0ADB"/>
    <w:rsid w:val="00EF1742"/>
    <w:rsid w:val="00EF1F67"/>
    <w:rsid w:val="00EF2839"/>
    <w:rsid w:val="00EF2CCB"/>
    <w:rsid w:val="00EF322D"/>
    <w:rsid w:val="00EF4069"/>
    <w:rsid w:val="00EF40CC"/>
    <w:rsid w:val="00EF4306"/>
    <w:rsid w:val="00EF48AF"/>
    <w:rsid w:val="00EF502D"/>
    <w:rsid w:val="00EF506C"/>
    <w:rsid w:val="00EF57BE"/>
    <w:rsid w:val="00EF6136"/>
    <w:rsid w:val="00EF6B2E"/>
    <w:rsid w:val="00EF6C9C"/>
    <w:rsid w:val="00EF6DC7"/>
    <w:rsid w:val="00EF7198"/>
    <w:rsid w:val="00EF7FEB"/>
    <w:rsid w:val="00F000BD"/>
    <w:rsid w:val="00F00596"/>
    <w:rsid w:val="00F007E2"/>
    <w:rsid w:val="00F00D41"/>
    <w:rsid w:val="00F0111A"/>
    <w:rsid w:val="00F01D16"/>
    <w:rsid w:val="00F01E5C"/>
    <w:rsid w:val="00F02C00"/>
    <w:rsid w:val="00F03582"/>
    <w:rsid w:val="00F03FDC"/>
    <w:rsid w:val="00F04366"/>
    <w:rsid w:val="00F04503"/>
    <w:rsid w:val="00F04B85"/>
    <w:rsid w:val="00F04F76"/>
    <w:rsid w:val="00F050EF"/>
    <w:rsid w:val="00F05380"/>
    <w:rsid w:val="00F0589F"/>
    <w:rsid w:val="00F06FA0"/>
    <w:rsid w:val="00F07B95"/>
    <w:rsid w:val="00F1055B"/>
    <w:rsid w:val="00F10646"/>
    <w:rsid w:val="00F10990"/>
    <w:rsid w:val="00F1120B"/>
    <w:rsid w:val="00F126F2"/>
    <w:rsid w:val="00F12BDE"/>
    <w:rsid w:val="00F132BB"/>
    <w:rsid w:val="00F1354E"/>
    <w:rsid w:val="00F13ED1"/>
    <w:rsid w:val="00F1420E"/>
    <w:rsid w:val="00F14513"/>
    <w:rsid w:val="00F149AB"/>
    <w:rsid w:val="00F152FF"/>
    <w:rsid w:val="00F1586F"/>
    <w:rsid w:val="00F15D5B"/>
    <w:rsid w:val="00F16166"/>
    <w:rsid w:val="00F162EE"/>
    <w:rsid w:val="00F172F4"/>
    <w:rsid w:val="00F178C8"/>
    <w:rsid w:val="00F1793A"/>
    <w:rsid w:val="00F17D15"/>
    <w:rsid w:val="00F200B3"/>
    <w:rsid w:val="00F20992"/>
    <w:rsid w:val="00F211EC"/>
    <w:rsid w:val="00F2290A"/>
    <w:rsid w:val="00F237BD"/>
    <w:rsid w:val="00F23D1A"/>
    <w:rsid w:val="00F248C3"/>
    <w:rsid w:val="00F248F3"/>
    <w:rsid w:val="00F24CE1"/>
    <w:rsid w:val="00F25A0D"/>
    <w:rsid w:val="00F263D2"/>
    <w:rsid w:val="00F26C0E"/>
    <w:rsid w:val="00F27047"/>
    <w:rsid w:val="00F3196B"/>
    <w:rsid w:val="00F321DA"/>
    <w:rsid w:val="00F335FA"/>
    <w:rsid w:val="00F33CFE"/>
    <w:rsid w:val="00F33EEB"/>
    <w:rsid w:val="00F34D67"/>
    <w:rsid w:val="00F354EF"/>
    <w:rsid w:val="00F35D0D"/>
    <w:rsid w:val="00F373A7"/>
    <w:rsid w:val="00F40408"/>
    <w:rsid w:val="00F40FCB"/>
    <w:rsid w:val="00F41838"/>
    <w:rsid w:val="00F42316"/>
    <w:rsid w:val="00F428AA"/>
    <w:rsid w:val="00F42E5A"/>
    <w:rsid w:val="00F4305F"/>
    <w:rsid w:val="00F4341E"/>
    <w:rsid w:val="00F44824"/>
    <w:rsid w:val="00F44CE5"/>
    <w:rsid w:val="00F44F65"/>
    <w:rsid w:val="00F45146"/>
    <w:rsid w:val="00F45302"/>
    <w:rsid w:val="00F454CB"/>
    <w:rsid w:val="00F46BB7"/>
    <w:rsid w:val="00F47781"/>
    <w:rsid w:val="00F47A26"/>
    <w:rsid w:val="00F50975"/>
    <w:rsid w:val="00F51A4F"/>
    <w:rsid w:val="00F51AB9"/>
    <w:rsid w:val="00F527C4"/>
    <w:rsid w:val="00F52B76"/>
    <w:rsid w:val="00F53174"/>
    <w:rsid w:val="00F53233"/>
    <w:rsid w:val="00F54476"/>
    <w:rsid w:val="00F54947"/>
    <w:rsid w:val="00F54C94"/>
    <w:rsid w:val="00F54E53"/>
    <w:rsid w:val="00F557B2"/>
    <w:rsid w:val="00F55982"/>
    <w:rsid w:val="00F56491"/>
    <w:rsid w:val="00F5660A"/>
    <w:rsid w:val="00F56E37"/>
    <w:rsid w:val="00F56F59"/>
    <w:rsid w:val="00F56FEC"/>
    <w:rsid w:val="00F60852"/>
    <w:rsid w:val="00F60975"/>
    <w:rsid w:val="00F614C0"/>
    <w:rsid w:val="00F62411"/>
    <w:rsid w:val="00F624EC"/>
    <w:rsid w:val="00F644E9"/>
    <w:rsid w:val="00F64637"/>
    <w:rsid w:val="00F64B1B"/>
    <w:rsid w:val="00F64BFF"/>
    <w:rsid w:val="00F65833"/>
    <w:rsid w:val="00F662FD"/>
    <w:rsid w:val="00F66967"/>
    <w:rsid w:val="00F669F7"/>
    <w:rsid w:val="00F66F1A"/>
    <w:rsid w:val="00F679C9"/>
    <w:rsid w:val="00F67BB6"/>
    <w:rsid w:val="00F67D7F"/>
    <w:rsid w:val="00F70026"/>
    <w:rsid w:val="00F706F0"/>
    <w:rsid w:val="00F70A76"/>
    <w:rsid w:val="00F71AD6"/>
    <w:rsid w:val="00F72218"/>
    <w:rsid w:val="00F72D0B"/>
    <w:rsid w:val="00F73761"/>
    <w:rsid w:val="00F73A13"/>
    <w:rsid w:val="00F73F32"/>
    <w:rsid w:val="00F74B61"/>
    <w:rsid w:val="00F7513E"/>
    <w:rsid w:val="00F75DB5"/>
    <w:rsid w:val="00F76DA7"/>
    <w:rsid w:val="00F770F2"/>
    <w:rsid w:val="00F776AF"/>
    <w:rsid w:val="00F77870"/>
    <w:rsid w:val="00F77B48"/>
    <w:rsid w:val="00F80B9A"/>
    <w:rsid w:val="00F80CA1"/>
    <w:rsid w:val="00F80D2B"/>
    <w:rsid w:val="00F8181F"/>
    <w:rsid w:val="00F82196"/>
    <w:rsid w:val="00F82D83"/>
    <w:rsid w:val="00F84B52"/>
    <w:rsid w:val="00F85BFE"/>
    <w:rsid w:val="00F86203"/>
    <w:rsid w:val="00F8659D"/>
    <w:rsid w:val="00F86BE5"/>
    <w:rsid w:val="00F87054"/>
    <w:rsid w:val="00F8705B"/>
    <w:rsid w:val="00F8784C"/>
    <w:rsid w:val="00F879F9"/>
    <w:rsid w:val="00F903F0"/>
    <w:rsid w:val="00F9087C"/>
    <w:rsid w:val="00F908D7"/>
    <w:rsid w:val="00F91D14"/>
    <w:rsid w:val="00F927E6"/>
    <w:rsid w:val="00F92CC0"/>
    <w:rsid w:val="00F93309"/>
    <w:rsid w:val="00F94989"/>
    <w:rsid w:val="00F94BB4"/>
    <w:rsid w:val="00F94C13"/>
    <w:rsid w:val="00F952A8"/>
    <w:rsid w:val="00F957D1"/>
    <w:rsid w:val="00F95DBC"/>
    <w:rsid w:val="00F96FE0"/>
    <w:rsid w:val="00F9713E"/>
    <w:rsid w:val="00F97553"/>
    <w:rsid w:val="00F97E1B"/>
    <w:rsid w:val="00F97F7E"/>
    <w:rsid w:val="00FA041F"/>
    <w:rsid w:val="00FA0C9D"/>
    <w:rsid w:val="00FA115E"/>
    <w:rsid w:val="00FA26E0"/>
    <w:rsid w:val="00FA27A0"/>
    <w:rsid w:val="00FA3374"/>
    <w:rsid w:val="00FA48E1"/>
    <w:rsid w:val="00FA4A3F"/>
    <w:rsid w:val="00FA60A2"/>
    <w:rsid w:val="00FA6536"/>
    <w:rsid w:val="00FA7748"/>
    <w:rsid w:val="00FA7E24"/>
    <w:rsid w:val="00FB1725"/>
    <w:rsid w:val="00FB1F70"/>
    <w:rsid w:val="00FB2B19"/>
    <w:rsid w:val="00FB3A64"/>
    <w:rsid w:val="00FB3B98"/>
    <w:rsid w:val="00FB3D8B"/>
    <w:rsid w:val="00FB3F0E"/>
    <w:rsid w:val="00FB3F1C"/>
    <w:rsid w:val="00FB43B4"/>
    <w:rsid w:val="00FB4B4E"/>
    <w:rsid w:val="00FB4C0E"/>
    <w:rsid w:val="00FB55FC"/>
    <w:rsid w:val="00FB69D7"/>
    <w:rsid w:val="00FB6CE6"/>
    <w:rsid w:val="00FB7021"/>
    <w:rsid w:val="00FB7688"/>
    <w:rsid w:val="00FB7B38"/>
    <w:rsid w:val="00FC12E4"/>
    <w:rsid w:val="00FC1EA9"/>
    <w:rsid w:val="00FC2200"/>
    <w:rsid w:val="00FC222D"/>
    <w:rsid w:val="00FC2411"/>
    <w:rsid w:val="00FC2CF5"/>
    <w:rsid w:val="00FC3B25"/>
    <w:rsid w:val="00FC4AFA"/>
    <w:rsid w:val="00FC4B48"/>
    <w:rsid w:val="00FC4C96"/>
    <w:rsid w:val="00FC56EE"/>
    <w:rsid w:val="00FC572E"/>
    <w:rsid w:val="00FC5A53"/>
    <w:rsid w:val="00FC5EC9"/>
    <w:rsid w:val="00FC67D3"/>
    <w:rsid w:val="00FC6A27"/>
    <w:rsid w:val="00FC7082"/>
    <w:rsid w:val="00FC76EE"/>
    <w:rsid w:val="00FC7B84"/>
    <w:rsid w:val="00FD05B6"/>
    <w:rsid w:val="00FD0911"/>
    <w:rsid w:val="00FD0A5E"/>
    <w:rsid w:val="00FD15CF"/>
    <w:rsid w:val="00FD1719"/>
    <w:rsid w:val="00FD1811"/>
    <w:rsid w:val="00FD23C4"/>
    <w:rsid w:val="00FD3D4D"/>
    <w:rsid w:val="00FD4932"/>
    <w:rsid w:val="00FD4C8D"/>
    <w:rsid w:val="00FD693E"/>
    <w:rsid w:val="00FD6B1C"/>
    <w:rsid w:val="00FD6EA9"/>
    <w:rsid w:val="00FD75FA"/>
    <w:rsid w:val="00FE0469"/>
    <w:rsid w:val="00FE116F"/>
    <w:rsid w:val="00FE1436"/>
    <w:rsid w:val="00FE1E09"/>
    <w:rsid w:val="00FE2650"/>
    <w:rsid w:val="00FE31CD"/>
    <w:rsid w:val="00FE4F38"/>
    <w:rsid w:val="00FE5C6F"/>
    <w:rsid w:val="00FE613B"/>
    <w:rsid w:val="00FE6D82"/>
    <w:rsid w:val="00FF0FF0"/>
    <w:rsid w:val="00FF18B2"/>
    <w:rsid w:val="00FF1DE2"/>
    <w:rsid w:val="00FF2639"/>
    <w:rsid w:val="00FF27A6"/>
    <w:rsid w:val="00FF28F0"/>
    <w:rsid w:val="00FF2DD3"/>
    <w:rsid w:val="00FF3429"/>
    <w:rsid w:val="00FF34EC"/>
    <w:rsid w:val="00FF35CC"/>
    <w:rsid w:val="00FF3EE5"/>
    <w:rsid w:val="00FF487D"/>
    <w:rsid w:val="00FF7029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A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7481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CA0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nhideWhenUsed/>
    <w:rsid w:val="0043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36CA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3360D5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5D5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51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48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rsid w:val="00E7481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74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481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48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748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s-date-time">
    <w:name w:val="news-date-time"/>
    <w:basedOn w:val="a0"/>
    <w:rsid w:val="00E74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274C67244E69217C38ECB479E9BF11386A9B25DC3485A12EF7B9E66405FD6EFE93EF2D4B2640907A0E24H3NAL" TargetMode="External"/><Relationship Id="rId13" Type="http://schemas.openxmlformats.org/officeDocument/2006/relationships/hyperlink" Target="consultantplus://offline/ref=A57460E41ECC9E9C8806734E45D47E3BBEB40C54D7803D3D54F768FB6A23C92E0359D38A85F7B1E66ACFC50CBD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274C67244E69217C38ECB479E9BF11386A9B25DC3485A12EF7B9E66405FD6EFE93EF2D4B2640907A0E24H3NAL" TargetMode="External"/><Relationship Id="rId12" Type="http://schemas.openxmlformats.org/officeDocument/2006/relationships/hyperlink" Target="consultantplus://offline/ref=EB274C67244E69217C38ECB479E9BF11386A9B25DC3485A12EF7B9E66405FD6EFE93EF2D4B2640907A0F20H3N8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nizhnedevick.ru" TargetMode="External"/><Relationship Id="rId11" Type="http://schemas.openxmlformats.org/officeDocument/2006/relationships/hyperlink" Target="consultantplus://offline/ref=EB274C67244E69217C38ECB479E9BF11386A9B25DC3485A12EF7B9E66405FD6EFE93EF2D4B2640907A0F21H3N0L" TargetMode="External"/><Relationship Id="rId5" Type="http://schemas.openxmlformats.org/officeDocument/2006/relationships/hyperlink" Target="http://www.nizhnedevick.ru" TargetMode="External"/><Relationship Id="rId15" Type="http://schemas.openxmlformats.org/officeDocument/2006/relationships/hyperlink" Target="consultantplus://offline/ref=A57460E41ECC9E9C8806734E45D47E3BBEB40C54D7803D3D54F768FB6A23C92E0359D38A85F7B1E66ACFC50CBBR" TargetMode="External"/><Relationship Id="rId10" Type="http://schemas.openxmlformats.org/officeDocument/2006/relationships/hyperlink" Target="consultantplus://offline/ref=EB274C67244E69217C38ECB479E9BF11386A9B25DC3485A12EF7B9E66405FD6EFE93EF2D4B2640907A0F21H3N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274C67244E69217C38ECB479E9BF11386A9B25DC3485A12EF7B9E66405FD6EFE93EF2D4B2640907A0F21H3NEL" TargetMode="External"/><Relationship Id="rId14" Type="http://schemas.openxmlformats.org/officeDocument/2006/relationships/hyperlink" Target="consultantplus://offline/ref=A57460E41ECC9E9C8806734E45D47E3BBEB40C54D7803D3D54F768FB6A23C92E0359D38A85F7B1E66ACFC50CB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18</Pages>
  <Words>6451</Words>
  <Characters>36775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ndev.adm</dc:creator>
  <cp:keywords/>
  <dc:description/>
  <cp:lastModifiedBy>ndev.adm</cp:lastModifiedBy>
  <cp:revision>27</cp:revision>
  <dcterms:created xsi:type="dcterms:W3CDTF">2016-03-29T07:55:00Z</dcterms:created>
  <dcterms:modified xsi:type="dcterms:W3CDTF">2016-03-31T07:15:00Z</dcterms:modified>
</cp:coreProperties>
</file>