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1A" w:rsidRDefault="006E1471" w:rsidP="00595F1A">
      <w:pPr>
        <w:jc w:val="center"/>
        <w:rPr>
          <w:b/>
          <w:bCs/>
          <w:sz w:val="36"/>
          <w:szCs w:val="36"/>
        </w:rPr>
      </w:pPr>
      <w:r w:rsidRPr="006E1471">
        <w:rPr>
          <w:b/>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Нижнедевицкий МР вч" style="width:50.25pt;height:61.5pt;visibility:visible;mso-wrap-style:square">
            <v:imagedata r:id="rId5" o:title="Нижнедевицкий МР вч"/>
          </v:shape>
        </w:pict>
      </w:r>
    </w:p>
    <w:p w:rsidR="00595F1A" w:rsidRDefault="00595F1A" w:rsidP="00595F1A">
      <w:pPr>
        <w:pStyle w:val="4"/>
        <w:spacing w:before="0" w:after="0"/>
        <w:jc w:val="center"/>
        <w:rPr>
          <w:spacing w:val="40"/>
        </w:rPr>
      </w:pPr>
      <w:r>
        <w:rPr>
          <w:spacing w:val="40"/>
        </w:rPr>
        <w:t xml:space="preserve">АДМИНИСТРАЦИЯ </w:t>
      </w:r>
    </w:p>
    <w:p w:rsidR="00595F1A" w:rsidRPr="00595F1A" w:rsidRDefault="00595F1A" w:rsidP="00595F1A">
      <w:pPr>
        <w:pStyle w:val="4"/>
        <w:spacing w:before="0" w:after="0"/>
        <w:jc w:val="center"/>
      </w:pPr>
      <w:r>
        <w:rPr>
          <w:spacing w:val="40"/>
        </w:rPr>
        <w:t>НИЖНЕДЕВИЦКОГО МУНИЦИПАЛЬНОГО РАЙОНА</w:t>
      </w:r>
      <w:r w:rsidRPr="000843FA">
        <w:rPr>
          <w:spacing w:val="40"/>
        </w:rPr>
        <w:t xml:space="preserve"> </w:t>
      </w:r>
      <w:r w:rsidRPr="000843FA">
        <w:rPr>
          <w:spacing w:val="40"/>
          <w:sz w:val="30"/>
          <w:szCs w:val="30"/>
        </w:rPr>
        <w:t>В</w:t>
      </w:r>
      <w:r w:rsidRPr="000843FA">
        <w:rPr>
          <w:spacing w:val="40"/>
        </w:rPr>
        <w:t>ОРОНЕЖСКОЙ ОБЛАСТИ</w:t>
      </w:r>
    </w:p>
    <w:p w:rsidR="00595F1A" w:rsidRPr="000843FA" w:rsidRDefault="00595F1A" w:rsidP="00595F1A">
      <w:pPr>
        <w:pStyle w:val="a7"/>
        <w:spacing w:before="120" w:line="400" w:lineRule="exact"/>
        <w:jc w:val="center"/>
        <w:rPr>
          <w:rFonts w:ascii="Times New Roman" w:hAnsi="Times New Roman" w:cs="Times New Roman"/>
          <w:spacing w:val="60"/>
        </w:rPr>
      </w:pPr>
      <w:r w:rsidRPr="000843FA">
        <w:rPr>
          <w:rFonts w:ascii="Times New Roman" w:hAnsi="Times New Roman" w:cs="Times New Roman"/>
          <w:b/>
          <w:bCs/>
          <w:spacing w:val="60"/>
          <w:sz w:val="32"/>
          <w:szCs w:val="32"/>
        </w:rPr>
        <w:t>ПОСТАНОВЛЕНИЕ</w:t>
      </w:r>
    </w:p>
    <w:p w:rsidR="00595F1A" w:rsidRPr="000843FA" w:rsidRDefault="00595F1A" w:rsidP="00595F1A">
      <w:pPr>
        <w:pStyle w:val="a7"/>
        <w:tabs>
          <w:tab w:val="left" w:pos="7513"/>
        </w:tabs>
        <w:rPr>
          <w:rFonts w:ascii="Times New Roman" w:hAnsi="Times New Roman" w:cs="Times New Roman"/>
          <w:sz w:val="22"/>
          <w:szCs w:val="22"/>
        </w:rPr>
      </w:pPr>
    </w:p>
    <w:p w:rsidR="00595F1A" w:rsidRPr="00595F1A" w:rsidRDefault="00595F1A" w:rsidP="00595F1A">
      <w:pPr>
        <w:pStyle w:val="a7"/>
        <w:tabs>
          <w:tab w:val="left" w:pos="7809"/>
        </w:tabs>
        <w:ind w:right="2" w:firstLine="142"/>
        <w:rPr>
          <w:rFonts w:ascii="Times New Roman" w:hAnsi="Times New Roman" w:cs="Times New Roman"/>
          <w:sz w:val="24"/>
          <w:szCs w:val="24"/>
          <w:u w:val="single"/>
        </w:rPr>
      </w:pPr>
      <w:r w:rsidRPr="00401627">
        <w:rPr>
          <w:rFonts w:ascii="Times New Roman" w:hAnsi="Times New Roman" w:cs="Times New Roman"/>
          <w:u w:val="single"/>
        </w:rPr>
        <w:t xml:space="preserve">от </w:t>
      </w:r>
      <w:r w:rsidR="00401627" w:rsidRPr="00401627">
        <w:rPr>
          <w:rFonts w:ascii="Times New Roman" w:hAnsi="Times New Roman" w:cs="Times New Roman"/>
          <w:u w:val="single"/>
        </w:rPr>
        <w:t xml:space="preserve"> 13</w:t>
      </w:r>
      <w:r w:rsidR="003620D6" w:rsidRPr="00401627">
        <w:rPr>
          <w:rFonts w:ascii="Times New Roman" w:hAnsi="Times New Roman" w:cs="Times New Roman"/>
          <w:u w:val="single"/>
        </w:rPr>
        <w:t>.05</w:t>
      </w:r>
      <w:r w:rsidRPr="00401627">
        <w:rPr>
          <w:rFonts w:ascii="Times New Roman" w:hAnsi="Times New Roman" w:cs="Times New Roman"/>
          <w:u w:val="single"/>
        </w:rPr>
        <w:t xml:space="preserve">.2016 г. № </w:t>
      </w:r>
      <w:r w:rsidR="00401627" w:rsidRPr="00401627">
        <w:rPr>
          <w:rFonts w:ascii="Times New Roman" w:hAnsi="Times New Roman" w:cs="Times New Roman"/>
          <w:u w:val="single"/>
        </w:rPr>
        <w:t>205</w:t>
      </w:r>
      <w:r w:rsidRPr="00595F1A">
        <w:rPr>
          <w:rFonts w:ascii="Times New Roman" w:hAnsi="Times New Roman" w:cs="Times New Roman"/>
          <w:sz w:val="24"/>
          <w:szCs w:val="24"/>
          <w:u w:val="single"/>
        </w:rPr>
        <w:t xml:space="preserve"> </w:t>
      </w:r>
      <w:r w:rsidRPr="00595F1A">
        <w:rPr>
          <w:rFonts w:ascii="Times New Roman" w:hAnsi="Times New Roman" w:cs="Times New Roman"/>
          <w:sz w:val="24"/>
          <w:szCs w:val="24"/>
          <w:u w:val="single"/>
        </w:rPr>
        <w:br/>
      </w:r>
      <w:r w:rsidRPr="00595F1A">
        <w:rPr>
          <w:rFonts w:ascii="Times New Roman" w:hAnsi="Times New Roman" w:cs="Times New Roman"/>
          <w:sz w:val="24"/>
          <w:szCs w:val="24"/>
        </w:rPr>
        <w:t xml:space="preserve">           </w:t>
      </w:r>
      <w:r w:rsidRPr="00595F1A">
        <w:rPr>
          <w:rFonts w:ascii="Times New Roman" w:hAnsi="Times New Roman" w:cs="Times New Roman"/>
          <w:sz w:val="20"/>
          <w:szCs w:val="20"/>
        </w:rPr>
        <w:t>с</w:t>
      </w:r>
      <w:proofErr w:type="gramStart"/>
      <w:r w:rsidRPr="00595F1A">
        <w:rPr>
          <w:rFonts w:ascii="Times New Roman" w:hAnsi="Times New Roman" w:cs="Times New Roman"/>
          <w:sz w:val="20"/>
          <w:szCs w:val="20"/>
        </w:rPr>
        <w:t>.Н</w:t>
      </w:r>
      <w:proofErr w:type="gramEnd"/>
      <w:r w:rsidRPr="00595F1A">
        <w:rPr>
          <w:rFonts w:ascii="Times New Roman" w:hAnsi="Times New Roman" w:cs="Times New Roman"/>
          <w:sz w:val="20"/>
          <w:szCs w:val="20"/>
        </w:rPr>
        <w:t>ижнедевицк</w:t>
      </w:r>
    </w:p>
    <w:p w:rsidR="00595F1A" w:rsidRPr="00595F1A" w:rsidRDefault="00595F1A" w:rsidP="00595F1A">
      <w:pPr>
        <w:pStyle w:val="ConsPlusNormal"/>
        <w:rPr>
          <w:rFonts w:ascii="Times New Roman" w:hAnsi="Times New Roman"/>
          <w:sz w:val="28"/>
          <w:szCs w:val="28"/>
        </w:rPr>
      </w:pPr>
    </w:p>
    <w:tbl>
      <w:tblPr>
        <w:tblpPr w:leftFromText="180" w:rightFromText="180" w:vertAnchor="text" w:tblpX="-37" w:tblpY="61"/>
        <w:tblW w:w="0" w:type="auto"/>
        <w:tblLook w:val="0000"/>
      </w:tblPr>
      <w:tblGrid>
        <w:gridCol w:w="5461"/>
      </w:tblGrid>
      <w:tr w:rsidR="00595F1A" w:rsidRPr="00595F1A" w:rsidTr="00595F1A">
        <w:trPr>
          <w:trHeight w:val="1580"/>
        </w:trPr>
        <w:tc>
          <w:tcPr>
            <w:tcW w:w="5461" w:type="dxa"/>
          </w:tcPr>
          <w:p w:rsidR="00595F1A" w:rsidRPr="00595F1A" w:rsidRDefault="003620D6" w:rsidP="003620D6">
            <w:pPr>
              <w:rPr>
                <w:rFonts w:ascii="Times New Roman" w:hAnsi="Times New Roman" w:cs="Times New Roman"/>
                <w:b/>
                <w:sz w:val="28"/>
                <w:szCs w:val="28"/>
              </w:rPr>
            </w:pPr>
            <w:r>
              <w:rPr>
                <w:rFonts w:ascii="Times New Roman" w:hAnsi="Times New Roman" w:cs="Times New Roman"/>
                <w:b/>
                <w:sz w:val="28"/>
                <w:szCs w:val="28"/>
              </w:rPr>
              <w:t xml:space="preserve">Об </w:t>
            </w:r>
            <w:r w:rsidR="00595F1A" w:rsidRPr="00595F1A">
              <w:rPr>
                <w:rFonts w:ascii="Times New Roman" w:hAnsi="Times New Roman" w:cs="Times New Roman"/>
                <w:b/>
                <w:sz w:val="28"/>
                <w:szCs w:val="28"/>
              </w:rPr>
              <w:t xml:space="preserve">утверждении административного регламента администрации </w:t>
            </w:r>
            <w:proofErr w:type="spellStart"/>
            <w:r w:rsidR="00595F1A" w:rsidRPr="00595F1A">
              <w:rPr>
                <w:rFonts w:ascii="Times New Roman" w:hAnsi="Times New Roman" w:cs="Times New Roman"/>
                <w:b/>
                <w:sz w:val="28"/>
                <w:szCs w:val="28"/>
              </w:rPr>
              <w:t>Нижнедевицкого</w:t>
            </w:r>
            <w:proofErr w:type="spellEnd"/>
            <w:r w:rsidR="00595F1A" w:rsidRPr="00595F1A">
              <w:rPr>
                <w:rFonts w:ascii="Times New Roman" w:hAnsi="Times New Roman" w:cs="Times New Roman"/>
                <w:b/>
                <w:sz w:val="28"/>
                <w:szCs w:val="28"/>
              </w:rPr>
              <w:t xml:space="preserve"> муниципального района Воронежской области по пред</w:t>
            </w:r>
            <w:r>
              <w:rPr>
                <w:rFonts w:ascii="Times New Roman" w:hAnsi="Times New Roman" w:cs="Times New Roman"/>
                <w:b/>
                <w:sz w:val="28"/>
                <w:szCs w:val="28"/>
              </w:rPr>
              <w:t>оставлению муниципальной услуги «</w:t>
            </w:r>
            <w:r w:rsidR="00595F1A" w:rsidRPr="00595F1A">
              <w:rPr>
                <w:rFonts w:ascii="Times New Roman" w:hAnsi="Times New Roman" w:cs="Times New Roman"/>
                <w:b/>
                <w:sz w:val="28"/>
                <w:szCs w:val="28"/>
              </w:rPr>
              <w:t>Предоставление в аренду и безвозмездное пользование муниципального имущества»</w:t>
            </w:r>
          </w:p>
          <w:p w:rsidR="00595F1A" w:rsidRPr="00595F1A" w:rsidRDefault="00595F1A" w:rsidP="00595F1A">
            <w:pPr>
              <w:rPr>
                <w:rFonts w:ascii="Times New Roman" w:hAnsi="Times New Roman" w:cs="Times New Roman"/>
                <w:b/>
                <w:sz w:val="28"/>
                <w:szCs w:val="28"/>
              </w:rPr>
            </w:pPr>
          </w:p>
        </w:tc>
      </w:tr>
    </w:tbl>
    <w:p w:rsidR="00595F1A" w:rsidRPr="00595F1A" w:rsidRDefault="006E1471" w:rsidP="00595F1A">
      <w:pPr>
        <w:ind w:firstLine="709"/>
        <w:rPr>
          <w:rFonts w:ascii="Times New Roman" w:hAnsi="Times New Roman" w:cs="Times New Roman"/>
          <w:i/>
          <w:iCs/>
          <w:sz w:val="28"/>
          <w:szCs w:val="28"/>
        </w:rPr>
      </w:pPr>
      <w:r w:rsidRPr="006E1471">
        <w:rPr>
          <w:rFonts w:ascii="Times New Roman" w:eastAsia="SimSun" w:hAnsi="Times New Roman" w:cs="Times New Roman"/>
          <w:noProof/>
        </w:rPr>
        <w:pict>
          <v:shapetype id="_x0000_t202" coordsize="21600,21600" o:spt="202" path="m,l,21600r21600,l21600,xe">
            <v:stroke joinstyle="miter"/>
            <v:path gradientshapeok="t" o:connecttype="rect"/>
          </v:shapetype>
          <v:shape id="Text Box 4" o:spid="_x0000_s1027" type="#_x0000_t202" style="position:absolute;left:0;text-align:left;margin-left:15.2pt;margin-top:4.05pt;width:3.55pt;height:3.5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161424" w:rsidRDefault="00161424" w:rsidP="00595F1A"/>
              </w:txbxContent>
            </v:textbox>
          </v:shape>
        </w:pict>
      </w: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709"/>
        <w:rPr>
          <w:rFonts w:ascii="Times New Roman" w:hAnsi="Times New Roman" w:cs="Times New Roman"/>
          <w:sz w:val="28"/>
          <w:szCs w:val="28"/>
        </w:rPr>
      </w:pPr>
    </w:p>
    <w:p w:rsidR="00595F1A" w:rsidRPr="00595F1A" w:rsidRDefault="00595F1A" w:rsidP="00595F1A">
      <w:pPr>
        <w:tabs>
          <w:tab w:val="left" w:pos="720"/>
        </w:tabs>
        <w:autoSpaceDE w:val="0"/>
        <w:autoSpaceDN w:val="0"/>
        <w:adjustRightInd w:val="0"/>
        <w:ind w:firstLine="0"/>
        <w:rPr>
          <w:rFonts w:ascii="Times New Roman" w:hAnsi="Times New Roman" w:cs="Times New Roman"/>
          <w:sz w:val="28"/>
          <w:szCs w:val="28"/>
        </w:rPr>
      </w:pPr>
    </w:p>
    <w:p w:rsidR="00595F1A" w:rsidRDefault="00595F1A" w:rsidP="00595F1A">
      <w:pPr>
        <w:tabs>
          <w:tab w:val="left" w:pos="720"/>
        </w:tabs>
        <w:autoSpaceDE w:val="0"/>
        <w:autoSpaceDN w:val="0"/>
        <w:adjustRightInd w:val="0"/>
        <w:spacing w:line="360" w:lineRule="auto"/>
        <w:ind w:firstLine="709"/>
        <w:rPr>
          <w:rFonts w:ascii="Times New Roman" w:hAnsi="Times New Roman" w:cs="Times New Roman"/>
          <w:b/>
          <w:bCs/>
          <w:spacing w:val="60"/>
          <w:sz w:val="28"/>
          <w:szCs w:val="28"/>
        </w:rPr>
      </w:pPr>
      <w:r w:rsidRPr="00595F1A">
        <w:rPr>
          <w:rFonts w:ascii="Times New Roman" w:hAnsi="Times New Roman" w:cs="Times New Roman"/>
          <w:sz w:val="28"/>
          <w:szCs w:val="28"/>
        </w:rPr>
        <w:t xml:space="preserve">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администрация </w:t>
      </w:r>
      <w:proofErr w:type="spellStart"/>
      <w:r w:rsidRPr="00595F1A">
        <w:rPr>
          <w:rFonts w:ascii="Times New Roman" w:hAnsi="Times New Roman" w:cs="Times New Roman"/>
          <w:sz w:val="28"/>
          <w:szCs w:val="28"/>
        </w:rPr>
        <w:t>Нижнедевицкого</w:t>
      </w:r>
      <w:proofErr w:type="spellEnd"/>
      <w:r w:rsidRPr="00595F1A">
        <w:rPr>
          <w:rFonts w:ascii="Times New Roman" w:hAnsi="Times New Roman" w:cs="Times New Roman"/>
          <w:sz w:val="28"/>
          <w:szCs w:val="28"/>
        </w:rPr>
        <w:t xml:space="preserve"> муниципального района</w:t>
      </w:r>
      <w:r w:rsidRPr="00595F1A">
        <w:rPr>
          <w:rFonts w:ascii="Times New Roman" w:hAnsi="Times New Roman" w:cs="Times New Roman"/>
        </w:rPr>
        <w:t xml:space="preserve"> </w:t>
      </w:r>
      <w:r w:rsidRPr="00595F1A">
        <w:rPr>
          <w:rFonts w:ascii="Times New Roman" w:hAnsi="Times New Roman" w:cs="Times New Roman"/>
          <w:b/>
          <w:bCs/>
          <w:spacing w:val="60"/>
          <w:sz w:val="28"/>
          <w:szCs w:val="28"/>
        </w:rPr>
        <w:t xml:space="preserve">постановляет: </w:t>
      </w:r>
    </w:p>
    <w:p w:rsidR="00595F1A" w:rsidRPr="00595F1A" w:rsidRDefault="00595F1A" w:rsidP="00595F1A">
      <w:pPr>
        <w:tabs>
          <w:tab w:val="left" w:pos="720"/>
        </w:tabs>
        <w:autoSpaceDE w:val="0"/>
        <w:autoSpaceDN w:val="0"/>
        <w:adjustRightInd w:val="0"/>
        <w:spacing w:line="360" w:lineRule="auto"/>
        <w:ind w:firstLine="709"/>
        <w:rPr>
          <w:rFonts w:ascii="Times New Roman" w:hAnsi="Times New Roman" w:cs="Times New Roman"/>
          <w:spacing w:val="60"/>
        </w:rPr>
      </w:pPr>
    </w:p>
    <w:p w:rsidR="00595F1A" w:rsidRPr="00E857C7" w:rsidRDefault="00595F1A" w:rsidP="00595F1A">
      <w:pPr>
        <w:spacing w:line="360" w:lineRule="auto"/>
        <w:ind w:firstLine="709"/>
        <w:rPr>
          <w:rFonts w:ascii="Times New Roman" w:hAnsi="Times New Roman" w:cs="Times New Roman"/>
          <w:sz w:val="28"/>
          <w:szCs w:val="28"/>
        </w:rPr>
      </w:pPr>
      <w:r w:rsidRPr="00E857C7">
        <w:rPr>
          <w:rFonts w:ascii="Times New Roman" w:hAnsi="Times New Roman" w:cs="Times New Roman"/>
          <w:sz w:val="28"/>
          <w:szCs w:val="28"/>
        </w:rPr>
        <w:t xml:space="preserve">1. Утвердить прилагаемый административный регламент по предоставлению муниципальной услуги «Предоставление в аренду и безвозмездное пользование муниципального имущества». </w:t>
      </w:r>
    </w:p>
    <w:p w:rsidR="00E857C7" w:rsidRPr="00E857C7" w:rsidRDefault="00E857C7" w:rsidP="00595F1A">
      <w:pPr>
        <w:spacing w:line="360" w:lineRule="auto"/>
        <w:ind w:firstLine="709"/>
        <w:rPr>
          <w:rFonts w:ascii="Times New Roman" w:hAnsi="Times New Roman" w:cs="Times New Roman"/>
          <w:sz w:val="28"/>
          <w:szCs w:val="28"/>
        </w:rPr>
      </w:pPr>
      <w:r w:rsidRPr="00E857C7">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E857C7">
        <w:rPr>
          <w:rFonts w:ascii="Times New Roman" w:hAnsi="Times New Roman" w:cs="Times New Roman"/>
          <w:bCs/>
          <w:color w:val="202020"/>
          <w:sz w:val="28"/>
          <w:szCs w:val="28"/>
        </w:rPr>
        <w:t>Признать утратившим силу п</w:t>
      </w:r>
      <w:r>
        <w:rPr>
          <w:rFonts w:ascii="Times New Roman" w:hAnsi="Times New Roman" w:cs="Times New Roman"/>
          <w:bCs/>
          <w:color w:val="202020"/>
          <w:sz w:val="28"/>
          <w:szCs w:val="28"/>
        </w:rPr>
        <w:t>остановление от 29.02.2012 № 315</w:t>
      </w:r>
      <w:proofErr w:type="gramStart"/>
      <w:r w:rsidRPr="00E857C7">
        <w:rPr>
          <w:rFonts w:ascii="Times New Roman" w:hAnsi="Times New Roman" w:cs="Times New Roman"/>
          <w:bCs/>
          <w:color w:val="202020"/>
          <w:sz w:val="28"/>
          <w:szCs w:val="28"/>
        </w:rPr>
        <w:t xml:space="preserve"> </w:t>
      </w:r>
      <w:r w:rsidRPr="00E857C7">
        <w:rPr>
          <w:rFonts w:ascii="Times New Roman" w:hAnsi="Times New Roman" w:cs="Times New Roman"/>
          <w:sz w:val="28"/>
          <w:szCs w:val="28"/>
        </w:rPr>
        <w:t>О</w:t>
      </w:r>
      <w:proofErr w:type="gramEnd"/>
      <w:r w:rsidRPr="00E857C7">
        <w:rPr>
          <w:rFonts w:ascii="Times New Roman" w:hAnsi="Times New Roman" w:cs="Times New Roman"/>
          <w:sz w:val="28"/>
          <w:szCs w:val="28"/>
        </w:rPr>
        <w:t xml:space="preserve">б утверждении административного регламента администрации </w:t>
      </w:r>
      <w:proofErr w:type="spellStart"/>
      <w:r w:rsidRPr="00E857C7">
        <w:rPr>
          <w:rFonts w:ascii="Times New Roman" w:hAnsi="Times New Roman" w:cs="Times New Roman"/>
          <w:sz w:val="28"/>
          <w:szCs w:val="28"/>
        </w:rPr>
        <w:t>Нижнедевицкого</w:t>
      </w:r>
      <w:proofErr w:type="spellEnd"/>
      <w:r w:rsidRPr="00E857C7">
        <w:rPr>
          <w:rFonts w:ascii="Times New Roman" w:hAnsi="Times New Roman" w:cs="Times New Roman"/>
          <w:sz w:val="28"/>
          <w:szCs w:val="28"/>
        </w:rPr>
        <w:t xml:space="preserve"> муниципального района  по предоставлению муниципальной услуги</w:t>
      </w:r>
      <w:r w:rsidRPr="00E857C7">
        <w:rPr>
          <w:rFonts w:ascii="Times New Roman" w:hAnsi="Times New Roman" w:cs="Times New Roman"/>
          <w:color w:val="000000"/>
          <w:sz w:val="28"/>
          <w:szCs w:val="28"/>
        </w:rPr>
        <w:t>»</w:t>
      </w:r>
      <w:r w:rsidRPr="00E857C7">
        <w:rPr>
          <w:rFonts w:ascii="Times New Roman" w:hAnsi="Times New Roman" w:cs="Times New Roman"/>
          <w:bCs/>
          <w:color w:val="202020"/>
          <w:sz w:val="28"/>
          <w:szCs w:val="28"/>
        </w:rPr>
        <w:t xml:space="preserve"> «</w:t>
      </w:r>
      <w:r w:rsidRPr="00E857C7">
        <w:rPr>
          <w:rFonts w:ascii="Times New Roman" w:hAnsi="Times New Roman" w:cs="Times New Roman"/>
          <w:sz w:val="28"/>
          <w:szCs w:val="28"/>
        </w:rPr>
        <w:t>Предоставление в аренду муниципального имущества».</w:t>
      </w:r>
    </w:p>
    <w:p w:rsidR="00E857C7" w:rsidRPr="00595F1A" w:rsidRDefault="00E857C7" w:rsidP="00E857C7">
      <w:pPr>
        <w:autoSpaceDE w:val="0"/>
        <w:autoSpaceDN w:val="0"/>
        <w:adjustRightInd w:val="0"/>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3</w:t>
      </w:r>
      <w:r w:rsidR="00595F1A" w:rsidRPr="00595F1A">
        <w:rPr>
          <w:rFonts w:ascii="Times New Roman" w:hAnsi="Times New Roman" w:cs="Times New Roman"/>
          <w:sz w:val="28"/>
          <w:szCs w:val="28"/>
        </w:rPr>
        <w:t xml:space="preserve">.Настоящее постановление подлежит размещению на официальном сайте администрации </w:t>
      </w:r>
      <w:proofErr w:type="spellStart"/>
      <w:r w:rsidR="00595F1A" w:rsidRPr="00595F1A">
        <w:rPr>
          <w:rFonts w:ascii="Times New Roman" w:hAnsi="Times New Roman" w:cs="Times New Roman"/>
          <w:sz w:val="28"/>
          <w:szCs w:val="28"/>
        </w:rPr>
        <w:t>Нижне</w:t>
      </w:r>
      <w:r>
        <w:rPr>
          <w:rFonts w:ascii="Times New Roman" w:hAnsi="Times New Roman" w:cs="Times New Roman"/>
          <w:sz w:val="28"/>
          <w:szCs w:val="28"/>
        </w:rPr>
        <w:t>девицкого</w:t>
      </w:r>
      <w:proofErr w:type="spellEnd"/>
      <w:r>
        <w:rPr>
          <w:rFonts w:ascii="Times New Roman" w:hAnsi="Times New Roman" w:cs="Times New Roman"/>
          <w:sz w:val="28"/>
          <w:szCs w:val="28"/>
        </w:rPr>
        <w:t xml:space="preserve"> муниципального района</w:t>
      </w:r>
      <w:r w:rsidR="005D50EC">
        <w:rPr>
          <w:rFonts w:ascii="Times New Roman" w:hAnsi="Times New Roman" w:cs="Times New Roman"/>
          <w:sz w:val="28"/>
          <w:szCs w:val="28"/>
        </w:rPr>
        <w:t>.</w:t>
      </w:r>
    </w:p>
    <w:p w:rsidR="00595F1A" w:rsidRPr="00595F1A" w:rsidRDefault="00E857C7" w:rsidP="00595F1A">
      <w:pPr>
        <w:autoSpaceDE w:val="0"/>
        <w:autoSpaceDN w:val="0"/>
        <w:adjustRightInd w:val="0"/>
        <w:spacing w:line="360" w:lineRule="auto"/>
        <w:ind w:firstLine="709"/>
        <w:rPr>
          <w:rFonts w:ascii="Times New Roman" w:hAnsi="Times New Roman" w:cs="Times New Roman"/>
          <w:sz w:val="28"/>
          <w:szCs w:val="28"/>
        </w:rPr>
      </w:pPr>
      <w:r>
        <w:rPr>
          <w:rFonts w:ascii="Times New Roman" w:hAnsi="Times New Roman" w:cs="Times New Roman"/>
          <w:sz w:val="28"/>
          <w:szCs w:val="28"/>
        </w:rPr>
        <w:t>4</w:t>
      </w:r>
      <w:r w:rsidR="00595F1A" w:rsidRPr="00595F1A">
        <w:rPr>
          <w:rFonts w:ascii="Times New Roman" w:hAnsi="Times New Roman" w:cs="Times New Roman"/>
          <w:sz w:val="28"/>
          <w:szCs w:val="28"/>
        </w:rPr>
        <w:t xml:space="preserve">. </w:t>
      </w:r>
      <w:proofErr w:type="gramStart"/>
      <w:r w:rsidR="00595F1A" w:rsidRPr="00595F1A">
        <w:rPr>
          <w:rFonts w:ascii="Times New Roman" w:hAnsi="Times New Roman" w:cs="Times New Roman"/>
          <w:sz w:val="28"/>
          <w:szCs w:val="28"/>
        </w:rPr>
        <w:t>Контроль за</w:t>
      </w:r>
      <w:proofErr w:type="gramEnd"/>
      <w:r w:rsidR="00595F1A" w:rsidRPr="00595F1A">
        <w:rPr>
          <w:rFonts w:ascii="Times New Roman" w:hAnsi="Times New Roman" w:cs="Times New Roman"/>
          <w:sz w:val="28"/>
          <w:szCs w:val="28"/>
        </w:rPr>
        <w:t xml:space="preserve"> исполнением настоящего постановления возложить на руководителя аппарата администрации муниципального района П.И. </w:t>
      </w:r>
      <w:proofErr w:type="spellStart"/>
      <w:r w:rsidR="00595F1A" w:rsidRPr="00595F1A">
        <w:rPr>
          <w:rFonts w:ascii="Times New Roman" w:hAnsi="Times New Roman" w:cs="Times New Roman"/>
          <w:sz w:val="28"/>
          <w:szCs w:val="28"/>
        </w:rPr>
        <w:t>Дручинина</w:t>
      </w:r>
      <w:proofErr w:type="spellEnd"/>
      <w:r w:rsidR="00595F1A" w:rsidRPr="00595F1A">
        <w:rPr>
          <w:rFonts w:ascii="Times New Roman" w:hAnsi="Times New Roman" w:cs="Times New Roman"/>
          <w:sz w:val="28"/>
          <w:szCs w:val="28"/>
        </w:rPr>
        <w:t>.</w:t>
      </w:r>
    </w:p>
    <w:p w:rsidR="00595F1A" w:rsidRDefault="00595F1A" w:rsidP="00595F1A">
      <w:pPr>
        <w:autoSpaceDE w:val="0"/>
        <w:autoSpaceDN w:val="0"/>
        <w:adjustRightInd w:val="0"/>
        <w:ind w:firstLine="709"/>
        <w:rPr>
          <w:rFonts w:ascii="Times New Roman" w:hAnsi="Times New Roman" w:cs="Times New Roman"/>
          <w:sz w:val="28"/>
          <w:szCs w:val="28"/>
        </w:rPr>
      </w:pPr>
    </w:p>
    <w:p w:rsidR="00E857C7" w:rsidRDefault="00E857C7" w:rsidP="00595F1A">
      <w:pPr>
        <w:autoSpaceDE w:val="0"/>
        <w:autoSpaceDN w:val="0"/>
        <w:adjustRightInd w:val="0"/>
        <w:ind w:firstLine="709"/>
        <w:rPr>
          <w:rFonts w:ascii="Times New Roman" w:hAnsi="Times New Roman" w:cs="Times New Roman"/>
          <w:sz w:val="28"/>
          <w:szCs w:val="28"/>
        </w:rPr>
      </w:pPr>
    </w:p>
    <w:p w:rsidR="00E857C7" w:rsidRPr="00595F1A" w:rsidRDefault="00E857C7" w:rsidP="00595F1A">
      <w:pPr>
        <w:autoSpaceDE w:val="0"/>
        <w:autoSpaceDN w:val="0"/>
        <w:adjustRightInd w:val="0"/>
        <w:ind w:firstLine="709"/>
        <w:rPr>
          <w:rFonts w:ascii="Times New Roman" w:hAnsi="Times New Roman" w:cs="Times New Roman"/>
          <w:sz w:val="28"/>
          <w:szCs w:val="28"/>
        </w:rPr>
      </w:pPr>
    </w:p>
    <w:p w:rsidR="00595F1A" w:rsidRPr="00595F1A" w:rsidRDefault="00595F1A" w:rsidP="00595F1A">
      <w:pPr>
        <w:autoSpaceDE w:val="0"/>
        <w:autoSpaceDN w:val="0"/>
        <w:adjustRightInd w:val="0"/>
        <w:ind w:firstLine="709"/>
        <w:rPr>
          <w:rFonts w:ascii="Times New Roman" w:hAnsi="Times New Roman" w:cs="Times New Roman"/>
          <w:sz w:val="28"/>
          <w:szCs w:val="28"/>
        </w:rPr>
      </w:pPr>
    </w:p>
    <w:p w:rsidR="00595F1A" w:rsidRPr="00595F1A" w:rsidRDefault="00595F1A" w:rsidP="00595F1A">
      <w:pPr>
        <w:autoSpaceDE w:val="0"/>
        <w:autoSpaceDN w:val="0"/>
        <w:adjustRightInd w:val="0"/>
        <w:ind w:firstLine="709"/>
        <w:rPr>
          <w:rFonts w:ascii="Times New Roman" w:hAnsi="Times New Roman" w:cs="Times New Roman"/>
          <w:sz w:val="28"/>
          <w:szCs w:val="28"/>
        </w:rPr>
      </w:pPr>
      <w:r w:rsidRPr="00595F1A">
        <w:rPr>
          <w:rFonts w:ascii="Times New Roman" w:hAnsi="Times New Roman" w:cs="Times New Roman"/>
          <w:sz w:val="28"/>
          <w:szCs w:val="28"/>
        </w:rPr>
        <w:t xml:space="preserve">Глава администрации </w:t>
      </w:r>
    </w:p>
    <w:p w:rsidR="00595F1A" w:rsidRDefault="00595F1A" w:rsidP="00595F1A">
      <w:pPr>
        <w:autoSpaceDE w:val="0"/>
        <w:autoSpaceDN w:val="0"/>
        <w:adjustRightInd w:val="0"/>
        <w:ind w:firstLine="709"/>
        <w:rPr>
          <w:rFonts w:ascii="Times New Roman" w:hAnsi="Times New Roman" w:cs="Times New Roman"/>
          <w:sz w:val="28"/>
          <w:szCs w:val="28"/>
        </w:rPr>
      </w:pPr>
      <w:r w:rsidRPr="00595F1A">
        <w:rPr>
          <w:rFonts w:ascii="Times New Roman" w:hAnsi="Times New Roman" w:cs="Times New Roman"/>
          <w:sz w:val="28"/>
          <w:szCs w:val="28"/>
        </w:rPr>
        <w:t>муниципального района                                                       В.И. Копылов</w:t>
      </w: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Pr="005D50EC" w:rsidRDefault="00595F1A" w:rsidP="00595F1A">
      <w:pPr>
        <w:autoSpaceDE w:val="0"/>
        <w:autoSpaceDN w:val="0"/>
        <w:adjustRightInd w:val="0"/>
        <w:ind w:firstLine="709"/>
        <w:rPr>
          <w:rFonts w:ascii="Times New Roman" w:hAnsi="Times New Roman" w:cs="Times New Roman"/>
          <w:sz w:val="20"/>
          <w:szCs w:val="20"/>
        </w:rPr>
      </w:pPr>
    </w:p>
    <w:p w:rsidR="00E857C7" w:rsidRPr="005D50EC" w:rsidRDefault="00E857C7" w:rsidP="00595F1A">
      <w:pPr>
        <w:autoSpaceDE w:val="0"/>
        <w:autoSpaceDN w:val="0"/>
        <w:adjustRightInd w:val="0"/>
        <w:ind w:firstLine="709"/>
        <w:rPr>
          <w:rFonts w:ascii="Times New Roman" w:hAnsi="Times New Roman" w:cs="Times New Roman"/>
          <w:sz w:val="20"/>
          <w:szCs w:val="20"/>
        </w:rPr>
      </w:pPr>
    </w:p>
    <w:p w:rsidR="00E857C7" w:rsidRPr="005D50EC" w:rsidRDefault="00E857C7" w:rsidP="00595F1A">
      <w:pPr>
        <w:autoSpaceDE w:val="0"/>
        <w:autoSpaceDN w:val="0"/>
        <w:adjustRightInd w:val="0"/>
        <w:ind w:firstLine="709"/>
        <w:rPr>
          <w:rFonts w:ascii="Times New Roman" w:hAnsi="Times New Roman" w:cs="Times New Roman"/>
          <w:sz w:val="20"/>
          <w:szCs w:val="20"/>
        </w:rPr>
      </w:pPr>
    </w:p>
    <w:p w:rsidR="00E857C7" w:rsidRDefault="00E857C7" w:rsidP="00595F1A">
      <w:pPr>
        <w:autoSpaceDE w:val="0"/>
        <w:autoSpaceDN w:val="0"/>
        <w:adjustRightInd w:val="0"/>
        <w:ind w:firstLine="709"/>
        <w:rPr>
          <w:rFonts w:ascii="Times New Roman" w:hAnsi="Times New Roman" w:cs="Times New Roman"/>
          <w:sz w:val="20"/>
          <w:szCs w:val="20"/>
        </w:rPr>
      </w:pPr>
      <w:proofErr w:type="spellStart"/>
      <w:r>
        <w:rPr>
          <w:rFonts w:ascii="Times New Roman" w:hAnsi="Times New Roman" w:cs="Times New Roman"/>
          <w:sz w:val="20"/>
          <w:szCs w:val="20"/>
        </w:rPr>
        <w:t>Дручинин</w:t>
      </w:r>
      <w:proofErr w:type="spellEnd"/>
    </w:p>
    <w:p w:rsidR="00E857C7" w:rsidRPr="00E857C7" w:rsidRDefault="00E857C7" w:rsidP="00595F1A">
      <w:pPr>
        <w:autoSpaceDE w:val="0"/>
        <w:autoSpaceDN w:val="0"/>
        <w:adjustRightInd w:val="0"/>
        <w:ind w:firstLine="709"/>
        <w:rPr>
          <w:rFonts w:ascii="Times New Roman" w:hAnsi="Times New Roman" w:cs="Times New Roman"/>
          <w:sz w:val="20"/>
          <w:szCs w:val="20"/>
        </w:rPr>
      </w:pPr>
      <w:r>
        <w:rPr>
          <w:rFonts w:ascii="Times New Roman" w:hAnsi="Times New Roman" w:cs="Times New Roman"/>
          <w:sz w:val="20"/>
          <w:szCs w:val="20"/>
        </w:rPr>
        <w:t>51-4-54</w:t>
      </w: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595F1A" w:rsidRDefault="00595F1A" w:rsidP="00595F1A">
      <w:pPr>
        <w:autoSpaceDE w:val="0"/>
        <w:autoSpaceDN w:val="0"/>
        <w:adjustRightInd w:val="0"/>
        <w:ind w:firstLine="709"/>
        <w:rPr>
          <w:rFonts w:ascii="Times New Roman" w:hAnsi="Times New Roman" w:cs="Times New Roman"/>
          <w:sz w:val="28"/>
          <w:szCs w:val="28"/>
        </w:rPr>
      </w:pPr>
    </w:p>
    <w:p w:rsidR="003620D6" w:rsidRDefault="006E5B8A" w:rsidP="00E17B7F">
      <w:pPr>
        <w:ind w:firstLine="0"/>
        <w:rPr>
          <w:rFonts w:ascii="Times New Roman" w:hAnsi="Times New Roman" w:cs="Times New Roman"/>
          <w:sz w:val="28"/>
          <w:szCs w:val="28"/>
        </w:rPr>
      </w:pPr>
      <w:r w:rsidRPr="005C52D7">
        <w:rPr>
          <w:rFonts w:ascii="Times New Roman" w:hAnsi="Times New Roman" w:cs="Times New Roman"/>
          <w:sz w:val="28"/>
          <w:szCs w:val="28"/>
        </w:rPr>
        <w:t xml:space="preserve">                   </w:t>
      </w:r>
    </w:p>
    <w:p w:rsidR="00DC2114" w:rsidRDefault="00E17B7F" w:rsidP="00DC2114">
      <w:pPr>
        <w:ind w:left="4395" w:firstLine="425"/>
        <w:contextualSpacing/>
        <w:rPr>
          <w:rFonts w:ascii="Times New Roman" w:hAnsi="Times New Roman" w:cs="Times New Roman"/>
          <w:sz w:val="28"/>
          <w:szCs w:val="28"/>
        </w:rPr>
      </w:pPr>
      <w:r>
        <w:rPr>
          <w:rFonts w:ascii="Times New Roman" w:hAnsi="Times New Roman" w:cs="Times New Roman"/>
          <w:sz w:val="28"/>
          <w:szCs w:val="28"/>
        </w:rPr>
        <w:t xml:space="preserve">       </w:t>
      </w:r>
      <w:r w:rsidR="003620D6">
        <w:rPr>
          <w:rFonts w:ascii="Times New Roman" w:hAnsi="Times New Roman" w:cs="Times New Roman"/>
          <w:sz w:val="28"/>
          <w:szCs w:val="28"/>
        </w:rPr>
        <w:t xml:space="preserve">                                                    </w:t>
      </w:r>
      <w:r w:rsidR="00DC2114">
        <w:rPr>
          <w:rFonts w:ascii="Times New Roman" w:hAnsi="Times New Roman" w:cs="Times New Roman"/>
          <w:sz w:val="28"/>
          <w:szCs w:val="28"/>
        </w:rPr>
        <w:t xml:space="preserve">                  </w:t>
      </w:r>
    </w:p>
    <w:p w:rsidR="00DC2114" w:rsidRPr="00DC2114" w:rsidRDefault="00DC2114" w:rsidP="00DC2114">
      <w:pPr>
        <w:ind w:left="4395" w:firstLine="425"/>
        <w:contextualSpacing/>
        <w:rPr>
          <w:rFonts w:ascii="Times New Roman" w:hAnsi="Times New Roman" w:cs="Times New Roman"/>
          <w:sz w:val="28"/>
          <w:szCs w:val="28"/>
        </w:rPr>
      </w:pPr>
      <w:r>
        <w:rPr>
          <w:rFonts w:ascii="Times New Roman" w:hAnsi="Times New Roman" w:cs="Times New Roman"/>
          <w:sz w:val="28"/>
          <w:szCs w:val="28"/>
        </w:rPr>
        <w:t xml:space="preserve">                 </w:t>
      </w:r>
      <w:r w:rsidRPr="00DC2114">
        <w:rPr>
          <w:rFonts w:ascii="Times New Roman" w:hAnsi="Times New Roman" w:cs="Times New Roman"/>
        </w:rPr>
        <w:t>УТВЕРЖДЕН</w:t>
      </w:r>
    </w:p>
    <w:p w:rsidR="00DC2114" w:rsidRPr="00DC2114" w:rsidRDefault="00DC2114" w:rsidP="00DC2114">
      <w:pPr>
        <w:ind w:left="4395" w:firstLine="425"/>
        <w:contextualSpacing/>
        <w:rPr>
          <w:rFonts w:ascii="Times New Roman" w:hAnsi="Times New Roman" w:cs="Times New Roman"/>
        </w:rPr>
      </w:pPr>
      <w:r w:rsidRPr="00DC2114">
        <w:rPr>
          <w:rFonts w:ascii="Times New Roman" w:hAnsi="Times New Roman" w:cs="Times New Roman"/>
        </w:rPr>
        <w:t xml:space="preserve">        постановлением  администрации</w:t>
      </w:r>
    </w:p>
    <w:p w:rsidR="00DC2114" w:rsidRPr="00DC2114" w:rsidRDefault="00DC2114" w:rsidP="00DC2114">
      <w:pPr>
        <w:rPr>
          <w:rFonts w:ascii="Times New Roman" w:hAnsi="Times New Roman" w:cs="Times New Roman"/>
        </w:rPr>
      </w:pPr>
      <w:r w:rsidRPr="00DC2114">
        <w:rPr>
          <w:rFonts w:ascii="Times New Roman" w:hAnsi="Times New Roman" w:cs="Times New Roman"/>
        </w:rPr>
        <w:t xml:space="preserve">                                               </w:t>
      </w:r>
      <w:r>
        <w:rPr>
          <w:rFonts w:ascii="Times New Roman" w:hAnsi="Times New Roman" w:cs="Times New Roman"/>
        </w:rPr>
        <w:t xml:space="preserve">                       </w:t>
      </w:r>
      <w:proofErr w:type="spellStart"/>
      <w:r w:rsidRPr="00DC2114">
        <w:rPr>
          <w:rFonts w:ascii="Times New Roman" w:hAnsi="Times New Roman" w:cs="Times New Roman"/>
        </w:rPr>
        <w:t>Нижнедевицкого</w:t>
      </w:r>
      <w:proofErr w:type="spellEnd"/>
      <w:r w:rsidRPr="00DC2114">
        <w:rPr>
          <w:rFonts w:ascii="Times New Roman" w:hAnsi="Times New Roman" w:cs="Times New Roman"/>
        </w:rPr>
        <w:t xml:space="preserve"> муниципального района</w:t>
      </w:r>
    </w:p>
    <w:p w:rsidR="00DC2114" w:rsidRPr="00DC2114" w:rsidRDefault="00DC2114" w:rsidP="00DC2114">
      <w:pPr>
        <w:rPr>
          <w:rFonts w:ascii="Times New Roman" w:hAnsi="Times New Roman" w:cs="Times New Roman"/>
        </w:rPr>
      </w:pPr>
      <w:r w:rsidRPr="00DC2114">
        <w:rPr>
          <w:rFonts w:ascii="Times New Roman" w:hAnsi="Times New Roman" w:cs="Times New Roman"/>
        </w:rPr>
        <w:t xml:space="preserve">                                                                     </w:t>
      </w:r>
      <w:r>
        <w:rPr>
          <w:rFonts w:ascii="Times New Roman" w:hAnsi="Times New Roman" w:cs="Times New Roman"/>
        </w:rPr>
        <w:t xml:space="preserve">                   </w:t>
      </w:r>
      <w:r w:rsidR="00401627">
        <w:rPr>
          <w:rFonts w:ascii="Times New Roman" w:hAnsi="Times New Roman" w:cs="Times New Roman"/>
        </w:rPr>
        <w:t>от 13</w:t>
      </w:r>
      <w:r w:rsidRPr="00DC2114">
        <w:rPr>
          <w:rFonts w:ascii="Times New Roman" w:hAnsi="Times New Roman" w:cs="Times New Roman"/>
        </w:rPr>
        <w:t>.05.2016 г. №</w:t>
      </w:r>
      <w:r w:rsidR="00401627">
        <w:rPr>
          <w:rFonts w:ascii="Times New Roman" w:hAnsi="Times New Roman" w:cs="Times New Roman"/>
        </w:rPr>
        <w:t xml:space="preserve"> 205</w:t>
      </w:r>
    </w:p>
    <w:p w:rsidR="006E5B8A" w:rsidRPr="00FF0DD3" w:rsidRDefault="006E5B8A" w:rsidP="005C52D7">
      <w:pPr>
        <w:ind w:firstLine="709"/>
        <w:jc w:val="right"/>
        <w:rPr>
          <w:sz w:val="28"/>
          <w:szCs w:val="28"/>
        </w:rPr>
      </w:pPr>
    </w:p>
    <w:p w:rsidR="006E5B8A" w:rsidRPr="00595F1A" w:rsidRDefault="006E5B8A" w:rsidP="00892D85">
      <w:pPr>
        <w:jc w:val="center"/>
        <w:rPr>
          <w:rFonts w:ascii="Times New Roman" w:hAnsi="Times New Roman" w:cs="Times New Roman"/>
          <w:b/>
          <w:sz w:val="28"/>
          <w:szCs w:val="28"/>
        </w:rPr>
      </w:pPr>
    </w:p>
    <w:p w:rsidR="006E5B8A" w:rsidRPr="00892D85" w:rsidRDefault="00595F1A" w:rsidP="00892D85">
      <w:pPr>
        <w:jc w:val="center"/>
        <w:rPr>
          <w:rFonts w:ascii="Times New Roman" w:hAnsi="Times New Roman" w:cs="Times New Roman"/>
          <w:b/>
          <w:sz w:val="28"/>
          <w:szCs w:val="28"/>
        </w:rPr>
      </w:pPr>
      <w:r>
        <w:rPr>
          <w:rFonts w:ascii="Times New Roman" w:hAnsi="Times New Roman" w:cs="Times New Roman"/>
          <w:b/>
          <w:sz w:val="28"/>
          <w:szCs w:val="28"/>
        </w:rPr>
        <w:t>АДМИНИСТРАТИВНЫЙ</w:t>
      </w:r>
      <w:r w:rsidR="006E5B8A" w:rsidRPr="00892D85">
        <w:rPr>
          <w:rFonts w:ascii="Times New Roman" w:hAnsi="Times New Roman" w:cs="Times New Roman"/>
          <w:b/>
          <w:sz w:val="28"/>
          <w:szCs w:val="28"/>
        </w:rPr>
        <w:t xml:space="preserve"> РЕГЛАМЕНТ</w:t>
      </w:r>
    </w:p>
    <w:p w:rsidR="006E5B8A" w:rsidRPr="00892D85" w:rsidRDefault="006E5B8A" w:rsidP="00892D85">
      <w:pPr>
        <w:jc w:val="center"/>
        <w:rPr>
          <w:rFonts w:ascii="Times New Roman" w:hAnsi="Times New Roman" w:cs="Times New Roman"/>
          <w:b/>
          <w:sz w:val="28"/>
          <w:szCs w:val="28"/>
        </w:rPr>
      </w:pPr>
      <w:r w:rsidRPr="00892D85">
        <w:rPr>
          <w:rFonts w:ascii="Times New Roman" w:hAnsi="Times New Roman" w:cs="Times New Roman"/>
          <w:b/>
          <w:sz w:val="28"/>
          <w:szCs w:val="28"/>
        </w:rPr>
        <w:t>АДМИНИСТРАЦИИ НИЖНЕДЕВИЦКОГО МУНИЦИПАЛЬНОГО РАЙОНА  ВОРОНЕЖСКОЙ ОБЛАСТИ</w:t>
      </w:r>
    </w:p>
    <w:p w:rsidR="006E5B8A" w:rsidRPr="00892D85" w:rsidRDefault="006E5B8A" w:rsidP="00892D85">
      <w:pPr>
        <w:jc w:val="center"/>
        <w:rPr>
          <w:rFonts w:ascii="Times New Roman" w:hAnsi="Times New Roman" w:cs="Times New Roman"/>
          <w:b/>
          <w:sz w:val="28"/>
          <w:szCs w:val="28"/>
        </w:rPr>
      </w:pPr>
      <w:r w:rsidRPr="00892D85">
        <w:rPr>
          <w:rFonts w:ascii="Times New Roman" w:hAnsi="Times New Roman" w:cs="Times New Roman"/>
          <w:b/>
          <w:sz w:val="28"/>
          <w:szCs w:val="28"/>
        </w:rPr>
        <w:t>ПО ПРЕДОСТАВЛЕНИЮ МУНИЦИПАЛЬНОЙ УСЛУГИ</w:t>
      </w:r>
    </w:p>
    <w:p w:rsidR="006E5B8A" w:rsidRPr="00892D85" w:rsidRDefault="006E5B8A" w:rsidP="00892D85">
      <w:pPr>
        <w:pStyle w:val="Title"/>
        <w:spacing w:before="0" w:after="0"/>
        <w:ind w:firstLine="0"/>
        <w:rPr>
          <w:rFonts w:ascii="Times New Roman" w:hAnsi="Times New Roman" w:cs="Times New Roman"/>
          <w:sz w:val="28"/>
          <w:szCs w:val="28"/>
          <w:lang w:eastAsia="en-US"/>
        </w:rPr>
      </w:pPr>
      <w:r w:rsidRPr="00892D85">
        <w:rPr>
          <w:rFonts w:ascii="Times New Roman" w:hAnsi="Times New Roman" w:cs="Times New Roman"/>
          <w:sz w:val="28"/>
          <w:szCs w:val="28"/>
          <w:lang w:eastAsia="en-US"/>
        </w:rPr>
        <w:t xml:space="preserve"> «</w:t>
      </w:r>
      <w:r w:rsidRPr="00892D85">
        <w:rPr>
          <w:rFonts w:ascii="Times New Roman" w:hAnsi="Times New Roman" w:cs="Times New Roman"/>
          <w:sz w:val="28"/>
          <w:szCs w:val="28"/>
        </w:rPr>
        <w:t>ПРЕДОСТАВЛЕНИЕ В АРЕНДУ И БЕЗВОЗМЕЗДНОЕ ПОЛЬЗОВАНИЕ МУНИЦИПАЛЬНОГО ИМУЩЕСТВА</w:t>
      </w:r>
      <w:r w:rsidRPr="00892D85">
        <w:rPr>
          <w:rFonts w:ascii="Times New Roman" w:hAnsi="Times New Roman" w:cs="Times New Roman"/>
          <w:sz w:val="28"/>
          <w:szCs w:val="28"/>
          <w:lang w:eastAsia="en-US"/>
        </w:rPr>
        <w:t>»</w:t>
      </w:r>
    </w:p>
    <w:p w:rsidR="006E5B8A" w:rsidRPr="00892D85" w:rsidRDefault="006E5B8A" w:rsidP="005C4E6A">
      <w:pPr>
        <w:jc w:val="center"/>
        <w:rPr>
          <w:rFonts w:ascii="Times New Roman" w:hAnsi="Times New Roman" w:cs="Times New Roman"/>
          <w:sz w:val="28"/>
          <w:szCs w:val="28"/>
        </w:rPr>
      </w:pPr>
    </w:p>
    <w:p w:rsidR="006E5B8A" w:rsidRPr="00892D85" w:rsidRDefault="006E5B8A" w:rsidP="00892D85">
      <w:pPr>
        <w:ind w:firstLine="0"/>
        <w:rPr>
          <w:rFonts w:ascii="Times New Roman" w:hAnsi="Times New Roman" w:cs="Times New Roman"/>
          <w:b/>
          <w:sz w:val="28"/>
          <w:szCs w:val="28"/>
        </w:rPr>
      </w:pPr>
    </w:p>
    <w:p w:rsidR="006E5B8A" w:rsidRPr="00892D85" w:rsidRDefault="006E5B8A" w:rsidP="005C4E6A">
      <w:pPr>
        <w:numPr>
          <w:ilvl w:val="0"/>
          <w:numId w:val="26"/>
        </w:numPr>
        <w:ind w:left="0" w:firstLine="0"/>
        <w:jc w:val="center"/>
        <w:rPr>
          <w:rFonts w:ascii="Times New Roman" w:hAnsi="Times New Roman" w:cs="Times New Roman"/>
          <w:b/>
          <w:sz w:val="28"/>
          <w:szCs w:val="28"/>
        </w:rPr>
      </w:pPr>
      <w:r w:rsidRPr="00892D85">
        <w:rPr>
          <w:rFonts w:ascii="Times New Roman" w:hAnsi="Times New Roman" w:cs="Times New Roman"/>
          <w:b/>
          <w:sz w:val="28"/>
          <w:szCs w:val="28"/>
        </w:rPr>
        <w:t>ОБЩИЕ ПОЛОЖЕНИЯ</w:t>
      </w:r>
    </w:p>
    <w:p w:rsidR="006E5B8A" w:rsidRPr="00892D85" w:rsidRDefault="006E5B8A" w:rsidP="005C4E6A">
      <w:pPr>
        <w:jc w:val="center"/>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1.1. </w:t>
      </w:r>
      <w:proofErr w:type="gramStart"/>
      <w:r w:rsidRPr="00892D85">
        <w:rPr>
          <w:rFonts w:ascii="Times New Roman" w:hAnsi="Times New Roman" w:cs="Times New Roman"/>
          <w:sz w:val="28"/>
          <w:szCs w:val="28"/>
        </w:rPr>
        <w:t>Предметом регулирования административного регла</w:t>
      </w:r>
      <w:r>
        <w:rPr>
          <w:rFonts w:ascii="Times New Roman" w:hAnsi="Times New Roman" w:cs="Times New Roman"/>
          <w:sz w:val="28"/>
          <w:szCs w:val="28"/>
        </w:rPr>
        <w:t xml:space="preserve">мента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Воронежской области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и администрацией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 связи с предоставлением администрацией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муниципальной услуги по предоставлению в аренду муниципального имущества.</w:t>
      </w:r>
      <w:proofErr w:type="gramEnd"/>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1.2. Административный регламент по предоставлению муниципальной услуги «Предоставление в аренду и безвозмездное пользование муниципального имущества»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1.3. Заявителями на предоставление услуги являются физические и юридические лица (далее - заявитель).</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От имени заявителей взаимодействие с администрацией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Воронежской области по вопросам предоставления муниципальной услуги могут осуществлять их </w:t>
      </w:r>
      <w:r w:rsidRPr="00892D85">
        <w:rPr>
          <w:rFonts w:ascii="Times New Roman" w:hAnsi="Times New Roman" w:cs="Times New Roman"/>
          <w:sz w:val="28"/>
          <w:szCs w:val="28"/>
        </w:rPr>
        <w:lastRenderedPageBreak/>
        <w:t>представители, действующие в силу закона или на основании договора, доверенности.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1.4. Орган, предоставляющий муниципальную услугу – Отдел по управлению муниципальным имуществом и земельным </w:t>
      </w:r>
      <w:r>
        <w:rPr>
          <w:rFonts w:ascii="Times New Roman" w:hAnsi="Times New Roman" w:cs="Times New Roman"/>
          <w:sz w:val="28"/>
          <w:szCs w:val="28"/>
        </w:rPr>
        <w:t xml:space="preserve">вопросам </w:t>
      </w:r>
      <w:r w:rsidRPr="00892D85">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w:t>
      </w:r>
    </w:p>
    <w:p w:rsidR="006E5B8A" w:rsidRPr="00892D85" w:rsidRDefault="006E5B8A" w:rsidP="005C4E6A">
      <w:pPr>
        <w:rPr>
          <w:rFonts w:ascii="Times New Roman" w:hAnsi="Times New Roman" w:cs="Times New Roman"/>
          <w:sz w:val="28"/>
          <w:szCs w:val="28"/>
        </w:rPr>
      </w:pPr>
      <w:r>
        <w:rPr>
          <w:rFonts w:ascii="Times New Roman" w:hAnsi="Times New Roman" w:cs="Times New Roman"/>
          <w:sz w:val="28"/>
          <w:szCs w:val="28"/>
        </w:rPr>
        <w:tab/>
        <w:t xml:space="preserve">Место нахождения: </w:t>
      </w:r>
      <w:r w:rsidRPr="00892D85">
        <w:rPr>
          <w:rFonts w:ascii="Times New Roman" w:hAnsi="Times New Roman" w:cs="Times New Roman"/>
          <w:sz w:val="28"/>
          <w:szCs w:val="28"/>
        </w:rPr>
        <w:t>396870, Воронежская область, Нижнедевицкий район, сел</w:t>
      </w:r>
      <w:r>
        <w:rPr>
          <w:rFonts w:ascii="Times New Roman" w:hAnsi="Times New Roman" w:cs="Times New Roman"/>
          <w:sz w:val="28"/>
          <w:szCs w:val="28"/>
        </w:rPr>
        <w:t>о Нижнедевицк, площадь Ленина 1А</w:t>
      </w:r>
      <w:r w:rsidRPr="00892D85">
        <w:rPr>
          <w:rFonts w:ascii="Times New Roman" w:hAnsi="Times New Roman" w:cs="Times New Roman"/>
          <w:sz w:val="28"/>
          <w:szCs w:val="28"/>
        </w:rPr>
        <w:t>.</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Часы работы отдела по управлению муниципальным имуществом и земельным </w:t>
      </w:r>
      <w:r>
        <w:rPr>
          <w:rFonts w:ascii="Times New Roman" w:hAnsi="Times New Roman" w:cs="Times New Roman"/>
          <w:sz w:val="28"/>
          <w:szCs w:val="28"/>
        </w:rPr>
        <w:t xml:space="preserve">вопросам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Воронежской области</w:t>
      </w:r>
      <w:r>
        <w:rPr>
          <w:rFonts w:ascii="Times New Roman" w:hAnsi="Times New Roman" w:cs="Times New Roman"/>
          <w:sz w:val="28"/>
          <w:szCs w:val="28"/>
        </w:rPr>
        <w:t xml:space="preserve">:  понедельник – пятница: 8-00 до </w:t>
      </w:r>
      <w:r w:rsidRPr="00892D85">
        <w:rPr>
          <w:rFonts w:ascii="Times New Roman" w:hAnsi="Times New Roman" w:cs="Times New Roman"/>
          <w:sz w:val="28"/>
          <w:szCs w:val="28"/>
        </w:rPr>
        <w:t xml:space="preserve">17-00 часов; </w:t>
      </w:r>
    </w:p>
    <w:p w:rsidR="006E5B8A" w:rsidRPr="00892D85" w:rsidRDefault="006E5B8A" w:rsidP="005C4E6A">
      <w:pPr>
        <w:shd w:val="clear" w:color="auto" w:fill="FFFFFF"/>
        <w:rPr>
          <w:rFonts w:ascii="Times New Roman" w:hAnsi="Times New Roman" w:cs="Times New Roman"/>
          <w:sz w:val="28"/>
          <w:szCs w:val="28"/>
        </w:rPr>
      </w:pPr>
      <w:r>
        <w:rPr>
          <w:rFonts w:ascii="Times New Roman" w:hAnsi="Times New Roman" w:cs="Times New Roman"/>
          <w:sz w:val="28"/>
          <w:szCs w:val="28"/>
        </w:rPr>
        <w:t>перерыв на обед: с 12-00 до</w:t>
      </w:r>
      <w:r w:rsidRPr="00892D85">
        <w:rPr>
          <w:rFonts w:ascii="Times New Roman" w:hAnsi="Times New Roman" w:cs="Times New Roman"/>
          <w:sz w:val="28"/>
          <w:szCs w:val="28"/>
        </w:rPr>
        <w:t>13-00 часов;</w:t>
      </w:r>
    </w:p>
    <w:p w:rsidR="006E5B8A" w:rsidRPr="00892D85" w:rsidRDefault="006E5B8A" w:rsidP="005C4E6A">
      <w:pPr>
        <w:shd w:val="clear" w:color="auto" w:fill="FFFFFF"/>
        <w:rPr>
          <w:rFonts w:ascii="Times New Roman" w:hAnsi="Times New Roman" w:cs="Times New Roman"/>
          <w:sz w:val="28"/>
          <w:szCs w:val="28"/>
        </w:rPr>
      </w:pPr>
      <w:r w:rsidRPr="00892D85">
        <w:rPr>
          <w:rFonts w:ascii="Times New Roman" w:hAnsi="Times New Roman" w:cs="Times New Roman"/>
          <w:sz w:val="28"/>
          <w:szCs w:val="28"/>
        </w:rPr>
        <w:t xml:space="preserve">Почтовый адрес отдела по управлению муниципальным имуществом и земельным  </w:t>
      </w:r>
      <w:r>
        <w:rPr>
          <w:rFonts w:ascii="Times New Roman" w:hAnsi="Times New Roman" w:cs="Times New Roman"/>
          <w:sz w:val="28"/>
          <w:szCs w:val="28"/>
        </w:rPr>
        <w:t xml:space="preserve">вопросам </w:t>
      </w:r>
      <w:r w:rsidRPr="00892D85">
        <w:rPr>
          <w:rFonts w:ascii="Times New Roman" w:hAnsi="Times New Roman" w:cs="Times New Roman"/>
          <w:sz w:val="28"/>
          <w:szCs w:val="28"/>
        </w:rPr>
        <w:t>а</w:t>
      </w:r>
      <w:r>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Воронежской области: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      - 396870, Воронежская область, Нижнедевицкий район, село</w:t>
      </w:r>
      <w:r>
        <w:rPr>
          <w:rFonts w:ascii="Times New Roman" w:hAnsi="Times New Roman" w:cs="Times New Roman"/>
          <w:sz w:val="28"/>
          <w:szCs w:val="28"/>
        </w:rPr>
        <w:t xml:space="preserve"> Нижнедевицк, площадь Ленина 1А</w:t>
      </w:r>
      <w:r w:rsidRPr="00892D85">
        <w:rPr>
          <w:rFonts w:ascii="Times New Roman" w:hAnsi="Times New Roman" w:cs="Times New Roman"/>
          <w:sz w:val="28"/>
          <w:szCs w:val="28"/>
        </w:rPr>
        <w:t>;</w:t>
      </w:r>
    </w:p>
    <w:p w:rsidR="006E5B8A" w:rsidRPr="000263BE"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телефон 8 (47370) 51</w:t>
      </w:r>
      <w:r w:rsidRPr="000263BE">
        <w:rPr>
          <w:rFonts w:ascii="Times New Roman" w:hAnsi="Times New Roman" w:cs="Times New Roman"/>
          <w:sz w:val="28"/>
          <w:szCs w:val="28"/>
        </w:rPr>
        <w:t>-5-92;</w:t>
      </w:r>
    </w:p>
    <w:p w:rsidR="006E5B8A" w:rsidRPr="000263BE" w:rsidRDefault="006E5B8A" w:rsidP="005C4E6A">
      <w:pPr>
        <w:rPr>
          <w:rFonts w:ascii="Times New Roman" w:hAnsi="Times New Roman" w:cs="Times New Roman"/>
          <w:sz w:val="28"/>
          <w:szCs w:val="28"/>
        </w:rPr>
      </w:pPr>
      <w:r w:rsidRPr="000263BE">
        <w:rPr>
          <w:rFonts w:ascii="Times New Roman" w:hAnsi="Times New Roman" w:cs="Times New Roman"/>
          <w:sz w:val="28"/>
          <w:szCs w:val="28"/>
        </w:rPr>
        <w:t xml:space="preserve">- адрес электронной почты отдела в сети Интернет:  </w:t>
      </w:r>
      <w:proofErr w:type="spellStart"/>
      <w:r w:rsidRPr="000263BE">
        <w:rPr>
          <w:rFonts w:ascii="Times New Roman" w:hAnsi="Times New Roman" w:cs="Times New Roman"/>
          <w:sz w:val="28"/>
          <w:szCs w:val="28"/>
          <w:lang w:val="en-US"/>
        </w:rPr>
        <w:t>ndev</w:t>
      </w:r>
      <w:proofErr w:type="spellEnd"/>
      <w:r w:rsidRPr="000263BE">
        <w:rPr>
          <w:rFonts w:ascii="Times New Roman" w:hAnsi="Times New Roman" w:cs="Times New Roman"/>
          <w:sz w:val="28"/>
          <w:szCs w:val="28"/>
        </w:rPr>
        <w:t>@</w:t>
      </w:r>
      <w:proofErr w:type="spellStart"/>
      <w:r w:rsidRPr="000263BE">
        <w:rPr>
          <w:rFonts w:ascii="Times New Roman" w:hAnsi="Times New Roman" w:cs="Times New Roman"/>
          <w:sz w:val="28"/>
          <w:szCs w:val="28"/>
          <w:lang w:val="en-US"/>
        </w:rPr>
        <w:t>govvrn</w:t>
      </w:r>
      <w:proofErr w:type="spellEnd"/>
      <w:r w:rsidRPr="000263BE">
        <w:rPr>
          <w:rFonts w:ascii="Times New Roman" w:hAnsi="Times New Roman" w:cs="Times New Roman"/>
          <w:sz w:val="28"/>
          <w:szCs w:val="28"/>
        </w:rPr>
        <w:t>.</w:t>
      </w:r>
      <w:proofErr w:type="spellStart"/>
      <w:r w:rsidRPr="000263BE">
        <w:rPr>
          <w:rFonts w:ascii="Times New Roman" w:hAnsi="Times New Roman" w:cs="Times New Roman"/>
          <w:sz w:val="28"/>
          <w:szCs w:val="28"/>
          <w:lang w:val="en-US"/>
        </w:rPr>
        <w:t>ru</w:t>
      </w:r>
      <w:proofErr w:type="spellEnd"/>
      <w:r w:rsidRPr="000263BE">
        <w:rPr>
          <w:rFonts w:ascii="Times New Roman" w:hAnsi="Times New Roman" w:cs="Times New Roman"/>
          <w:sz w:val="28"/>
          <w:szCs w:val="28"/>
        </w:rPr>
        <w:t>.</w:t>
      </w:r>
    </w:p>
    <w:p w:rsidR="006E5B8A" w:rsidRPr="00892D85" w:rsidRDefault="006E5B8A" w:rsidP="005C4E6A">
      <w:pPr>
        <w:widowControl w:val="0"/>
        <w:tabs>
          <w:tab w:val="left" w:pos="0"/>
          <w:tab w:val="left" w:pos="10080"/>
        </w:tabs>
        <w:rPr>
          <w:rFonts w:ascii="Times New Roman" w:hAnsi="Times New Roman" w:cs="Times New Roman"/>
          <w:sz w:val="28"/>
          <w:szCs w:val="28"/>
        </w:rPr>
      </w:pPr>
      <w:r w:rsidRPr="00892D85">
        <w:rPr>
          <w:rFonts w:ascii="Times New Roman" w:hAnsi="Times New Roman" w:cs="Times New Roman"/>
          <w:sz w:val="28"/>
          <w:szCs w:val="28"/>
        </w:rPr>
        <w:t>Информация о муниципальной услуге предоставляется заявителям по их запросу (по письменному запросу – в письменном виде, по устному запросу – в устной форме и в электронном виде).</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r>
      <w:proofErr w:type="gramStart"/>
      <w:r w:rsidRPr="00892D85">
        <w:rPr>
          <w:rFonts w:ascii="Times New Roman" w:hAnsi="Times New Roman" w:cs="Times New Roman"/>
          <w:sz w:val="28"/>
          <w:szCs w:val="28"/>
        </w:rPr>
        <w:t xml:space="preserve">Информацию о порядке предоставления муниципальной услуги заявитель может получить в средствах массовой информации, в сети Интернет на официальном сайте органа, предоставляющего муниципальную услугу, в местах нахождения органов, предоставляющих муниципальную услугу, на информационных стендах, а также с использованием федеральной государственной информационной системы «Единый портал государственных и муниципальных услуг (функций)» в сети Интернет по адресу </w:t>
      </w:r>
      <w:proofErr w:type="spellStart"/>
      <w:r w:rsidRPr="00892D85">
        <w:rPr>
          <w:rFonts w:ascii="Times New Roman" w:hAnsi="Times New Roman" w:cs="Times New Roman"/>
          <w:sz w:val="28"/>
          <w:szCs w:val="28"/>
        </w:rPr>
        <w:t>www.gosuslugi.ru</w:t>
      </w:r>
      <w:proofErr w:type="spellEnd"/>
      <w:r w:rsidRPr="00892D85">
        <w:rPr>
          <w:rFonts w:ascii="Times New Roman" w:hAnsi="Times New Roman" w:cs="Times New Roman"/>
          <w:sz w:val="28"/>
          <w:szCs w:val="28"/>
        </w:rPr>
        <w:t>.</w:t>
      </w:r>
      <w:proofErr w:type="gramEnd"/>
    </w:p>
    <w:p w:rsidR="006E5B8A" w:rsidRDefault="006E5B8A" w:rsidP="005C4E6A">
      <w:pPr>
        <w:rPr>
          <w:rFonts w:ascii="Times New Roman" w:hAnsi="Times New Roman" w:cs="Times New Roman"/>
          <w:b/>
          <w:sz w:val="28"/>
          <w:szCs w:val="28"/>
        </w:rPr>
      </w:pPr>
    </w:p>
    <w:p w:rsidR="006E5B8A" w:rsidRPr="00892D85" w:rsidRDefault="006E5B8A" w:rsidP="005C4E6A">
      <w:pPr>
        <w:rPr>
          <w:rFonts w:ascii="Times New Roman" w:hAnsi="Times New Roman" w:cs="Times New Roman"/>
          <w:b/>
          <w:sz w:val="28"/>
          <w:szCs w:val="28"/>
        </w:rPr>
      </w:pPr>
      <w:r w:rsidRPr="00892D85">
        <w:rPr>
          <w:rFonts w:ascii="Times New Roman" w:hAnsi="Times New Roman" w:cs="Times New Roman"/>
          <w:b/>
          <w:sz w:val="28"/>
          <w:szCs w:val="28"/>
        </w:rPr>
        <w:t>2. СТАНДАРТ ПРЕДОСТАВЛЕНИЯ МУНИЦИПАЛЬНОЙ УСЛУГИ</w:t>
      </w:r>
    </w:p>
    <w:p w:rsidR="006E5B8A" w:rsidRDefault="006E5B8A" w:rsidP="005C4E6A">
      <w:pPr>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 Наименование муниципальной услуги - «Предоставление в аренду и безвозмездное пользование  муниципального имущества».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2.2. Орган, предоставляющий муниципальную услугу - отдел по управлению муниципальным и</w:t>
      </w:r>
      <w:r>
        <w:rPr>
          <w:rFonts w:ascii="Times New Roman" w:hAnsi="Times New Roman" w:cs="Times New Roman"/>
          <w:sz w:val="28"/>
          <w:szCs w:val="28"/>
        </w:rPr>
        <w:t>муществом и земельным вопросам</w:t>
      </w:r>
      <w:r w:rsidRPr="00892D85">
        <w:rPr>
          <w:rFonts w:ascii="Times New Roman" w:hAnsi="Times New Roman" w:cs="Times New Roman"/>
          <w:sz w:val="28"/>
          <w:szCs w:val="28"/>
        </w:rPr>
        <w:t xml:space="preserve"> администрации </w:t>
      </w:r>
      <w:proofErr w:type="spellStart"/>
      <w:r>
        <w:rPr>
          <w:rFonts w:ascii="Times New Roman" w:hAnsi="Times New Roman" w:cs="Times New Roman"/>
          <w:sz w:val="28"/>
          <w:szCs w:val="28"/>
        </w:rPr>
        <w:t>Нижнедевицког</w:t>
      </w:r>
      <w:r w:rsidRPr="00892D85">
        <w:rPr>
          <w:rFonts w:ascii="Times New Roman" w:hAnsi="Times New Roman" w:cs="Times New Roman"/>
          <w:sz w:val="28"/>
          <w:szCs w:val="28"/>
        </w:rPr>
        <w:t>о</w:t>
      </w:r>
      <w:proofErr w:type="spellEnd"/>
      <w:r w:rsidRPr="00892D85">
        <w:rPr>
          <w:rFonts w:ascii="Times New Roman" w:hAnsi="Times New Roman" w:cs="Times New Roman"/>
          <w:sz w:val="28"/>
          <w:szCs w:val="28"/>
        </w:rPr>
        <w:t xml:space="preserve"> муниципального района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2.3. Результатом предоставления муниципальной услуги является заключение договора аренды муниципального имущества либо мотивированный отказ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Процедура предоставления услуги завершается путем:</w:t>
      </w:r>
    </w:p>
    <w:p w:rsidR="006E5B8A" w:rsidRPr="00892D85" w:rsidRDefault="006E5B8A" w:rsidP="005C4E6A">
      <w:pPr>
        <w:numPr>
          <w:ilvl w:val="0"/>
          <w:numId w:val="1"/>
        </w:numPr>
        <w:ind w:left="0" w:firstLine="567"/>
        <w:rPr>
          <w:rFonts w:ascii="Times New Roman" w:hAnsi="Times New Roman" w:cs="Times New Roman"/>
          <w:sz w:val="28"/>
          <w:szCs w:val="28"/>
        </w:rPr>
      </w:pPr>
      <w:r w:rsidRPr="00892D85">
        <w:rPr>
          <w:rFonts w:ascii="Times New Roman" w:hAnsi="Times New Roman" w:cs="Times New Roman"/>
          <w:sz w:val="28"/>
          <w:szCs w:val="28"/>
        </w:rPr>
        <w:t>направления заявителю договора аренды муниципального имущества;</w:t>
      </w:r>
    </w:p>
    <w:p w:rsidR="006E5B8A" w:rsidRPr="00892D85" w:rsidRDefault="006E5B8A" w:rsidP="005C4E6A">
      <w:pPr>
        <w:numPr>
          <w:ilvl w:val="0"/>
          <w:numId w:val="1"/>
        </w:numPr>
        <w:ind w:left="0" w:firstLine="567"/>
        <w:rPr>
          <w:rFonts w:ascii="Times New Roman" w:hAnsi="Times New Roman" w:cs="Times New Roman"/>
          <w:sz w:val="28"/>
          <w:szCs w:val="28"/>
        </w:rPr>
      </w:pPr>
      <w:r w:rsidRPr="00892D85">
        <w:rPr>
          <w:rFonts w:ascii="Times New Roman" w:hAnsi="Times New Roman" w:cs="Times New Roman"/>
          <w:sz w:val="28"/>
          <w:szCs w:val="28"/>
        </w:rPr>
        <w:t>направления заявителю письма об отказе в предоставлении муниципального имущества в аренду, с обоснованием причин отказа.</w:t>
      </w:r>
    </w:p>
    <w:p w:rsidR="006E5B8A" w:rsidRPr="00603A48" w:rsidRDefault="006E5B8A" w:rsidP="005C4E6A">
      <w:pPr>
        <w:rPr>
          <w:rFonts w:ascii="Times New Roman" w:hAnsi="Times New Roman" w:cs="Times New Roman"/>
          <w:sz w:val="28"/>
          <w:szCs w:val="28"/>
        </w:rPr>
      </w:pPr>
      <w:r w:rsidRPr="00603A48">
        <w:rPr>
          <w:rFonts w:ascii="Times New Roman" w:hAnsi="Times New Roman" w:cs="Times New Roman"/>
          <w:sz w:val="28"/>
          <w:szCs w:val="28"/>
        </w:rPr>
        <w:lastRenderedPageBreak/>
        <w:t>2.4. Срок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Срок предоставления муниципальной услуги без проведения торгов не должен превышать 30 календарных дней со дня принятия заявления и документов от заявителя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Срок предоставления муниципальной услуги по результатам торгов не должен превышать 70 календарных дней со дня принятия заявления и документов от заявителя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Сроки административных процедур: </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прием и регистрация заявления и комплекта документов – 2 рабочих дней;</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рассмотрение заявления и проверка полноты и правильности оформления представленного комплекта документов – 11 календарных дней; </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- 5 календарных дней;</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принятие решения о предоставлении муниципальной услуги или об отказе в ее предоставлении - 10 календарных дней;</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заказ отчета об оценке рыночного размера арендной платы передаваемого в аренду муниципального имущества – 2 рабочих дня;</w:t>
      </w:r>
    </w:p>
    <w:p w:rsidR="006E5B8A" w:rsidRPr="00892D85" w:rsidRDefault="006E5B8A" w:rsidP="005C4E6A">
      <w:pPr>
        <w:numPr>
          <w:ilvl w:val="0"/>
          <w:numId w:val="2"/>
        </w:numPr>
        <w:ind w:left="0" w:firstLine="567"/>
        <w:rPr>
          <w:rFonts w:ascii="Times New Roman" w:hAnsi="Times New Roman" w:cs="Times New Roman"/>
          <w:sz w:val="28"/>
          <w:szCs w:val="28"/>
        </w:rPr>
      </w:pPr>
      <w:proofErr w:type="gramStart"/>
      <w:r w:rsidRPr="00892D85">
        <w:rPr>
          <w:rFonts w:ascii="Times New Roman" w:hAnsi="Times New Roman" w:cs="Times New Roman"/>
          <w:sz w:val="28"/>
          <w:szCs w:val="28"/>
        </w:rPr>
        <w:t>проведение торгов на право заключения договора аренды муниципального имущества осуществляется в сроки, установленные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w:t>
      </w:r>
      <w:proofErr w:type="gramEnd"/>
      <w:r w:rsidRPr="00892D85">
        <w:rPr>
          <w:rFonts w:ascii="Times New Roman" w:hAnsi="Times New Roman" w:cs="Times New Roman"/>
          <w:sz w:val="28"/>
          <w:szCs w:val="28"/>
        </w:rPr>
        <w:t xml:space="preserve"> заключение указанных договоров может осуществляться путем проведения торгов в форме конкурса»;</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подготовка проекта приказа о передаче муниципального имущества в аренду – 2 рабочих дня;</w:t>
      </w:r>
    </w:p>
    <w:p w:rsidR="006E5B8A" w:rsidRPr="00892D85" w:rsidRDefault="006E5B8A" w:rsidP="005C4E6A">
      <w:pPr>
        <w:numPr>
          <w:ilvl w:val="0"/>
          <w:numId w:val="2"/>
        </w:numPr>
        <w:ind w:left="0" w:firstLine="567"/>
        <w:rPr>
          <w:rFonts w:ascii="Times New Roman" w:hAnsi="Times New Roman" w:cs="Times New Roman"/>
          <w:sz w:val="28"/>
          <w:szCs w:val="28"/>
        </w:rPr>
      </w:pPr>
      <w:r w:rsidRPr="00892D85">
        <w:rPr>
          <w:rFonts w:ascii="Times New Roman" w:hAnsi="Times New Roman" w:cs="Times New Roman"/>
          <w:sz w:val="28"/>
          <w:szCs w:val="28"/>
        </w:rPr>
        <w:t>заключение договора аренды либо отказ в предоставлении муниципальной услуги- 2 рабочих дня. </w:t>
      </w:r>
    </w:p>
    <w:p w:rsidR="006E5B8A" w:rsidRPr="00603A48" w:rsidRDefault="006E5B8A" w:rsidP="005C4E6A">
      <w:pPr>
        <w:rPr>
          <w:rFonts w:ascii="Times New Roman" w:hAnsi="Times New Roman" w:cs="Times New Roman"/>
          <w:sz w:val="28"/>
          <w:szCs w:val="28"/>
        </w:rPr>
      </w:pPr>
      <w:r w:rsidRPr="00603A48">
        <w:rPr>
          <w:rFonts w:ascii="Times New Roman" w:hAnsi="Times New Roman" w:cs="Times New Roman"/>
          <w:sz w:val="28"/>
          <w:szCs w:val="28"/>
        </w:rPr>
        <w:tab/>
        <w:t>2.5. Предоставление муниципальной услуги регламентируют следующие нормативные правовые акты:</w:t>
      </w:r>
    </w:p>
    <w:p w:rsidR="006E5B8A" w:rsidRPr="00892D85" w:rsidRDefault="006E5B8A" w:rsidP="005C4E6A">
      <w:pPr>
        <w:numPr>
          <w:ilvl w:val="0"/>
          <w:numId w:val="3"/>
        </w:numPr>
        <w:ind w:left="0" w:firstLine="567"/>
        <w:rPr>
          <w:rFonts w:ascii="Times New Roman" w:hAnsi="Times New Roman" w:cs="Times New Roman"/>
          <w:sz w:val="28"/>
          <w:szCs w:val="28"/>
        </w:rPr>
      </w:pPr>
      <w:r w:rsidRPr="00892D85">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(«Собрание законодательства РФ», 2010, № 31, ст. 4179);</w:t>
      </w:r>
    </w:p>
    <w:p w:rsidR="006E5B8A" w:rsidRPr="00892D85" w:rsidRDefault="006E5B8A" w:rsidP="005C4E6A">
      <w:pPr>
        <w:numPr>
          <w:ilvl w:val="0"/>
          <w:numId w:val="3"/>
        </w:numPr>
        <w:ind w:left="0" w:firstLine="567"/>
        <w:rPr>
          <w:rFonts w:ascii="Times New Roman" w:hAnsi="Times New Roman" w:cs="Times New Roman"/>
          <w:sz w:val="28"/>
          <w:szCs w:val="28"/>
        </w:rPr>
      </w:pPr>
      <w:r w:rsidRPr="00892D85">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6E5B8A" w:rsidRPr="00892D85" w:rsidRDefault="006E5B8A" w:rsidP="005C4E6A">
      <w:pPr>
        <w:numPr>
          <w:ilvl w:val="0"/>
          <w:numId w:val="3"/>
        </w:numPr>
        <w:ind w:left="0" w:firstLine="567"/>
        <w:rPr>
          <w:rFonts w:ascii="Times New Roman" w:hAnsi="Times New Roman" w:cs="Times New Roman"/>
          <w:sz w:val="28"/>
          <w:szCs w:val="28"/>
        </w:rPr>
      </w:pPr>
      <w:r w:rsidRPr="00892D85">
        <w:rPr>
          <w:rFonts w:ascii="Times New Roman" w:hAnsi="Times New Roman" w:cs="Times New Roman"/>
          <w:sz w:val="28"/>
          <w:szCs w:val="28"/>
        </w:rPr>
        <w:t>Федеральный закон от 02.05.2006 № 59-ФЗ «О порядке рассмотрения обращений граждан Российской Федерации» («Собрание законодательства РФ», 08.05.2006, N 19, ст. 2060);</w:t>
      </w:r>
    </w:p>
    <w:p w:rsidR="006E5B8A" w:rsidRPr="00892D85" w:rsidRDefault="006E5B8A" w:rsidP="005C4E6A">
      <w:pPr>
        <w:numPr>
          <w:ilvl w:val="0"/>
          <w:numId w:val="3"/>
        </w:numPr>
        <w:ind w:left="0" w:firstLine="567"/>
        <w:rPr>
          <w:rFonts w:ascii="Times New Roman" w:hAnsi="Times New Roman" w:cs="Times New Roman"/>
          <w:sz w:val="28"/>
          <w:szCs w:val="28"/>
        </w:rPr>
      </w:pPr>
      <w:r w:rsidRPr="00892D85">
        <w:rPr>
          <w:rFonts w:ascii="Times New Roman" w:hAnsi="Times New Roman" w:cs="Times New Roman"/>
          <w:sz w:val="28"/>
          <w:szCs w:val="28"/>
        </w:rPr>
        <w:lastRenderedPageBreak/>
        <w:t>Федеральный закон от 21.07.2005 №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№30, ст.3105);</w:t>
      </w:r>
    </w:p>
    <w:p w:rsidR="006E5B8A" w:rsidRPr="00892D85" w:rsidRDefault="006E5B8A" w:rsidP="005C4E6A">
      <w:pPr>
        <w:numPr>
          <w:ilvl w:val="0"/>
          <w:numId w:val="3"/>
        </w:numPr>
        <w:ind w:left="0" w:firstLine="567"/>
        <w:rPr>
          <w:rFonts w:ascii="Times New Roman" w:hAnsi="Times New Roman" w:cs="Times New Roman"/>
          <w:sz w:val="28"/>
          <w:szCs w:val="28"/>
        </w:rPr>
      </w:pPr>
      <w:r w:rsidRPr="00892D85">
        <w:rPr>
          <w:rFonts w:ascii="Times New Roman" w:hAnsi="Times New Roman" w:cs="Times New Roman"/>
          <w:sz w:val="28"/>
          <w:szCs w:val="28"/>
        </w:rPr>
        <w:t>Гражданский кодекс Российской Федерации от 30.10.1994 года №51-ФЗ («Российская газета», 1994, 8 декабря);</w:t>
      </w:r>
    </w:p>
    <w:p w:rsidR="006E5B8A" w:rsidRDefault="006E5B8A" w:rsidP="005C4E6A">
      <w:pPr>
        <w:numPr>
          <w:ilvl w:val="0"/>
          <w:numId w:val="3"/>
        </w:numPr>
        <w:ind w:left="0" w:firstLine="567"/>
        <w:rPr>
          <w:rFonts w:ascii="Times New Roman" w:hAnsi="Times New Roman" w:cs="Times New Roman"/>
          <w:sz w:val="28"/>
          <w:szCs w:val="28"/>
        </w:rPr>
      </w:pPr>
      <w:proofErr w:type="gramStart"/>
      <w:r w:rsidRPr="00892D85">
        <w:rPr>
          <w:rFonts w:ascii="Times New Roman" w:hAnsi="Times New Roman" w:cs="Times New Roman"/>
          <w:sz w:val="28"/>
          <w:szCs w:val="28"/>
        </w:rPr>
        <w:t>приказ Федеральной антимонопольной службой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w:t>
      </w:r>
      <w:proofErr w:type="gramEnd"/>
      <w:r w:rsidRPr="00892D85">
        <w:rPr>
          <w:rFonts w:ascii="Times New Roman" w:hAnsi="Times New Roman" w:cs="Times New Roman"/>
          <w:sz w:val="28"/>
          <w:szCs w:val="28"/>
        </w:rPr>
        <w:t xml:space="preserve">, </w:t>
      </w:r>
      <w:proofErr w:type="gramStart"/>
      <w:r w:rsidRPr="00892D85">
        <w:rPr>
          <w:rFonts w:ascii="Times New Roman" w:hAnsi="Times New Roman" w:cs="Times New Roman"/>
          <w:sz w:val="28"/>
          <w:szCs w:val="28"/>
        </w:rPr>
        <w:t>2010, 24 февраля);</w:t>
      </w:r>
      <w:proofErr w:type="gramEnd"/>
    </w:p>
    <w:p w:rsidR="006E5B8A" w:rsidRPr="00892D85" w:rsidRDefault="006E5B8A" w:rsidP="005C4E6A">
      <w:pPr>
        <w:numPr>
          <w:ilvl w:val="0"/>
          <w:numId w:val="3"/>
        </w:numPr>
        <w:ind w:left="0" w:firstLine="567"/>
        <w:rPr>
          <w:rFonts w:ascii="Times New Roman" w:hAnsi="Times New Roman" w:cs="Times New Roman"/>
          <w:sz w:val="28"/>
          <w:szCs w:val="28"/>
        </w:rPr>
      </w:pPr>
      <w:r>
        <w:rPr>
          <w:rFonts w:ascii="Times New Roman" w:hAnsi="Times New Roman" w:cs="Times New Roman"/>
          <w:sz w:val="28"/>
          <w:szCs w:val="28"/>
        </w:rPr>
        <w:t xml:space="preserve">Устав </w:t>
      </w:r>
      <w:proofErr w:type="spellStart"/>
      <w:r>
        <w:rPr>
          <w:rFonts w:ascii="Times New Roman" w:hAnsi="Times New Roman" w:cs="Times New Roman"/>
          <w:sz w:val="28"/>
          <w:szCs w:val="28"/>
        </w:rPr>
        <w:t>Нижнедевицкого</w:t>
      </w:r>
      <w:proofErr w:type="spellEnd"/>
      <w:r>
        <w:rPr>
          <w:rFonts w:ascii="Times New Roman" w:hAnsi="Times New Roman" w:cs="Times New Roman"/>
          <w:sz w:val="28"/>
          <w:szCs w:val="28"/>
        </w:rPr>
        <w:t xml:space="preserve"> муниципального района;</w:t>
      </w:r>
    </w:p>
    <w:p w:rsidR="006E5B8A" w:rsidRPr="00892D85" w:rsidRDefault="006E5B8A" w:rsidP="005C4E6A">
      <w:pPr>
        <w:numPr>
          <w:ilvl w:val="0"/>
          <w:numId w:val="3"/>
        </w:numPr>
        <w:ind w:left="0" w:firstLine="567"/>
        <w:rPr>
          <w:rFonts w:ascii="Times New Roman" w:hAnsi="Times New Roman" w:cs="Times New Roman"/>
          <w:sz w:val="28"/>
          <w:szCs w:val="28"/>
        </w:rPr>
      </w:pPr>
      <w:r w:rsidRPr="00892D85">
        <w:rPr>
          <w:rFonts w:ascii="Times New Roman" w:hAnsi="Times New Roman" w:cs="Times New Roman"/>
          <w:sz w:val="28"/>
          <w:szCs w:val="28"/>
        </w:rPr>
        <w:t>настоящий административный регламент.</w:t>
      </w:r>
    </w:p>
    <w:p w:rsidR="006E5B8A" w:rsidRPr="00603A48" w:rsidRDefault="006E5B8A" w:rsidP="005C4E6A">
      <w:pPr>
        <w:rPr>
          <w:rFonts w:ascii="Times New Roman" w:hAnsi="Times New Roman" w:cs="Times New Roman"/>
          <w:sz w:val="28"/>
          <w:szCs w:val="28"/>
        </w:rPr>
      </w:pPr>
      <w:r w:rsidRPr="00603A48">
        <w:rPr>
          <w:rFonts w:ascii="Times New Roman" w:hAnsi="Times New Roman" w:cs="Times New Roman"/>
          <w:sz w:val="28"/>
          <w:szCs w:val="28"/>
        </w:rPr>
        <w:t>2.6. Исчерпывающий перечень документов, необходимых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2.6.1. Исчерпывающий перечень требуемых от заявителя документов, необходимых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Муниципальная услуга предоставляется на основании письменного заявления о предоставлении в аренду муниципального имущества (форма заявления приведена в приложении № 1 к настоящему административному регламенту).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К заявлению прилагаются документы в соответствии с перечнем, установленным в пункте 2.6.2. настоящего раздела административного регламента.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Документы, представляемые заявителем, не должны иметь подчисток, приписок, зачеркнутых слов и иных не оговоренных в них исправлений. Не подлежат приему документы, выполненные карандашом.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2.6.2. Исчерпывающий перечень требуемых от заявителя документов, необходимых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2.6.2.1. При предоставлении муниципальной услуги по результатам проведения торгов: </w:t>
      </w:r>
    </w:p>
    <w:p w:rsidR="006E5B8A" w:rsidRPr="00892D85" w:rsidRDefault="006E5B8A" w:rsidP="005C4E6A">
      <w:pPr>
        <w:numPr>
          <w:ilvl w:val="0"/>
          <w:numId w:val="4"/>
        </w:numPr>
        <w:ind w:left="0" w:firstLine="567"/>
        <w:rPr>
          <w:rFonts w:ascii="Times New Roman" w:hAnsi="Times New Roman" w:cs="Times New Roman"/>
          <w:sz w:val="28"/>
          <w:szCs w:val="28"/>
        </w:rPr>
      </w:pPr>
      <w:r w:rsidRPr="00892D85">
        <w:rPr>
          <w:rFonts w:ascii="Times New Roman" w:hAnsi="Times New Roman" w:cs="Times New Roman"/>
          <w:sz w:val="28"/>
          <w:szCs w:val="28"/>
        </w:rPr>
        <w:t>информация о заявителе (банковские реквизиты, почтовый и юридический адрес, телефон, фамилия, имя, отчество руководителя юридического лица / данные заявител</w:t>
      </w:r>
      <w:proofErr w:type="gramStart"/>
      <w:r w:rsidRPr="00892D85">
        <w:rPr>
          <w:rFonts w:ascii="Times New Roman" w:hAnsi="Times New Roman" w:cs="Times New Roman"/>
          <w:sz w:val="28"/>
          <w:szCs w:val="28"/>
        </w:rPr>
        <w:t>я-</w:t>
      </w:r>
      <w:proofErr w:type="gramEnd"/>
      <w:r w:rsidRPr="00892D85">
        <w:rPr>
          <w:rFonts w:ascii="Times New Roman" w:hAnsi="Times New Roman" w:cs="Times New Roman"/>
          <w:sz w:val="28"/>
          <w:szCs w:val="28"/>
        </w:rPr>
        <w:t xml:space="preserve"> физического лица);</w:t>
      </w:r>
    </w:p>
    <w:p w:rsidR="006E5B8A" w:rsidRPr="00892D85" w:rsidRDefault="006E5B8A" w:rsidP="005C4E6A">
      <w:pPr>
        <w:numPr>
          <w:ilvl w:val="0"/>
          <w:numId w:val="4"/>
        </w:numPr>
        <w:ind w:left="0" w:firstLine="567"/>
        <w:rPr>
          <w:rFonts w:ascii="Times New Roman" w:hAnsi="Times New Roman" w:cs="Times New Roman"/>
          <w:sz w:val="28"/>
          <w:szCs w:val="28"/>
        </w:rPr>
      </w:pPr>
      <w:r w:rsidRPr="00892D85">
        <w:rPr>
          <w:rFonts w:ascii="Times New Roman" w:hAnsi="Times New Roman" w:cs="Times New Roman"/>
          <w:sz w:val="28"/>
          <w:szCs w:val="28"/>
        </w:rPr>
        <w:t>свидетельство о государственной регистрации в качестве юридического лица или индивидуального предпринимателя без образования юридического лица (копия) – до 01.07.2012 года;</w:t>
      </w:r>
    </w:p>
    <w:p w:rsidR="006E5B8A" w:rsidRPr="00892D85" w:rsidRDefault="006E5B8A" w:rsidP="005C4E6A">
      <w:pPr>
        <w:numPr>
          <w:ilvl w:val="0"/>
          <w:numId w:val="4"/>
        </w:numPr>
        <w:ind w:left="0" w:firstLine="567"/>
        <w:rPr>
          <w:rFonts w:ascii="Times New Roman" w:hAnsi="Times New Roman" w:cs="Times New Roman"/>
          <w:sz w:val="28"/>
          <w:szCs w:val="28"/>
        </w:rPr>
      </w:pPr>
      <w:r w:rsidRPr="00892D85">
        <w:rPr>
          <w:rFonts w:ascii="Times New Roman" w:hAnsi="Times New Roman" w:cs="Times New Roman"/>
          <w:sz w:val="28"/>
          <w:szCs w:val="28"/>
        </w:rPr>
        <w:lastRenderedPageBreak/>
        <w:t>учредительные документы заявителя (со всеми изменениями и дополнениями на дату подачи заявления) (копия);</w:t>
      </w:r>
    </w:p>
    <w:p w:rsidR="006E5B8A" w:rsidRPr="00892D85" w:rsidRDefault="006E5B8A" w:rsidP="005C4E6A">
      <w:pPr>
        <w:numPr>
          <w:ilvl w:val="0"/>
          <w:numId w:val="4"/>
        </w:numPr>
        <w:ind w:left="0" w:firstLine="567"/>
        <w:rPr>
          <w:rFonts w:ascii="Times New Roman" w:hAnsi="Times New Roman" w:cs="Times New Roman"/>
          <w:sz w:val="28"/>
          <w:szCs w:val="28"/>
        </w:rPr>
      </w:pPr>
      <w:r w:rsidRPr="00892D85">
        <w:rPr>
          <w:rFonts w:ascii="Times New Roman" w:hAnsi="Times New Roman" w:cs="Times New Roman"/>
          <w:sz w:val="28"/>
          <w:szCs w:val="28"/>
        </w:rPr>
        <w:t>свидетельство о постановке на налоговый учет заявителя (копия) – до 01.07.2012 года;</w:t>
      </w:r>
    </w:p>
    <w:p w:rsidR="006E5B8A" w:rsidRPr="00892D85" w:rsidRDefault="006E5B8A" w:rsidP="005C4E6A">
      <w:pPr>
        <w:numPr>
          <w:ilvl w:val="0"/>
          <w:numId w:val="4"/>
        </w:numPr>
        <w:ind w:left="0" w:firstLine="567"/>
        <w:rPr>
          <w:rFonts w:ascii="Times New Roman" w:hAnsi="Times New Roman" w:cs="Times New Roman"/>
          <w:sz w:val="28"/>
          <w:szCs w:val="28"/>
        </w:rPr>
      </w:pPr>
      <w:r w:rsidRPr="00892D85">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лица;</w:t>
      </w:r>
    </w:p>
    <w:p w:rsidR="006E5B8A" w:rsidRPr="00892D85" w:rsidRDefault="006E5B8A" w:rsidP="005C4E6A">
      <w:pPr>
        <w:numPr>
          <w:ilvl w:val="0"/>
          <w:numId w:val="4"/>
        </w:numPr>
        <w:ind w:left="0" w:firstLine="567"/>
        <w:rPr>
          <w:rFonts w:ascii="Times New Roman" w:hAnsi="Times New Roman" w:cs="Times New Roman"/>
          <w:sz w:val="28"/>
          <w:szCs w:val="28"/>
        </w:rPr>
      </w:pPr>
      <w:r w:rsidRPr="00892D85">
        <w:rPr>
          <w:rFonts w:ascii="Times New Roman" w:hAnsi="Times New Roman" w:cs="Times New Roman"/>
          <w:sz w:val="28"/>
          <w:szCs w:val="28"/>
        </w:rPr>
        <w:t>документ, удостоверяющий права (полномочия) представителя заявителя, если с заявлением обращается представитель заявителя (заявителей) - нотариально заверенная доверенность;</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2.6.2.2. При предоставлении муниципальной услуги без проведения торгов в случаях, предусмотренных законодательством:</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информация о заявителе (банковские реквизиты, почтовый и юридический адрес, телефон, фамилия, имя, отчество руководителя и главного бухгалтера);</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свидетельство о государственной регистрации в качестве юридического лица или индивидуального предпринимателя без образования юридического л</w:t>
      </w:r>
      <w:r>
        <w:rPr>
          <w:rFonts w:ascii="Times New Roman" w:hAnsi="Times New Roman" w:cs="Times New Roman"/>
          <w:sz w:val="28"/>
          <w:szCs w:val="28"/>
        </w:rPr>
        <w:t>ица (копия)</w:t>
      </w:r>
      <w:r w:rsidRPr="00892D85">
        <w:rPr>
          <w:rFonts w:ascii="Times New Roman" w:hAnsi="Times New Roman" w:cs="Times New Roman"/>
          <w:sz w:val="28"/>
          <w:szCs w:val="28"/>
        </w:rPr>
        <w:t>;</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учредительные документы заявителя (со всеми изменениями и дополнениями на дату подачи заявления) (копия);</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свидетельство о постановке на налоговый учет заявит</w:t>
      </w:r>
      <w:r>
        <w:rPr>
          <w:rFonts w:ascii="Times New Roman" w:hAnsi="Times New Roman" w:cs="Times New Roman"/>
          <w:sz w:val="28"/>
          <w:szCs w:val="28"/>
        </w:rPr>
        <w:t>еля (копия)</w:t>
      </w:r>
      <w:r w:rsidRPr="00892D85">
        <w:rPr>
          <w:rFonts w:ascii="Times New Roman" w:hAnsi="Times New Roman" w:cs="Times New Roman"/>
          <w:sz w:val="28"/>
          <w:szCs w:val="28"/>
        </w:rPr>
        <w:t>;</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лица;</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документ, удостоверяющий права (полномочия) представителя заявителя, если с заявлением обращается представитель заявителя (заявителей) - нотариально заверенная доверенность;</w:t>
      </w:r>
    </w:p>
    <w:p w:rsidR="006E5B8A" w:rsidRPr="00892D85" w:rsidRDefault="006E5B8A" w:rsidP="005C4E6A">
      <w:pPr>
        <w:numPr>
          <w:ilvl w:val="0"/>
          <w:numId w:val="5"/>
        </w:numPr>
        <w:ind w:left="0" w:firstLine="567"/>
        <w:rPr>
          <w:rFonts w:ascii="Times New Roman" w:hAnsi="Times New Roman" w:cs="Times New Roman"/>
          <w:sz w:val="28"/>
          <w:szCs w:val="28"/>
        </w:rPr>
      </w:pPr>
      <w:r w:rsidRPr="00892D85">
        <w:rPr>
          <w:rFonts w:ascii="Times New Roman" w:hAnsi="Times New Roman" w:cs="Times New Roman"/>
          <w:sz w:val="28"/>
          <w:szCs w:val="28"/>
        </w:rPr>
        <w:t>сведения, подтверждающие соответствие заявителя критериям, определенным пунктом 1 статьи 17.1 Федерального закона № 135-ФЗ «О защите конкуренции».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2.6.3.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2.6.3.1. При предоставлении муниципальной услуги по результатам проведения торгов: </w:t>
      </w:r>
    </w:p>
    <w:p w:rsidR="006E5B8A" w:rsidRPr="00892D85" w:rsidRDefault="006E5B8A" w:rsidP="005C4E6A">
      <w:pPr>
        <w:numPr>
          <w:ilvl w:val="0"/>
          <w:numId w:val="6"/>
        </w:numPr>
        <w:ind w:left="0" w:firstLine="567"/>
        <w:rPr>
          <w:rFonts w:ascii="Times New Roman" w:hAnsi="Times New Roman" w:cs="Times New Roman"/>
          <w:sz w:val="28"/>
          <w:szCs w:val="28"/>
        </w:rPr>
      </w:pPr>
      <w:r w:rsidRPr="00892D85">
        <w:rPr>
          <w:rFonts w:ascii="Times New Roman" w:hAnsi="Times New Roman" w:cs="Times New Roman"/>
          <w:sz w:val="28"/>
          <w:szCs w:val="28"/>
        </w:rPr>
        <w:t>выписка из Единого государственного реестра юридических лиц (индивидуальных предпринимателей) - в Управлении Федеральной налоговой службы по Воронежской области.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2.6.3.2. При предоставлении муниципальной услуги без проведения торгов в случаях, предусмотренных законодательством:</w:t>
      </w:r>
    </w:p>
    <w:p w:rsidR="006E5B8A" w:rsidRPr="00892D85" w:rsidRDefault="006E5B8A" w:rsidP="005C4E6A">
      <w:pPr>
        <w:numPr>
          <w:ilvl w:val="0"/>
          <w:numId w:val="7"/>
        </w:numPr>
        <w:ind w:left="0" w:firstLine="567"/>
        <w:rPr>
          <w:rFonts w:ascii="Times New Roman" w:hAnsi="Times New Roman" w:cs="Times New Roman"/>
          <w:sz w:val="28"/>
          <w:szCs w:val="28"/>
        </w:rPr>
      </w:pPr>
      <w:r w:rsidRPr="00892D85">
        <w:rPr>
          <w:rFonts w:ascii="Times New Roman" w:hAnsi="Times New Roman" w:cs="Times New Roman"/>
          <w:sz w:val="28"/>
          <w:szCs w:val="28"/>
        </w:rPr>
        <w:t>выписка из Единого государственного реестра юридических лиц (индивидуальных предпринимателей) - в Управлении Федеральной налоговой службы по Воронежской области.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ab/>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Запрещается требовать от заявителя:</w:t>
      </w:r>
    </w:p>
    <w:p w:rsidR="006E5B8A" w:rsidRPr="00892D85" w:rsidRDefault="006E5B8A" w:rsidP="005C4E6A">
      <w:pPr>
        <w:numPr>
          <w:ilvl w:val="0"/>
          <w:numId w:val="8"/>
        </w:numPr>
        <w:ind w:left="0" w:firstLine="567"/>
        <w:rPr>
          <w:rFonts w:ascii="Times New Roman" w:hAnsi="Times New Roman" w:cs="Times New Roman"/>
          <w:sz w:val="28"/>
          <w:szCs w:val="28"/>
        </w:rPr>
      </w:pPr>
      <w:r w:rsidRPr="00892D85">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5B8A" w:rsidRPr="00892D85" w:rsidRDefault="006E5B8A" w:rsidP="005C4E6A">
      <w:pPr>
        <w:numPr>
          <w:ilvl w:val="0"/>
          <w:numId w:val="8"/>
        </w:numPr>
        <w:ind w:left="0" w:firstLine="567"/>
        <w:rPr>
          <w:rFonts w:ascii="Times New Roman" w:hAnsi="Times New Roman" w:cs="Times New Roman"/>
          <w:sz w:val="28"/>
          <w:szCs w:val="28"/>
        </w:rPr>
      </w:pPr>
      <w:proofErr w:type="gramStart"/>
      <w:r w:rsidRPr="00892D85">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w:t>
      </w:r>
      <w:r>
        <w:rPr>
          <w:rFonts w:ascii="Times New Roman" w:hAnsi="Times New Roman" w:cs="Times New Roman"/>
          <w:sz w:val="28"/>
          <w:szCs w:val="28"/>
        </w:rPr>
        <w:t xml:space="preserve"> статьи</w:t>
      </w:r>
      <w:proofErr w:type="gramEnd"/>
      <w:r>
        <w:rPr>
          <w:rFonts w:ascii="Times New Roman" w:hAnsi="Times New Roman" w:cs="Times New Roman"/>
          <w:sz w:val="28"/>
          <w:szCs w:val="28"/>
        </w:rPr>
        <w:t xml:space="preserve"> 7 Федерального закона «О</w:t>
      </w:r>
      <w:r w:rsidRPr="00892D85">
        <w:rPr>
          <w:rFonts w:ascii="Times New Roman" w:hAnsi="Times New Roman" w:cs="Times New Roman"/>
          <w:sz w:val="28"/>
          <w:szCs w:val="28"/>
        </w:rPr>
        <w:t>б организации предоставления государственных и муниципальных услуг».</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2.6.4. Перечень услуг, которые являются необходимыми и обязательными для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Перечень таких услуг отсутствует.</w:t>
      </w:r>
    </w:p>
    <w:p w:rsidR="006E5B8A" w:rsidRPr="00603A48" w:rsidRDefault="006E5B8A" w:rsidP="005C4E6A">
      <w:pPr>
        <w:rPr>
          <w:rFonts w:ascii="Times New Roman" w:hAnsi="Times New Roman" w:cs="Times New Roman"/>
          <w:sz w:val="28"/>
          <w:szCs w:val="28"/>
        </w:rPr>
      </w:pPr>
      <w:r w:rsidRPr="00603A48">
        <w:rPr>
          <w:rFonts w:ascii="Times New Roman" w:hAnsi="Times New Roman" w:cs="Times New Roman"/>
          <w:sz w:val="28"/>
          <w:szCs w:val="28"/>
        </w:rPr>
        <w:tab/>
        <w:t>2.7. Исчерпывающий перечень оснований для отказа в приеме документов, необходимых для предоставления муниципальной услуги:</w:t>
      </w:r>
    </w:p>
    <w:p w:rsidR="006E5B8A" w:rsidRPr="00892D85" w:rsidRDefault="006E5B8A" w:rsidP="005C4E6A">
      <w:pPr>
        <w:numPr>
          <w:ilvl w:val="0"/>
          <w:numId w:val="9"/>
        </w:numPr>
        <w:ind w:left="0" w:firstLine="567"/>
        <w:rPr>
          <w:rFonts w:ascii="Times New Roman" w:hAnsi="Times New Roman" w:cs="Times New Roman"/>
          <w:sz w:val="28"/>
          <w:szCs w:val="28"/>
        </w:rPr>
      </w:pPr>
      <w:r w:rsidRPr="00892D85">
        <w:rPr>
          <w:rFonts w:ascii="Times New Roman" w:hAnsi="Times New Roman" w:cs="Times New Roman"/>
          <w:sz w:val="28"/>
          <w:szCs w:val="28"/>
        </w:rPr>
        <w:t>не подлежат приему документы, содержащие подчистки, приписки, зачеркнутые слова и иные не оговоренные в них исправления, а также документы, исполненные карандашом;</w:t>
      </w:r>
    </w:p>
    <w:p w:rsidR="006E5B8A" w:rsidRPr="00892D85" w:rsidRDefault="006E5B8A" w:rsidP="005C4E6A">
      <w:pPr>
        <w:numPr>
          <w:ilvl w:val="0"/>
          <w:numId w:val="9"/>
        </w:numPr>
        <w:ind w:left="0" w:firstLine="567"/>
        <w:rPr>
          <w:rFonts w:ascii="Times New Roman" w:hAnsi="Times New Roman" w:cs="Times New Roman"/>
          <w:sz w:val="28"/>
          <w:szCs w:val="28"/>
        </w:rPr>
      </w:pPr>
      <w:r w:rsidRPr="00892D85">
        <w:rPr>
          <w:rFonts w:ascii="Times New Roman" w:hAnsi="Times New Roman" w:cs="Times New Roman"/>
          <w:sz w:val="28"/>
          <w:szCs w:val="28"/>
        </w:rPr>
        <w:t>заявление подано лицом, не уполномоченным на осуществление таких действий.</w:t>
      </w:r>
    </w:p>
    <w:p w:rsidR="006E5B8A" w:rsidRPr="00603A48" w:rsidRDefault="006E5B8A" w:rsidP="005C4E6A">
      <w:pPr>
        <w:rPr>
          <w:rFonts w:ascii="Times New Roman" w:hAnsi="Times New Roman" w:cs="Times New Roman"/>
          <w:sz w:val="28"/>
          <w:szCs w:val="28"/>
        </w:rPr>
      </w:pPr>
      <w:r w:rsidRPr="00603A48">
        <w:rPr>
          <w:rFonts w:ascii="Times New Roman" w:hAnsi="Times New Roman" w:cs="Times New Roman"/>
          <w:sz w:val="28"/>
          <w:szCs w:val="28"/>
        </w:rPr>
        <w:tab/>
        <w:t>2.8. Исчерпывающий перечень оснований для отказа в предоставлении муниципальной услуги:</w:t>
      </w:r>
    </w:p>
    <w:p w:rsidR="006E5B8A" w:rsidRPr="00892D85" w:rsidRDefault="006E5B8A" w:rsidP="005C4E6A">
      <w:pPr>
        <w:numPr>
          <w:ilvl w:val="0"/>
          <w:numId w:val="10"/>
        </w:numPr>
        <w:ind w:left="0" w:firstLine="567"/>
        <w:rPr>
          <w:rFonts w:ascii="Times New Roman" w:hAnsi="Times New Roman" w:cs="Times New Roman"/>
          <w:sz w:val="28"/>
          <w:szCs w:val="28"/>
        </w:rPr>
      </w:pPr>
      <w:r w:rsidRPr="00892D85">
        <w:rPr>
          <w:rFonts w:ascii="Times New Roman" w:hAnsi="Times New Roman" w:cs="Times New Roman"/>
          <w:sz w:val="28"/>
          <w:szCs w:val="28"/>
        </w:rPr>
        <w:t>отсутствие документов, предусмотренных п. 2.6. настоящего административного регламента, предоставление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6E5B8A" w:rsidRPr="00892D85" w:rsidRDefault="006E5B8A" w:rsidP="005C4E6A">
      <w:pPr>
        <w:numPr>
          <w:ilvl w:val="0"/>
          <w:numId w:val="10"/>
        </w:numPr>
        <w:ind w:left="0" w:firstLine="567"/>
        <w:rPr>
          <w:rFonts w:ascii="Times New Roman" w:hAnsi="Times New Roman" w:cs="Times New Roman"/>
          <w:sz w:val="28"/>
          <w:szCs w:val="28"/>
        </w:rPr>
      </w:pPr>
      <w:r w:rsidRPr="00892D85">
        <w:rPr>
          <w:rFonts w:ascii="Times New Roman" w:hAnsi="Times New Roman" w:cs="Times New Roman"/>
          <w:sz w:val="28"/>
          <w:szCs w:val="28"/>
        </w:rPr>
        <w:t>муниципальное имущество, указанное в заявлении, является предметом действующего договора аренды, безвозмездного срочного пользования, хозяйственного ведения, оперативного управления, иных договоров или включено в программу (план) приватизации муниципального имущества;</w:t>
      </w:r>
    </w:p>
    <w:p w:rsidR="006E5B8A" w:rsidRPr="00892D85" w:rsidRDefault="006E5B8A" w:rsidP="005C4E6A">
      <w:pPr>
        <w:numPr>
          <w:ilvl w:val="0"/>
          <w:numId w:val="10"/>
        </w:numPr>
        <w:ind w:left="0" w:firstLine="567"/>
        <w:rPr>
          <w:rFonts w:ascii="Times New Roman" w:hAnsi="Times New Roman" w:cs="Times New Roman"/>
          <w:sz w:val="28"/>
          <w:szCs w:val="28"/>
        </w:rPr>
      </w:pPr>
      <w:r w:rsidRPr="00892D85">
        <w:rPr>
          <w:rFonts w:ascii="Times New Roman" w:hAnsi="Times New Roman" w:cs="Times New Roman"/>
          <w:sz w:val="28"/>
          <w:szCs w:val="28"/>
        </w:rPr>
        <w:t>имущество, на которое подано заявление на предоставление в аренду, используется или будет использоваться для муниципальных нужд;</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2.9. Муниципальная услуга предоставляется на бесплатной основе.</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2.10. Максимальный срок ожидания в очереди при подаче документов на получение муниципальной услуги – 15 минут.</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Максимальный срок ожидания в очереди при получении результата предоставления муниципальной услуги – 15 минут.</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2.11. Срок регистрации запроса заявителя о предоставлении муниципальной услуги – в течение одного рабочего дня.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2.12. Требования к местам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2.12.1. Прием граждан осуществляется в специально выделенных для предоставления муниципальных услуг помещениях</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У входа в каждое помещение размещается табличка с наименованием помещения (зал ожидания, приема/выдачи документов и т.д.).</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2.12.2. При возможности около здания организуются парковочные места для автотранспорта.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Доступ заявителей к парковочным местам является бесплатным.</w:t>
      </w:r>
    </w:p>
    <w:p w:rsidR="006E5B8A" w:rsidRPr="00892D85" w:rsidRDefault="006E5B8A" w:rsidP="005C4E6A">
      <w:pPr>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2.12.3. 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2.12.4. В помещениях для ожидания заявителям отводятся места, оборудованные стульями, кресельными секциями.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В местах ожидания имеются средства для оказания первой помощи и доступные места общего пользования.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2.12.5. Места информирования, предназначенные для ознакомления заявителей с информационными материалами, оборудуются:</w:t>
      </w:r>
    </w:p>
    <w:p w:rsidR="006E5B8A" w:rsidRPr="00892D85" w:rsidRDefault="006E5B8A" w:rsidP="005C4E6A">
      <w:pPr>
        <w:numPr>
          <w:ilvl w:val="0"/>
          <w:numId w:val="11"/>
        </w:numPr>
        <w:ind w:left="0" w:firstLine="567"/>
        <w:rPr>
          <w:rFonts w:ascii="Times New Roman" w:hAnsi="Times New Roman" w:cs="Times New Roman"/>
          <w:sz w:val="28"/>
          <w:szCs w:val="28"/>
        </w:rPr>
      </w:pPr>
      <w:r w:rsidRPr="00892D85">
        <w:rPr>
          <w:rFonts w:ascii="Times New Roman" w:hAnsi="Times New Roman" w:cs="Times New Roman"/>
          <w:sz w:val="28"/>
          <w:szCs w:val="28"/>
        </w:rPr>
        <w:t>информационными стендами, на которых размещается визуальная и текстовая информация;</w:t>
      </w:r>
    </w:p>
    <w:p w:rsidR="006E5B8A" w:rsidRPr="00892D85" w:rsidRDefault="006E5B8A" w:rsidP="005C4E6A">
      <w:pPr>
        <w:numPr>
          <w:ilvl w:val="0"/>
          <w:numId w:val="11"/>
        </w:numPr>
        <w:ind w:left="0" w:firstLine="567"/>
        <w:rPr>
          <w:rFonts w:ascii="Times New Roman" w:hAnsi="Times New Roman" w:cs="Times New Roman"/>
          <w:sz w:val="28"/>
          <w:szCs w:val="28"/>
        </w:rPr>
      </w:pPr>
      <w:r w:rsidRPr="00892D85">
        <w:rPr>
          <w:rFonts w:ascii="Times New Roman" w:hAnsi="Times New Roman" w:cs="Times New Roman"/>
          <w:sz w:val="28"/>
          <w:szCs w:val="28"/>
        </w:rPr>
        <w:t>стульями и столами для оформления документов.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К информационным стендам должна быть обеспечена возможность свободного доступа граждан.</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На информационных стендах, а также на официальных сайтах в сети Интернет размещается следующая обязательная информация:</w:t>
      </w:r>
    </w:p>
    <w:p w:rsidR="006E5B8A" w:rsidRPr="00892D85" w:rsidRDefault="006E5B8A" w:rsidP="005C4E6A">
      <w:pPr>
        <w:numPr>
          <w:ilvl w:val="0"/>
          <w:numId w:val="12"/>
        </w:numPr>
        <w:ind w:left="0" w:firstLine="567"/>
        <w:rPr>
          <w:rFonts w:ascii="Times New Roman" w:hAnsi="Times New Roman" w:cs="Times New Roman"/>
          <w:sz w:val="28"/>
          <w:szCs w:val="28"/>
        </w:rPr>
      </w:pPr>
      <w:r w:rsidRPr="00892D85">
        <w:rPr>
          <w:rFonts w:ascii="Times New Roman" w:hAnsi="Times New Roman" w:cs="Times New Roman"/>
          <w:sz w:val="28"/>
          <w:szCs w:val="28"/>
        </w:rPr>
        <w:t>номера телефонов, факсов, адреса официальных сайтов, электронной почты органов, предоставляющих муниципальную услугу; </w:t>
      </w:r>
    </w:p>
    <w:p w:rsidR="006E5B8A" w:rsidRPr="00892D85" w:rsidRDefault="006E5B8A" w:rsidP="005C4E6A">
      <w:pPr>
        <w:numPr>
          <w:ilvl w:val="0"/>
          <w:numId w:val="12"/>
        </w:numPr>
        <w:ind w:left="0" w:firstLine="567"/>
        <w:rPr>
          <w:rFonts w:ascii="Times New Roman" w:hAnsi="Times New Roman" w:cs="Times New Roman"/>
          <w:sz w:val="28"/>
          <w:szCs w:val="28"/>
        </w:rPr>
      </w:pPr>
      <w:r w:rsidRPr="00892D85">
        <w:rPr>
          <w:rFonts w:ascii="Times New Roman" w:hAnsi="Times New Roman" w:cs="Times New Roman"/>
          <w:sz w:val="28"/>
          <w:szCs w:val="28"/>
        </w:rPr>
        <w:t>режим работы органов, предоставляющих муниципальную услугу;</w:t>
      </w:r>
    </w:p>
    <w:p w:rsidR="006E5B8A" w:rsidRPr="00892D85" w:rsidRDefault="006E5B8A" w:rsidP="005C4E6A">
      <w:pPr>
        <w:numPr>
          <w:ilvl w:val="0"/>
          <w:numId w:val="12"/>
        </w:numPr>
        <w:ind w:left="0" w:firstLine="567"/>
        <w:rPr>
          <w:rFonts w:ascii="Times New Roman" w:hAnsi="Times New Roman" w:cs="Times New Roman"/>
          <w:sz w:val="28"/>
          <w:szCs w:val="28"/>
        </w:rPr>
      </w:pPr>
      <w:r w:rsidRPr="00892D85">
        <w:rPr>
          <w:rFonts w:ascii="Times New Roman" w:hAnsi="Times New Roman" w:cs="Times New Roman"/>
          <w:sz w:val="28"/>
          <w:szCs w:val="28"/>
        </w:rPr>
        <w:t>графики личного приема граждан уполномоченными должностными лицами;</w:t>
      </w:r>
    </w:p>
    <w:p w:rsidR="006E5B8A" w:rsidRPr="00892D85" w:rsidRDefault="006E5B8A" w:rsidP="005C4E6A">
      <w:pPr>
        <w:numPr>
          <w:ilvl w:val="0"/>
          <w:numId w:val="12"/>
        </w:numPr>
        <w:ind w:left="0" w:firstLine="567"/>
        <w:rPr>
          <w:rFonts w:ascii="Times New Roman" w:hAnsi="Times New Roman" w:cs="Times New Roman"/>
          <w:sz w:val="28"/>
          <w:szCs w:val="28"/>
        </w:rPr>
      </w:pPr>
      <w:r w:rsidRPr="00892D85">
        <w:rPr>
          <w:rFonts w:ascii="Times New Roman" w:hAnsi="Times New Roman" w:cs="Times New Roman"/>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5B8A" w:rsidRPr="00892D85" w:rsidRDefault="006E5B8A" w:rsidP="005C4E6A">
      <w:pPr>
        <w:numPr>
          <w:ilvl w:val="0"/>
          <w:numId w:val="12"/>
        </w:numPr>
        <w:ind w:left="0" w:firstLine="567"/>
        <w:rPr>
          <w:rFonts w:ascii="Times New Roman" w:hAnsi="Times New Roman" w:cs="Times New Roman"/>
          <w:sz w:val="28"/>
          <w:szCs w:val="28"/>
        </w:rPr>
      </w:pPr>
      <w:r w:rsidRPr="00892D85">
        <w:rPr>
          <w:rFonts w:ascii="Times New Roman" w:hAnsi="Times New Roman" w:cs="Times New Roman"/>
          <w:sz w:val="28"/>
          <w:szCs w:val="28"/>
        </w:rPr>
        <w:t>настоящий административный регламент.</w:t>
      </w:r>
    </w:p>
    <w:p w:rsidR="006E5B8A"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2.12.6. Помещения для приема заявителей должны быть оборудованы табличками с указанием номера кабинета и должности лица, </w:t>
      </w:r>
      <w:r w:rsidRPr="00892D85">
        <w:rPr>
          <w:rFonts w:ascii="Times New Roman" w:hAnsi="Times New Roman" w:cs="Times New Roman"/>
          <w:sz w:val="28"/>
          <w:szCs w:val="28"/>
        </w:rPr>
        <w:lastRenderedPageBreak/>
        <w:t>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9B4ACA" w:rsidRPr="009B4ACA" w:rsidRDefault="009B4ACA" w:rsidP="009B4ACA">
      <w:pPr>
        <w:autoSpaceDE w:val="0"/>
        <w:autoSpaceDN w:val="0"/>
        <w:adjustRightInd w:val="0"/>
        <w:ind w:firstLine="709"/>
        <w:contextualSpacing/>
        <w:rPr>
          <w:rFonts w:ascii="Times New Roman" w:eastAsia="SimSun" w:hAnsi="Times New Roman" w:cs="Times New Roman"/>
          <w:sz w:val="28"/>
          <w:szCs w:val="28"/>
        </w:rPr>
      </w:pPr>
      <w:r w:rsidRPr="009B4ACA">
        <w:rPr>
          <w:rFonts w:ascii="Times New Roman" w:eastAsia="SimSun" w:hAnsi="Times New Roman" w:cs="Times New Roman"/>
          <w:sz w:val="28"/>
          <w:szCs w:val="28"/>
        </w:rPr>
        <w:t>2.12.7.Требования к обеспечению условий доступности муниципальных услуг для инвалидов.</w:t>
      </w:r>
    </w:p>
    <w:p w:rsidR="009B4ACA" w:rsidRPr="009B4ACA" w:rsidRDefault="009B4ACA" w:rsidP="009B4ACA">
      <w:pPr>
        <w:widowControl w:val="0"/>
        <w:autoSpaceDE w:val="0"/>
        <w:autoSpaceDN w:val="0"/>
        <w:ind w:firstLine="709"/>
        <w:contextualSpacing/>
        <w:outlineLvl w:val="0"/>
        <w:rPr>
          <w:rFonts w:ascii="Times New Roman" w:hAnsi="Times New Roman" w:cs="Times New Roman"/>
          <w:bCs/>
          <w:sz w:val="28"/>
          <w:szCs w:val="28"/>
        </w:rPr>
      </w:pPr>
      <w:proofErr w:type="gramStart"/>
      <w:r w:rsidRPr="009B4ACA">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9B4ACA">
        <w:rPr>
          <w:rFonts w:ascii="Times New Roman" w:hAnsi="Times New Roman" w:cs="Times New Roman"/>
          <w:sz w:val="28"/>
          <w:szCs w:val="28"/>
        </w:rPr>
        <w:t xml:space="preserve">муниципальная </w:t>
      </w:r>
      <w:r w:rsidRPr="009B4ACA">
        <w:rPr>
          <w:rFonts w:ascii="Times New Roman" w:hAnsi="Times New Roman" w:cs="Times New Roman"/>
          <w:bCs/>
          <w:sz w:val="28"/>
          <w:szCs w:val="28"/>
        </w:rPr>
        <w:t xml:space="preserve">услуга, и получения </w:t>
      </w:r>
      <w:r w:rsidRPr="009B4ACA">
        <w:rPr>
          <w:rFonts w:ascii="Times New Roman" w:hAnsi="Times New Roman" w:cs="Times New Roman"/>
          <w:sz w:val="28"/>
          <w:szCs w:val="28"/>
        </w:rPr>
        <w:t xml:space="preserve">муниципальной </w:t>
      </w:r>
      <w:r w:rsidRPr="009B4ACA">
        <w:rPr>
          <w:rFonts w:ascii="Times New Roman" w:hAnsi="Times New Roman" w:cs="Times New Roman"/>
          <w:bCs/>
          <w:sz w:val="28"/>
          <w:szCs w:val="28"/>
        </w:rPr>
        <w:t xml:space="preserve">услуги в соответствии с требованиями, установленными Федеральным </w:t>
      </w:r>
      <w:hyperlink r:id="rId6" w:history="1">
        <w:r w:rsidRPr="009B4ACA">
          <w:rPr>
            <w:rFonts w:ascii="Times New Roman" w:hAnsi="Times New Roman" w:cs="Times New Roman"/>
            <w:bCs/>
            <w:sz w:val="28"/>
            <w:szCs w:val="28"/>
          </w:rPr>
          <w:t>законом</w:t>
        </w:r>
      </w:hyperlink>
      <w:r w:rsidRPr="009B4ACA">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9B4ACA" w:rsidRDefault="009B4ACA" w:rsidP="009B4ACA">
      <w:pPr>
        <w:autoSpaceDE w:val="0"/>
        <w:autoSpaceDN w:val="0"/>
        <w:adjustRightInd w:val="0"/>
        <w:ind w:firstLine="709"/>
        <w:contextualSpacing/>
        <w:rPr>
          <w:rFonts w:ascii="Times New Roman" w:eastAsia="SimSun" w:hAnsi="Times New Roman" w:cs="Times New Roman"/>
          <w:sz w:val="28"/>
          <w:szCs w:val="28"/>
        </w:rPr>
      </w:pPr>
      <w:r w:rsidRPr="009B4ACA">
        <w:rPr>
          <w:rFonts w:ascii="Times New Roman" w:eastAsia="SimSun" w:hAnsi="Times New Roman" w:cs="Times New Roman"/>
          <w:sz w:val="28"/>
          <w:szCs w:val="28"/>
        </w:rPr>
        <w:t xml:space="preserve">Если </w:t>
      </w:r>
      <w:r w:rsidRPr="009B4ACA">
        <w:rPr>
          <w:rFonts w:ascii="Times New Roman" w:eastAsia="SimSun" w:hAnsi="Times New Roman" w:cs="Times New Roman"/>
          <w:bCs/>
          <w:sz w:val="28"/>
          <w:szCs w:val="28"/>
        </w:rPr>
        <w:t>здание</w:t>
      </w:r>
      <w:r w:rsidRPr="009B4ACA">
        <w:rPr>
          <w:rFonts w:ascii="Times New Roman" w:eastAsia="SimSun" w:hAnsi="Times New Roman" w:cs="Times New Roman"/>
          <w:bCs/>
          <w:sz w:val="28"/>
          <w:szCs w:val="28"/>
          <w:lang w:eastAsia="zh-CN"/>
        </w:rPr>
        <w:t xml:space="preserve"> и помещения</w:t>
      </w:r>
      <w:r w:rsidRPr="009B4ACA">
        <w:rPr>
          <w:rFonts w:ascii="Times New Roman" w:eastAsia="SimSun" w:hAnsi="Times New Roman" w:cs="Times New Roman"/>
          <w:bCs/>
          <w:sz w:val="28"/>
          <w:szCs w:val="28"/>
        </w:rPr>
        <w:t xml:space="preserve">, в котором </w:t>
      </w:r>
      <w:r w:rsidRPr="009B4ACA">
        <w:rPr>
          <w:rFonts w:ascii="Times New Roman" w:eastAsia="SimSun" w:hAnsi="Times New Roman" w:cs="Times New Roman"/>
          <w:bCs/>
          <w:sz w:val="28"/>
          <w:szCs w:val="28"/>
          <w:lang w:eastAsia="zh-CN"/>
        </w:rPr>
        <w:t>предоставляется</w:t>
      </w:r>
      <w:r w:rsidRPr="009B4ACA">
        <w:rPr>
          <w:rFonts w:ascii="Times New Roman" w:eastAsia="SimSun" w:hAnsi="Times New Roman" w:cs="Times New Roman"/>
          <w:bCs/>
          <w:sz w:val="28"/>
          <w:szCs w:val="28"/>
        </w:rPr>
        <w:t xml:space="preserve"> услуга</w:t>
      </w:r>
      <w:r w:rsidRPr="009B4ACA">
        <w:rPr>
          <w:rFonts w:ascii="Times New Roman" w:eastAsia="SimSun" w:hAnsi="Times New Roman" w:cs="Times New Roman"/>
          <w:sz w:val="28"/>
          <w:szCs w:val="28"/>
        </w:rPr>
        <w:t xml:space="preserve"> не приспособлены или не полностью приспособлены для потребностей инвалидов, </w:t>
      </w:r>
      <w:proofErr w:type="gramStart"/>
      <w:r w:rsidRPr="009B4ACA">
        <w:rPr>
          <w:rFonts w:ascii="Times New Roman" w:eastAsia="SimSun" w:hAnsi="Times New Roman" w:cs="Times New Roman"/>
          <w:bCs/>
          <w:sz w:val="28"/>
          <w:szCs w:val="28"/>
        </w:rPr>
        <w:t>орган, предоставляющий муниципальную услугу</w:t>
      </w:r>
      <w:r w:rsidRPr="009B4ACA">
        <w:rPr>
          <w:rFonts w:ascii="Times New Roman" w:eastAsia="SimSun" w:hAnsi="Times New Roman" w:cs="Times New Roman"/>
          <w:sz w:val="28"/>
          <w:szCs w:val="28"/>
        </w:rPr>
        <w:t xml:space="preserve"> обеспечивает</w:t>
      </w:r>
      <w:proofErr w:type="gramEnd"/>
      <w:r w:rsidRPr="009B4ACA">
        <w:rPr>
          <w:rFonts w:ascii="Times New Roman" w:eastAsia="SimSun" w:hAnsi="Times New Roman" w:cs="Times New Roman"/>
          <w:sz w:val="28"/>
          <w:szCs w:val="28"/>
        </w:rPr>
        <w:t xml:space="preserve"> предоставление муниципальной услуги по месту жительства инвалида.</w:t>
      </w:r>
    </w:p>
    <w:p w:rsidR="009B4ACA" w:rsidRPr="009B4ACA" w:rsidRDefault="009B4ACA" w:rsidP="009B4ACA">
      <w:pPr>
        <w:autoSpaceDE w:val="0"/>
        <w:autoSpaceDN w:val="0"/>
        <w:adjustRightInd w:val="0"/>
        <w:ind w:firstLine="709"/>
        <w:contextualSpacing/>
        <w:rPr>
          <w:rFonts w:ascii="Times New Roman" w:eastAsia="SimSu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2.13. Показатели доступности и качества муниципальных услуг.</w:t>
      </w:r>
    </w:p>
    <w:p w:rsidR="006E5B8A"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Качественной предоставляемая муниципальная услуга признается при предоставлении услуги в сроки, определенные п. 2.4 настоящего административного регламента, и при отсутствии жалоб со стороны потребителей на нарушение требований стандарта предоставления муниципальной услуги. </w:t>
      </w:r>
    </w:p>
    <w:p w:rsidR="009B4ACA" w:rsidRPr="00892D85" w:rsidRDefault="009B4ACA" w:rsidP="005C4E6A">
      <w:pPr>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2.14.1. Информирование заявителей о порядке предоставления муниципальной услуги осуществляется в виде:</w:t>
      </w:r>
    </w:p>
    <w:p w:rsidR="006E5B8A" w:rsidRPr="00892D85" w:rsidRDefault="006E5B8A" w:rsidP="005C4E6A">
      <w:pPr>
        <w:numPr>
          <w:ilvl w:val="0"/>
          <w:numId w:val="13"/>
        </w:numPr>
        <w:ind w:left="0" w:firstLine="567"/>
        <w:rPr>
          <w:rFonts w:ascii="Times New Roman" w:hAnsi="Times New Roman" w:cs="Times New Roman"/>
          <w:sz w:val="28"/>
          <w:szCs w:val="28"/>
        </w:rPr>
      </w:pPr>
      <w:r w:rsidRPr="00892D85">
        <w:rPr>
          <w:rFonts w:ascii="Times New Roman" w:hAnsi="Times New Roman" w:cs="Times New Roman"/>
          <w:sz w:val="28"/>
          <w:szCs w:val="28"/>
        </w:rPr>
        <w:t>индивидуального информирования;</w:t>
      </w:r>
    </w:p>
    <w:p w:rsidR="006E5B8A" w:rsidRPr="00892D85" w:rsidRDefault="006E5B8A" w:rsidP="005C4E6A">
      <w:pPr>
        <w:numPr>
          <w:ilvl w:val="0"/>
          <w:numId w:val="13"/>
        </w:numPr>
        <w:ind w:left="0" w:firstLine="567"/>
        <w:rPr>
          <w:rFonts w:ascii="Times New Roman" w:hAnsi="Times New Roman" w:cs="Times New Roman"/>
          <w:sz w:val="28"/>
          <w:szCs w:val="28"/>
        </w:rPr>
      </w:pPr>
      <w:r w:rsidRPr="00892D85">
        <w:rPr>
          <w:rFonts w:ascii="Times New Roman" w:hAnsi="Times New Roman" w:cs="Times New Roman"/>
          <w:sz w:val="28"/>
          <w:szCs w:val="28"/>
        </w:rPr>
        <w:t>публичного информирования.</w:t>
      </w:r>
    </w:p>
    <w:p w:rsidR="006E5B8A" w:rsidRPr="00892D85" w:rsidRDefault="006E5B8A" w:rsidP="005C4E6A">
      <w:pPr>
        <w:numPr>
          <w:ilvl w:val="0"/>
          <w:numId w:val="13"/>
        </w:numPr>
        <w:ind w:left="0" w:firstLine="567"/>
        <w:rPr>
          <w:rFonts w:ascii="Times New Roman" w:hAnsi="Times New Roman" w:cs="Times New Roman"/>
          <w:sz w:val="28"/>
          <w:szCs w:val="28"/>
        </w:rPr>
      </w:pPr>
      <w:r w:rsidRPr="00892D85">
        <w:rPr>
          <w:rFonts w:ascii="Times New Roman" w:hAnsi="Times New Roman" w:cs="Times New Roman"/>
          <w:sz w:val="28"/>
          <w:szCs w:val="28"/>
        </w:rPr>
        <w:t>информирование проводится в форме:</w:t>
      </w:r>
    </w:p>
    <w:p w:rsidR="006E5B8A" w:rsidRPr="00892D85" w:rsidRDefault="006E5B8A" w:rsidP="005C4E6A">
      <w:pPr>
        <w:numPr>
          <w:ilvl w:val="0"/>
          <w:numId w:val="13"/>
        </w:numPr>
        <w:ind w:left="0" w:firstLine="567"/>
        <w:rPr>
          <w:rFonts w:ascii="Times New Roman" w:hAnsi="Times New Roman" w:cs="Times New Roman"/>
          <w:sz w:val="28"/>
          <w:szCs w:val="28"/>
        </w:rPr>
      </w:pPr>
      <w:r w:rsidRPr="00892D85">
        <w:rPr>
          <w:rFonts w:ascii="Times New Roman" w:hAnsi="Times New Roman" w:cs="Times New Roman"/>
          <w:sz w:val="28"/>
          <w:szCs w:val="28"/>
        </w:rPr>
        <w:t>устного информирования;</w:t>
      </w:r>
    </w:p>
    <w:p w:rsidR="006E5B8A" w:rsidRPr="00892D85" w:rsidRDefault="006E5B8A" w:rsidP="005C4E6A">
      <w:pPr>
        <w:numPr>
          <w:ilvl w:val="0"/>
          <w:numId w:val="13"/>
        </w:numPr>
        <w:ind w:left="0" w:firstLine="567"/>
        <w:rPr>
          <w:rFonts w:ascii="Times New Roman" w:hAnsi="Times New Roman" w:cs="Times New Roman"/>
          <w:sz w:val="28"/>
          <w:szCs w:val="28"/>
        </w:rPr>
      </w:pPr>
      <w:r w:rsidRPr="00892D85">
        <w:rPr>
          <w:rFonts w:ascii="Times New Roman" w:hAnsi="Times New Roman" w:cs="Times New Roman"/>
          <w:sz w:val="28"/>
          <w:szCs w:val="28"/>
        </w:rPr>
        <w:t>письменного информирования.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2.14.3. Заявитель имеет право на получение сведений о стадии прохождения его обращения.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6E5B8A" w:rsidRPr="00892D85" w:rsidRDefault="006E5B8A" w:rsidP="005C4E6A">
      <w:pPr>
        <w:numPr>
          <w:ilvl w:val="0"/>
          <w:numId w:val="14"/>
        </w:numPr>
        <w:ind w:left="0" w:firstLine="567"/>
        <w:rPr>
          <w:rFonts w:ascii="Times New Roman" w:hAnsi="Times New Roman" w:cs="Times New Roman"/>
          <w:sz w:val="28"/>
          <w:szCs w:val="28"/>
        </w:rPr>
      </w:pPr>
      <w:r w:rsidRPr="00892D85">
        <w:rPr>
          <w:rFonts w:ascii="Times New Roman" w:hAnsi="Times New Roman" w:cs="Times New Roman"/>
          <w:sz w:val="28"/>
          <w:szCs w:val="28"/>
        </w:rPr>
        <w:lastRenderedPageBreak/>
        <w:t>категории заявителей, имеющих право на получение муниципальной услуги;</w:t>
      </w:r>
    </w:p>
    <w:p w:rsidR="006E5B8A" w:rsidRPr="00892D85" w:rsidRDefault="006E5B8A" w:rsidP="005C4E6A">
      <w:pPr>
        <w:numPr>
          <w:ilvl w:val="0"/>
          <w:numId w:val="14"/>
        </w:numPr>
        <w:ind w:left="0" w:firstLine="567"/>
        <w:rPr>
          <w:rFonts w:ascii="Times New Roman" w:hAnsi="Times New Roman" w:cs="Times New Roman"/>
          <w:sz w:val="28"/>
          <w:szCs w:val="28"/>
        </w:rPr>
      </w:pPr>
      <w:r w:rsidRPr="00892D85">
        <w:rPr>
          <w:rFonts w:ascii="Times New Roman" w:hAnsi="Times New Roman" w:cs="Times New Roman"/>
          <w:sz w:val="28"/>
          <w:szCs w:val="28"/>
        </w:rPr>
        <w:t>перечень документов, требуемых от заявителя, необходимых для получения муниципальной услуги;</w:t>
      </w:r>
    </w:p>
    <w:p w:rsidR="006E5B8A" w:rsidRPr="00892D85" w:rsidRDefault="006E5B8A" w:rsidP="005C4E6A">
      <w:pPr>
        <w:numPr>
          <w:ilvl w:val="0"/>
          <w:numId w:val="14"/>
        </w:numPr>
        <w:ind w:left="0" w:firstLine="567"/>
        <w:rPr>
          <w:rFonts w:ascii="Times New Roman" w:hAnsi="Times New Roman" w:cs="Times New Roman"/>
          <w:sz w:val="28"/>
          <w:szCs w:val="28"/>
        </w:rPr>
      </w:pPr>
      <w:r w:rsidRPr="00892D85">
        <w:rPr>
          <w:rFonts w:ascii="Times New Roman" w:hAnsi="Times New Roman" w:cs="Times New Roman"/>
          <w:sz w:val="28"/>
          <w:szCs w:val="28"/>
        </w:rPr>
        <w:t xml:space="preserve">требования к </w:t>
      </w:r>
      <w:proofErr w:type="gramStart"/>
      <w:r w:rsidRPr="00892D85">
        <w:rPr>
          <w:rFonts w:ascii="Times New Roman" w:hAnsi="Times New Roman" w:cs="Times New Roman"/>
          <w:sz w:val="28"/>
          <w:szCs w:val="28"/>
        </w:rPr>
        <w:t>заверению документов</w:t>
      </w:r>
      <w:proofErr w:type="gramEnd"/>
      <w:r w:rsidRPr="00892D85">
        <w:rPr>
          <w:rFonts w:ascii="Times New Roman" w:hAnsi="Times New Roman" w:cs="Times New Roman"/>
          <w:sz w:val="28"/>
          <w:szCs w:val="28"/>
        </w:rPr>
        <w:t xml:space="preserve"> и сведений;</w:t>
      </w:r>
    </w:p>
    <w:p w:rsidR="006E5B8A" w:rsidRPr="00892D85" w:rsidRDefault="006E5B8A" w:rsidP="005C4E6A">
      <w:pPr>
        <w:numPr>
          <w:ilvl w:val="0"/>
          <w:numId w:val="14"/>
        </w:numPr>
        <w:ind w:left="0" w:firstLine="567"/>
        <w:rPr>
          <w:rFonts w:ascii="Times New Roman" w:hAnsi="Times New Roman" w:cs="Times New Roman"/>
          <w:sz w:val="28"/>
          <w:szCs w:val="28"/>
        </w:rPr>
      </w:pPr>
      <w:r w:rsidRPr="00892D85">
        <w:rPr>
          <w:rFonts w:ascii="Times New Roman" w:hAnsi="Times New Roman" w:cs="Times New Roman"/>
          <w:sz w:val="28"/>
          <w:szCs w:val="28"/>
        </w:rPr>
        <w:t>входящие номера, под которыми зарегистрированы в системе делопроизводства заявления и прилагающиеся к ним материалы.</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Информирование по иным вопросам осуществляется только на основании письменного обращения.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индивидуальном письменном информировании ответ направляется заявителю в течение 10 календарных дней со дня регистрации обращения.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2.14.6.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w:t>
      </w:r>
      <w:r w:rsidRPr="00892D85">
        <w:rPr>
          <w:rFonts w:ascii="Times New Roman" w:hAnsi="Times New Roman" w:cs="Times New Roman"/>
          <w:sz w:val="28"/>
          <w:szCs w:val="28"/>
        </w:rPr>
        <w:lastRenderedPageBreak/>
        <w:t>официальном сайте органа, предоставляющего муниципальную услугу, а также на информационных стендах в местах предоставления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2.14.7. </w:t>
      </w:r>
      <w:proofErr w:type="gramStart"/>
      <w:r w:rsidRPr="00892D85">
        <w:rPr>
          <w:rFonts w:ascii="Times New Roman" w:hAnsi="Times New Roman" w:cs="Times New Roman"/>
          <w:sz w:val="28"/>
          <w:szCs w:val="28"/>
        </w:rPr>
        <w:t xml:space="preserve">Заявителям обеспечивается возможность получения информации о порядке предоставления муниципальной услуги, а также копирования форм заявлений, необходимых для получения муниципальной услуги, на официальном сайте администрации </w:t>
      </w:r>
      <w:proofErr w:type="spellStart"/>
      <w:r>
        <w:rPr>
          <w:rFonts w:ascii="Times New Roman" w:hAnsi="Times New Roman" w:cs="Times New Roman"/>
          <w:sz w:val="28"/>
          <w:szCs w:val="28"/>
        </w:rPr>
        <w:t>Нижнедевицкого</w:t>
      </w:r>
      <w:proofErr w:type="spellEnd"/>
      <w:r>
        <w:rPr>
          <w:rFonts w:ascii="Times New Roman" w:hAnsi="Times New Roman" w:cs="Times New Roman"/>
          <w:sz w:val="28"/>
          <w:szCs w:val="28"/>
        </w:rPr>
        <w:t xml:space="preserve"> </w:t>
      </w:r>
      <w:r w:rsidRPr="00892D85">
        <w:rPr>
          <w:rFonts w:ascii="Times New Roman" w:hAnsi="Times New Roman" w:cs="Times New Roman"/>
          <w:sz w:val="28"/>
          <w:szCs w:val="28"/>
        </w:rPr>
        <w:t>муниципального района в сети Интернет, с использованием федеральной государственной информационной системы «Единый портал государственных и муниципальных услуг (функций)», в информационной системе Воронежской области «Портал государственных и муниципальных услуг Воронежской области».</w:t>
      </w:r>
      <w:proofErr w:type="gramEnd"/>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2.14.8 Заявитель в целях получения муниципальной услуги может подать заявление и необходимые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в сети Интернет по адресу </w:t>
      </w:r>
      <w:hyperlink r:id="rId7" w:history="1">
        <w:r w:rsidRPr="003620D6">
          <w:rPr>
            <w:rStyle w:val="a4"/>
            <w:rFonts w:ascii="Times New Roman" w:hAnsi="Times New Roman"/>
            <w:color w:val="auto"/>
            <w:sz w:val="28"/>
            <w:szCs w:val="28"/>
          </w:rPr>
          <w:t>www.gosuslugi.ru</w:t>
        </w:r>
      </w:hyperlink>
      <w:r w:rsidRPr="003620D6">
        <w:rPr>
          <w:rFonts w:ascii="Times New Roman" w:hAnsi="Times New Roman" w:cs="Times New Roman"/>
          <w:sz w:val="28"/>
          <w:szCs w:val="28"/>
        </w:rPr>
        <w:t>.</w:t>
      </w:r>
    </w:p>
    <w:p w:rsidR="006E5B8A" w:rsidRDefault="006E5B8A" w:rsidP="00067603">
      <w:pPr>
        <w:jc w:val="center"/>
        <w:rPr>
          <w:rFonts w:ascii="Times New Roman" w:hAnsi="Times New Roman" w:cs="Times New Roman"/>
          <w:b/>
          <w:sz w:val="28"/>
          <w:szCs w:val="28"/>
        </w:rPr>
      </w:pPr>
    </w:p>
    <w:p w:rsidR="006E5B8A" w:rsidRPr="00892D85" w:rsidRDefault="006E5B8A" w:rsidP="00067603">
      <w:pPr>
        <w:jc w:val="center"/>
        <w:rPr>
          <w:rFonts w:ascii="Times New Roman" w:hAnsi="Times New Roman" w:cs="Times New Roman"/>
          <w:b/>
          <w:sz w:val="28"/>
          <w:szCs w:val="28"/>
        </w:rPr>
      </w:pPr>
      <w:r w:rsidRPr="00892D85">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E5B8A" w:rsidRDefault="006E5B8A" w:rsidP="005C4E6A">
      <w:pPr>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3.1. Блок-схема последовательности административных процедур по предоставлению муниципальной услуги приведена в приложении № 2 к настоящему административному регламенту.</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3.2. Исчерпывающий перечень административных процедур при предоставлении муниципальной услуги без проведения торгов:</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прием и регистрация заявления и комплекта документов;</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рассмотрение заявления и проверка полноты и правильности оформления представленного комплекта документов; </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принятие решения о предоставлении муниципальной услуги или об отказе в ее предоставлении;</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заказ отчета об оценке рыночного размера арендной платы, передаваемого в аренду муниципального имущества;</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подготовка проекта приказа о передаче муниципального имущества в аренду;</w:t>
      </w:r>
    </w:p>
    <w:p w:rsidR="006E5B8A" w:rsidRPr="00892D85" w:rsidRDefault="006E5B8A" w:rsidP="005C4E6A">
      <w:pPr>
        <w:numPr>
          <w:ilvl w:val="0"/>
          <w:numId w:val="15"/>
        </w:numPr>
        <w:ind w:left="0" w:firstLine="567"/>
        <w:rPr>
          <w:rFonts w:ascii="Times New Roman" w:hAnsi="Times New Roman" w:cs="Times New Roman"/>
          <w:sz w:val="28"/>
          <w:szCs w:val="28"/>
        </w:rPr>
      </w:pPr>
      <w:r w:rsidRPr="00892D85">
        <w:rPr>
          <w:rFonts w:ascii="Times New Roman" w:hAnsi="Times New Roman" w:cs="Times New Roman"/>
          <w:sz w:val="28"/>
          <w:szCs w:val="28"/>
        </w:rPr>
        <w:t>заключение договора аренды муниципального имущества либо отказ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3.2.1. Прием и регистрация заявления и комплекта документов.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Основанием для начала предоставления муниципальной услуги является обращение заявителя с заявлением, оформленным в соответствии с приложением № 1 к настоящему административному регламенту.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ab/>
        <w:t>К заявлению должны быть приложены в полном объеме документы, указанные в п. 2.6.2 настоящего административного регламента.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Заявитель может подать заявление и необходимые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в сети Интернет по адресу </w:t>
      </w:r>
      <w:proofErr w:type="spellStart"/>
      <w:r w:rsidRPr="00892D85">
        <w:rPr>
          <w:rFonts w:ascii="Times New Roman" w:hAnsi="Times New Roman" w:cs="Times New Roman"/>
          <w:sz w:val="28"/>
          <w:szCs w:val="28"/>
        </w:rPr>
        <w:t>www.gosuslugi.ru</w:t>
      </w:r>
      <w:proofErr w:type="spellEnd"/>
      <w:r w:rsidRPr="00892D85">
        <w:rPr>
          <w:rFonts w:ascii="Times New Roman" w:hAnsi="Times New Roman" w:cs="Times New Roman"/>
          <w:sz w:val="28"/>
          <w:szCs w:val="28"/>
        </w:rPr>
        <w:t>.</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Специалист, ответственный за прием документов:</w:t>
      </w:r>
    </w:p>
    <w:p w:rsidR="006E5B8A" w:rsidRPr="00892D85" w:rsidRDefault="006E5B8A" w:rsidP="005C4E6A">
      <w:pPr>
        <w:numPr>
          <w:ilvl w:val="0"/>
          <w:numId w:val="16"/>
        </w:numPr>
        <w:ind w:left="0" w:firstLine="567"/>
        <w:rPr>
          <w:rFonts w:ascii="Times New Roman" w:hAnsi="Times New Roman" w:cs="Times New Roman"/>
          <w:sz w:val="28"/>
          <w:szCs w:val="28"/>
        </w:rPr>
      </w:pPr>
      <w:r w:rsidRPr="00892D85">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6E5B8A" w:rsidRPr="00892D85" w:rsidRDefault="006E5B8A" w:rsidP="005C4E6A">
      <w:pPr>
        <w:numPr>
          <w:ilvl w:val="0"/>
          <w:numId w:val="16"/>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полномочия представителя заявителя;</w:t>
      </w:r>
    </w:p>
    <w:p w:rsidR="006E5B8A" w:rsidRPr="00892D85" w:rsidRDefault="006E5B8A" w:rsidP="005C4E6A">
      <w:pPr>
        <w:numPr>
          <w:ilvl w:val="0"/>
          <w:numId w:val="16"/>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правильность заполнения заявления; </w:t>
      </w:r>
    </w:p>
    <w:p w:rsidR="006E5B8A" w:rsidRPr="00892D85" w:rsidRDefault="006E5B8A" w:rsidP="005C4E6A">
      <w:pPr>
        <w:numPr>
          <w:ilvl w:val="0"/>
          <w:numId w:val="16"/>
        </w:numPr>
        <w:ind w:left="0" w:firstLine="567"/>
        <w:rPr>
          <w:rFonts w:ascii="Times New Roman" w:hAnsi="Times New Roman" w:cs="Times New Roman"/>
          <w:sz w:val="28"/>
          <w:szCs w:val="28"/>
        </w:rPr>
      </w:pPr>
      <w:r w:rsidRPr="00892D85">
        <w:rPr>
          <w:rFonts w:ascii="Times New Roman" w:hAnsi="Times New Roman" w:cs="Times New Roman"/>
          <w:sz w:val="28"/>
          <w:szCs w:val="28"/>
        </w:rPr>
        <w:t>сверяет копии представленных документов с их подлинниками, заверяет их и возвращает подлинники заявителю;</w:t>
      </w:r>
    </w:p>
    <w:p w:rsidR="006E5B8A" w:rsidRPr="00892D85" w:rsidRDefault="006E5B8A" w:rsidP="005C4E6A">
      <w:pPr>
        <w:numPr>
          <w:ilvl w:val="0"/>
          <w:numId w:val="16"/>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В случае отказа в приеме документов, специалист, ответственный за прием документов, указывает основания отказа, предусмотренные в п. 2.7. настоящего административного регламента, и возвращает представленные документы заявителю.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Максимальный срок исполнения административной процедуры – 2 рабочих дня.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3.2.2. Рассмотрение заявления и проверка полноты и правильности оформления представленного комплекта документов.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Результатом административного действия является поступление в отдел управления зарегистрированного заявления с пакетом документов.</w:t>
      </w:r>
    </w:p>
    <w:p w:rsidR="006E5B8A" w:rsidRPr="00892D85" w:rsidRDefault="006E5B8A" w:rsidP="005C4E6A">
      <w:pPr>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Специалист:</w:t>
      </w:r>
    </w:p>
    <w:p w:rsidR="006E5B8A" w:rsidRPr="00892D85" w:rsidRDefault="006E5B8A" w:rsidP="005C4E6A">
      <w:pPr>
        <w:numPr>
          <w:ilvl w:val="0"/>
          <w:numId w:val="17"/>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наличие всех документов в соответствии с п. 2.6. настоящего административного регламента;</w:t>
      </w:r>
    </w:p>
    <w:p w:rsidR="006E5B8A" w:rsidRPr="00892D85" w:rsidRDefault="006E5B8A" w:rsidP="005C4E6A">
      <w:pPr>
        <w:numPr>
          <w:ilvl w:val="0"/>
          <w:numId w:val="17"/>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заявление и представленные документы на полноту, комплектность, правильность их оформления, а также на соответствие требованиям, установленным действующим законодательством и настоящим административным регламентом;</w:t>
      </w:r>
    </w:p>
    <w:p w:rsidR="006E5B8A" w:rsidRPr="00892D85" w:rsidRDefault="006E5B8A" w:rsidP="005C4E6A">
      <w:pPr>
        <w:numPr>
          <w:ilvl w:val="0"/>
          <w:numId w:val="17"/>
        </w:numPr>
        <w:ind w:left="0" w:firstLine="567"/>
        <w:rPr>
          <w:rFonts w:ascii="Times New Roman" w:hAnsi="Times New Roman" w:cs="Times New Roman"/>
          <w:sz w:val="28"/>
          <w:szCs w:val="28"/>
        </w:rPr>
      </w:pPr>
      <w:r w:rsidRPr="00892D85">
        <w:rPr>
          <w:rFonts w:ascii="Times New Roman" w:hAnsi="Times New Roman" w:cs="Times New Roman"/>
          <w:sz w:val="28"/>
          <w:szCs w:val="28"/>
        </w:rPr>
        <w:t>осуществляет иные действия в отношении представленных документов, направленных на их правовую экспертизу.</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Максимальный срок исполнения административной процедуры – 10 рабочих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3.2.3. Формирование и направление межведомственных запросов в органы (организации), участвующие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ab/>
        <w:t>Специалист, ответственный за формирование и направление межведомственных запросов, в рамках межведомственного взаимодействия запрашивает:</w:t>
      </w:r>
    </w:p>
    <w:p w:rsidR="006E5B8A" w:rsidRPr="00892D85" w:rsidRDefault="006E5B8A" w:rsidP="005C4E6A">
      <w:pPr>
        <w:numPr>
          <w:ilvl w:val="0"/>
          <w:numId w:val="18"/>
        </w:numPr>
        <w:ind w:left="0" w:firstLine="567"/>
        <w:rPr>
          <w:rFonts w:ascii="Times New Roman" w:hAnsi="Times New Roman" w:cs="Times New Roman"/>
          <w:sz w:val="28"/>
          <w:szCs w:val="28"/>
        </w:rPr>
      </w:pPr>
      <w:r w:rsidRPr="00892D85">
        <w:rPr>
          <w:rFonts w:ascii="Times New Roman" w:hAnsi="Times New Roman" w:cs="Times New Roman"/>
          <w:sz w:val="28"/>
          <w:szCs w:val="28"/>
        </w:rPr>
        <w:t>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Запрос должен содержать следующие сведения: ОГРН, ИНН (для юридического лица), ОГРНИП, ИНН (для индивидуального предпринимателя).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Срок выполнения административной процедуры - 10 календарных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3.2.4. Принятие решения о предоставлении муниципальной услуги или об отказе в ее предоставлении.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r>
      <w:r w:rsidRPr="009B4ACA">
        <w:rPr>
          <w:rFonts w:ascii="Times New Roman" w:hAnsi="Times New Roman" w:cs="Times New Roman"/>
          <w:sz w:val="28"/>
          <w:szCs w:val="28"/>
        </w:rPr>
        <w:t>Специалист осуществляет проверку представленных заявителем сведений на соответствие критериям, определенным статьей 17.1 Федерального закона «О защите конкуренции».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отсутствии оснований, указанных в п. 2.8. настоящего административного регламента, принимается решение о предоставлении заявителю муниципального имущества в аренду без проведения торгов.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наличии оснований, указанных в п. 2.8. настоящего административного регламента, принимается решение об отказе в предоставлении муниципальной услуги.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Решение о предоставлении муниципального имущества в аренду оформляется постановлением главы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наличии оснований для отказа в предоставлении муниципальной услуги заявителю направляется уведомление об отказе в предоставлении муниципальной услуги, с указанием причин, послуживших основанием для отказа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Срок административной процедуры – 10 календарных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3.2.5. Заказ отчета об оценке рыночного размера арендной платы, передаваемого в аренду муниципального имущества.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Специалист осуществляет подготовку пакета документов для заказа отчета об оценке рыночного размера арендной платы и передает его специалисту, ответственному за заказ отчетов об оценке, который проводит соответствующую работу с оценочными организациями.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Срок административной процедуры – 2 рабочих дня.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Срок выполнения работ по оценке и предоставления отчета оценочными организациями определяется договором между и администрацией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и такими организациями.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3.2.6. Подготовка проекта постановления о передаче муниципального имущества в аренду.</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Срок административной процедуры – 2 рабочих дня.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3.2.7. Заключение договора аренды либо отказ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На основании постановления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специалист отдела осуществляет подготовку проекта договора аренды и извещает заявителя по телефону о необходимости подписания проекта договора.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В случае неявки заявителя для подписания договора в течение 3-х дней с момента извещения по телефону специалист направляет заявителю письмо с приложением проекта договора.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личной явке заявителя для подписания проекта договора специалист устанавливает личность заявителя, проверяет документ, удостоверяющий личность, проверяет полномочия заявителя.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После подписания заявителем проекта договора специалист присваивает договору номер, делает соответствующую запись в журнале регистрации договоров и под роспись выдает договор заявителю.</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Заявитель расписывается в получении документов в книге регистрации договоров.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Максимальный срок регистрации и выдачи договора заявителю составляет 10 минут.</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r>
      <w:proofErr w:type="gramStart"/>
      <w:r w:rsidRPr="00892D85">
        <w:rPr>
          <w:rFonts w:ascii="Times New Roman" w:hAnsi="Times New Roman" w:cs="Times New Roman"/>
          <w:sz w:val="28"/>
          <w:szCs w:val="28"/>
        </w:rPr>
        <w:t>В случае если в установленный в письме срок в адрес департамента не представлен подписанный со стороны заявителя договор аренды специалист в течение 1 рабочего дня подготавливает уведомление об отказе заявителю в предоставлении муниципальной услуги с указанием причины отказа, которое направляется в адрес заявителя заказным письмо с уведомлением. </w:t>
      </w:r>
      <w:proofErr w:type="gramEnd"/>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Срок административной процедуры – 7 календарных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3.3. Исчерпывающий перечень административных процедур при предоставлении муниципальной услуги по результатам торгов:</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прием и регистрация заявления и комплекта документов;</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рассмотрение заявления и проверка полноты и правильности оформления представленного комплекта документов; </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принятие решения о предоставлении муниципальной услуги или об отказе в ее предоставлении;</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заказ отчета об оценке рыночного размера арендной платы, передаваемого в аренду муниципального имущества;</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организация и проведение торгов на право заключения договора аренды муниципального имущества;</w:t>
      </w:r>
    </w:p>
    <w:p w:rsidR="006E5B8A" w:rsidRPr="00892D85" w:rsidRDefault="006E5B8A" w:rsidP="005C4E6A">
      <w:pPr>
        <w:numPr>
          <w:ilvl w:val="0"/>
          <w:numId w:val="19"/>
        </w:numPr>
        <w:ind w:left="0" w:firstLine="567"/>
        <w:rPr>
          <w:rFonts w:ascii="Times New Roman" w:hAnsi="Times New Roman" w:cs="Times New Roman"/>
          <w:sz w:val="28"/>
          <w:szCs w:val="28"/>
        </w:rPr>
      </w:pPr>
      <w:r w:rsidRPr="00892D85">
        <w:rPr>
          <w:rFonts w:ascii="Times New Roman" w:hAnsi="Times New Roman" w:cs="Times New Roman"/>
          <w:sz w:val="28"/>
          <w:szCs w:val="28"/>
        </w:rPr>
        <w:t>заключение договора аренды муниципального имущества либо отказ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3.3.1. Прием и регистрация заявления и комплекта документов.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Основанием для начала предоставления муниципальной услуги является обращение заявителя с заявлением, оформленным в соответствии с приложением № 1 к настоящему административному регламенту.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ab/>
        <w:t>К заявлению должны быть приложены в полном объеме документы, указанные в п. 2.6.2 настоящего административного регламента.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Заявитель может подать заявление и необходимые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в сети Интернет по адресу </w:t>
      </w:r>
      <w:proofErr w:type="spellStart"/>
      <w:r w:rsidRPr="00892D85">
        <w:rPr>
          <w:rFonts w:ascii="Times New Roman" w:hAnsi="Times New Roman" w:cs="Times New Roman"/>
          <w:sz w:val="28"/>
          <w:szCs w:val="28"/>
        </w:rPr>
        <w:t>www.gosuslugi.ru</w:t>
      </w:r>
      <w:proofErr w:type="spellEnd"/>
      <w:r w:rsidRPr="00892D85">
        <w:rPr>
          <w:rFonts w:ascii="Times New Roman" w:hAnsi="Times New Roman" w:cs="Times New Roman"/>
          <w:sz w:val="28"/>
          <w:szCs w:val="28"/>
        </w:rPr>
        <w:t>.</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Специалист, ответственный за прием документов:</w:t>
      </w:r>
    </w:p>
    <w:p w:rsidR="006E5B8A" w:rsidRPr="00892D85" w:rsidRDefault="006E5B8A" w:rsidP="005C4E6A">
      <w:pPr>
        <w:numPr>
          <w:ilvl w:val="0"/>
          <w:numId w:val="20"/>
        </w:numPr>
        <w:ind w:left="0" w:firstLine="567"/>
        <w:rPr>
          <w:rFonts w:ascii="Times New Roman" w:hAnsi="Times New Roman" w:cs="Times New Roman"/>
          <w:sz w:val="28"/>
          <w:szCs w:val="28"/>
        </w:rPr>
      </w:pPr>
      <w:r w:rsidRPr="00892D85">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6E5B8A" w:rsidRPr="00892D85" w:rsidRDefault="006E5B8A" w:rsidP="005C4E6A">
      <w:pPr>
        <w:numPr>
          <w:ilvl w:val="0"/>
          <w:numId w:val="20"/>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полномочия представителя заявителя;</w:t>
      </w:r>
    </w:p>
    <w:p w:rsidR="006E5B8A" w:rsidRPr="00892D85" w:rsidRDefault="006E5B8A" w:rsidP="005C4E6A">
      <w:pPr>
        <w:numPr>
          <w:ilvl w:val="0"/>
          <w:numId w:val="20"/>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правильность заполнения заявления; </w:t>
      </w:r>
    </w:p>
    <w:p w:rsidR="006E5B8A" w:rsidRPr="00892D85" w:rsidRDefault="006E5B8A" w:rsidP="005C4E6A">
      <w:pPr>
        <w:numPr>
          <w:ilvl w:val="0"/>
          <w:numId w:val="20"/>
        </w:numPr>
        <w:ind w:left="0" w:firstLine="567"/>
        <w:rPr>
          <w:rFonts w:ascii="Times New Roman" w:hAnsi="Times New Roman" w:cs="Times New Roman"/>
          <w:sz w:val="28"/>
          <w:szCs w:val="28"/>
        </w:rPr>
      </w:pPr>
      <w:r w:rsidRPr="00892D85">
        <w:rPr>
          <w:rFonts w:ascii="Times New Roman" w:hAnsi="Times New Roman" w:cs="Times New Roman"/>
          <w:sz w:val="28"/>
          <w:szCs w:val="28"/>
        </w:rPr>
        <w:t>сверяет копии представленных документов с их подлинниками, заверяет их и возвращает подлинники заявителю;</w:t>
      </w:r>
    </w:p>
    <w:p w:rsidR="006E5B8A" w:rsidRPr="00892D85" w:rsidRDefault="006E5B8A" w:rsidP="005C4E6A">
      <w:pPr>
        <w:numPr>
          <w:ilvl w:val="0"/>
          <w:numId w:val="20"/>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r w:rsidRPr="00892D85">
        <w:rPr>
          <w:rFonts w:ascii="Times New Roman" w:hAnsi="Times New Roman" w:cs="Times New Roman"/>
          <w:sz w:val="28"/>
          <w:szCs w:val="28"/>
        </w:rPr>
        <w:tab/>
        <w:t>В случае отказа в приеме документов, специалист, ответственный за прием документов, указывает основания отказа, предусмотренные в п. 2.7. настоящего административного регламента, и возвращает представленные документы заявителю. </w:t>
      </w:r>
      <w:r w:rsidRPr="00892D85">
        <w:rPr>
          <w:rFonts w:ascii="Times New Roman" w:hAnsi="Times New Roman" w:cs="Times New Roman"/>
          <w:sz w:val="28"/>
          <w:szCs w:val="28"/>
        </w:rPr>
        <w:tab/>
        <w:t>Максимальный срок исполнения административной процедуры – 2 рабочих дня.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3.3.2. Рассмотрение заявления и проверка полноты и правильности оформления представленного комплекта документов.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Результатом административного действия является поступление в отдел управления зарегистрированного заявления с пакетом документов.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Специалист:</w:t>
      </w:r>
    </w:p>
    <w:p w:rsidR="006E5B8A" w:rsidRPr="00892D85" w:rsidRDefault="006E5B8A" w:rsidP="005C4E6A">
      <w:pPr>
        <w:numPr>
          <w:ilvl w:val="0"/>
          <w:numId w:val="21"/>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наличие всех документов в соответствии с п. 2.6. настоящего административного регламента;</w:t>
      </w:r>
    </w:p>
    <w:p w:rsidR="006E5B8A" w:rsidRPr="00892D85" w:rsidRDefault="006E5B8A" w:rsidP="005C4E6A">
      <w:pPr>
        <w:numPr>
          <w:ilvl w:val="0"/>
          <w:numId w:val="21"/>
        </w:numPr>
        <w:ind w:left="0" w:firstLine="567"/>
        <w:rPr>
          <w:rFonts w:ascii="Times New Roman" w:hAnsi="Times New Roman" w:cs="Times New Roman"/>
          <w:sz w:val="28"/>
          <w:szCs w:val="28"/>
        </w:rPr>
      </w:pPr>
      <w:r w:rsidRPr="00892D85">
        <w:rPr>
          <w:rFonts w:ascii="Times New Roman" w:hAnsi="Times New Roman" w:cs="Times New Roman"/>
          <w:sz w:val="28"/>
          <w:szCs w:val="28"/>
        </w:rPr>
        <w:t>проверяет заявление и представленные документы на полноту, комплектность, правильность их оформления, а также на соответствие требованиям, установленным действующим законодательством и настоящим административным регламентом;</w:t>
      </w:r>
    </w:p>
    <w:p w:rsidR="006E5B8A" w:rsidRPr="00892D85" w:rsidRDefault="006E5B8A" w:rsidP="005C4E6A">
      <w:pPr>
        <w:numPr>
          <w:ilvl w:val="0"/>
          <w:numId w:val="21"/>
        </w:numPr>
        <w:ind w:left="0" w:firstLine="567"/>
        <w:rPr>
          <w:rFonts w:ascii="Times New Roman" w:hAnsi="Times New Roman" w:cs="Times New Roman"/>
          <w:sz w:val="28"/>
          <w:szCs w:val="28"/>
        </w:rPr>
      </w:pPr>
      <w:r w:rsidRPr="00892D85">
        <w:rPr>
          <w:rFonts w:ascii="Times New Roman" w:hAnsi="Times New Roman" w:cs="Times New Roman"/>
          <w:sz w:val="28"/>
          <w:szCs w:val="28"/>
        </w:rPr>
        <w:t>осуществляет иные действия в отношении представленных документов, направленных на их правовую экспертизу.</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Максимальный срок исполнения административной процедуры – 10 рабочих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3.3.3. Формирование и направление межведомственных запросов в органы (организации), участвующие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ab/>
        <w:t>Специалист, ответственный за формирование и направление межведомственных запросов, в рамках межведомственного взаимодействия запрашивает:</w:t>
      </w:r>
    </w:p>
    <w:p w:rsidR="006E5B8A" w:rsidRPr="00892D85" w:rsidRDefault="006E5B8A" w:rsidP="005C4E6A">
      <w:pPr>
        <w:numPr>
          <w:ilvl w:val="0"/>
          <w:numId w:val="22"/>
        </w:numPr>
        <w:ind w:left="0" w:firstLine="567"/>
        <w:rPr>
          <w:rFonts w:ascii="Times New Roman" w:hAnsi="Times New Roman" w:cs="Times New Roman"/>
          <w:sz w:val="28"/>
          <w:szCs w:val="28"/>
        </w:rPr>
      </w:pPr>
      <w:r w:rsidRPr="00892D85">
        <w:rPr>
          <w:rFonts w:ascii="Times New Roman" w:hAnsi="Times New Roman" w:cs="Times New Roman"/>
          <w:sz w:val="28"/>
          <w:szCs w:val="28"/>
        </w:rPr>
        <w:t>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Запрос должен содержать следующие сведения: ОГРН, ИНН (для юридического лица), ОГРНИП, ИНН (для индивидуального предпринимателя).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Срок выполнения административной процедуры - 10 календарных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3.3.4. Принятие решения о предоставлении муниципальной услуги или об отказе в ее предоставлении.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отсутствии оснований, указанных в п. 2.8. настоящего административного регламента, принимается решение о предоставлении заявителю муниципального имущества в аренду без проведения торгов.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наличии оснований, указанных в п. 2.8. настоящего административного регламента, принимается решение об отказе в предоставлении муниципальной услуги.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При наличии оснований для отказа в предоставлении муниципальной услуги заявителю направляется уведомление об отказе в предоставлении муниципальной услуги, с указанием причин, послуживших основанием для отказа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Срок административной процедуры – 10 календарных дней.</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3.3.5. Заказ отчета об оценке рыночного размера арендной платы передаваемого в аренду муниципального имущества.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Специалист осуществляет подготовку пакета документов для заказа отчета об оценке рыночного размера арендной платы и передает его специалисту, ответственному за заказ отчетов об оценке, который проводит соответствующую работу с оценочными организациями.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Срок административной процедуры – 2 рабочих дня.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3.3.6. Организация и проведение торгов на право заключения договора аренды муниципального имущества.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Специалистом подготавливается проект приказ о проведении торгов на право заключения договора аренды муниципального имущества, который подписывается заместителем директора департамента.</w:t>
      </w:r>
    </w:p>
    <w:p w:rsidR="006E5B8A" w:rsidRPr="00892D85" w:rsidRDefault="006E5B8A" w:rsidP="005C4E6A">
      <w:pPr>
        <w:rPr>
          <w:rFonts w:ascii="Times New Roman" w:hAnsi="Times New Roman" w:cs="Times New Roman"/>
          <w:sz w:val="28"/>
          <w:szCs w:val="28"/>
        </w:rPr>
      </w:pPr>
      <w:proofErr w:type="gramStart"/>
      <w:r w:rsidRPr="00892D85">
        <w:rPr>
          <w:rFonts w:ascii="Times New Roman" w:hAnsi="Times New Roman" w:cs="Times New Roman"/>
          <w:sz w:val="28"/>
          <w:szCs w:val="28"/>
        </w:rPr>
        <w:t xml:space="preserve">Проведение торгов осуществляется в соответствии с Федеральным законом от 26.07.2006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w:t>
      </w:r>
      <w:r w:rsidRPr="00892D85">
        <w:rPr>
          <w:rFonts w:ascii="Times New Roman" w:hAnsi="Times New Roman" w:cs="Times New Roman"/>
          <w:sz w:val="28"/>
          <w:szCs w:val="28"/>
        </w:rPr>
        <w:lastRenderedPageBreak/>
        <w:t>муниципального имущества, и перечне видов имущества, в отношении</w:t>
      </w:r>
      <w:proofErr w:type="gramEnd"/>
      <w:r w:rsidRPr="00892D85">
        <w:rPr>
          <w:rFonts w:ascii="Times New Roman" w:hAnsi="Times New Roman" w:cs="Times New Roman"/>
          <w:sz w:val="28"/>
          <w:szCs w:val="28"/>
        </w:rPr>
        <w:t xml:space="preserve"> которого заключение указанных договоров может осуществляться путем проведения торгов в форме конкурса».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3.3.7. Заключение договора аренды муниципального имущества либо отказ в предоставлении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Заключение договора аренды муниципального имущества осуществляется на основании протокола торгов. В течение трех дней </w:t>
      </w:r>
      <w:proofErr w:type="gramStart"/>
      <w:r w:rsidRPr="00892D85">
        <w:rPr>
          <w:rFonts w:ascii="Times New Roman" w:hAnsi="Times New Roman" w:cs="Times New Roman"/>
          <w:sz w:val="28"/>
          <w:szCs w:val="28"/>
        </w:rPr>
        <w:t>с даты подписания</w:t>
      </w:r>
      <w:proofErr w:type="gramEnd"/>
      <w:r w:rsidRPr="00892D85">
        <w:rPr>
          <w:rFonts w:ascii="Times New Roman" w:hAnsi="Times New Roman" w:cs="Times New Roman"/>
          <w:sz w:val="28"/>
          <w:szCs w:val="28"/>
        </w:rPr>
        <w:t xml:space="preserve"> протокола торгов специалист отдела передает один экземпляр протокола торгов и проект договора аренды победителю торгов, подписанный проект договора предоставляется победителем в отдел не позднее чем через двенадцать календарных дней с даты подведения итогов торгов. При предоставлении победителем торгов в установленный срок подписанного проекта договора аренды специалист присваивает договору номер, делает соответствующую запись в журнале регистрации договоров.</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В случае не предоставления в отдел по управлению муниципальным имуществом и земельным </w:t>
      </w:r>
      <w:r>
        <w:rPr>
          <w:rFonts w:ascii="Times New Roman" w:hAnsi="Times New Roman" w:cs="Times New Roman"/>
          <w:sz w:val="28"/>
          <w:szCs w:val="28"/>
        </w:rPr>
        <w:t xml:space="preserve">вопросам </w:t>
      </w:r>
      <w:r w:rsidRPr="00892D85">
        <w:rPr>
          <w:rFonts w:ascii="Times New Roman" w:hAnsi="Times New Roman" w:cs="Times New Roman"/>
          <w:sz w:val="28"/>
          <w:szCs w:val="28"/>
        </w:rPr>
        <w:t xml:space="preserve">администрации </w:t>
      </w:r>
      <w:proofErr w:type="spellStart"/>
      <w:r w:rsidRPr="00B57F60">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победителем торгов подписанного проекта договора аренды в установленный настоящим административным регламентом срок, отделом принимается решение об отказе от заключения с ним договора аренды. На основании протокола об отказе от заключения договора аренды специалист подготавливает уведомление об отказе в предоставлении муниципальной услуги от заключения договора аренды, которое в течение одного рабочего дня вместе с одним экземпляром протокола направляется в адрес заявителя заказным письмом с уведомлением. </w:t>
      </w:r>
    </w:p>
    <w:p w:rsidR="006E5B8A"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Срок административной процедуры -15 календарных дней.</w:t>
      </w:r>
    </w:p>
    <w:p w:rsidR="006E5B8A" w:rsidRPr="00892D85" w:rsidRDefault="006E5B8A" w:rsidP="005C4E6A">
      <w:pPr>
        <w:rPr>
          <w:rFonts w:ascii="Times New Roman" w:hAnsi="Times New Roman" w:cs="Times New Roman"/>
          <w:sz w:val="28"/>
          <w:szCs w:val="28"/>
        </w:rPr>
      </w:pPr>
    </w:p>
    <w:p w:rsidR="006E5B8A" w:rsidRPr="00892D85" w:rsidRDefault="006E5B8A" w:rsidP="00067603">
      <w:pPr>
        <w:jc w:val="center"/>
        <w:rPr>
          <w:rFonts w:ascii="Times New Roman" w:hAnsi="Times New Roman" w:cs="Times New Roman"/>
          <w:b/>
          <w:sz w:val="28"/>
          <w:szCs w:val="28"/>
        </w:rPr>
      </w:pPr>
      <w:r w:rsidRPr="00892D85">
        <w:rPr>
          <w:rFonts w:ascii="Times New Roman" w:hAnsi="Times New Roman" w:cs="Times New Roman"/>
          <w:b/>
          <w:sz w:val="28"/>
          <w:szCs w:val="28"/>
        </w:rPr>
        <w:t>4. ФОРМЫ КОНТРОЛЯ ИСПОЛНЕНИЯ АДМИНИСТРАТИВНОГО РЕГЛАМЕНТА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4.1. Порядок осуществления текущего контроля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w:t>
      </w:r>
      <w:proofErr w:type="gramStart"/>
      <w:r w:rsidRPr="00892D85">
        <w:rPr>
          <w:rFonts w:ascii="Times New Roman" w:hAnsi="Times New Roman" w:cs="Times New Roman"/>
          <w:sz w:val="28"/>
          <w:szCs w:val="28"/>
        </w:rPr>
        <w:t>к</w:t>
      </w:r>
      <w:proofErr w:type="gramEnd"/>
      <w:r w:rsidRPr="00892D85">
        <w:rPr>
          <w:rFonts w:ascii="Times New Roman" w:hAnsi="Times New Roman" w:cs="Times New Roman"/>
          <w:sz w:val="28"/>
          <w:szCs w:val="28"/>
        </w:rPr>
        <w:t xml:space="preserve">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4.1. 1. Текущий </w:t>
      </w:r>
      <w:proofErr w:type="gramStart"/>
      <w:r w:rsidRPr="00892D85">
        <w:rPr>
          <w:rFonts w:ascii="Times New Roman" w:hAnsi="Times New Roman" w:cs="Times New Roman"/>
          <w:sz w:val="28"/>
          <w:szCs w:val="28"/>
        </w:rPr>
        <w:t>контроль за</w:t>
      </w:r>
      <w:proofErr w:type="gramEnd"/>
      <w:r w:rsidRPr="00892D85">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управления, ответственными за организацию работы по предоставлению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настоящего административного регламента.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4.1.2. Перечень должностных лиц, уполномоченных осуществлять текущий контроль, устанавливается постановлением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ab/>
        <w:t>4.2. Порядок и периодичность осуществления плановых и внеплановых проверок полноты и качества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Проведение плановых проверок полноты и качества предоставления муниципальной услуги осуществляется не реже двух раз в год.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обращений (жалоб) заявителей на действия (бездействие) должностных лиц структурного подразделения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ответственного за предоставление государственной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Сотрудники управления, принимающие участие в предоставлении муниципальной услуги, несут персональную ответственность за соблюдение сроков, полноту, доступность и правильность выполнения процедур, установленных настоящим административным регламентом. По результатам проведенных проверок, в случае выявления нарушений, виновные лица могут привлекаться к ответственности в соответствии с законодательством Российской Федерации.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4.4. Положения, характеризующие требования к порядку и формам контроля предоставления муниципальной услуги, в том числе со стороны граждан, их объединений и организаций.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r>
      <w:proofErr w:type="gramStart"/>
      <w:r w:rsidRPr="00892D85">
        <w:rPr>
          <w:rFonts w:ascii="Times New Roman" w:hAnsi="Times New Roman" w:cs="Times New Roman"/>
          <w:sz w:val="28"/>
          <w:szCs w:val="28"/>
        </w:rPr>
        <w:t>Контроль за</w:t>
      </w:r>
      <w:proofErr w:type="gramEnd"/>
      <w:r w:rsidRPr="00892D85">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E5B8A" w:rsidRPr="00892D85" w:rsidRDefault="006E5B8A" w:rsidP="00067603">
      <w:pPr>
        <w:jc w:val="center"/>
        <w:rPr>
          <w:rFonts w:ascii="Times New Roman" w:hAnsi="Times New Roman" w:cs="Times New Roman"/>
          <w:b/>
          <w:sz w:val="28"/>
          <w:szCs w:val="28"/>
        </w:rPr>
      </w:pPr>
      <w:r w:rsidRPr="00892D85">
        <w:rPr>
          <w:rFonts w:ascii="Times New Roman" w:hAnsi="Times New Roman" w:cs="Times New Roman"/>
          <w:b/>
          <w:sz w:val="28"/>
          <w:szCs w:val="28"/>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МУНИЦИПАЛЬНЫХ СЛУЖАЩИХ</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5.1. Заявители имеют право на обжалование решений и действий (бездействия) муниципальных служащих и иных должностных лиц в досудебном порядке, на получение информации, необходимой для обоснования и рассмотрения жалобы.</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5.2. Предмет досудебного (внесудебного) обжалования.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Заявитель может обратиться с </w:t>
      </w:r>
      <w:proofErr w:type="gramStart"/>
      <w:r w:rsidRPr="00892D85">
        <w:rPr>
          <w:rFonts w:ascii="Times New Roman" w:hAnsi="Times New Roman" w:cs="Times New Roman"/>
          <w:sz w:val="28"/>
          <w:szCs w:val="28"/>
        </w:rPr>
        <w:t>жалобой</w:t>
      </w:r>
      <w:proofErr w:type="gramEnd"/>
      <w:r w:rsidRPr="00892D85">
        <w:rPr>
          <w:rFonts w:ascii="Times New Roman" w:hAnsi="Times New Roman" w:cs="Times New Roman"/>
          <w:sz w:val="28"/>
          <w:szCs w:val="28"/>
        </w:rPr>
        <w:t xml:space="preserve"> в том числе в следующих случаях: </w:t>
      </w:r>
    </w:p>
    <w:p w:rsidR="006E5B8A" w:rsidRPr="00892D85" w:rsidRDefault="006E5B8A" w:rsidP="005C4E6A">
      <w:pPr>
        <w:numPr>
          <w:ilvl w:val="0"/>
          <w:numId w:val="23"/>
        </w:numPr>
        <w:ind w:left="0" w:firstLine="567"/>
        <w:rPr>
          <w:rFonts w:ascii="Times New Roman" w:hAnsi="Times New Roman" w:cs="Times New Roman"/>
          <w:sz w:val="28"/>
          <w:szCs w:val="28"/>
        </w:rPr>
      </w:pPr>
      <w:r w:rsidRPr="00892D85">
        <w:rPr>
          <w:rFonts w:ascii="Times New Roman" w:hAnsi="Times New Roman" w:cs="Times New Roman"/>
          <w:sz w:val="28"/>
          <w:szCs w:val="28"/>
        </w:rPr>
        <w:t>нарушение срока регистрации запроса заявителя о предоставлении муниципальной услуги; </w:t>
      </w:r>
    </w:p>
    <w:p w:rsidR="006E5B8A" w:rsidRPr="00892D85" w:rsidRDefault="006E5B8A" w:rsidP="005C4E6A">
      <w:pPr>
        <w:numPr>
          <w:ilvl w:val="0"/>
          <w:numId w:val="23"/>
        </w:numPr>
        <w:ind w:left="0" w:firstLine="567"/>
        <w:rPr>
          <w:rFonts w:ascii="Times New Roman" w:hAnsi="Times New Roman" w:cs="Times New Roman"/>
          <w:sz w:val="28"/>
          <w:szCs w:val="28"/>
        </w:rPr>
      </w:pPr>
      <w:r w:rsidRPr="00892D85">
        <w:rPr>
          <w:rFonts w:ascii="Times New Roman" w:hAnsi="Times New Roman" w:cs="Times New Roman"/>
          <w:sz w:val="28"/>
          <w:szCs w:val="28"/>
        </w:rPr>
        <w:t>нарушение срока предоставления муниципальной услуги; </w:t>
      </w:r>
    </w:p>
    <w:p w:rsidR="006E5B8A" w:rsidRPr="00892D85" w:rsidRDefault="006E5B8A" w:rsidP="005C4E6A">
      <w:pPr>
        <w:numPr>
          <w:ilvl w:val="0"/>
          <w:numId w:val="23"/>
        </w:numPr>
        <w:ind w:left="0" w:firstLine="567"/>
        <w:rPr>
          <w:rFonts w:ascii="Times New Roman" w:hAnsi="Times New Roman" w:cs="Times New Roman"/>
          <w:sz w:val="28"/>
          <w:szCs w:val="28"/>
        </w:rPr>
      </w:pPr>
      <w:r w:rsidRPr="00892D85">
        <w:rPr>
          <w:rFonts w:ascii="Times New Roman" w:hAnsi="Times New Roman" w:cs="Times New Roman"/>
          <w:sz w:val="28"/>
          <w:szCs w:val="28"/>
        </w:rPr>
        <w:lastRenderedPageBreak/>
        <w:t>требование у заявителя документов, не предусмотренных нормативными правовыми актами Российской Федерации, муниципальными правовыми актами для предоставления государственной услуги; </w:t>
      </w:r>
    </w:p>
    <w:p w:rsidR="006E5B8A" w:rsidRPr="00892D85" w:rsidRDefault="006E5B8A" w:rsidP="005C4E6A">
      <w:pPr>
        <w:numPr>
          <w:ilvl w:val="0"/>
          <w:numId w:val="23"/>
        </w:numPr>
        <w:ind w:left="0" w:firstLine="567"/>
        <w:rPr>
          <w:rFonts w:ascii="Times New Roman" w:hAnsi="Times New Roman" w:cs="Times New Roman"/>
          <w:sz w:val="28"/>
          <w:szCs w:val="28"/>
        </w:rPr>
      </w:pPr>
      <w:r w:rsidRPr="00892D85">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 у заявителя; </w:t>
      </w:r>
    </w:p>
    <w:p w:rsidR="006E5B8A" w:rsidRPr="00892D85" w:rsidRDefault="006E5B8A" w:rsidP="005C4E6A">
      <w:pPr>
        <w:numPr>
          <w:ilvl w:val="0"/>
          <w:numId w:val="23"/>
        </w:numPr>
        <w:ind w:left="0" w:firstLine="567"/>
        <w:rPr>
          <w:rFonts w:ascii="Times New Roman" w:hAnsi="Times New Roman" w:cs="Times New Roman"/>
          <w:sz w:val="28"/>
          <w:szCs w:val="28"/>
        </w:rPr>
      </w:pPr>
      <w:r w:rsidRPr="00892D85">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p>
    <w:p w:rsidR="006E5B8A" w:rsidRPr="00892D85" w:rsidRDefault="006E5B8A" w:rsidP="005C4E6A">
      <w:pPr>
        <w:numPr>
          <w:ilvl w:val="0"/>
          <w:numId w:val="23"/>
        </w:numPr>
        <w:ind w:left="0" w:firstLine="567"/>
        <w:rPr>
          <w:rFonts w:ascii="Times New Roman" w:hAnsi="Times New Roman" w:cs="Times New Roman"/>
          <w:sz w:val="28"/>
          <w:szCs w:val="28"/>
        </w:rPr>
      </w:pPr>
      <w:r w:rsidRPr="00892D85">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p>
    <w:p w:rsidR="006E5B8A" w:rsidRPr="00892D85" w:rsidRDefault="006E5B8A" w:rsidP="005C4E6A">
      <w:pPr>
        <w:numPr>
          <w:ilvl w:val="0"/>
          <w:numId w:val="23"/>
        </w:numPr>
        <w:ind w:left="0" w:firstLine="567"/>
        <w:rPr>
          <w:rFonts w:ascii="Times New Roman" w:hAnsi="Times New Roman" w:cs="Times New Roman"/>
          <w:sz w:val="28"/>
          <w:szCs w:val="28"/>
        </w:rPr>
      </w:pPr>
      <w:proofErr w:type="gramStart"/>
      <w:r w:rsidRPr="00892D85">
        <w:rPr>
          <w:rFonts w:ascii="Times New Roman" w:hAnsi="Times New Roman" w:cs="Times New Roman"/>
          <w:sz w:val="28"/>
          <w:szCs w:val="28"/>
        </w:rPr>
        <w:t>отказ управления,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5.3. Жалоба подается в письменной форме на бумажном носителе, в электронной форме в администрацию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 отдел.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5.4. Жалоба должна содержать: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наименование структурного подразделения администрации отдел по управлению муниципальным имуществом и земельным </w:t>
      </w:r>
      <w:r>
        <w:rPr>
          <w:rFonts w:ascii="Times New Roman" w:hAnsi="Times New Roman" w:cs="Times New Roman"/>
          <w:sz w:val="28"/>
          <w:szCs w:val="28"/>
        </w:rPr>
        <w:t xml:space="preserve">вопросам </w:t>
      </w:r>
      <w:r w:rsidRPr="00892D85">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ответственного за предоставление услуги (управление), муниципального служащего либо должностного лица, решения и действия (бездействие) которых обжалуются; </w:t>
      </w:r>
    </w:p>
    <w:p w:rsidR="006E5B8A" w:rsidRPr="00892D85" w:rsidRDefault="006E5B8A" w:rsidP="005C4E6A">
      <w:pPr>
        <w:numPr>
          <w:ilvl w:val="0"/>
          <w:numId w:val="24"/>
        </w:numPr>
        <w:ind w:left="0" w:firstLine="567"/>
        <w:rPr>
          <w:rFonts w:ascii="Times New Roman" w:hAnsi="Times New Roman" w:cs="Times New Roman"/>
          <w:sz w:val="28"/>
          <w:szCs w:val="28"/>
        </w:rPr>
      </w:pPr>
      <w:proofErr w:type="gramStart"/>
      <w:r w:rsidRPr="00892D85">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6E5B8A" w:rsidRPr="00892D85" w:rsidRDefault="006E5B8A" w:rsidP="005C4E6A">
      <w:pPr>
        <w:numPr>
          <w:ilvl w:val="0"/>
          <w:numId w:val="24"/>
        </w:numPr>
        <w:ind w:left="0" w:firstLine="567"/>
        <w:rPr>
          <w:rFonts w:ascii="Times New Roman" w:hAnsi="Times New Roman" w:cs="Times New Roman"/>
          <w:sz w:val="28"/>
          <w:szCs w:val="28"/>
        </w:rPr>
      </w:pPr>
      <w:r w:rsidRPr="00892D85">
        <w:rPr>
          <w:rFonts w:ascii="Times New Roman" w:hAnsi="Times New Roman" w:cs="Times New Roman"/>
          <w:sz w:val="28"/>
          <w:szCs w:val="28"/>
        </w:rPr>
        <w:t>сведения об обжалуемых решениях и действиях (бездействии) управления, должностного лица управления либо муниципального служащего; </w:t>
      </w:r>
    </w:p>
    <w:p w:rsidR="006E5B8A" w:rsidRPr="00892D85" w:rsidRDefault="006E5B8A" w:rsidP="005C4E6A">
      <w:pPr>
        <w:numPr>
          <w:ilvl w:val="0"/>
          <w:numId w:val="24"/>
        </w:numPr>
        <w:ind w:left="0" w:firstLine="567"/>
        <w:rPr>
          <w:rFonts w:ascii="Times New Roman" w:hAnsi="Times New Roman" w:cs="Times New Roman"/>
          <w:sz w:val="28"/>
          <w:szCs w:val="28"/>
        </w:rPr>
      </w:pPr>
      <w:r w:rsidRPr="00892D85">
        <w:rPr>
          <w:rFonts w:ascii="Times New Roman" w:hAnsi="Times New Roman" w:cs="Times New Roman"/>
          <w:sz w:val="28"/>
          <w:szCs w:val="28"/>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Заявителем могут быть представлены документы (при наличии), подтверждающие доводы заявителя, либо их копии.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5.5. Должностные лица управления, указанные в пункте 5.9 настоящего раздела административного регламента, проводят личный прием заявителей.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Отдел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 сети Интернет и информационных стендах.</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5.6. Исчерпывающий перечень оснований для отказа в рассмотрении жалобы либо приостановления ее рассмотрения.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Оснований для отказа либо приостановления рассмотрения жалобы не имеется.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5.7. Основания для начала процедуры досудебного (внесудебного) обжалования.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Основанием для начала процедуры досудебного (внесудебного) обжалования является поступление жалобы в администрацию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 отдел по управлению муниципальным имуществом и земельным </w:t>
      </w:r>
      <w:r>
        <w:rPr>
          <w:rFonts w:ascii="Times New Roman" w:hAnsi="Times New Roman" w:cs="Times New Roman"/>
          <w:sz w:val="28"/>
          <w:szCs w:val="28"/>
        </w:rPr>
        <w:t xml:space="preserve">вопросам </w:t>
      </w:r>
      <w:r w:rsidRPr="00892D85">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5.8. Права заявителя на получение информации и документов, необходимых для обоснования и рассмотрения жалобы.</w:t>
      </w:r>
    </w:p>
    <w:p w:rsidR="006E5B8A" w:rsidRPr="009B4ACA"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r>
      <w:r w:rsidRPr="009B4ACA">
        <w:rPr>
          <w:rFonts w:ascii="Times New Roman" w:hAnsi="Times New Roman" w:cs="Times New Roman"/>
          <w:sz w:val="28"/>
          <w:szCs w:val="28"/>
        </w:rPr>
        <w:t>Заявители имеют право на получение документов и информации, необходимых для обоснования и рассмотрения жалобы.</w:t>
      </w:r>
    </w:p>
    <w:p w:rsidR="009B4ACA" w:rsidRPr="009B4ACA" w:rsidRDefault="006E5B8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ab/>
        <w:t xml:space="preserve">5.9. </w:t>
      </w:r>
      <w:r w:rsidR="009B4ACA" w:rsidRPr="009B4ACA">
        <w:rPr>
          <w:rFonts w:ascii="Times New Roman" w:hAnsi="Times New Roman" w:cs="Times New Roman"/>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9B4ACA" w:rsidRPr="009B4ACA" w:rsidRDefault="009B4AC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9B4ACA" w:rsidRPr="009B4ACA" w:rsidRDefault="009B4AC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9B4ACA" w:rsidRPr="009B4ACA" w:rsidRDefault="009B4AC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B4ACA" w:rsidRPr="009B4ACA" w:rsidRDefault="009B4AC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9B4ACA" w:rsidRPr="009B4ACA" w:rsidRDefault="009B4AC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B4ACA" w:rsidRPr="009B4ACA" w:rsidRDefault="009B4ACA" w:rsidP="009B4ACA">
      <w:pPr>
        <w:widowControl w:val="0"/>
        <w:tabs>
          <w:tab w:val="num" w:pos="0"/>
        </w:tabs>
        <w:autoSpaceDE w:val="0"/>
        <w:autoSpaceDN w:val="0"/>
        <w:ind w:firstLine="709"/>
        <w:contextualSpacing/>
        <w:rPr>
          <w:rFonts w:ascii="Times New Roman" w:hAnsi="Times New Roman" w:cs="Times New Roman"/>
          <w:sz w:val="28"/>
          <w:szCs w:val="28"/>
        </w:rPr>
      </w:pPr>
      <w:r w:rsidRPr="009B4ACA">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E5B8A" w:rsidRPr="009B4ACA" w:rsidRDefault="009B4ACA" w:rsidP="009B4ACA">
      <w:pPr>
        <w:rPr>
          <w:rFonts w:ascii="Times New Roman" w:hAnsi="Times New Roman" w:cs="Times New Roman"/>
          <w:sz w:val="28"/>
          <w:szCs w:val="28"/>
        </w:rPr>
      </w:pPr>
      <w:r w:rsidRPr="009B4ACA">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9B4ACA">
        <w:rPr>
          <w:rFonts w:ascii="Times New Roman" w:hAnsi="Times New Roman" w:cs="Times New Roman"/>
          <w:sz w:val="28"/>
          <w:szCs w:val="28"/>
        </w:rPr>
        <w:t>недопустимости злоупотребления правом</w:t>
      </w:r>
      <w:r w:rsidR="006E5B8A" w:rsidRPr="009B4ACA">
        <w:rPr>
          <w:rFonts w:ascii="Times New Roman" w:hAnsi="Times New Roman" w:cs="Times New Roman"/>
          <w:sz w:val="28"/>
          <w:szCs w:val="28"/>
        </w:rPr>
        <w:t>.</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lastRenderedPageBreak/>
        <w:t>5.10. Сроки рассмотрения жалобы.</w:t>
      </w:r>
    </w:p>
    <w:p w:rsidR="006E5B8A" w:rsidRPr="00892D85" w:rsidRDefault="006E5B8A" w:rsidP="005C4E6A">
      <w:pPr>
        <w:rPr>
          <w:rFonts w:ascii="Times New Roman" w:hAnsi="Times New Roman" w:cs="Times New Roman"/>
          <w:sz w:val="28"/>
          <w:szCs w:val="28"/>
        </w:rPr>
      </w:pPr>
      <w:proofErr w:type="gramStart"/>
      <w:r w:rsidRPr="00892D85">
        <w:rPr>
          <w:rFonts w:ascii="Times New Roman" w:hAnsi="Times New Roman" w:cs="Times New Roman"/>
          <w:sz w:val="28"/>
          <w:szCs w:val="28"/>
        </w:rPr>
        <w:t xml:space="preserve">Жалоба, поступившая в администрацию </w:t>
      </w:r>
      <w:proofErr w:type="spellStart"/>
      <w:r w:rsidRPr="00B57F60">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в отдел по управлению муниципальным и</w:t>
      </w:r>
      <w:r>
        <w:rPr>
          <w:rFonts w:ascii="Times New Roman" w:hAnsi="Times New Roman" w:cs="Times New Roman"/>
          <w:sz w:val="28"/>
          <w:szCs w:val="28"/>
        </w:rPr>
        <w:t>муществом и вопросам</w:t>
      </w:r>
      <w:r w:rsidRPr="00892D85">
        <w:rPr>
          <w:rFonts w:ascii="Times New Roman" w:hAnsi="Times New Roman" w:cs="Times New Roman"/>
          <w:sz w:val="28"/>
          <w:szCs w:val="28"/>
        </w:rPr>
        <w:t xml:space="preserve"> администрации </w:t>
      </w:r>
      <w:proofErr w:type="spellStart"/>
      <w:r w:rsidRPr="00B57F60">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w:t>
      </w:r>
      <w:proofErr w:type="gramEnd"/>
      <w:r w:rsidRPr="00892D85">
        <w:rPr>
          <w:rFonts w:ascii="Times New Roman" w:hAnsi="Times New Roman" w:cs="Times New Roman"/>
          <w:sz w:val="28"/>
          <w:szCs w:val="28"/>
        </w:rPr>
        <w:t xml:space="preserve"> </w:t>
      </w:r>
      <w:proofErr w:type="gramStart"/>
      <w:r w:rsidRPr="00892D85">
        <w:rPr>
          <w:rFonts w:ascii="Times New Roman" w:hAnsi="Times New Roman" w:cs="Times New Roman"/>
          <w:sz w:val="28"/>
          <w:szCs w:val="28"/>
        </w:rPr>
        <w:t>случае</w:t>
      </w:r>
      <w:proofErr w:type="gramEnd"/>
      <w:r w:rsidRPr="00892D85">
        <w:rPr>
          <w:rFonts w:ascii="Times New Roman" w:hAnsi="Times New Roman" w:cs="Times New Roman"/>
          <w:sz w:val="28"/>
          <w:szCs w:val="28"/>
        </w:rPr>
        <w:t xml:space="preserve"> обжалования нарушения установленного срока таких исправлений - в течение пяти рабочих дней со дня ее регистрации.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5.11. Результат досудебного (внесудебного) обжалования.</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 xml:space="preserve">По результатам рассмотрения жалобы администрация </w:t>
      </w:r>
      <w:proofErr w:type="spellStart"/>
      <w:r w:rsidRPr="00B57F60">
        <w:rPr>
          <w:rFonts w:ascii="Times New Roman" w:hAnsi="Times New Roman" w:cs="Times New Roman"/>
          <w:sz w:val="28"/>
          <w:szCs w:val="28"/>
        </w:rPr>
        <w:t>Нижнедевицкого</w:t>
      </w:r>
      <w:proofErr w:type="spellEnd"/>
      <w:r w:rsidRPr="00892D85">
        <w:rPr>
          <w:rFonts w:ascii="Times New Roman" w:hAnsi="Times New Roman" w:cs="Times New Roman"/>
          <w:sz w:val="28"/>
          <w:szCs w:val="28"/>
        </w:rPr>
        <w:t xml:space="preserve"> муниципального района принимает одно из следующих решений: </w:t>
      </w:r>
    </w:p>
    <w:p w:rsidR="006E5B8A" w:rsidRPr="00892D85" w:rsidRDefault="006E5B8A" w:rsidP="005C4E6A">
      <w:pPr>
        <w:numPr>
          <w:ilvl w:val="0"/>
          <w:numId w:val="25"/>
        </w:numPr>
        <w:ind w:left="0" w:firstLine="567"/>
        <w:rPr>
          <w:rFonts w:ascii="Times New Roman" w:hAnsi="Times New Roman" w:cs="Times New Roman"/>
          <w:sz w:val="28"/>
          <w:szCs w:val="28"/>
        </w:rPr>
      </w:pPr>
      <w:proofErr w:type="gramStart"/>
      <w:r w:rsidRPr="00892D85">
        <w:rPr>
          <w:rFonts w:ascii="Times New Roman" w:hAnsi="Times New Roman" w:cs="Times New Roman"/>
          <w:sz w:val="28"/>
          <w:szCs w:val="28"/>
        </w:rPr>
        <w:t>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 муниципальными правовыми актами, а также в иных формах; </w:t>
      </w:r>
      <w:proofErr w:type="gramEnd"/>
    </w:p>
    <w:p w:rsidR="006E5B8A" w:rsidRPr="00892D85" w:rsidRDefault="006E5B8A" w:rsidP="005C4E6A">
      <w:pPr>
        <w:numPr>
          <w:ilvl w:val="0"/>
          <w:numId w:val="25"/>
        </w:numPr>
        <w:ind w:left="0" w:firstLine="567"/>
        <w:rPr>
          <w:rFonts w:ascii="Times New Roman" w:hAnsi="Times New Roman" w:cs="Times New Roman"/>
          <w:sz w:val="28"/>
          <w:szCs w:val="28"/>
        </w:rPr>
      </w:pPr>
      <w:r w:rsidRPr="00892D85">
        <w:rPr>
          <w:rFonts w:ascii="Times New Roman" w:hAnsi="Times New Roman" w:cs="Times New Roman"/>
          <w:sz w:val="28"/>
          <w:szCs w:val="28"/>
        </w:rPr>
        <w:t>отказывает в удовлетворении жалобы.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5.12. Не позднее дня, следующего за днем принятия решения, указанного в пункте 5.11.,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 xml:space="preserve">5.13. В случае установления в ходе или по результатам </w:t>
      </w:r>
      <w:proofErr w:type="gramStart"/>
      <w:r w:rsidRPr="00892D85">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92D85">
        <w:rPr>
          <w:rFonts w:ascii="Times New Roman" w:hAnsi="Times New Roman" w:cs="Times New Roman"/>
          <w:sz w:val="28"/>
          <w:szCs w:val="28"/>
        </w:rPr>
        <w:t xml:space="preserve"> или преступления должностное лицо, наделенное полномочиями по рассмотрению жалоб в соответствии с пунктом 5.9 настоящего административного регламента, незамедлительно направляет имеющиеся материалы в органы прокуратуры. </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5.14. Заявитель вправе обжаловать решения и действия (бездействия) муниципальных служащих и иных должностных лиц при предоставлении муниципальной услуги путем обращения в суд общей юрисдикции.</w:t>
      </w:r>
    </w:p>
    <w:p w:rsidR="006E5B8A" w:rsidRPr="00892D85" w:rsidRDefault="006E5B8A" w:rsidP="005C4E6A">
      <w:pPr>
        <w:rPr>
          <w:rFonts w:ascii="Times New Roman" w:hAnsi="Times New Roman" w:cs="Times New Roman"/>
          <w:sz w:val="28"/>
          <w:szCs w:val="28"/>
        </w:rPr>
      </w:pPr>
      <w:r w:rsidRPr="00892D85">
        <w:rPr>
          <w:rFonts w:ascii="Times New Roman" w:hAnsi="Times New Roman" w:cs="Times New Roman"/>
          <w:sz w:val="28"/>
          <w:szCs w:val="28"/>
        </w:rPr>
        <w:tab/>
        <w:t>Заявитель вправе обратиться в суд с заявлением в течение трех месяцев со дня, когда ему стало известно о нарушении его прав и свобод. Пропуск трехмесячного срока обращения в суд с заявлением не является препятствием для обращения в суд с таким заявлением. </w:t>
      </w:r>
    </w:p>
    <w:p w:rsidR="006E5B8A" w:rsidRPr="00892D85" w:rsidRDefault="006E5B8A" w:rsidP="005434CC">
      <w:pPr>
        <w:rPr>
          <w:rFonts w:ascii="Times New Roman" w:hAnsi="Times New Roman" w:cs="Times New Roman"/>
          <w:sz w:val="28"/>
          <w:szCs w:val="28"/>
        </w:rPr>
      </w:pPr>
    </w:p>
    <w:p w:rsidR="006E5B8A" w:rsidRPr="00892D85" w:rsidRDefault="006E5B8A" w:rsidP="005434CC">
      <w:pPr>
        <w:rPr>
          <w:rFonts w:ascii="Times New Roman" w:hAnsi="Times New Roman" w:cs="Times New Roman"/>
          <w:sz w:val="28"/>
          <w:szCs w:val="28"/>
        </w:rPr>
      </w:pPr>
    </w:p>
    <w:p w:rsidR="006E5B8A" w:rsidRDefault="006E5B8A" w:rsidP="005C4E6A">
      <w:pPr>
        <w:ind w:left="5579"/>
        <w:jc w:val="right"/>
        <w:rPr>
          <w:rFonts w:ascii="Times New Roman" w:hAnsi="Times New Roman" w:cs="Times New Roman"/>
          <w:sz w:val="28"/>
          <w:szCs w:val="28"/>
        </w:rPr>
      </w:pPr>
    </w:p>
    <w:p w:rsidR="006E5B8A" w:rsidRDefault="006E5B8A" w:rsidP="005C4E6A">
      <w:pPr>
        <w:ind w:left="5579"/>
        <w:jc w:val="right"/>
        <w:rPr>
          <w:rFonts w:ascii="Times New Roman" w:hAnsi="Times New Roman" w:cs="Times New Roman"/>
          <w:sz w:val="28"/>
          <w:szCs w:val="28"/>
        </w:rPr>
      </w:pPr>
    </w:p>
    <w:p w:rsidR="006E5B8A" w:rsidRDefault="006E5B8A" w:rsidP="009B4ACA">
      <w:pPr>
        <w:ind w:firstLine="0"/>
        <w:rPr>
          <w:rFonts w:ascii="Times New Roman" w:hAnsi="Times New Roman" w:cs="Times New Roman"/>
          <w:sz w:val="28"/>
          <w:szCs w:val="28"/>
        </w:rPr>
      </w:pPr>
    </w:p>
    <w:p w:rsidR="00161424" w:rsidRDefault="00161424" w:rsidP="009B4ACA">
      <w:pPr>
        <w:ind w:firstLine="0"/>
        <w:rPr>
          <w:rFonts w:ascii="Times New Roman" w:hAnsi="Times New Roman" w:cs="Times New Roman"/>
          <w:sz w:val="28"/>
          <w:szCs w:val="28"/>
        </w:rPr>
      </w:pPr>
    </w:p>
    <w:p w:rsidR="006E5B8A" w:rsidRPr="00054764" w:rsidRDefault="006E5B8A" w:rsidP="005C52D7">
      <w:pPr>
        <w:ind w:firstLine="0"/>
        <w:rPr>
          <w:rFonts w:ascii="Times New Roman" w:hAnsi="Times New Roman" w:cs="Times New Roman"/>
        </w:rPr>
      </w:pPr>
      <w:r>
        <w:rPr>
          <w:rFonts w:ascii="Times New Roman" w:hAnsi="Times New Roman" w:cs="Times New Roman"/>
          <w:sz w:val="28"/>
          <w:szCs w:val="28"/>
        </w:rPr>
        <w:lastRenderedPageBreak/>
        <w:t xml:space="preserve">                                                                                                                </w:t>
      </w:r>
      <w:r w:rsidRPr="00054764">
        <w:rPr>
          <w:rFonts w:ascii="Times New Roman" w:hAnsi="Times New Roman" w:cs="Times New Roman"/>
        </w:rPr>
        <w:t>Приложение 1</w:t>
      </w:r>
    </w:p>
    <w:p w:rsidR="006E5B8A" w:rsidRPr="00054764" w:rsidRDefault="006E5B8A" w:rsidP="005C4E6A">
      <w:pPr>
        <w:autoSpaceDE w:val="0"/>
        <w:autoSpaceDN w:val="0"/>
        <w:adjustRightInd w:val="0"/>
        <w:jc w:val="right"/>
        <w:outlineLvl w:val="1"/>
        <w:rPr>
          <w:rFonts w:ascii="Times New Roman" w:hAnsi="Times New Roman" w:cs="Times New Roman"/>
        </w:rPr>
      </w:pP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Форма заявления</w:t>
      </w:r>
    </w:p>
    <w:p w:rsidR="006E5B8A" w:rsidRPr="00054764" w:rsidRDefault="006E5B8A" w:rsidP="005C4E6A">
      <w:pPr>
        <w:widowControl w:val="0"/>
        <w:autoSpaceDE w:val="0"/>
        <w:autoSpaceDN w:val="0"/>
        <w:adjustRightInd w:val="0"/>
        <w:rPr>
          <w:rFonts w:ascii="Times New Roman" w:hAnsi="Times New Roman" w:cs="Times New Roman"/>
        </w:rPr>
      </w:pP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 xml:space="preserve">Главе администрации </w:t>
      </w:r>
      <w:proofErr w:type="spellStart"/>
      <w:r w:rsidRPr="00054764">
        <w:rPr>
          <w:rFonts w:ascii="Times New Roman" w:hAnsi="Times New Roman" w:cs="Times New Roman"/>
        </w:rPr>
        <w:t>Нижнедевицкого</w:t>
      </w:r>
      <w:proofErr w:type="spellEnd"/>
      <w:r w:rsidRPr="00054764">
        <w:rPr>
          <w:rFonts w:ascii="Times New Roman" w:hAnsi="Times New Roman" w:cs="Times New Roman"/>
        </w:rPr>
        <w:t xml:space="preserve"> </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муниципального района</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___________________________________</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(Ф.И.О.)</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Для физических лиц и индивидуальных</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предпринимателей</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от ________________________________</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(Ф.И.О.)</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паспорт ___________________________</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 xml:space="preserve">(серия, N, кем, когда </w:t>
      </w:r>
      <w:proofErr w:type="gramStart"/>
      <w:r w:rsidRPr="00054764">
        <w:rPr>
          <w:rFonts w:ascii="Times New Roman" w:hAnsi="Times New Roman" w:cs="Times New Roman"/>
        </w:rPr>
        <w:t>выдан</w:t>
      </w:r>
      <w:proofErr w:type="gramEnd"/>
      <w:r w:rsidRPr="00054764">
        <w:rPr>
          <w:rFonts w:ascii="Times New Roman" w:hAnsi="Times New Roman" w:cs="Times New Roman"/>
        </w:rPr>
        <w:t>)</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проживающег</w:t>
      </w:r>
      <w:proofErr w:type="gramStart"/>
      <w:r w:rsidRPr="00054764">
        <w:rPr>
          <w:rFonts w:ascii="Times New Roman" w:hAnsi="Times New Roman" w:cs="Times New Roman"/>
        </w:rPr>
        <w:t>о(</w:t>
      </w:r>
      <w:proofErr w:type="gramEnd"/>
      <w:r w:rsidRPr="00054764">
        <w:rPr>
          <w:rFonts w:ascii="Times New Roman" w:hAnsi="Times New Roman" w:cs="Times New Roman"/>
        </w:rPr>
        <w:t>ей) по адресу ________</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___________________________________</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контактный телефон ________________</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для юридических лиц</w:t>
      </w:r>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от ________________________________</w:t>
      </w:r>
    </w:p>
    <w:p w:rsidR="006E5B8A" w:rsidRPr="00054764" w:rsidRDefault="006E5B8A" w:rsidP="005C4E6A">
      <w:pPr>
        <w:widowControl w:val="0"/>
        <w:autoSpaceDE w:val="0"/>
        <w:autoSpaceDN w:val="0"/>
        <w:adjustRightInd w:val="0"/>
        <w:jc w:val="right"/>
        <w:rPr>
          <w:rFonts w:ascii="Times New Roman" w:hAnsi="Times New Roman" w:cs="Times New Roman"/>
        </w:rPr>
      </w:pPr>
      <w:proofErr w:type="gramStart"/>
      <w:r w:rsidRPr="00054764">
        <w:rPr>
          <w:rFonts w:ascii="Times New Roman" w:hAnsi="Times New Roman" w:cs="Times New Roman"/>
        </w:rPr>
        <w:t>(наименование, адрес юридический и</w:t>
      </w:r>
      <w:proofErr w:type="gramEnd"/>
    </w:p>
    <w:p w:rsidR="006E5B8A" w:rsidRPr="00054764" w:rsidRDefault="006E5B8A" w:rsidP="005C4E6A">
      <w:pPr>
        <w:widowControl w:val="0"/>
        <w:autoSpaceDE w:val="0"/>
        <w:autoSpaceDN w:val="0"/>
        <w:adjustRightInd w:val="0"/>
        <w:jc w:val="right"/>
        <w:rPr>
          <w:rFonts w:ascii="Times New Roman" w:hAnsi="Times New Roman" w:cs="Times New Roman"/>
        </w:rPr>
      </w:pPr>
      <w:r w:rsidRPr="00054764">
        <w:rPr>
          <w:rFonts w:ascii="Times New Roman" w:hAnsi="Times New Roman" w:cs="Times New Roman"/>
        </w:rPr>
        <w:t>фактический, контактный телефон)</w:t>
      </w:r>
    </w:p>
    <w:p w:rsidR="006E5B8A" w:rsidRPr="00054764" w:rsidRDefault="006E5B8A" w:rsidP="005C4E6A">
      <w:pPr>
        <w:widowControl w:val="0"/>
        <w:autoSpaceDE w:val="0"/>
        <w:autoSpaceDN w:val="0"/>
        <w:adjustRightInd w:val="0"/>
        <w:rPr>
          <w:rFonts w:ascii="Times New Roman" w:hAnsi="Times New Roman" w:cs="Times New Roman"/>
        </w:rPr>
      </w:pPr>
    </w:p>
    <w:p w:rsidR="006E5B8A" w:rsidRPr="00054764" w:rsidRDefault="006E5B8A" w:rsidP="005C4E6A">
      <w:pPr>
        <w:widowControl w:val="0"/>
        <w:autoSpaceDE w:val="0"/>
        <w:autoSpaceDN w:val="0"/>
        <w:adjustRightInd w:val="0"/>
        <w:jc w:val="center"/>
        <w:rPr>
          <w:rFonts w:ascii="Times New Roman" w:hAnsi="Times New Roman" w:cs="Times New Roman"/>
        </w:rPr>
      </w:pPr>
      <w:bookmarkStart w:id="0" w:name="Par605"/>
      <w:bookmarkEnd w:id="0"/>
      <w:r w:rsidRPr="00054764">
        <w:rPr>
          <w:rFonts w:ascii="Times New Roman" w:hAnsi="Times New Roman" w:cs="Times New Roman"/>
        </w:rPr>
        <w:t>Заявление</w:t>
      </w:r>
    </w:p>
    <w:p w:rsidR="006E5B8A" w:rsidRPr="00054764" w:rsidRDefault="006E5B8A" w:rsidP="00730CA0">
      <w:pPr>
        <w:rPr>
          <w:rFonts w:ascii="Times New Roman" w:hAnsi="Times New Roman" w:cs="Times New Roman"/>
          <w:lang w:eastAsia="en-US"/>
        </w:rPr>
      </w:pPr>
      <w:r w:rsidRPr="00054764">
        <w:rPr>
          <w:rFonts w:ascii="Times New Roman" w:hAnsi="Times New Roman" w:cs="Times New Roman"/>
        </w:rPr>
        <w:t xml:space="preserve">о </w:t>
      </w:r>
      <w:r w:rsidRPr="00054764">
        <w:rPr>
          <w:rFonts w:ascii="Times New Roman" w:hAnsi="Times New Roman" w:cs="Times New Roman"/>
          <w:lang w:eastAsia="en-US"/>
        </w:rPr>
        <w:t xml:space="preserve">предоставление </w:t>
      </w:r>
      <w:r w:rsidRPr="00054764">
        <w:rPr>
          <w:rFonts w:ascii="Times New Roman" w:hAnsi="Times New Roman" w:cs="Times New Roman"/>
        </w:rPr>
        <w:t>в аренду и безвозмездное пользование  муниципального имущества</w:t>
      </w:r>
    </w:p>
    <w:p w:rsidR="006E5B8A" w:rsidRPr="00054764" w:rsidRDefault="006E5B8A" w:rsidP="005C4E6A">
      <w:pPr>
        <w:widowControl w:val="0"/>
        <w:autoSpaceDE w:val="0"/>
        <w:autoSpaceDN w:val="0"/>
        <w:adjustRightInd w:val="0"/>
        <w:rPr>
          <w:rFonts w:ascii="Times New Roman" w:hAnsi="Times New Roman" w:cs="Times New Roman"/>
        </w:rPr>
      </w:pP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 xml:space="preserve">    Прошу Вас передать в аренду муниципальное имущество: __________________</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___________________________________________________________________________</w:t>
      </w:r>
    </w:p>
    <w:p w:rsidR="006E5B8A" w:rsidRPr="00054764" w:rsidRDefault="006E5B8A" w:rsidP="005C4E6A">
      <w:pPr>
        <w:pStyle w:val="ConsPlusNonformat"/>
        <w:rPr>
          <w:rFonts w:ascii="Times New Roman" w:hAnsi="Times New Roman" w:cs="Times New Roman"/>
          <w:sz w:val="24"/>
          <w:szCs w:val="24"/>
        </w:rPr>
      </w:pPr>
      <w:proofErr w:type="gramStart"/>
      <w:r w:rsidRPr="00054764">
        <w:rPr>
          <w:rFonts w:ascii="Times New Roman" w:hAnsi="Times New Roman" w:cs="Times New Roman"/>
          <w:sz w:val="24"/>
          <w:szCs w:val="24"/>
        </w:rPr>
        <w:t>(отдельно   стоящее   нежилое  здание,  строение,  сооружение,  встроенное,</w:t>
      </w:r>
      <w:proofErr w:type="gramEnd"/>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пристроенное, встроенно-пристроенное нежилое помещение)</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 xml:space="preserve">                            нужное подчеркнуть</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общей  площадью  _________ кв. м (поз</w:t>
      </w:r>
      <w:proofErr w:type="gramStart"/>
      <w:r w:rsidRPr="00054764">
        <w:rPr>
          <w:rFonts w:ascii="Times New Roman" w:hAnsi="Times New Roman" w:cs="Times New Roman"/>
          <w:sz w:val="24"/>
          <w:szCs w:val="24"/>
        </w:rPr>
        <w:t>.</w:t>
      </w:r>
      <w:proofErr w:type="gramEnd"/>
      <w:r w:rsidRPr="00054764">
        <w:rPr>
          <w:rFonts w:ascii="Times New Roman" w:hAnsi="Times New Roman" w:cs="Times New Roman"/>
          <w:sz w:val="24"/>
          <w:szCs w:val="24"/>
        </w:rPr>
        <w:t xml:space="preserve"> _________ </w:t>
      </w:r>
      <w:proofErr w:type="gramStart"/>
      <w:r w:rsidRPr="00054764">
        <w:rPr>
          <w:rFonts w:ascii="Times New Roman" w:hAnsi="Times New Roman" w:cs="Times New Roman"/>
          <w:sz w:val="24"/>
          <w:szCs w:val="24"/>
        </w:rPr>
        <w:t>п</w:t>
      </w:r>
      <w:proofErr w:type="gramEnd"/>
      <w:r w:rsidRPr="00054764">
        <w:rPr>
          <w:rFonts w:ascii="Times New Roman" w:hAnsi="Times New Roman" w:cs="Times New Roman"/>
          <w:sz w:val="24"/>
          <w:szCs w:val="24"/>
        </w:rPr>
        <w:t>о техническому паспорту),</w:t>
      </w:r>
    </w:p>
    <w:p w:rsidR="006E5B8A" w:rsidRPr="00054764" w:rsidRDefault="006E5B8A" w:rsidP="005C4E6A">
      <w:pPr>
        <w:pStyle w:val="ConsPlusNonformat"/>
        <w:rPr>
          <w:rFonts w:ascii="Times New Roman" w:hAnsi="Times New Roman" w:cs="Times New Roman"/>
          <w:sz w:val="24"/>
          <w:szCs w:val="24"/>
        </w:rPr>
      </w:pPr>
      <w:proofErr w:type="gramStart"/>
      <w:r w:rsidRPr="00054764">
        <w:rPr>
          <w:rFonts w:ascii="Times New Roman" w:hAnsi="Times New Roman" w:cs="Times New Roman"/>
          <w:sz w:val="24"/>
          <w:szCs w:val="24"/>
        </w:rPr>
        <w:t>расположенное</w:t>
      </w:r>
      <w:proofErr w:type="gramEnd"/>
      <w:r w:rsidRPr="00054764">
        <w:rPr>
          <w:rFonts w:ascii="Times New Roman" w:hAnsi="Times New Roman" w:cs="Times New Roman"/>
          <w:sz w:val="24"/>
          <w:szCs w:val="24"/>
        </w:rPr>
        <w:t xml:space="preserve"> по адресу: __________________________________________________</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 xml:space="preserve">для использования </w:t>
      </w:r>
      <w:proofErr w:type="gramStart"/>
      <w:r w:rsidRPr="00054764">
        <w:rPr>
          <w:rFonts w:ascii="Times New Roman" w:hAnsi="Times New Roman" w:cs="Times New Roman"/>
          <w:sz w:val="24"/>
          <w:szCs w:val="24"/>
        </w:rPr>
        <w:t>под</w:t>
      </w:r>
      <w:proofErr w:type="gramEnd"/>
      <w:r w:rsidRPr="00054764">
        <w:rPr>
          <w:rFonts w:ascii="Times New Roman" w:hAnsi="Times New Roman" w:cs="Times New Roman"/>
          <w:sz w:val="24"/>
          <w:szCs w:val="24"/>
        </w:rPr>
        <w:t xml:space="preserve"> _____________________________________________________</w:t>
      </w:r>
    </w:p>
    <w:p w:rsidR="006E5B8A" w:rsidRPr="00054764" w:rsidRDefault="006E5B8A" w:rsidP="005C4E6A">
      <w:pPr>
        <w:pStyle w:val="ConsPlusNonformat"/>
        <w:rPr>
          <w:rFonts w:ascii="Times New Roman" w:hAnsi="Times New Roman" w:cs="Times New Roman"/>
          <w:sz w:val="24"/>
          <w:szCs w:val="24"/>
        </w:rPr>
      </w:pP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 xml:space="preserve">    Перечень прилагаемых документов:</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___________________________________________________________________________</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___________________________________________________________________________</w:t>
      </w: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___________________________________________________________________________</w:t>
      </w:r>
    </w:p>
    <w:p w:rsidR="006E5B8A" w:rsidRPr="00054764" w:rsidRDefault="006E5B8A" w:rsidP="005C4E6A">
      <w:pPr>
        <w:pStyle w:val="ConsPlusNonformat"/>
        <w:rPr>
          <w:rFonts w:ascii="Times New Roman" w:hAnsi="Times New Roman" w:cs="Times New Roman"/>
          <w:sz w:val="24"/>
          <w:szCs w:val="24"/>
        </w:rPr>
      </w:pPr>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"____" ________________ 20__ г.</w:t>
      </w:r>
    </w:p>
    <w:p w:rsidR="006E5B8A" w:rsidRPr="00054764" w:rsidRDefault="006E5B8A" w:rsidP="005C4E6A">
      <w:pPr>
        <w:pStyle w:val="ConsPlusNonformat"/>
        <w:rPr>
          <w:rFonts w:ascii="Times New Roman" w:hAnsi="Times New Roman" w:cs="Times New Roman"/>
          <w:sz w:val="24"/>
          <w:szCs w:val="24"/>
        </w:rPr>
      </w:pPr>
    </w:p>
    <w:p w:rsidR="006E5B8A" w:rsidRPr="00054764" w:rsidRDefault="006E5B8A" w:rsidP="005C4E6A">
      <w:pPr>
        <w:pStyle w:val="ConsPlusNonformat"/>
        <w:rPr>
          <w:rFonts w:ascii="Times New Roman" w:hAnsi="Times New Roman" w:cs="Times New Roman"/>
          <w:sz w:val="24"/>
          <w:szCs w:val="24"/>
        </w:rPr>
      </w:pPr>
      <w:proofErr w:type="gramStart"/>
      <w:r w:rsidRPr="00054764">
        <w:rPr>
          <w:rFonts w:ascii="Times New Roman" w:hAnsi="Times New Roman" w:cs="Times New Roman"/>
          <w:sz w:val="24"/>
          <w:szCs w:val="24"/>
        </w:rPr>
        <w:t>(руководитель организации,</w:t>
      </w:r>
      <w:proofErr w:type="gramEnd"/>
    </w:p>
    <w:p w:rsidR="006E5B8A" w:rsidRPr="00054764" w:rsidRDefault="006E5B8A" w:rsidP="005C4E6A">
      <w:pPr>
        <w:pStyle w:val="ConsPlusNonformat"/>
        <w:rPr>
          <w:rFonts w:ascii="Times New Roman" w:hAnsi="Times New Roman" w:cs="Times New Roman"/>
          <w:sz w:val="24"/>
          <w:szCs w:val="24"/>
        </w:rPr>
      </w:pPr>
      <w:proofErr w:type="gramStart"/>
      <w:r w:rsidRPr="00054764">
        <w:rPr>
          <w:rFonts w:ascii="Times New Roman" w:hAnsi="Times New Roman" w:cs="Times New Roman"/>
          <w:sz w:val="24"/>
          <w:szCs w:val="24"/>
        </w:rPr>
        <w:t>ИП, физическое лицо)         ___________________ ________________</w:t>
      </w:r>
      <w:proofErr w:type="gramEnd"/>
    </w:p>
    <w:p w:rsidR="006E5B8A" w:rsidRPr="00054764" w:rsidRDefault="006E5B8A" w:rsidP="005C4E6A">
      <w:pPr>
        <w:pStyle w:val="ConsPlusNonformat"/>
        <w:rPr>
          <w:rFonts w:ascii="Times New Roman" w:hAnsi="Times New Roman" w:cs="Times New Roman"/>
          <w:sz w:val="24"/>
          <w:szCs w:val="24"/>
        </w:rPr>
      </w:pPr>
      <w:r w:rsidRPr="00054764">
        <w:rPr>
          <w:rFonts w:ascii="Times New Roman" w:hAnsi="Times New Roman" w:cs="Times New Roman"/>
          <w:sz w:val="24"/>
          <w:szCs w:val="24"/>
        </w:rPr>
        <w:t xml:space="preserve">                                (подпись, М.П.)       (Ф.И.О.)</w:t>
      </w:r>
    </w:p>
    <w:p w:rsidR="006E5B8A" w:rsidRPr="00892D85" w:rsidRDefault="006E5B8A" w:rsidP="005C4E6A">
      <w:pPr>
        <w:rPr>
          <w:rFonts w:ascii="Times New Roman" w:hAnsi="Times New Roman" w:cs="Times New Roman"/>
          <w:sz w:val="28"/>
          <w:szCs w:val="28"/>
        </w:rPr>
      </w:pPr>
    </w:p>
    <w:p w:rsidR="006E5B8A" w:rsidRPr="00892D85" w:rsidRDefault="006E5B8A" w:rsidP="005C4E6A">
      <w:pPr>
        <w:autoSpaceDE w:val="0"/>
        <w:autoSpaceDN w:val="0"/>
        <w:adjustRightInd w:val="0"/>
        <w:jc w:val="right"/>
        <w:outlineLvl w:val="1"/>
        <w:rPr>
          <w:rFonts w:ascii="Times New Roman" w:hAnsi="Times New Roman" w:cs="Times New Roman"/>
          <w:sz w:val="28"/>
          <w:szCs w:val="28"/>
        </w:rPr>
      </w:pPr>
    </w:p>
    <w:p w:rsidR="006E5B8A" w:rsidRPr="00892D85" w:rsidRDefault="006E5B8A" w:rsidP="005C4E6A">
      <w:pPr>
        <w:autoSpaceDE w:val="0"/>
        <w:autoSpaceDN w:val="0"/>
        <w:adjustRightInd w:val="0"/>
        <w:jc w:val="right"/>
        <w:outlineLvl w:val="1"/>
        <w:rPr>
          <w:rFonts w:ascii="Times New Roman" w:hAnsi="Times New Roman" w:cs="Times New Roman"/>
          <w:sz w:val="28"/>
          <w:szCs w:val="28"/>
        </w:rPr>
      </w:pPr>
    </w:p>
    <w:p w:rsidR="006E5B8A" w:rsidRPr="00892D85" w:rsidRDefault="006E5B8A" w:rsidP="005C4E6A">
      <w:pPr>
        <w:autoSpaceDE w:val="0"/>
        <w:autoSpaceDN w:val="0"/>
        <w:adjustRightInd w:val="0"/>
        <w:jc w:val="right"/>
        <w:outlineLvl w:val="1"/>
        <w:rPr>
          <w:rFonts w:ascii="Times New Roman" w:hAnsi="Times New Roman" w:cs="Times New Roman"/>
          <w:sz w:val="28"/>
          <w:szCs w:val="28"/>
        </w:rPr>
      </w:pPr>
    </w:p>
    <w:p w:rsidR="006E5B8A" w:rsidRPr="00892D85" w:rsidRDefault="006E5B8A" w:rsidP="005C4E6A">
      <w:pPr>
        <w:autoSpaceDE w:val="0"/>
        <w:autoSpaceDN w:val="0"/>
        <w:adjustRightInd w:val="0"/>
        <w:jc w:val="right"/>
        <w:outlineLvl w:val="1"/>
        <w:rPr>
          <w:rFonts w:ascii="Times New Roman" w:hAnsi="Times New Roman" w:cs="Times New Roman"/>
          <w:sz w:val="28"/>
          <w:szCs w:val="28"/>
        </w:rPr>
      </w:pPr>
    </w:p>
    <w:p w:rsidR="006E5B8A" w:rsidRDefault="006E5B8A" w:rsidP="005C4E6A">
      <w:pPr>
        <w:autoSpaceDE w:val="0"/>
        <w:autoSpaceDN w:val="0"/>
        <w:adjustRightInd w:val="0"/>
        <w:jc w:val="right"/>
        <w:outlineLvl w:val="1"/>
        <w:rPr>
          <w:rFonts w:ascii="Times New Roman" w:hAnsi="Times New Roman" w:cs="Times New Roman"/>
          <w:sz w:val="28"/>
          <w:szCs w:val="28"/>
        </w:rPr>
      </w:pPr>
    </w:p>
    <w:p w:rsidR="006E5B8A" w:rsidRPr="00892D85" w:rsidRDefault="006E5B8A" w:rsidP="005C4E6A">
      <w:pPr>
        <w:autoSpaceDE w:val="0"/>
        <w:autoSpaceDN w:val="0"/>
        <w:adjustRightInd w:val="0"/>
        <w:jc w:val="right"/>
        <w:outlineLvl w:val="1"/>
        <w:rPr>
          <w:rFonts w:ascii="Times New Roman" w:hAnsi="Times New Roman" w:cs="Times New Roman"/>
          <w:sz w:val="28"/>
          <w:szCs w:val="28"/>
        </w:rPr>
      </w:pPr>
      <w:r w:rsidRPr="00892D85">
        <w:rPr>
          <w:rFonts w:ascii="Times New Roman" w:hAnsi="Times New Roman" w:cs="Times New Roman"/>
          <w:sz w:val="28"/>
          <w:szCs w:val="28"/>
        </w:rPr>
        <w:lastRenderedPageBreak/>
        <w:t>Приложение  2</w:t>
      </w:r>
    </w:p>
    <w:p w:rsidR="006E5B8A" w:rsidRPr="00892D85" w:rsidRDefault="006E5B8A" w:rsidP="005C4E6A">
      <w:pPr>
        <w:autoSpaceDE w:val="0"/>
        <w:autoSpaceDN w:val="0"/>
        <w:adjustRightInd w:val="0"/>
        <w:jc w:val="right"/>
        <w:rPr>
          <w:rFonts w:ascii="Times New Roman" w:hAnsi="Times New Roman" w:cs="Times New Roman"/>
          <w:sz w:val="28"/>
          <w:szCs w:val="28"/>
        </w:rPr>
      </w:pPr>
      <w:r w:rsidRPr="00892D85">
        <w:rPr>
          <w:rFonts w:ascii="Times New Roman" w:hAnsi="Times New Roman" w:cs="Times New Roman"/>
          <w:sz w:val="28"/>
          <w:szCs w:val="28"/>
        </w:rPr>
        <w:t>к Административному регламенту</w:t>
      </w:r>
    </w:p>
    <w:p w:rsidR="006E5B8A" w:rsidRPr="00892D85" w:rsidRDefault="006E5B8A" w:rsidP="005C4E6A">
      <w:pPr>
        <w:autoSpaceDE w:val="0"/>
        <w:autoSpaceDN w:val="0"/>
        <w:adjustRightInd w:val="0"/>
        <w:jc w:val="center"/>
        <w:rPr>
          <w:rFonts w:ascii="Times New Roman" w:hAnsi="Times New Roman" w:cs="Times New Roman"/>
          <w:sz w:val="28"/>
          <w:szCs w:val="28"/>
        </w:rPr>
      </w:pPr>
    </w:p>
    <w:p w:rsidR="006E5B8A" w:rsidRPr="00892D85" w:rsidRDefault="006E5B8A" w:rsidP="005C4E6A">
      <w:pPr>
        <w:autoSpaceDE w:val="0"/>
        <w:autoSpaceDN w:val="0"/>
        <w:adjustRightInd w:val="0"/>
        <w:jc w:val="center"/>
        <w:rPr>
          <w:rFonts w:ascii="Times New Roman" w:hAnsi="Times New Roman" w:cs="Times New Roman"/>
          <w:sz w:val="28"/>
          <w:szCs w:val="28"/>
        </w:rPr>
      </w:pPr>
    </w:p>
    <w:p w:rsidR="006E5B8A" w:rsidRPr="00892D85" w:rsidRDefault="006E5B8A" w:rsidP="005C4E6A">
      <w:pPr>
        <w:autoSpaceDE w:val="0"/>
        <w:autoSpaceDN w:val="0"/>
        <w:adjustRightInd w:val="0"/>
        <w:jc w:val="center"/>
        <w:rPr>
          <w:rFonts w:ascii="Times New Roman" w:hAnsi="Times New Roman" w:cs="Times New Roman"/>
          <w:sz w:val="28"/>
          <w:szCs w:val="28"/>
        </w:rPr>
      </w:pPr>
    </w:p>
    <w:p w:rsidR="006E5B8A" w:rsidRPr="00892D85" w:rsidRDefault="006E5B8A" w:rsidP="005C4E6A">
      <w:pPr>
        <w:autoSpaceDE w:val="0"/>
        <w:autoSpaceDN w:val="0"/>
        <w:adjustRightInd w:val="0"/>
        <w:ind w:firstLine="0"/>
        <w:jc w:val="center"/>
        <w:rPr>
          <w:rFonts w:ascii="Times New Roman" w:hAnsi="Times New Roman" w:cs="Times New Roman"/>
          <w:b/>
          <w:sz w:val="28"/>
          <w:szCs w:val="28"/>
        </w:rPr>
      </w:pPr>
      <w:r w:rsidRPr="00892D85">
        <w:rPr>
          <w:rFonts w:ascii="Times New Roman" w:hAnsi="Times New Roman" w:cs="Times New Roman"/>
          <w:b/>
          <w:sz w:val="28"/>
          <w:szCs w:val="28"/>
        </w:rPr>
        <w:t>БЛОК-СХЕМА</w:t>
      </w:r>
    </w:p>
    <w:p w:rsidR="006E5B8A" w:rsidRPr="00892D85" w:rsidRDefault="006E5B8A" w:rsidP="005C4E6A">
      <w:pPr>
        <w:autoSpaceDE w:val="0"/>
        <w:autoSpaceDN w:val="0"/>
        <w:adjustRightInd w:val="0"/>
        <w:jc w:val="center"/>
        <w:rPr>
          <w:rFonts w:ascii="Times New Roman" w:hAnsi="Times New Roman" w:cs="Times New Roman"/>
          <w:sz w:val="28"/>
          <w:szCs w:val="28"/>
        </w:rPr>
      </w:pPr>
    </w:p>
    <w:p w:rsidR="007705DB" w:rsidRPr="00892D85" w:rsidRDefault="006E5B8A" w:rsidP="007705DB">
      <w:pPr>
        <w:pStyle w:val="ConsPlusNonformat"/>
        <w:widowControl/>
        <w:jc w:val="both"/>
        <w:rPr>
          <w:rFonts w:ascii="Times New Roman" w:hAnsi="Times New Roman" w:cs="Times New Roman"/>
          <w:sz w:val="28"/>
          <w:szCs w:val="28"/>
        </w:rPr>
      </w:pPr>
      <w:r w:rsidRPr="00892D85">
        <w:rPr>
          <w:rFonts w:ascii="Times New Roman"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2"/>
        <w:gridCol w:w="35"/>
        <w:gridCol w:w="283"/>
        <w:gridCol w:w="671"/>
        <w:gridCol w:w="278"/>
        <w:gridCol w:w="280"/>
        <w:gridCol w:w="1641"/>
        <w:gridCol w:w="236"/>
        <w:gridCol w:w="15"/>
        <w:gridCol w:w="17"/>
        <w:gridCol w:w="504"/>
        <w:gridCol w:w="683"/>
        <w:gridCol w:w="60"/>
        <w:gridCol w:w="29"/>
        <w:gridCol w:w="382"/>
        <w:gridCol w:w="542"/>
        <w:gridCol w:w="331"/>
        <w:gridCol w:w="632"/>
        <w:gridCol w:w="140"/>
        <w:gridCol w:w="152"/>
        <w:gridCol w:w="1055"/>
        <w:gridCol w:w="383"/>
      </w:tblGrid>
      <w:tr w:rsidR="007705DB" w:rsidRPr="007705DB" w:rsidTr="00B4123A">
        <w:trPr>
          <w:gridBefore w:val="1"/>
          <w:gridAfter w:val="4"/>
          <w:wBefore w:w="1241" w:type="dxa"/>
          <w:wAfter w:w="1811" w:type="dxa"/>
        </w:trPr>
        <w:tc>
          <w:tcPr>
            <w:tcW w:w="6803" w:type="dxa"/>
            <w:gridSpan w:val="17"/>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r w:rsidRPr="007705DB">
              <w:rPr>
                <w:rFonts w:ascii="Times New Roman" w:hAnsi="Times New Roman" w:cs="Times New Roman"/>
                <w:sz w:val="28"/>
                <w:szCs w:val="28"/>
              </w:rPr>
              <w:t>Прием и регистрация заявления и прилагаемых к нему документов</w:t>
            </w:r>
          </w:p>
        </w:tc>
      </w:tr>
      <w:tr w:rsidR="007705DB" w:rsidRPr="007705DB" w:rsidTr="00B4123A">
        <w:tc>
          <w:tcPr>
            <w:tcW w:w="2239" w:type="dxa"/>
            <w:gridSpan w:val="4"/>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2262" w:type="dxa"/>
            <w:gridSpan w:val="3"/>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236" w:type="dxa"/>
            <w:tcBorders>
              <w:top w:val="nil"/>
              <w:left w:val="nil"/>
              <w:bottom w:val="nil"/>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1352" w:type="dxa"/>
            <w:gridSpan w:val="6"/>
            <w:tcBorders>
              <w:top w:val="nil"/>
              <w:left w:val="single" w:sz="4" w:space="0" w:color="auto"/>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1307" w:type="dxa"/>
            <w:gridSpan w:val="3"/>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2132" w:type="dxa"/>
            <w:gridSpan w:val="5"/>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r>
      <w:tr w:rsidR="007705DB" w:rsidRPr="007705DB" w:rsidTr="00B4123A">
        <w:trPr>
          <w:gridBefore w:val="1"/>
          <w:gridAfter w:val="4"/>
          <w:wBefore w:w="1241" w:type="dxa"/>
          <w:wAfter w:w="1811" w:type="dxa"/>
        </w:trPr>
        <w:tc>
          <w:tcPr>
            <w:tcW w:w="6803" w:type="dxa"/>
            <w:gridSpan w:val="17"/>
            <w:shd w:val="clear" w:color="auto" w:fill="auto"/>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7705DB" w:rsidRPr="007705DB" w:rsidTr="00B4123A">
        <w:trPr>
          <w:gridAfter w:val="1"/>
          <w:wAfter w:w="425" w:type="dxa"/>
        </w:trPr>
        <w:tc>
          <w:tcPr>
            <w:tcW w:w="2518" w:type="dxa"/>
            <w:gridSpan w:val="5"/>
            <w:tcBorders>
              <w:top w:val="nil"/>
              <w:left w:val="nil"/>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284" w:type="dxa"/>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1965" w:type="dxa"/>
            <w:gridSpan w:val="4"/>
            <w:tcBorders>
              <w:top w:val="nil"/>
              <w:left w:val="nil"/>
              <w:bottom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1720" w:type="dxa"/>
            <w:gridSpan w:val="5"/>
            <w:tcBorders>
              <w:top w:val="nil"/>
              <w:left w:val="single" w:sz="4" w:space="0" w:color="auto"/>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567" w:type="dxa"/>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2376" w:type="dxa"/>
            <w:gridSpan w:val="5"/>
            <w:tcBorders>
              <w:top w:val="nil"/>
              <w:left w:val="nil"/>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r>
      <w:tr w:rsidR="007705DB" w:rsidRPr="007705DB" w:rsidTr="00B4123A">
        <w:trPr>
          <w:gridAfter w:val="1"/>
          <w:wAfter w:w="425" w:type="dxa"/>
          <w:trHeight w:val="438"/>
        </w:trPr>
        <w:tc>
          <w:tcPr>
            <w:tcW w:w="2518" w:type="dxa"/>
            <w:gridSpan w:val="5"/>
            <w:vMerge w:val="restart"/>
            <w:tcBorders>
              <w:right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3685" w:type="dxa"/>
            <w:gridSpan w:val="9"/>
            <w:vMerge w:val="restart"/>
            <w:tcBorders>
              <w:left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Наличие оснований для отказа в предоставлении муниципальной услуги</w:t>
            </w:r>
          </w:p>
        </w:tc>
        <w:tc>
          <w:tcPr>
            <w:tcW w:w="567" w:type="dxa"/>
            <w:tcBorders>
              <w:top w:val="nil"/>
              <w:left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2376" w:type="dxa"/>
            <w:gridSpan w:val="5"/>
            <w:vMerge w:val="restart"/>
            <w:tcBorders>
              <w:left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Основания отсутствуют</w:t>
            </w:r>
          </w:p>
        </w:tc>
      </w:tr>
      <w:tr w:rsidR="007705DB" w:rsidRPr="007705DB" w:rsidTr="00B4123A">
        <w:trPr>
          <w:gridAfter w:val="1"/>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284" w:type="dxa"/>
            <w:tcBorders>
              <w:top w:val="single" w:sz="4" w:space="0" w:color="auto"/>
              <w:left w:val="single" w:sz="4" w:space="0" w:color="auto"/>
              <w:bottom w:val="nil"/>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3685" w:type="dxa"/>
            <w:gridSpan w:val="9"/>
            <w:vMerge/>
            <w:tcBorders>
              <w:left w:val="single" w:sz="4" w:space="0" w:color="auto"/>
              <w:bottom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567" w:type="dxa"/>
            <w:tcBorders>
              <w:left w:val="single" w:sz="4" w:space="0" w:color="auto"/>
              <w:bottom w:val="nil"/>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2376" w:type="dxa"/>
            <w:gridSpan w:val="5"/>
            <w:vMerge/>
            <w:tcBorders>
              <w:left w:val="single" w:sz="4" w:space="0" w:color="auto"/>
              <w:bottom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r>
      <w:tr w:rsidR="007705DB" w:rsidRPr="007705DB" w:rsidTr="00B4123A">
        <w:trPr>
          <w:gridAfter w:val="1"/>
          <w:wAfter w:w="425" w:type="dxa"/>
        </w:trPr>
        <w:tc>
          <w:tcPr>
            <w:tcW w:w="1275" w:type="dxa"/>
            <w:gridSpan w:val="2"/>
            <w:tcBorders>
              <w:top w:val="single" w:sz="4" w:space="0" w:color="auto"/>
              <w:left w:val="nil"/>
              <w:bottom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1243" w:type="dxa"/>
            <w:gridSpan w:val="3"/>
            <w:tcBorders>
              <w:top w:val="single" w:sz="4" w:space="0" w:color="auto"/>
              <w:left w:val="single" w:sz="4" w:space="0" w:color="auto"/>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284" w:type="dxa"/>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3685" w:type="dxa"/>
            <w:gridSpan w:val="9"/>
            <w:tcBorders>
              <w:top w:val="single" w:sz="4" w:space="0" w:color="auto"/>
              <w:left w:val="nil"/>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567" w:type="dxa"/>
            <w:tcBorders>
              <w:top w:val="nil"/>
              <w:left w:val="nil"/>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1086" w:type="dxa"/>
            <w:tcBorders>
              <w:top w:val="single" w:sz="4" w:space="0" w:color="auto"/>
              <w:left w:val="single" w:sz="4" w:space="0" w:color="auto"/>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r>
      <w:tr w:rsidR="007705DB" w:rsidRPr="007705DB" w:rsidTr="00B4123A">
        <w:trPr>
          <w:gridAfter w:val="1"/>
          <w:wAfter w:w="425" w:type="dxa"/>
          <w:trHeight w:val="1018"/>
        </w:trPr>
        <w:tc>
          <w:tcPr>
            <w:tcW w:w="2518" w:type="dxa"/>
            <w:gridSpan w:val="5"/>
            <w:tcBorders>
              <w:top w:val="single" w:sz="4" w:space="0" w:color="auto"/>
              <w:bottom w:val="single" w:sz="4" w:space="0" w:color="auto"/>
            </w:tcBorders>
            <w:shd w:val="clear" w:color="auto" w:fill="auto"/>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7705DB" w:rsidRPr="007705DB" w:rsidRDefault="007705DB" w:rsidP="007705DB">
            <w:pPr>
              <w:tabs>
                <w:tab w:val="left" w:pos="1276"/>
              </w:tabs>
              <w:autoSpaceDE w:val="0"/>
              <w:autoSpaceDN w:val="0"/>
              <w:adjustRightInd w:val="0"/>
              <w:ind w:firstLine="709"/>
              <w:contextualSpacing/>
              <w:jc w:val="center"/>
              <w:rPr>
                <w:rFonts w:ascii="Times New Roman" w:hAnsi="Times New Roman" w:cs="Times New Roman"/>
                <w:sz w:val="28"/>
                <w:szCs w:val="28"/>
              </w:rPr>
            </w:pPr>
          </w:p>
        </w:tc>
        <w:tc>
          <w:tcPr>
            <w:tcW w:w="3192" w:type="dxa"/>
            <w:gridSpan w:val="6"/>
            <w:tcBorders>
              <w:top w:val="single" w:sz="4" w:space="0" w:color="auto"/>
              <w:bottom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Предоставление муниципального имущества в аренду или безвозмездное пользование без проведения торгов</w:t>
            </w:r>
          </w:p>
        </w:tc>
        <w:tc>
          <w:tcPr>
            <w:tcW w:w="3436" w:type="dxa"/>
            <w:gridSpan w:val="9"/>
            <w:tcBorders>
              <w:top w:val="single" w:sz="4" w:space="0" w:color="auto"/>
              <w:bottom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Проведение торгов</w:t>
            </w:r>
          </w:p>
        </w:tc>
      </w:tr>
      <w:tr w:rsidR="007705DB" w:rsidRPr="007705DB" w:rsidTr="00B4123A">
        <w:trPr>
          <w:gridAfter w:val="3"/>
          <w:wAfter w:w="425" w:type="dxa"/>
        </w:trPr>
        <w:tc>
          <w:tcPr>
            <w:tcW w:w="1277" w:type="dxa"/>
            <w:gridSpan w:val="2"/>
            <w:tcBorders>
              <w:top w:val="single" w:sz="4" w:space="0" w:color="auto"/>
              <w:left w:val="single" w:sz="4" w:space="0" w:color="auto"/>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284" w:type="dxa"/>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3191" w:type="dxa"/>
            <w:gridSpan w:val="6"/>
            <w:tcBorders>
              <w:top w:val="nil"/>
              <w:left w:val="nil"/>
              <w:bottom w:val="nil"/>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538" w:type="dxa"/>
            <w:gridSpan w:val="2"/>
            <w:tcBorders>
              <w:top w:val="nil"/>
              <w:left w:val="nil"/>
              <w:bottom w:val="nil"/>
              <w:right w:val="nil"/>
            </w:tcBorders>
            <w:shd w:val="clear" w:color="auto" w:fill="auto"/>
          </w:tcPr>
          <w:p w:rsidR="007705DB" w:rsidRPr="007705DB" w:rsidRDefault="007705DB" w:rsidP="007705DB">
            <w:pPr>
              <w:ind w:firstLine="709"/>
              <w:jc w:val="left"/>
              <w:rPr>
                <w:rFonts w:ascii="Times New Roman" w:hAnsi="Times New Roman" w:cs="Times New Roman"/>
                <w:sz w:val="28"/>
                <w:szCs w:val="28"/>
              </w:rPr>
            </w:pPr>
            <w:r w:rsidRPr="007705DB">
              <w:rPr>
                <w:rFonts w:ascii="Times New Roman" w:hAnsi="Times New Roman" w:cs="Times New Roman"/>
                <w:sz w:val="28"/>
                <w:szCs w:val="28"/>
                <w:lang w:val="en-US"/>
              </w:rPr>
              <w:t>|</w:t>
            </w:r>
          </w:p>
        </w:tc>
        <w:tc>
          <w:tcPr>
            <w:tcW w:w="769" w:type="dxa"/>
            <w:gridSpan w:val="2"/>
            <w:tcBorders>
              <w:top w:val="nil"/>
              <w:left w:val="nil"/>
              <w:bottom w:val="nil"/>
              <w:right w:val="nil"/>
            </w:tcBorders>
            <w:shd w:val="clear" w:color="auto" w:fill="auto"/>
          </w:tcPr>
          <w:p w:rsidR="007705DB" w:rsidRPr="007705DB" w:rsidRDefault="007705DB" w:rsidP="007705DB">
            <w:pPr>
              <w:ind w:firstLine="709"/>
              <w:jc w:val="left"/>
              <w:rPr>
                <w:rFonts w:ascii="Times New Roman" w:hAnsi="Times New Roman" w:cs="Times New Roman"/>
                <w:sz w:val="28"/>
                <w:szCs w:val="28"/>
              </w:rPr>
            </w:pPr>
          </w:p>
        </w:tc>
        <w:tc>
          <w:tcPr>
            <w:tcW w:w="2130" w:type="dxa"/>
            <w:gridSpan w:val="6"/>
            <w:tcBorders>
              <w:top w:val="single" w:sz="4" w:space="0" w:color="auto"/>
              <w:left w:val="nil"/>
              <w:bottom w:val="single" w:sz="4" w:space="0" w:color="auto"/>
              <w:right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r>
      <w:tr w:rsidR="007705DB" w:rsidRPr="007705DB" w:rsidTr="00B4123A">
        <w:trPr>
          <w:gridAfter w:val="1"/>
          <w:wAfter w:w="425" w:type="dxa"/>
          <w:trHeight w:val="732"/>
        </w:trPr>
        <w:tc>
          <w:tcPr>
            <w:tcW w:w="2518" w:type="dxa"/>
            <w:gridSpan w:val="5"/>
            <w:tcBorders>
              <w:top w:val="single" w:sz="4" w:space="0" w:color="auto"/>
              <w:bottom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sz w:val="28"/>
                <w:szCs w:val="28"/>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7705DB" w:rsidRPr="007705DB" w:rsidRDefault="007705DB" w:rsidP="007705DB">
            <w:pPr>
              <w:tabs>
                <w:tab w:val="left" w:pos="1276"/>
              </w:tabs>
              <w:autoSpaceDE w:val="0"/>
              <w:autoSpaceDN w:val="0"/>
              <w:adjustRightInd w:val="0"/>
              <w:ind w:firstLine="709"/>
              <w:contextualSpacing/>
              <w:rPr>
                <w:rFonts w:ascii="Times New Roman" w:hAnsi="Times New Roman" w:cs="Times New Roman"/>
                <w:sz w:val="28"/>
                <w:szCs w:val="28"/>
              </w:rPr>
            </w:pPr>
          </w:p>
        </w:tc>
        <w:tc>
          <w:tcPr>
            <w:tcW w:w="6628" w:type="dxa"/>
            <w:gridSpan w:val="15"/>
            <w:tcBorders>
              <w:top w:val="single" w:sz="4" w:space="0" w:color="auto"/>
              <w:bottom w:val="single" w:sz="4" w:space="0" w:color="auto"/>
            </w:tcBorders>
            <w:shd w:val="clear" w:color="auto" w:fill="auto"/>
            <w:vAlign w:val="center"/>
          </w:tcPr>
          <w:p w:rsidR="007705DB" w:rsidRPr="007705DB" w:rsidRDefault="007705DB" w:rsidP="007705DB">
            <w:pPr>
              <w:tabs>
                <w:tab w:val="left" w:pos="1276"/>
              </w:tabs>
              <w:autoSpaceDE w:val="0"/>
              <w:autoSpaceDN w:val="0"/>
              <w:adjustRightInd w:val="0"/>
              <w:ind w:firstLine="0"/>
              <w:contextualSpacing/>
              <w:jc w:val="center"/>
              <w:rPr>
                <w:rFonts w:ascii="Times New Roman" w:hAnsi="Times New Roman" w:cs="Times New Roman"/>
                <w:sz w:val="28"/>
                <w:szCs w:val="28"/>
              </w:rPr>
            </w:pPr>
            <w:r w:rsidRPr="007705DB">
              <w:rPr>
                <w:rFonts w:ascii="Times New Roman" w:hAnsi="Times New Roman" w:cs="Times New Roman"/>
                <w:bCs/>
                <w:sz w:val="28"/>
                <w:szCs w:val="28"/>
              </w:rPr>
              <w:t>Заключение договоров о передаче муниципального имущества</w:t>
            </w:r>
          </w:p>
        </w:tc>
      </w:tr>
    </w:tbl>
    <w:p w:rsidR="006E5B8A" w:rsidRPr="00892D85" w:rsidRDefault="006E5B8A" w:rsidP="007705DB">
      <w:pPr>
        <w:pStyle w:val="ConsPlusNonformat"/>
        <w:widowControl/>
        <w:jc w:val="both"/>
        <w:rPr>
          <w:rFonts w:ascii="Times New Roman" w:hAnsi="Times New Roman" w:cs="Times New Roman"/>
          <w:sz w:val="28"/>
          <w:szCs w:val="28"/>
        </w:rPr>
      </w:pPr>
    </w:p>
    <w:p w:rsidR="006E5B8A" w:rsidRPr="00892D85" w:rsidRDefault="006E5B8A" w:rsidP="005C4E6A">
      <w:pPr>
        <w:rPr>
          <w:rFonts w:ascii="Times New Roman" w:hAnsi="Times New Roman" w:cs="Times New Roman"/>
          <w:sz w:val="28"/>
          <w:szCs w:val="28"/>
        </w:rPr>
      </w:pPr>
    </w:p>
    <w:p w:rsidR="006E5B8A" w:rsidRPr="00892D85" w:rsidRDefault="006E5B8A">
      <w:pPr>
        <w:rPr>
          <w:rFonts w:ascii="Times New Roman" w:hAnsi="Times New Roman" w:cs="Times New Roman"/>
          <w:sz w:val="28"/>
          <w:szCs w:val="28"/>
        </w:rPr>
      </w:pPr>
      <w:bookmarkStart w:id="1" w:name="_GoBack"/>
      <w:bookmarkEnd w:id="1"/>
    </w:p>
    <w:sectPr w:rsidR="006E5B8A" w:rsidRPr="00892D85" w:rsidSect="00E116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03D68"/>
    <w:multiLevelType w:val="multilevel"/>
    <w:tmpl w:val="FE2E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CF51E2"/>
    <w:multiLevelType w:val="multilevel"/>
    <w:tmpl w:val="12C2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A1702"/>
    <w:multiLevelType w:val="multilevel"/>
    <w:tmpl w:val="AB8A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92474D"/>
    <w:multiLevelType w:val="multilevel"/>
    <w:tmpl w:val="2CCE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7313D"/>
    <w:multiLevelType w:val="multilevel"/>
    <w:tmpl w:val="364A2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D83A08"/>
    <w:multiLevelType w:val="multilevel"/>
    <w:tmpl w:val="0456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D41FB5"/>
    <w:multiLevelType w:val="multilevel"/>
    <w:tmpl w:val="57AC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1278CC"/>
    <w:multiLevelType w:val="multilevel"/>
    <w:tmpl w:val="EA14B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4C75F3"/>
    <w:multiLevelType w:val="multilevel"/>
    <w:tmpl w:val="7FEA9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247D63"/>
    <w:multiLevelType w:val="multilevel"/>
    <w:tmpl w:val="48487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3E032E"/>
    <w:multiLevelType w:val="multilevel"/>
    <w:tmpl w:val="7504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5A6FCB"/>
    <w:multiLevelType w:val="multilevel"/>
    <w:tmpl w:val="FCF0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E7895"/>
    <w:multiLevelType w:val="hybridMultilevel"/>
    <w:tmpl w:val="7DC6A4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58C1A34"/>
    <w:multiLevelType w:val="multilevel"/>
    <w:tmpl w:val="D934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B67716"/>
    <w:multiLevelType w:val="multilevel"/>
    <w:tmpl w:val="8C2E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EE47B5"/>
    <w:multiLevelType w:val="multilevel"/>
    <w:tmpl w:val="3DD0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B11371"/>
    <w:multiLevelType w:val="multilevel"/>
    <w:tmpl w:val="3672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E63C1F"/>
    <w:multiLevelType w:val="multilevel"/>
    <w:tmpl w:val="5558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FE10B2"/>
    <w:multiLevelType w:val="multilevel"/>
    <w:tmpl w:val="7CAC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8800D2"/>
    <w:multiLevelType w:val="multilevel"/>
    <w:tmpl w:val="5B10D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6881708B"/>
    <w:multiLevelType w:val="multilevel"/>
    <w:tmpl w:val="C76E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6463A1"/>
    <w:multiLevelType w:val="multilevel"/>
    <w:tmpl w:val="C19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F2208F"/>
    <w:multiLevelType w:val="multilevel"/>
    <w:tmpl w:val="6C42A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E134F9"/>
    <w:multiLevelType w:val="multilevel"/>
    <w:tmpl w:val="E7D8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057B36"/>
    <w:multiLevelType w:val="multilevel"/>
    <w:tmpl w:val="3AF0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713A9E"/>
    <w:multiLevelType w:val="multilevel"/>
    <w:tmpl w:val="0DF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4"/>
  </w:num>
  <w:num w:numId="3">
    <w:abstractNumId w:val="19"/>
  </w:num>
  <w:num w:numId="4">
    <w:abstractNumId w:val="9"/>
  </w:num>
  <w:num w:numId="5">
    <w:abstractNumId w:val="10"/>
  </w:num>
  <w:num w:numId="6">
    <w:abstractNumId w:val="8"/>
  </w:num>
  <w:num w:numId="7">
    <w:abstractNumId w:val="11"/>
  </w:num>
  <w:num w:numId="8">
    <w:abstractNumId w:val="15"/>
  </w:num>
  <w:num w:numId="9">
    <w:abstractNumId w:val="24"/>
  </w:num>
  <w:num w:numId="10">
    <w:abstractNumId w:val="7"/>
  </w:num>
  <w:num w:numId="11">
    <w:abstractNumId w:val="6"/>
  </w:num>
  <w:num w:numId="12">
    <w:abstractNumId w:val="3"/>
  </w:num>
  <w:num w:numId="13">
    <w:abstractNumId w:val="21"/>
  </w:num>
  <w:num w:numId="14">
    <w:abstractNumId w:val="16"/>
  </w:num>
  <w:num w:numId="15">
    <w:abstractNumId w:val="25"/>
  </w:num>
  <w:num w:numId="16">
    <w:abstractNumId w:val="20"/>
  </w:num>
  <w:num w:numId="17">
    <w:abstractNumId w:val="5"/>
  </w:num>
  <w:num w:numId="18">
    <w:abstractNumId w:val="4"/>
  </w:num>
  <w:num w:numId="19">
    <w:abstractNumId w:val="2"/>
  </w:num>
  <w:num w:numId="20">
    <w:abstractNumId w:val="17"/>
  </w:num>
  <w:num w:numId="21">
    <w:abstractNumId w:val="18"/>
  </w:num>
  <w:num w:numId="22">
    <w:abstractNumId w:val="22"/>
  </w:num>
  <w:num w:numId="23">
    <w:abstractNumId w:val="13"/>
  </w:num>
  <w:num w:numId="24">
    <w:abstractNumId w:val="23"/>
  </w:num>
  <w:num w:numId="25">
    <w:abstractNumId w:val="0"/>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E6A"/>
    <w:rsid w:val="00004D0C"/>
    <w:rsid w:val="000263BE"/>
    <w:rsid w:val="00054764"/>
    <w:rsid w:val="00067603"/>
    <w:rsid w:val="000E2842"/>
    <w:rsid w:val="00111F86"/>
    <w:rsid w:val="00161424"/>
    <w:rsid w:val="001A771B"/>
    <w:rsid w:val="00210955"/>
    <w:rsid w:val="00262023"/>
    <w:rsid w:val="003620D6"/>
    <w:rsid w:val="00366010"/>
    <w:rsid w:val="003D1153"/>
    <w:rsid w:val="003E37C0"/>
    <w:rsid w:val="00401627"/>
    <w:rsid w:val="004C4D20"/>
    <w:rsid w:val="00532079"/>
    <w:rsid w:val="005434CC"/>
    <w:rsid w:val="00595F1A"/>
    <w:rsid w:val="005A2F6B"/>
    <w:rsid w:val="005C4E6A"/>
    <w:rsid w:val="005C52D7"/>
    <w:rsid w:val="005D50EC"/>
    <w:rsid w:val="005F2E4D"/>
    <w:rsid w:val="00603A48"/>
    <w:rsid w:val="0060417F"/>
    <w:rsid w:val="00671C39"/>
    <w:rsid w:val="00672BC9"/>
    <w:rsid w:val="006A3B2B"/>
    <w:rsid w:val="006E1471"/>
    <w:rsid w:val="006E5B8A"/>
    <w:rsid w:val="00730CA0"/>
    <w:rsid w:val="00755DC3"/>
    <w:rsid w:val="007705DB"/>
    <w:rsid w:val="00885885"/>
    <w:rsid w:val="00892D85"/>
    <w:rsid w:val="008B4742"/>
    <w:rsid w:val="009067A5"/>
    <w:rsid w:val="009324A6"/>
    <w:rsid w:val="009B4ACA"/>
    <w:rsid w:val="00AC2800"/>
    <w:rsid w:val="00B57F60"/>
    <w:rsid w:val="00C91DEA"/>
    <w:rsid w:val="00CC2D90"/>
    <w:rsid w:val="00D60FCF"/>
    <w:rsid w:val="00D836FE"/>
    <w:rsid w:val="00DC2114"/>
    <w:rsid w:val="00E026AA"/>
    <w:rsid w:val="00E116DD"/>
    <w:rsid w:val="00E17B7F"/>
    <w:rsid w:val="00E857C7"/>
    <w:rsid w:val="00ED5DB8"/>
    <w:rsid w:val="00EE576F"/>
    <w:rsid w:val="00FF08F1"/>
    <w:rsid w:val="00FF0DD3"/>
    <w:rsid w:val="00FF6C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C4E6A"/>
    <w:pPr>
      <w:ind w:firstLine="567"/>
      <w:jc w:val="both"/>
    </w:pPr>
    <w:rPr>
      <w:rFonts w:ascii="Arial" w:eastAsia="Times New Roman" w:hAnsi="Arial" w:cs="Calibri"/>
      <w:sz w:val="24"/>
      <w:szCs w:val="24"/>
    </w:rPr>
  </w:style>
  <w:style w:type="paragraph" w:styleId="4">
    <w:name w:val="heading 4"/>
    <w:basedOn w:val="a"/>
    <w:next w:val="a"/>
    <w:link w:val="40"/>
    <w:uiPriority w:val="99"/>
    <w:qFormat/>
    <w:locked/>
    <w:rsid w:val="00595F1A"/>
    <w:pPr>
      <w:keepNext/>
      <w:spacing w:before="240" w:after="60"/>
      <w:ind w:firstLine="0"/>
      <w:jc w:val="left"/>
      <w:outlineLvl w:val="3"/>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C4E6A"/>
    <w:pPr>
      <w:widowControl w:val="0"/>
      <w:suppressAutoHyphens/>
      <w:autoSpaceDE w:val="0"/>
    </w:pPr>
    <w:rPr>
      <w:rFonts w:ascii="Times New Roman" w:eastAsia="Times New Roman" w:hAnsi="Times New Roman" w:cs="Calibri"/>
      <w:sz w:val="20"/>
      <w:szCs w:val="20"/>
      <w:lang w:eastAsia="ar-SA"/>
    </w:rPr>
  </w:style>
  <w:style w:type="character" w:styleId="a4">
    <w:name w:val="Hyperlink"/>
    <w:basedOn w:val="a0"/>
    <w:uiPriority w:val="99"/>
    <w:rsid w:val="005C4E6A"/>
    <w:rPr>
      <w:rFonts w:cs="Times New Roman"/>
      <w:color w:val="0000FF"/>
      <w:u w:val="none"/>
    </w:rPr>
  </w:style>
  <w:style w:type="paragraph" w:customStyle="1" w:styleId="ConsPlusNonformat">
    <w:name w:val="ConsPlusNonformat"/>
    <w:uiPriority w:val="99"/>
    <w:rsid w:val="005C4E6A"/>
    <w:pPr>
      <w:widowControl w:val="0"/>
      <w:autoSpaceDE w:val="0"/>
      <w:autoSpaceDN w:val="0"/>
      <w:adjustRightInd w:val="0"/>
    </w:pPr>
    <w:rPr>
      <w:rFonts w:ascii="Courier New" w:eastAsia="Times New Roman" w:hAnsi="Courier New" w:cs="Courier New"/>
      <w:sz w:val="20"/>
      <w:szCs w:val="20"/>
    </w:rPr>
  </w:style>
  <w:style w:type="paragraph" w:customStyle="1" w:styleId="Title">
    <w:name w:val="Title!Название НПА"/>
    <w:basedOn w:val="a"/>
    <w:uiPriority w:val="99"/>
    <w:rsid w:val="005C4E6A"/>
    <w:pPr>
      <w:spacing w:before="240" w:after="60"/>
      <w:jc w:val="center"/>
      <w:outlineLvl w:val="0"/>
    </w:pPr>
    <w:rPr>
      <w:rFonts w:cs="Arial"/>
      <w:b/>
      <w:bCs/>
      <w:kern w:val="28"/>
      <w:sz w:val="32"/>
      <w:szCs w:val="32"/>
    </w:rPr>
  </w:style>
  <w:style w:type="paragraph" w:styleId="a5">
    <w:name w:val="Balloon Text"/>
    <w:basedOn w:val="a"/>
    <w:link w:val="a6"/>
    <w:uiPriority w:val="99"/>
    <w:semiHidden/>
    <w:rsid w:val="00210955"/>
    <w:rPr>
      <w:rFonts w:ascii="Tahoma" w:hAnsi="Tahoma" w:cs="Tahoma"/>
      <w:sz w:val="16"/>
      <w:szCs w:val="16"/>
    </w:rPr>
  </w:style>
  <w:style w:type="character" w:customStyle="1" w:styleId="a6">
    <w:name w:val="Текст выноски Знак"/>
    <w:basedOn w:val="a0"/>
    <w:link w:val="a5"/>
    <w:uiPriority w:val="99"/>
    <w:semiHidden/>
    <w:locked/>
    <w:rsid w:val="00210955"/>
    <w:rPr>
      <w:rFonts w:ascii="Tahoma" w:hAnsi="Tahoma" w:cs="Tahoma"/>
      <w:sz w:val="16"/>
      <w:szCs w:val="16"/>
      <w:lang w:eastAsia="ru-RU"/>
    </w:rPr>
  </w:style>
  <w:style w:type="paragraph" w:customStyle="1" w:styleId="ConsPlusNormal">
    <w:name w:val="ConsPlusNormal"/>
    <w:next w:val="a"/>
    <w:link w:val="ConsPlusNormal0"/>
    <w:rsid w:val="00892D85"/>
    <w:pPr>
      <w:widowControl w:val="0"/>
      <w:suppressAutoHyphens/>
      <w:autoSpaceDE w:val="0"/>
      <w:ind w:firstLine="720"/>
    </w:pPr>
    <w:rPr>
      <w:rFonts w:ascii="Arial" w:hAnsi="Arial"/>
      <w:lang w:eastAsia="ar-SA"/>
    </w:rPr>
  </w:style>
  <w:style w:type="character" w:customStyle="1" w:styleId="ConsPlusNormal0">
    <w:name w:val="ConsPlusNormal Знак"/>
    <w:link w:val="ConsPlusNormal"/>
    <w:locked/>
    <w:rsid w:val="00892D85"/>
    <w:rPr>
      <w:rFonts w:ascii="Arial" w:hAnsi="Arial"/>
      <w:sz w:val="22"/>
      <w:lang w:eastAsia="ar-SA" w:bidi="ar-SA"/>
    </w:rPr>
  </w:style>
  <w:style w:type="character" w:customStyle="1" w:styleId="40">
    <w:name w:val="Заголовок 4 Знак"/>
    <w:basedOn w:val="a0"/>
    <w:link w:val="4"/>
    <w:uiPriority w:val="99"/>
    <w:rsid w:val="00595F1A"/>
    <w:rPr>
      <w:rFonts w:ascii="Times New Roman" w:eastAsia="Times New Roman" w:hAnsi="Times New Roman"/>
      <w:b/>
      <w:bCs/>
      <w:sz w:val="28"/>
      <w:szCs w:val="28"/>
    </w:rPr>
  </w:style>
  <w:style w:type="paragraph" w:customStyle="1" w:styleId="a7">
    <w:name w:val="Обычный.Название подразделения"/>
    <w:uiPriority w:val="99"/>
    <w:rsid w:val="00595F1A"/>
    <w:rPr>
      <w:rFonts w:ascii="SchoolBook" w:eastAsia="Times New Roman" w:hAnsi="SchoolBook" w:cs="SchoolBook"/>
      <w:sz w:val="28"/>
      <w:szCs w:val="28"/>
    </w:rPr>
  </w:style>
</w:styles>
</file>

<file path=word/webSettings.xml><?xml version="1.0" encoding="utf-8"?>
<w:webSettings xmlns:r="http://schemas.openxmlformats.org/officeDocument/2006/relationships" xmlns:w="http://schemas.openxmlformats.org/wordprocessingml/2006/main">
  <w:divs>
    <w:div w:id="154121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A3C0018101911653F86554726404A403FEBF33EC9F9CDEF46CBFB15B07A03I"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24</Pages>
  <Words>5908</Words>
  <Characters>46796</Characters>
  <Application>Microsoft Office Word</Application>
  <DocSecurity>0</DocSecurity>
  <Lines>389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Бундуков Сергей Иванович</dc:creator>
  <cp:keywords/>
  <dc:description/>
  <cp:lastModifiedBy>kuprianov</cp:lastModifiedBy>
  <cp:revision>25</cp:revision>
  <cp:lastPrinted>2016-05-23T11:15:00Z</cp:lastPrinted>
  <dcterms:created xsi:type="dcterms:W3CDTF">2014-10-24T10:45:00Z</dcterms:created>
  <dcterms:modified xsi:type="dcterms:W3CDTF">2016-05-25T05:56:00Z</dcterms:modified>
</cp:coreProperties>
</file>