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EC287C">
        <w:rPr>
          <w:rFonts w:ascii="Times New Roman" w:hAnsi="Times New Roman"/>
          <w:szCs w:val="28"/>
          <w:u w:val="single"/>
        </w:rPr>
        <w:t>12</w:t>
      </w:r>
      <w:r w:rsidR="005E4BDB">
        <w:rPr>
          <w:rFonts w:ascii="Times New Roman" w:hAnsi="Times New Roman"/>
          <w:szCs w:val="28"/>
          <w:u w:val="single"/>
        </w:rPr>
        <w:t xml:space="preserve"> </w:t>
      </w:r>
      <w:r w:rsidR="00DD4025">
        <w:rPr>
          <w:rFonts w:ascii="Times New Roman" w:hAnsi="Times New Roman"/>
          <w:szCs w:val="28"/>
          <w:u w:val="single"/>
        </w:rPr>
        <w:t>апреля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 </w:t>
      </w:r>
      <w:r w:rsidR="0078708E">
        <w:rPr>
          <w:rFonts w:ascii="Times New Roman" w:hAnsi="Times New Roman"/>
          <w:szCs w:val="28"/>
          <w:u w:val="single"/>
        </w:rPr>
        <w:t>1</w:t>
      </w:r>
      <w:r w:rsidR="009A47AD">
        <w:rPr>
          <w:rFonts w:ascii="Times New Roman" w:hAnsi="Times New Roman"/>
          <w:szCs w:val="28"/>
          <w:u w:val="single"/>
        </w:rPr>
        <w:t>51</w:t>
      </w:r>
    </w:p>
    <w:p w:rsidR="00B94847" w:rsidRPr="000843FA" w:rsidRDefault="00B94847" w:rsidP="00B94847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78708E" w:rsidRPr="00F4743E" w:rsidRDefault="0078708E" w:rsidP="00F4743E">
      <w:pPr>
        <w:rPr>
          <w:sz w:val="18"/>
          <w:szCs w:val="18"/>
        </w:rPr>
      </w:pPr>
    </w:p>
    <w:tbl>
      <w:tblPr>
        <w:tblW w:w="9754" w:type="dxa"/>
        <w:tblLook w:val="01E0" w:firstRow="1" w:lastRow="1" w:firstColumn="1" w:lastColumn="1" w:noHBand="0" w:noVBand="0"/>
      </w:tblPr>
      <w:tblGrid>
        <w:gridCol w:w="4968"/>
        <w:gridCol w:w="4786"/>
      </w:tblGrid>
      <w:tr w:rsidR="00EC287C" w:rsidRPr="00EC287C" w:rsidTr="00F66C2E">
        <w:tc>
          <w:tcPr>
            <w:tcW w:w="4968" w:type="dxa"/>
          </w:tcPr>
          <w:p w:rsidR="00EC287C" w:rsidRPr="00EC287C" w:rsidRDefault="00EC287C" w:rsidP="00EC287C">
            <w:pPr>
              <w:keepNext/>
              <w:keepLines/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</w:p>
          <w:p w:rsidR="00EC287C" w:rsidRPr="00EC287C" w:rsidRDefault="00EC287C" w:rsidP="007472C3">
            <w:pPr>
              <w:keepNext/>
              <w:keepLines/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EC287C">
              <w:rPr>
                <w:b/>
                <w:sz w:val="28"/>
                <w:szCs w:val="28"/>
              </w:rPr>
              <w:t xml:space="preserve">О внесении изменений в перечень должностей муниципальной </w:t>
            </w:r>
            <w:proofErr w:type="gramStart"/>
            <w:r w:rsidRPr="00EC287C">
              <w:rPr>
                <w:b/>
                <w:sz w:val="28"/>
                <w:szCs w:val="28"/>
              </w:rPr>
              <w:t>службы</w:t>
            </w:r>
            <w:proofErr w:type="gramEnd"/>
            <w:r w:rsidRPr="00EC287C">
              <w:rPr>
                <w:b/>
                <w:sz w:val="28"/>
                <w:szCs w:val="28"/>
              </w:rPr>
              <w:t xml:space="preserve"> при замещении которых муниципальные служащие обязаны представлять сведения о своих</w:t>
            </w:r>
            <w:r w:rsidR="007472C3">
              <w:rPr>
                <w:b/>
                <w:sz w:val="28"/>
                <w:szCs w:val="28"/>
              </w:rPr>
              <w:t xml:space="preserve"> расходах, а также расходах своих супруги (супруга) и несовершеннолетних детей </w:t>
            </w:r>
            <w:r w:rsidRPr="00EC287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EC287C" w:rsidRPr="00EC287C" w:rsidRDefault="00EC287C" w:rsidP="00F66C2E">
            <w:pPr>
              <w:widowControl w:val="0"/>
              <w:suppressAutoHyphens/>
              <w:ind w:firstLine="180"/>
              <w:jc w:val="both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C287C" w:rsidRDefault="00EC287C" w:rsidP="00EC287C">
      <w:pPr>
        <w:widowControl w:val="0"/>
        <w:suppressAutoHyphens/>
        <w:ind w:firstLine="180"/>
        <w:jc w:val="both"/>
        <w:rPr>
          <w:sz w:val="26"/>
          <w:szCs w:val="26"/>
        </w:rPr>
      </w:pPr>
    </w:p>
    <w:p w:rsidR="00EC287C" w:rsidRDefault="00EC287C" w:rsidP="00EC287C">
      <w:pPr>
        <w:widowControl w:val="0"/>
        <w:suppressAutoHyphens/>
        <w:spacing w:line="360" w:lineRule="auto"/>
        <w:ind w:firstLine="709"/>
        <w:jc w:val="both"/>
        <w:rPr>
          <w:sz w:val="26"/>
          <w:szCs w:val="26"/>
        </w:rPr>
      </w:pPr>
    </w:p>
    <w:p w:rsidR="00EC287C" w:rsidRPr="00EC287C" w:rsidRDefault="00EC287C" w:rsidP="00EC287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287C">
        <w:rPr>
          <w:sz w:val="28"/>
          <w:szCs w:val="28"/>
        </w:rPr>
        <w:t xml:space="preserve">В соответствии с Федеральным законом от 25.12.2012 г. №273-ФЗ «О противодействии коррупции» администрация Нижнедевицкого муниципального района </w:t>
      </w:r>
      <w:proofErr w:type="gramStart"/>
      <w:r w:rsidRPr="00EC287C">
        <w:rPr>
          <w:b/>
          <w:sz w:val="28"/>
          <w:szCs w:val="28"/>
        </w:rPr>
        <w:t>п</w:t>
      </w:r>
      <w:proofErr w:type="gramEnd"/>
      <w:r w:rsidRPr="00EC287C">
        <w:rPr>
          <w:b/>
          <w:sz w:val="28"/>
          <w:szCs w:val="28"/>
        </w:rPr>
        <w:t xml:space="preserve"> о с т а н о в л я е т:</w:t>
      </w:r>
    </w:p>
    <w:p w:rsidR="00EC287C" w:rsidRPr="00EC287C" w:rsidRDefault="00EC287C" w:rsidP="00EC287C">
      <w:pPr>
        <w:pStyle w:val="ae"/>
        <w:widowControl w:val="0"/>
        <w:numPr>
          <w:ilvl w:val="0"/>
          <w:numId w:val="1"/>
        </w:numPr>
        <w:suppressAutoHyphens/>
        <w:spacing w:after="0" w:line="360" w:lineRule="auto"/>
        <w:ind w:left="0" w:firstLine="540"/>
        <w:jc w:val="both"/>
        <w:rPr>
          <w:sz w:val="28"/>
          <w:szCs w:val="28"/>
        </w:rPr>
      </w:pPr>
      <w:r w:rsidRPr="00EC287C">
        <w:rPr>
          <w:sz w:val="28"/>
          <w:szCs w:val="28"/>
        </w:rPr>
        <w:t>Изложить перечень долж</w:t>
      </w:r>
      <w:r w:rsidR="007472C3">
        <w:rPr>
          <w:sz w:val="28"/>
          <w:szCs w:val="28"/>
        </w:rPr>
        <w:t xml:space="preserve">ностей муниципальной службы, </w:t>
      </w:r>
      <w:r w:rsidRPr="00EC287C">
        <w:rPr>
          <w:sz w:val="28"/>
          <w:szCs w:val="28"/>
        </w:rPr>
        <w:t xml:space="preserve">при замещении которых муниципальные служащие обязаны представлять сведения о своих </w:t>
      </w:r>
      <w:r w:rsidR="007472C3">
        <w:rPr>
          <w:sz w:val="28"/>
          <w:szCs w:val="28"/>
        </w:rPr>
        <w:t xml:space="preserve">расходах, а также расходах своих супруги (супруга) и несовершеннолетних детей, утвержденный постановлением администрации Нижнедевицкого муниципального района от 06.10.2015г. №655 </w:t>
      </w:r>
      <w:r w:rsidRPr="00EC287C">
        <w:rPr>
          <w:sz w:val="28"/>
          <w:szCs w:val="28"/>
        </w:rPr>
        <w:t>в редакции согласно приложению.</w:t>
      </w: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rPr>
          <w:sz w:val="20"/>
          <w:szCs w:val="20"/>
        </w:rPr>
      </w:pPr>
    </w:p>
    <w:p w:rsidR="00EC287C" w:rsidRDefault="00EC287C" w:rsidP="00EC287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</w:t>
      </w:r>
      <w:r w:rsidRPr="000861EA">
        <w:rPr>
          <w:sz w:val="28"/>
          <w:szCs w:val="28"/>
        </w:rPr>
        <w:t xml:space="preserve">лава </w:t>
      </w:r>
      <w:r>
        <w:rPr>
          <w:sz w:val="28"/>
          <w:szCs w:val="28"/>
        </w:rPr>
        <w:t>администрации</w:t>
      </w:r>
    </w:p>
    <w:p w:rsidR="00EC287C" w:rsidRDefault="00EC287C" w:rsidP="00EC287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861EA">
        <w:rPr>
          <w:sz w:val="28"/>
          <w:szCs w:val="28"/>
        </w:rPr>
        <w:t>муниципального района</w:t>
      </w:r>
      <w:r w:rsidRPr="000861EA">
        <w:rPr>
          <w:sz w:val="28"/>
          <w:szCs w:val="28"/>
        </w:rPr>
        <w:tab/>
      </w:r>
      <w:r w:rsidRPr="000861EA">
        <w:rPr>
          <w:sz w:val="28"/>
          <w:szCs w:val="28"/>
        </w:rPr>
        <w:tab/>
      </w:r>
      <w:r w:rsidRPr="000861EA">
        <w:rPr>
          <w:sz w:val="28"/>
          <w:szCs w:val="28"/>
        </w:rPr>
        <w:tab/>
      </w:r>
      <w:r w:rsidRPr="000861E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Pr="000861EA">
        <w:rPr>
          <w:sz w:val="28"/>
          <w:szCs w:val="28"/>
        </w:rPr>
        <w:tab/>
        <w:t xml:space="preserve">В.И. </w:t>
      </w:r>
      <w:r>
        <w:rPr>
          <w:sz w:val="28"/>
          <w:szCs w:val="28"/>
        </w:rPr>
        <w:t>Копылов</w:t>
      </w: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7472C3">
      <w:pPr>
        <w:widowControl w:val="0"/>
        <w:rPr>
          <w:sz w:val="20"/>
          <w:szCs w:val="20"/>
        </w:rPr>
      </w:pPr>
    </w:p>
    <w:p w:rsidR="00EC287C" w:rsidRDefault="00EC287C" w:rsidP="00EC287C">
      <w:pPr>
        <w:widowControl w:val="0"/>
        <w:rPr>
          <w:sz w:val="16"/>
          <w:szCs w:val="16"/>
        </w:rPr>
      </w:pPr>
      <w:r>
        <w:rPr>
          <w:sz w:val="16"/>
          <w:szCs w:val="16"/>
        </w:rPr>
        <w:t>Дручинин</w:t>
      </w:r>
    </w:p>
    <w:p w:rsidR="00EC287C" w:rsidRPr="00762FFB" w:rsidRDefault="00EC287C" w:rsidP="00EC287C">
      <w:pPr>
        <w:widowControl w:val="0"/>
        <w:rPr>
          <w:sz w:val="16"/>
          <w:szCs w:val="16"/>
        </w:rPr>
      </w:pPr>
      <w:r>
        <w:rPr>
          <w:sz w:val="16"/>
          <w:szCs w:val="16"/>
        </w:rPr>
        <w:t>51454</w:t>
      </w:r>
    </w:p>
    <w:p w:rsidR="00EC287C" w:rsidRDefault="00EC287C" w:rsidP="007472C3">
      <w:pPr>
        <w:widowControl w:val="0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>утверждено постановлением администрации</w:t>
      </w: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Нижнедевицкого муниципального района </w:t>
      </w:r>
    </w:p>
    <w:p w:rsidR="00EC287C" w:rsidRDefault="007472C3" w:rsidP="00EC287C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>от 12.04.2016 г.  №151</w:t>
      </w:r>
    </w:p>
    <w:p w:rsidR="00EC287C" w:rsidRDefault="00EC287C" w:rsidP="00EC287C">
      <w:pPr>
        <w:pStyle w:val="ae"/>
        <w:widowControl w:val="0"/>
        <w:suppressAutoHyphens/>
        <w:spacing w:after="0"/>
        <w:ind w:firstLine="180"/>
        <w:jc w:val="right"/>
        <w:rPr>
          <w:sz w:val="26"/>
          <w:szCs w:val="26"/>
        </w:rPr>
      </w:pPr>
    </w:p>
    <w:p w:rsidR="00EC287C" w:rsidRDefault="00EC287C" w:rsidP="00EC287C">
      <w:pPr>
        <w:pStyle w:val="ae"/>
        <w:widowControl w:val="0"/>
        <w:suppressAutoHyphens/>
        <w:spacing w:after="0"/>
        <w:ind w:firstLine="180"/>
        <w:jc w:val="right"/>
        <w:rPr>
          <w:sz w:val="26"/>
          <w:szCs w:val="26"/>
        </w:rPr>
      </w:pPr>
    </w:p>
    <w:p w:rsidR="00EC287C" w:rsidRPr="007937FD" w:rsidRDefault="00EC287C" w:rsidP="00EC287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7472C3" w:rsidRDefault="00EC287C" w:rsidP="007472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должностей муниципальной службы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</w:t>
      </w:r>
    </w:p>
    <w:p w:rsidR="00EC287C" w:rsidRDefault="00EC287C" w:rsidP="00EC287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замещении</w:t>
      </w:r>
      <w:proofErr w:type="gramEnd"/>
      <w:r>
        <w:rPr>
          <w:sz w:val="28"/>
          <w:szCs w:val="28"/>
        </w:rPr>
        <w:t xml:space="preserve"> которых муниципальные служащие</w:t>
      </w:r>
    </w:p>
    <w:p w:rsidR="007472C3" w:rsidRDefault="00EC287C" w:rsidP="00EC28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обязаны представлять сведения о своих </w:t>
      </w:r>
      <w:r w:rsidR="007472C3">
        <w:rPr>
          <w:sz w:val="28"/>
          <w:szCs w:val="28"/>
        </w:rPr>
        <w:t>расходах, а также расходах своих супруги (супруга) и несовершеннолетних детей</w:t>
      </w:r>
    </w:p>
    <w:p w:rsidR="00EC287C" w:rsidRDefault="00EC287C" w:rsidP="00EC287C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4061"/>
        <w:gridCol w:w="4959"/>
      </w:tblGrid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26" w:type="dxa"/>
          </w:tcPr>
          <w:p w:rsidR="00EC287C" w:rsidRDefault="00EC287C" w:rsidP="00F66C2E">
            <w:pPr>
              <w:jc w:val="center"/>
            </w:pPr>
            <w:r>
              <w:t xml:space="preserve">Группа должностей </w:t>
            </w:r>
          </w:p>
          <w:p w:rsidR="00EC287C" w:rsidRDefault="00EC287C" w:rsidP="00F66C2E">
            <w:pPr>
              <w:jc w:val="center"/>
            </w:pPr>
            <w:r>
              <w:t>муниципальной службы</w:t>
            </w:r>
          </w:p>
        </w:tc>
        <w:tc>
          <w:tcPr>
            <w:tcW w:w="5039" w:type="dxa"/>
          </w:tcPr>
          <w:p w:rsidR="00EC287C" w:rsidRDefault="00EC287C" w:rsidP="00F66C2E">
            <w:pPr>
              <w:jc w:val="center"/>
            </w:pPr>
            <w:r>
              <w:t>Наименование муниципальной должности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1</w:t>
            </w:r>
          </w:p>
        </w:tc>
        <w:tc>
          <w:tcPr>
            <w:tcW w:w="4126" w:type="dxa"/>
            <w:vMerge w:val="restart"/>
          </w:tcPr>
          <w:p w:rsidR="00EC287C" w:rsidRDefault="00EC287C" w:rsidP="00F66C2E">
            <w:r>
              <w:t>Высшая</w:t>
            </w:r>
          </w:p>
        </w:tc>
        <w:tc>
          <w:tcPr>
            <w:tcW w:w="5039" w:type="dxa"/>
          </w:tcPr>
          <w:p w:rsidR="00EC287C" w:rsidRDefault="00EC287C" w:rsidP="00F66C2E">
            <w:r>
              <w:t>Глава администрации муниципального района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2</w:t>
            </w:r>
          </w:p>
        </w:tc>
        <w:tc>
          <w:tcPr>
            <w:tcW w:w="4126" w:type="dxa"/>
            <w:vMerge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Заместитель главы администрации муниципального района по экономике и финансам - руководитель отдела финансов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3</w:t>
            </w:r>
          </w:p>
        </w:tc>
        <w:tc>
          <w:tcPr>
            <w:tcW w:w="4126" w:type="dxa"/>
            <w:vMerge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Заместитель главы администрации муниципального района по производству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4</w:t>
            </w:r>
          </w:p>
        </w:tc>
        <w:tc>
          <w:tcPr>
            <w:tcW w:w="4126" w:type="dxa"/>
            <w:vMerge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Заместитель главы администрации муниципального района по социальным вопросам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5</w:t>
            </w:r>
          </w:p>
        </w:tc>
        <w:tc>
          <w:tcPr>
            <w:tcW w:w="4126" w:type="dxa"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Председатель Контрольно-ревизионной комиссии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6</w:t>
            </w:r>
          </w:p>
        </w:tc>
        <w:tc>
          <w:tcPr>
            <w:tcW w:w="4126" w:type="dxa"/>
            <w:vMerge w:val="restart"/>
          </w:tcPr>
          <w:p w:rsidR="00EC287C" w:rsidRDefault="00EC287C" w:rsidP="00F66C2E">
            <w:r>
              <w:t>Главная</w:t>
            </w:r>
          </w:p>
        </w:tc>
        <w:tc>
          <w:tcPr>
            <w:tcW w:w="5039" w:type="dxa"/>
          </w:tcPr>
          <w:p w:rsidR="00EC287C" w:rsidRDefault="00EC287C" w:rsidP="00F66C2E">
            <w:r>
              <w:t>Руководитель аппарата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7</w:t>
            </w:r>
          </w:p>
        </w:tc>
        <w:tc>
          <w:tcPr>
            <w:tcW w:w="4126" w:type="dxa"/>
            <w:vMerge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Руководитель отдела по образованию, спорту и работе с молодёжью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8</w:t>
            </w:r>
          </w:p>
        </w:tc>
        <w:tc>
          <w:tcPr>
            <w:tcW w:w="4126" w:type="dxa"/>
            <w:vMerge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Руководитель отдела программ и развития сельской территории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9</w:t>
            </w:r>
          </w:p>
        </w:tc>
        <w:tc>
          <w:tcPr>
            <w:tcW w:w="4126" w:type="dxa"/>
          </w:tcPr>
          <w:p w:rsidR="00EC287C" w:rsidRDefault="00EC287C" w:rsidP="00F66C2E">
            <w:r>
              <w:t>Ведущая</w:t>
            </w:r>
          </w:p>
        </w:tc>
        <w:tc>
          <w:tcPr>
            <w:tcW w:w="5039" w:type="dxa"/>
          </w:tcPr>
          <w:p w:rsidR="00EC287C" w:rsidRDefault="00EC287C" w:rsidP="00F66C2E">
            <w:r>
              <w:t>Начальник отдела по управлению муниципальным имуществом и земельным вопросам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10</w:t>
            </w:r>
          </w:p>
        </w:tc>
        <w:tc>
          <w:tcPr>
            <w:tcW w:w="4126" w:type="dxa"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Зам</w:t>
            </w:r>
            <w:proofErr w:type="gramStart"/>
            <w:r>
              <w:t>.н</w:t>
            </w:r>
            <w:proofErr w:type="gramEnd"/>
            <w:r>
              <w:t>ачальника отдела по управлению муниципальным имуществом и земельным вопросам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EC287C">
            <w:pPr>
              <w:jc w:val="center"/>
            </w:pPr>
            <w:r>
              <w:t>11</w:t>
            </w:r>
          </w:p>
        </w:tc>
        <w:tc>
          <w:tcPr>
            <w:tcW w:w="4126" w:type="dxa"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Начальник отдела по правовой работе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EC287C">
            <w:pPr>
              <w:jc w:val="center"/>
            </w:pPr>
            <w:r>
              <w:t>12</w:t>
            </w:r>
          </w:p>
        </w:tc>
        <w:tc>
          <w:tcPr>
            <w:tcW w:w="4126" w:type="dxa"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Начальник отдела по культуре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EC287C">
            <w:pPr>
              <w:jc w:val="center"/>
            </w:pPr>
            <w:r>
              <w:t>13</w:t>
            </w:r>
          </w:p>
        </w:tc>
        <w:tc>
          <w:tcPr>
            <w:tcW w:w="4126" w:type="dxa"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Начальник отдела градостроительства и архитектуры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EC287C">
            <w:pPr>
              <w:jc w:val="center"/>
            </w:pPr>
            <w:r>
              <w:t>14</w:t>
            </w:r>
          </w:p>
        </w:tc>
        <w:tc>
          <w:tcPr>
            <w:tcW w:w="4126" w:type="dxa"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Начальник сектора по регулированию контрактной системы в сфере закупок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EC287C">
            <w:pPr>
              <w:jc w:val="center"/>
            </w:pPr>
            <w:r>
              <w:t>15</w:t>
            </w:r>
          </w:p>
        </w:tc>
        <w:tc>
          <w:tcPr>
            <w:tcW w:w="4126" w:type="dxa"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Начальник сектора бухучета и отчетности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EC287C">
            <w:pPr>
              <w:jc w:val="center"/>
            </w:pPr>
            <w:r>
              <w:t>16</w:t>
            </w:r>
          </w:p>
        </w:tc>
        <w:tc>
          <w:tcPr>
            <w:tcW w:w="4126" w:type="dxa"/>
          </w:tcPr>
          <w:p w:rsidR="00EC287C" w:rsidRDefault="00EC287C" w:rsidP="00F66C2E">
            <w:r>
              <w:t>Старшая</w:t>
            </w:r>
          </w:p>
        </w:tc>
        <w:tc>
          <w:tcPr>
            <w:tcW w:w="5039" w:type="dxa"/>
          </w:tcPr>
          <w:p w:rsidR="00EC287C" w:rsidRDefault="00EC287C" w:rsidP="00F66C2E">
            <w:r>
              <w:t>Ведущий специалист сектора бухучета и отчетности</w:t>
            </w:r>
          </w:p>
        </w:tc>
      </w:tr>
    </w:tbl>
    <w:p w:rsidR="00EC287C" w:rsidRDefault="00EC287C" w:rsidP="00EC287C">
      <w:pPr>
        <w:rPr>
          <w:sz w:val="28"/>
          <w:szCs w:val="28"/>
        </w:rPr>
      </w:pPr>
    </w:p>
    <w:p w:rsidR="007549F3" w:rsidRPr="00EC287C" w:rsidRDefault="00EC287C" w:rsidP="00EC287C">
      <w:pPr>
        <w:rPr>
          <w:sz w:val="28"/>
          <w:szCs w:val="28"/>
        </w:rPr>
      </w:pPr>
      <w:r w:rsidRPr="003E7A92">
        <w:rPr>
          <w:sz w:val="28"/>
          <w:szCs w:val="28"/>
        </w:rPr>
        <w:t xml:space="preserve">Руководитель аппарата                                  </w:t>
      </w:r>
      <w:r>
        <w:rPr>
          <w:sz w:val="28"/>
          <w:szCs w:val="28"/>
        </w:rPr>
        <w:t xml:space="preserve"> </w:t>
      </w:r>
      <w:r w:rsidRPr="003E7A92">
        <w:rPr>
          <w:sz w:val="28"/>
          <w:szCs w:val="28"/>
        </w:rPr>
        <w:t>П.И. Дручини</w:t>
      </w:r>
      <w:r>
        <w:rPr>
          <w:sz w:val="28"/>
          <w:szCs w:val="28"/>
        </w:rPr>
        <w:t>н</w:t>
      </w:r>
    </w:p>
    <w:sectPr w:rsidR="007549F3" w:rsidRPr="00EC287C" w:rsidSect="00773FCA">
      <w:headerReference w:type="default" r:id="rId9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EAC" w:rsidRDefault="00703EAC" w:rsidP="00444387">
      <w:r>
        <w:separator/>
      </w:r>
    </w:p>
  </w:endnote>
  <w:endnote w:type="continuationSeparator" w:id="0">
    <w:p w:rsidR="00703EAC" w:rsidRDefault="00703EAC" w:rsidP="0044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EAC" w:rsidRDefault="00703EAC" w:rsidP="00444387">
      <w:r>
        <w:separator/>
      </w:r>
    </w:p>
  </w:footnote>
  <w:footnote w:type="continuationSeparator" w:id="0">
    <w:p w:rsidR="00703EAC" w:rsidRDefault="00703EAC" w:rsidP="00444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3956"/>
      <w:docPartObj>
        <w:docPartGallery w:val="Page Numbers (Top of Page)"/>
        <w:docPartUnique/>
      </w:docPartObj>
    </w:sdtPr>
    <w:sdtEndPr/>
    <w:sdtContent>
      <w:p w:rsidR="00444387" w:rsidRDefault="009A47A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4387" w:rsidRDefault="0044438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F7432"/>
    <w:multiLevelType w:val="hybridMultilevel"/>
    <w:tmpl w:val="A2EA9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847"/>
    <w:rsid w:val="0001249D"/>
    <w:rsid w:val="000E0617"/>
    <w:rsid w:val="00134F17"/>
    <w:rsid w:val="00194164"/>
    <w:rsid w:val="00287078"/>
    <w:rsid w:val="002E1FC5"/>
    <w:rsid w:val="003165D1"/>
    <w:rsid w:val="00397EBD"/>
    <w:rsid w:val="003B6C40"/>
    <w:rsid w:val="003E4931"/>
    <w:rsid w:val="00423B6E"/>
    <w:rsid w:val="00425DDB"/>
    <w:rsid w:val="004345E8"/>
    <w:rsid w:val="00441AD1"/>
    <w:rsid w:val="00444387"/>
    <w:rsid w:val="00453AC2"/>
    <w:rsid w:val="004D2CB4"/>
    <w:rsid w:val="00516BD3"/>
    <w:rsid w:val="0057303A"/>
    <w:rsid w:val="005C38F6"/>
    <w:rsid w:val="005E4468"/>
    <w:rsid w:val="005E4BDB"/>
    <w:rsid w:val="006479BD"/>
    <w:rsid w:val="006820DE"/>
    <w:rsid w:val="00684259"/>
    <w:rsid w:val="006B6528"/>
    <w:rsid w:val="00703EAC"/>
    <w:rsid w:val="007472C3"/>
    <w:rsid w:val="00747703"/>
    <w:rsid w:val="00753E05"/>
    <w:rsid w:val="007540FB"/>
    <w:rsid w:val="007549F3"/>
    <w:rsid w:val="00773FCA"/>
    <w:rsid w:val="0078708E"/>
    <w:rsid w:val="007D4058"/>
    <w:rsid w:val="007F006E"/>
    <w:rsid w:val="00821F1D"/>
    <w:rsid w:val="008606A1"/>
    <w:rsid w:val="008B1FCA"/>
    <w:rsid w:val="008C2BE0"/>
    <w:rsid w:val="008E515A"/>
    <w:rsid w:val="00911D2F"/>
    <w:rsid w:val="00914A54"/>
    <w:rsid w:val="009364C5"/>
    <w:rsid w:val="0096111E"/>
    <w:rsid w:val="009614B3"/>
    <w:rsid w:val="00990695"/>
    <w:rsid w:val="009A47AD"/>
    <w:rsid w:val="00A14D5E"/>
    <w:rsid w:val="00A2211A"/>
    <w:rsid w:val="00A61803"/>
    <w:rsid w:val="00A91955"/>
    <w:rsid w:val="00AE3F43"/>
    <w:rsid w:val="00AF146A"/>
    <w:rsid w:val="00AF1A4F"/>
    <w:rsid w:val="00B565EC"/>
    <w:rsid w:val="00B94847"/>
    <w:rsid w:val="00BB2067"/>
    <w:rsid w:val="00C81199"/>
    <w:rsid w:val="00C85B28"/>
    <w:rsid w:val="00CC5E2F"/>
    <w:rsid w:val="00CC72BF"/>
    <w:rsid w:val="00D02D8E"/>
    <w:rsid w:val="00D15F34"/>
    <w:rsid w:val="00D3496C"/>
    <w:rsid w:val="00D85048"/>
    <w:rsid w:val="00DB6AFF"/>
    <w:rsid w:val="00DB79E9"/>
    <w:rsid w:val="00DD4025"/>
    <w:rsid w:val="00DE3FA7"/>
    <w:rsid w:val="00E1334D"/>
    <w:rsid w:val="00E3015C"/>
    <w:rsid w:val="00E34EBC"/>
    <w:rsid w:val="00E4310C"/>
    <w:rsid w:val="00E47C7B"/>
    <w:rsid w:val="00E64490"/>
    <w:rsid w:val="00EC287C"/>
    <w:rsid w:val="00EE2329"/>
    <w:rsid w:val="00EF0821"/>
    <w:rsid w:val="00F135E2"/>
    <w:rsid w:val="00F15295"/>
    <w:rsid w:val="00F16C32"/>
    <w:rsid w:val="00F469BA"/>
    <w:rsid w:val="00F4743E"/>
    <w:rsid w:val="00F765D1"/>
    <w:rsid w:val="00F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paragraph" w:styleId="ae">
    <w:name w:val="Body Text Indent"/>
    <w:basedOn w:val="a"/>
    <w:link w:val="af"/>
    <w:uiPriority w:val="99"/>
    <w:semiHidden/>
    <w:unhideWhenUsed/>
    <w:rsid w:val="00EC287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C28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druchinin</dc:creator>
  <cp:lastModifiedBy>ovasilenko</cp:lastModifiedBy>
  <cp:revision>3</cp:revision>
  <cp:lastPrinted>2016-05-04T17:41:00Z</cp:lastPrinted>
  <dcterms:created xsi:type="dcterms:W3CDTF">2016-05-04T17:48:00Z</dcterms:created>
  <dcterms:modified xsi:type="dcterms:W3CDTF">2016-05-06T08:34:00Z</dcterms:modified>
</cp:coreProperties>
</file>