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F5" w:rsidRDefault="00210EF5" w:rsidP="00210EF5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EF5" w:rsidRDefault="00210EF5" w:rsidP="00210EF5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210EF5" w:rsidRPr="000843FA" w:rsidRDefault="00210EF5" w:rsidP="00210EF5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210EF5" w:rsidRPr="000843FA" w:rsidRDefault="00210EF5" w:rsidP="00210EF5">
      <w:pPr>
        <w:pStyle w:val="a3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 w:rsidRPr="000843FA"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210EF5" w:rsidRPr="000843FA" w:rsidRDefault="00210EF5" w:rsidP="00210EF5">
      <w:pPr>
        <w:pStyle w:val="a3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210EF5" w:rsidRPr="00DF6608" w:rsidRDefault="00210EF5" w:rsidP="00210EF5">
      <w:pPr>
        <w:pStyle w:val="a3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8C328F">
        <w:rPr>
          <w:rFonts w:ascii="Times New Roman" w:hAnsi="Times New Roman" w:cs="Times New Roman"/>
          <w:u w:val="single"/>
        </w:rPr>
        <w:t xml:space="preserve">от </w:t>
      </w:r>
      <w:r w:rsidR="008C328F" w:rsidRPr="008C328F">
        <w:rPr>
          <w:rFonts w:ascii="Times New Roman" w:hAnsi="Times New Roman" w:cs="Times New Roman"/>
          <w:u w:val="single"/>
        </w:rPr>
        <w:t xml:space="preserve">18 </w:t>
      </w:r>
      <w:r w:rsidRPr="008C328F">
        <w:rPr>
          <w:rFonts w:ascii="Times New Roman" w:hAnsi="Times New Roman" w:cs="Times New Roman"/>
          <w:u w:val="single"/>
        </w:rPr>
        <w:t xml:space="preserve">апреля 2016 г. № </w:t>
      </w:r>
      <w:r w:rsidR="008C328F" w:rsidRPr="008C328F">
        <w:rPr>
          <w:rFonts w:ascii="Times New Roman" w:hAnsi="Times New Roman" w:cs="Times New Roman"/>
          <w:u w:val="single"/>
        </w:rPr>
        <w:t>154</w:t>
      </w:r>
      <w:r w:rsidRPr="00311A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Pr="00DF660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210EF5" w:rsidRPr="005E19C5" w:rsidRDefault="00210EF5" w:rsidP="00210E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32"/>
      </w:tblGrid>
      <w:tr w:rsidR="00210EF5" w:rsidRPr="0088342E" w:rsidTr="00210EF5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210EF5" w:rsidRPr="00210EF5" w:rsidRDefault="00210EF5" w:rsidP="00210EF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0EF5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210EF5" w:rsidRPr="00210EF5" w:rsidRDefault="00210EF5" w:rsidP="00210EF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0E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 w:rsidRPr="00210EF5"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от 15.12.2015 </w:t>
            </w:r>
            <w:r w:rsidRPr="00210EF5">
              <w:rPr>
                <w:rFonts w:ascii="Times New Roman" w:hAnsi="Times New Roman" w:cs="Times New Roman"/>
                <w:b/>
                <w:sz w:val="28"/>
                <w:szCs w:val="28"/>
              </w:rPr>
              <w:t>г.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790 </w:t>
            </w:r>
            <w:r w:rsidRPr="00210EF5"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административного регламента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10EF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10EF5"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 w:rsidRPr="00210E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«Предварительное согласование предоставления земельного участка, находящегося в муниципальной собственности»</w:t>
            </w:r>
          </w:p>
          <w:p w:rsidR="00210EF5" w:rsidRPr="00470A4E" w:rsidRDefault="00210EF5" w:rsidP="00210EF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EF5" w:rsidRPr="003160F1" w:rsidRDefault="00210EF5" w:rsidP="00210E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10EF5" w:rsidRDefault="00210EF5" w:rsidP="008C328F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 w:rsidRPr="00210EF5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210EF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C328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210EF5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210EF5"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210EF5" w:rsidRDefault="00210EF5" w:rsidP="008C328F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0382"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 w:rsidRPr="009E0382">
        <w:rPr>
          <w:sz w:val="28"/>
          <w:szCs w:val="28"/>
        </w:rPr>
        <w:t>Нижнедевицкого</w:t>
      </w:r>
      <w:proofErr w:type="spellEnd"/>
      <w:r w:rsidRPr="009E0382"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Pr="00210EF5">
        <w:rPr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</w:t>
      </w:r>
      <w:r w:rsidRPr="009E0382">
        <w:rPr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387863" w:rsidRDefault="00210EF5" w:rsidP="008C328F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387863">
        <w:rPr>
          <w:sz w:val="28"/>
          <w:szCs w:val="28"/>
        </w:rPr>
        <w:t>Абзац 2 пункта 2.12.5.</w:t>
      </w:r>
      <w:r w:rsidR="00D41ECD">
        <w:rPr>
          <w:sz w:val="28"/>
          <w:szCs w:val="28"/>
        </w:rPr>
        <w:t xml:space="preserve"> признать утратившим силу</w:t>
      </w:r>
      <w:r w:rsidR="00387863">
        <w:rPr>
          <w:sz w:val="28"/>
          <w:szCs w:val="28"/>
        </w:rPr>
        <w:t>.</w:t>
      </w:r>
    </w:p>
    <w:p w:rsidR="00210EF5" w:rsidRPr="00F35CF1" w:rsidRDefault="00387863" w:rsidP="008C328F">
      <w:pPr>
        <w:pStyle w:val="a7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10EF5">
        <w:rPr>
          <w:sz w:val="28"/>
          <w:szCs w:val="28"/>
        </w:rPr>
        <w:t xml:space="preserve">Подраздел 2.12. «Требования к помещениям, в которых предоставляется муниципальная услуга» дополнить подпунктом 2.12.6. следующего содержания: </w:t>
      </w:r>
      <w:r w:rsidR="00210EF5" w:rsidRPr="005041AB">
        <w:rPr>
          <w:sz w:val="28"/>
          <w:szCs w:val="28"/>
        </w:rPr>
        <w:t>«2.12.6. Требования к обеспечению условий доступности муниципальных услуг для инвалидов.</w:t>
      </w:r>
    </w:p>
    <w:p w:rsidR="00210EF5" w:rsidRDefault="00210EF5" w:rsidP="008C328F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210EF5" w:rsidRDefault="00210EF5" w:rsidP="008C328F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210EF5" w:rsidRPr="00210EF5" w:rsidRDefault="00387863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210EF5" w:rsidRPr="00210EF5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210EF5" w:rsidRPr="00210EF5" w:rsidRDefault="00210EF5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210EF5" w:rsidRPr="00210EF5" w:rsidRDefault="00210EF5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10EF5" w:rsidRPr="00210EF5" w:rsidRDefault="00210EF5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 w:rsidRPr="00210EF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10EF5" w:rsidRPr="00210EF5" w:rsidRDefault="00F2487D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210EF5" w:rsidRPr="00210EF5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210EF5" w:rsidRPr="00210EF5" w:rsidRDefault="00210EF5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210EF5" w:rsidRPr="00210EF5" w:rsidRDefault="00210EF5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10EF5" w:rsidRPr="00210EF5" w:rsidRDefault="00210EF5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210EF5" w:rsidRPr="00210EF5" w:rsidRDefault="00210EF5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210EF5" w:rsidRPr="00210EF5" w:rsidRDefault="00210EF5" w:rsidP="008C328F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210EF5">
        <w:rPr>
          <w:sz w:val="28"/>
          <w:szCs w:val="28"/>
        </w:rPr>
        <w:t>При оставлении жалобы без ответа, в случае, указанном в подп</w:t>
      </w:r>
      <w:r w:rsidR="009362D1">
        <w:rPr>
          <w:sz w:val="28"/>
          <w:szCs w:val="28"/>
        </w:rPr>
        <w:t>ункте 2</w:t>
      </w:r>
      <w:r w:rsidRPr="00210EF5">
        <w:rPr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 w:rsidRPr="00210EF5">
        <w:rPr>
          <w:sz w:val="28"/>
          <w:szCs w:val="28"/>
        </w:rPr>
        <w:t>.».</w:t>
      </w:r>
      <w:proofErr w:type="gramEnd"/>
    </w:p>
    <w:p w:rsidR="00210EF5" w:rsidRPr="00210EF5" w:rsidRDefault="00210EF5" w:rsidP="008C32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10E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10EF5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>
        <w:rPr>
          <w:rFonts w:ascii="Times New Roman" w:hAnsi="Times New Roman" w:cs="Times New Roman"/>
          <w:sz w:val="28"/>
          <w:szCs w:val="28"/>
        </w:rPr>
        <w:t xml:space="preserve">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 w:rsidRPr="00210EF5">
        <w:rPr>
          <w:rFonts w:ascii="Times New Roman" w:hAnsi="Times New Roman" w:cs="Times New Roman"/>
          <w:sz w:val="28"/>
          <w:szCs w:val="28"/>
        </w:rPr>
        <w:t>.</w:t>
      </w:r>
    </w:p>
    <w:p w:rsidR="00210EF5" w:rsidRPr="00210EF5" w:rsidRDefault="00210EF5" w:rsidP="00210E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EF5" w:rsidRPr="00210EF5" w:rsidRDefault="00210EF5" w:rsidP="00210EF5">
      <w:pPr>
        <w:pStyle w:val="a4"/>
        <w:rPr>
          <w:rFonts w:ascii="Times New Roman" w:hAnsi="Times New Roman" w:cs="Times New Roman"/>
          <w:sz w:val="28"/>
          <w:szCs w:val="28"/>
        </w:rPr>
      </w:pPr>
      <w:r w:rsidRPr="00210EF5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04408" w:rsidRDefault="00210EF5" w:rsidP="00210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10EF5">
        <w:rPr>
          <w:rFonts w:ascii="Times New Roman" w:hAnsi="Times New Roman" w:cs="Times New Roman"/>
          <w:sz w:val="28"/>
          <w:szCs w:val="28"/>
        </w:rPr>
        <w:t>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В.И. Копылов</w:t>
      </w:r>
    </w:p>
    <w:p w:rsidR="00210EF5" w:rsidRDefault="00210EF5" w:rsidP="00210EF5">
      <w:pPr>
        <w:rPr>
          <w:rFonts w:ascii="Times New Roman" w:hAnsi="Times New Roman" w:cs="Times New Roman"/>
          <w:sz w:val="28"/>
          <w:szCs w:val="28"/>
        </w:rPr>
      </w:pPr>
    </w:p>
    <w:p w:rsidR="00210EF5" w:rsidRPr="00210EF5" w:rsidRDefault="00210EF5" w:rsidP="00210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Крицина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sectPr w:rsidR="00210EF5" w:rsidRPr="00210EF5" w:rsidSect="00F04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04" w:hanging="17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04" w:hanging="17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7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4" w:hanging="17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4" w:hanging="17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EF5"/>
    <w:rsid w:val="00210EF5"/>
    <w:rsid w:val="00387863"/>
    <w:rsid w:val="004D576E"/>
    <w:rsid w:val="005E5A7D"/>
    <w:rsid w:val="006E3547"/>
    <w:rsid w:val="008C328F"/>
    <w:rsid w:val="009362D1"/>
    <w:rsid w:val="00B151F4"/>
    <w:rsid w:val="00D314B7"/>
    <w:rsid w:val="00D41ECD"/>
    <w:rsid w:val="00F04408"/>
    <w:rsid w:val="00F2487D"/>
    <w:rsid w:val="00F5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F5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qFormat/>
    <w:rsid w:val="00210EF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210E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10E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3">
    <w:name w:val="Обычный.Название подразделения"/>
    <w:uiPriority w:val="99"/>
    <w:rsid w:val="00210EF5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4">
    <w:name w:val="No Spacing"/>
    <w:uiPriority w:val="99"/>
    <w:qFormat/>
    <w:rsid w:val="00210EF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1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EF5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0E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7</cp:revision>
  <dcterms:created xsi:type="dcterms:W3CDTF">2016-04-12T07:51:00Z</dcterms:created>
  <dcterms:modified xsi:type="dcterms:W3CDTF">2016-04-19T06:31:00Z</dcterms:modified>
</cp:coreProperties>
</file>