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2014-2019 годы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32882" w:rsidRPr="00E003F8" w:rsidRDefault="00B32882" w:rsidP="002869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 2014 - 2019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1.Формирование благоприятной инвестиционной среды.</w:t>
            </w:r>
          </w:p>
          <w:p w:rsidR="00B32882" w:rsidRPr="00682684" w:rsidRDefault="00B32882" w:rsidP="00DE7B0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2. Развитие и поддержка малого и среднего предпринимательства.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Создание благоприятного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инвестиционного и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предпринимательского климата и условий для ведения бизнеса.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привлечения инвестиций в экономику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благоприятной конкурентной среды.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3. Повышение предпринимательской активности и развитие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. Совершенствование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стратегического управления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</w:t>
            </w:r>
            <w:r>
              <w:rPr>
                <w:rFonts w:ascii="Times New Roman" w:hAnsi="Times New Roman"/>
                <w:sz w:val="28"/>
                <w:szCs w:val="28"/>
              </w:rPr>
              <w:t>ючением бюджетных средств), млн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. рублей.</w:t>
            </w:r>
          </w:p>
          <w:p w:rsidR="00B32882" w:rsidRPr="00491C3F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 xml:space="preserve">количества малых предприятий и индивидуальных   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предпринимателей  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. Оценка населением деятельности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 процентов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2014 - 2019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612187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ной программы (в действующих ценах каждого года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составляет </w:t>
            </w:r>
            <w:r w:rsidRPr="0067645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1 </w:t>
            </w:r>
            <w:r w:rsidR="00B83D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570</w:t>
            </w:r>
            <w:r w:rsidRPr="0067645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2014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– 200,0  тыс</w:t>
            </w:r>
            <w:proofErr w:type="gramStart"/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2015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7D117F" w:rsidRPr="00B83DD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83DD7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2016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83DD7" w:rsidRPr="00B83D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100</w:t>
            </w:r>
            <w:r w:rsidRPr="00B83D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,0 тыс</w:t>
            </w:r>
            <w:proofErr w:type="gramStart"/>
            <w:r w:rsidRPr="00B83D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.р</w:t>
            </w:r>
            <w:proofErr w:type="gramEnd"/>
            <w:r w:rsidRPr="00B83D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ублей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2017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360,0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2018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2019 год:</w:t>
            </w:r>
          </w:p>
          <w:p w:rsidR="00B32882" w:rsidRPr="00E003F8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380,0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</w:tc>
      </w:tr>
      <w:tr w:rsidR="00B32882" w:rsidRPr="00682684" w:rsidTr="00B571F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>В количественном выражении: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совершенствование системы привлечения инвестиций и рост инвестиций  в основной капитал предприятий на 103-105 % ежегодно;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объемов розничного товарооборота в 1,3 раза к 2019 году;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рост номинальной среднемесячной заработной платы – более чем в 2 раза;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действующей системы стратегических документов и создание практических механизмов по их реализации</w:t>
            </w:r>
          </w:p>
        </w:tc>
      </w:tr>
    </w:tbl>
    <w:p w:rsidR="00B32882" w:rsidRPr="00E003F8" w:rsidRDefault="00B32882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Раздел 1. Общая характеристика сферы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>программы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7290">
        <w:rPr>
          <w:rFonts w:ascii="Times New Roman" w:hAnsi="Times New Roman"/>
          <w:sz w:val="28"/>
          <w:szCs w:val="28"/>
        </w:rPr>
        <w:t>Нижнедевицкий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 муниципальный район – аграрный с небольшой долей промышленности район, расположенный в северной части Воронежской области, имеющий значительный экономический потенциал в агропромышленной сфере и обеспечивающий необходимое качество жизни населения.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Экономика района имеет дифференцированную структуру по отраслям и по формам собственности и представлена следующими секторами.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По видам деятельности</w:t>
      </w:r>
      <w:r>
        <w:rPr>
          <w:rFonts w:ascii="Times New Roman" w:hAnsi="Times New Roman"/>
          <w:sz w:val="28"/>
          <w:szCs w:val="28"/>
        </w:rPr>
        <w:t xml:space="preserve"> (рисунок 1)</w:t>
      </w:r>
      <w:r w:rsidRPr="00CC7290">
        <w:rPr>
          <w:rFonts w:ascii="Times New Roman" w:hAnsi="Times New Roman"/>
          <w:sz w:val="28"/>
          <w:szCs w:val="28"/>
        </w:rPr>
        <w:t>: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первичный сектор (отрасли, производящие различные виды сырья) – наиболее значимое для развития экономики звено в хозяйственном комплексе района, который представлен в основном сельским хозяйством и является сырьевой базой экономики района.</w:t>
      </w:r>
      <w:r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</w:t>
        </w:r>
        <w:r w:rsidRPr="00CC7290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CC7290">
        <w:rPr>
          <w:rFonts w:ascii="Times New Roman" w:hAnsi="Times New Roman"/>
          <w:sz w:val="28"/>
          <w:szCs w:val="28"/>
        </w:rPr>
        <w:t>. процентное  соотношение по объёмам производства, продаж  и оказанию услуг показывает больший удельный вес про</w:t>
      </w:r>
      <w:r>
        <w:rPr>
          <w:rFonts w:ascii="Times New Roman" w:hAnsi="Times New Roman"/>
          <w:sz w:val="28"/>
          <w:szCs w:val="28"/>
        </w:rPr>
        <w:t>дукции сельского хозяйства (54,6</w:t>
      </w:r>
      <w:r w:rsidRPr="00CC7290">
        <w:rPr>
          <w:rFonts w:ascii="Times New Roman" w:hAnsi="Times New Roman"/>
          <w:sz w:val="28"/>
          <w:szCs w:val="28"/>
        </w:rPr>
        <w:t>%), несмотря на неблагоприятные агроклиматиче</w:t>
      </w:r>
      <w:r>
        <w:rPr>
          <w:rFonts w:ascii="Times New Roman" w:hAnsi="Times New Roman"/>
          <w:sz w:val="28"/>
          <w:szCs w:val="28"/>
        </w:rPr>
        <w:t>ские условия.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вторичный сектор (обрабатывающая промышленность, строительство, энергетика) – представлен в основном различными малыми предприятиями занятыми переработкой сельхозпродукции, а также производством и распределением электроэнергии, газа и воды (доля в общем объеме незначительна). При этом район производит небольшие объёмы промышленной продукции (1,3%), что неблагоприятно сказывается на всей экономике в целом.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- третичный сектор (транспорт, связь, финансы, торговля, платные услуги, образование, здравоохранение, рекреационная деятельность и другие виды производственных и социальных услуг) – обеспечивает функционирование первичного и вторичного секторов экономики района. В </w:t>
      </w:r>
      <w:r w:rsidRPr="00CC7290">
        <w:rPr>
          <w:rFonts w:ascii="Times New Roman" w:hAnsi="Times New Roman"/>
          <w:sz w:val="28"/>
          <w:szCs w:val="28"/>
        </w:rPr>
        <w:lastRenderedPageBreak/>
        <w:t xml:space="preserve">настоящее время этот сектор недостаточно сбалансирован по своей структуре. </w:t>
      </w:r>
    </w:p>
    <w:p w:rsidR="00B32882" w:rsidRPr="00CC7290" w:rsidRDefault="00B83DD7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01AA1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9pt;height:150pt;visibility:visible">
            <v:imagedata r:id="rId7" o:title="" croptop="20634f" cropbottom="18301f" cropleft="16973f" cropright="6097f"/>
          </v:shape>
        </w:pict>
      </w:r>
    </w:p>
    <w:p w:rsidR="00B32882" w:rsidRPr="00CC7290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2882" w:rsidRPr="00A91502" w:rsidRDefault="00B32882" w:rsidP="00DE7B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91502">
        <w:rPr>
          <w:rFonts w:ascii="Times New Roman" w:hAnsi="Times New Roman"/>
          <w:sz w:val="20"/>
          <w:szCs w:val="20"/>
        </w:rPr>
        <w:t>Рисунок</w:t>
      </w:r>
      <w:r w:rsidRPr="00CC7290">
        <w:rPr>
          <w:rFonts w:ascii="Times New Roman" w:hAnsi="Times New Roman"/>
          <w:sz w:val="28"/>
          <w:szCs w:val="28"/>
        </w:rPr>
        <w:t xml:space="preserve"> </w:t>
      </w:r>
      <w:r w:rsidRPr="00A91502">
        <w:rPr>
          <w:rFonts w:ascii="Times New Roman" w:hAnsi="Times New Roman"/>
          <w:sz w:val="20"/>
          <w:szCs w:val="20"/>
        </w:rPr>
        <w:t xml:space="preserve">1 – Процентное соотношение по объёмам производства продукции сельского хозяйства и промышленности, продаж  и оказанию услуг за </w:t>
      </w:r>
      <w:smartTag w:uri="urn:schemas-microsoft-com:office:smarttags" w:element="metricconverter">
        <w:smartTagPr>
          <w:attr w:name="ProductID" w:val="2012 г"/>
        </w:smartTagPr>
        <w:r w:rsidRPr="00A91502">
          <w:rPr>
            <w:rFonts w:ascii="Times New Roman" w:hAnsi="Times New Roman"/>
            <w:sz w:val="20"/>
            <w:szCs w:val="20"/>
          </w:rPr>
          <w:t>201</w:t>
        </w:r>
        <w:r>
          <w:rPr>
            <w:rFonts w:ascii="Times New Roman" w:hAnsi="Times New Roman"/>
            <w:sz w:val="20"/>
            <w:szCs w:val="20"/>
          </w:rPr>
          <w:t>2</w:t>
        </w:r>
        <w:r w:rsidRPr="00A91502">
          <w:rPr>
            <w:rFonts w:ascii="Times New Roman" w:hAnsi="Times New Roman"/>
            <w:sz w:val="20"/>
            <w:szCs w:val="20"/>
          </w:rPr>
          <w:t xml:space="preserve"> г</w:t>
        </w:r>
      </w:smartTag>
      <w:r w:rsidRPr="00A91502">
        <w:rPr>
          <w:rFonts w:ascii="Times New Roman" w:hAnsi="Times New Roman"/>
          <w:sz w:val="20"/>
          <w:szCs w:val="20"/>
        </w:rPr>
        <w:t>.</w:t>
      </w:r>
    </w:p>
    <w:p w:rsidR="00B32882" w:rsidRPr="00A91502" w:rsidRDefault="00B32882" w:rsidP="00DE7B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Экономика района по формам собственности хозяйствующих субъектов представлена частным, госуда</w:t>
      </w:r>
      <w:r>
        <w:rPr>
          <w:rFonts w:ascii="Times New Roman" w:hAnsi="Times New Roman"/>
          <w:sz w:val="28"/>
          <w:szCs w:val="28"/>
        </w:rPr>
        <w:t xml:space="preserve">рственным, муниципальным </w:t>
      </w:r>
      <w:r w:rsidRPr="00CC7290">
        <w:rPr>
          <w:rFonts w:ascii="Times New Roman" w:hAnsi="Times New Roman"/>
          <w:sz w:val="28"/>
          <w:szCs w:val="28"/>
        </w:rPr>
        <w:t>и другими секторами. Значительна роль частного сектора не только по числу предприятий и численности работающих, но и по объемам производства товаров и услуг. По данным на 20</w:t>
      </w:r>
      <w:r>
        <w:rPr>
          <w:rFonts w:ascii="Times New Roman" w:hAnsi="Times New Roman"/>
          <w:sz w:val="28"/>
          <w:szCs w:val="28"/>
        </w:rPr>
        <w:t>12</w:t>
      </w:r>
      <w:r w:rsidRPr="00CC7290">
        <w:rPr>
          <w:rFonts w:ascii="Times New Roman" w:hAnsi="Times New Roman"/>
          <w:sz w:val="28"/>
          <w:szCs w:val="28"/>
        </w:rPr>
        <w:t xml:space="preserve"> год общее число предприятий и организаций в Нижнедевицком муниципальном районе составляло </w:t>
      </w:r>
      <w:r w:rsidRPr="00A91502">
        <w:rPr>
          <w:rFonts w:ascii="Times New Roman" w:hAnsi="Times New Roman"/>
          <w:sz w:val="28"/>
          <w:szCs w:val="28"/>
        </w:rPr>
        <w:t xml:space="preserve">129 ед. </w:t>
      </w:r>
      <w:r w:rsidRPr="00CC7290">
        <w:rPr>
          <w:rFonts w:ascii="Times New Roman" w:hAnsi="Times New Roman"/>
          <w:sz w:val="28"/>
          <w:szCs w:val="28"/>
        </w:rPr>
        <w:t xml:space="preserve">За годы рыночных преобразований экономика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превратилась в </w:t>
      </w:r>
      <w:proofErr w:type="gramStart"/>
      <w:r w:rsidRPr="00CC7290">
        <w:rPr>
          <w:rFonts w:ascii="Times New Roman" w:hAnsi="Times New Roman"/>
          <w:sz w:val="28"/>
          <w:szCs w:val="28"/>
        </w:rPr>
        <w:t>многоукладную</w:t>
      </w:r>
      <w:proofErr w:type="gramEnd"/>
      <w:r w:rsidRPr="00CC7290">
        <w:rPr>
          <w:rFonts w:ascii="Times New Roman" w:hAnsi="Times New Roman"/>
          <w:sz w:val="28"/>
          <w:szCs w:val="28"/>
        </w:rPr>
        <w:t xml:space="preserve">, при значительной роли частного сектора не только по числу предприятий, но и по объемам производства товаров и услуг.  Помимо частной в районе представлены государственная, муниципальная и другие формы собственности.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В структуре экономики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преобладающее место по численности предприятий занимает образование (29%), оптовая и розничная торговля (23%), сел</w:t>
      </w:r>
      <w:r>
        <w:rPr>
          <w:rFonts w:ascii="Times New Roman" w:hAnsi="Times New Roman"/>
          <w:sz w:val="28"/>
          <w:szCs w:val="28"/>
        </w:rPr>
        <w:t>ьское хозяйство (17%) (рисунок 2</w:t>
      </w:r>
      <w:r w:rsidRPr="00CC7290">
        <w:rPr>
          <w:rFonts w:ascii="Times New Roman" w:hAnsi="Times New Roman"/>
          <w:sz w:val="28"/>
          <w:szCs w:val="28"/>
        </w:rPr>
        <w:t xml:space="preserve">). </w:t>
      </w:r>
    </w:p>
    <w:p w:rsidR="00B32882" w:rsidRPr="00CC7290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2882" w:rsidRPr="00CC7290" w:rsidRDefault="00B83DD7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01AA1">
        <w:rPr>
          <w:rFonts w:ascii="Times New Roman" w:hAnsi="Times New Roman"/>
          <w:sz w:val="28"/>
          <w:szCs w:val="28"/>
        </w:rPr>
        <w:lastRenderedPageBreak/>
        <w:pict>
          <v:shape id="Диаграмма 1" o:spid="_x0000_i1026" type="#_x0000_t75" style="width:464.25pt;height:288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">
            <v:imagedata r:id="rId8" o:title=""/>
            <o:lock v:ext="edit" aspectratio="f"/>
          </v:shape>
        </w:pict>
      </w:r>
    </w:p>
    <w:p w:rsidR="00B32882" w:rsidRPr="00A91502" w:rsidRDefault="00B32882" w:rsidP="00DE7B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91502">
        <w:rPr>
          <w:rFonts w:ascii="Times New Roman" w:hAnsi="Times New Roman"/>
          <w:sz w:val="20"/>
          <w:szCs w:val="20"/>
        </w:rPr>
        <w:t xml:space="preserve">Рисунок 2 – Структура экономики </w:t>
      </w:r>
      <w:proofErr w:type="spellStart"/>
      <w:r w:rsidRPr="00A91502">
        <w:rPr>
          <w:rFonts w:ascii="Times New Roman" w:hAnsi="Times New Roman"/>
          <w:sz w:val="20"/>
          <w:szCs w:val="20"/>
        </w:rPr>
        <w:t>Нижнедевицкого</w:t>
      </w:r>
      <w:proofErr w:type="spellEnd"/>
      <w:r w:rsidRPr="00A91502">
        <w:rPr>
          <w:rFonts w:ascii="Times New Roman" w:hAnsi="Times New Roman"/>
          <w:sz w:val="20"/>
          <w:szCs w:val="20"/>
        </w:rPr>
        <w:t xml:space="preserve"> муниципального района по видам экономической деятельности, за 2012г., в процентах от общего числа предприятий</w:t>
      </w:r>
    </w:p>
    <w:p w:rsidR="00B32882" w:rsidRPr="00CC7290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2882" w:rsidRPr="00A9150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502">
        <w:rPr>
          <w:rFonts w:ascii="Times New Roman" w:hAnsi="Times New Roman"/>
          <w:sz w:val="28"/>
          <w:szCs w:val="28"/>
        </w:rPr>
        <w:t>По состоянию на 01.01.2013г. в районе было зарегистрировано 314 индивидуальных предпринимателей  и 72 малых и средних  предприятий. Из общего  количества зарегистрированных на территории района предприятий и организаций, малые  и средние предприятия составляют 21,8%.</w:t>
      </w:r>
    </w:p>
    <w:p w:rsidR="00B32882" w:rsidRPr="00A91502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1502">
        <w:rPr>
          <w:rFonts w:ascii="Times New Roman" w:hAnsi="Times New Roman"/>
          <w:sz w:val="28"/>
          <w:szCs w:val="28"/>
        </w:rPr>
        <w:t xml:space="preserve">      Хозяйственную   деятельность  в 2012 году осуществляли  39 малых предприятий,  из них в промышленности - 5,  строительстве-2, торговле и общественном питании –16, сельском хозяйстве 10 </w:t>
      </w:r>
      <w:proofErr w:type="gramStart"/>
      <w:r w:rsidRPr="00A9150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A91502">
        <w:rPr>
          <w:rFonts w:ascii="Times New Roman" w:hAnsi="Times New Roman"/>
          <w:sz w:val="28"/>
          <w:szCs w:val="28"/>
        </w:rPr>
        <w:t>в том числе 2 КФХ), транспорт и связь- 1,  оказание услуг – 5.        На предприятиях малого и среднего бизнеса  в   2012  году было занято 651 человек.</w:t>
      </w:r>
    </w:p>
    <w:p w:rsidR="00B32882" w:rsidRPr="00A91502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1502">
        <w:rPr>
          <w:rFonts w:ascii="Times New Roman" w:hAnsi="Times New Roman"/>
          <w:sz w:val="28"/>
          <w:szCs w:val="28"/>
        </w:rPr>
        <w:t xml:space="preserve">      Оборот малых предприятий в 2012 году составил 438,8 млн. руб. Оборот  предприятий, осуществляющих деятельность в розничной торговле, общественном питании, промышленности  и  сельском хозяйстве  составляет  85,3 % от общего  оборота.</w:t>
      </w:r>
    </w:p>
    <w:p w:rsidR="00B32882" w:rsidRPr="00A91502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1502">
        <w:rPr>
          <w:rFonts w:ascii="Times New Roman" w:hAnsi="Times New Roman"/>
          <w:sz w:val="28"/>
          <w:szCs w:val="28"/>
        </w:rPr>
        <w:t xml:space="preserve">         В  розничной торговле товарооборот малых предприятий и индивидуальных предпринимателей в 2012г. составил  99,2 % от общего объема товарооборота.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lastRenderedPageBreak/>
        <w:t xml:space="preserve">Развитие малого и среднего предпринимательства (МСП) в районе  сдерживается  следующими основными проблемами: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недостаточным доступом к капиталу для начинающих свою деятельность предпринимателей;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неразвитостью  инфраструктуры поддержки малого бизнеса на территории района;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слабым развитием комплекса финансовых услуг для отдельных, социально-значимых категорий малых предприятий.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Вклад малого предпринимательства в доходную часть бюджета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оценивается по результатам  учета поступления налогов от субъектов малого и среднего предпринимательства по специальным налоговым режимам, включающим единый налог на вмененный доход для отдельных видов деятельности.  По данной системе налогообложения в бюджет района в 201</w:t>
      </w:r>
      <w:r>
        <w:rPr>
          <w:rFonts w:ascii="Times New Roman" w:hAnsi="Times New Roman"/>
          <w:sz w:val="28"/>
          <w:szCs w:val="28"/>
        </w:rPr>
        <w:t>2</w:t>
      </w:r>
      <w:r w:rsidRPr="00CC7290">
        <w:rPr>
          <w:rFonts w:ascii="Times New Roman" w:hAnsi="Times New Roman"/>
          <w:sz w:val="28"/>
          <w:szCs w:val="28"/>
        </w:rPr>
        <w:t xml:space="preserve"> году поступило </w:t>
      </w:r>
      <w:r>
        <w:rPr>
          <w:rFonts w:ascii="Times New Roman" w:hAnsi="Times New Roman"/>
          <w:sz w:val="28"/>
          <w:szCs w:val="28"/>
        </w:rPr>
        <w:t>5541,9</w:t>
      </w:r>
      <w:r w:rsidRPr="00CC7290">
        <w:rPr>
          <w:rFonts w:ascii="Times New Roman" w:hAnsi="Times New Roman"/>
          <w:sz w:val="28"/>
          <w:szCs w:val="28"/>
        </w:rPr>
        <w:t xml:space="preserve"> тыс. руб., что составляет </w:t>
      </w:r>
      <w:r w:rsidRPr="004A116B">
        <w:rPr>
          <w:rFonts w:ascii="Times New Roman" w:hAnsi="Times New Roman"/>
          <w:sz w:val="28"/>
          <w:szCs w:val="28"/>
        </w:rPr>
        <w:t>6,2 %</w:t>
      </w:r>
      <w:r w:rsidRPr="00CC7290">
        <w:rPr>
          <w:rFonts w:ascii="Times New Roman" w:hAnsi="Times New Roman"/>
          <w:sz w:val="28"/>
          <w:szCs w:val="28"/>
        </w:rPr>
        <w:t xml:space="preserve"> доходной части муниципального бюджета.  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Таким образом, в сравнении со </w:t>
      </w:r>
      <w:proofErr w:type="spellStart"/>
      <w:r w:rsidRPr="00CC7290">
        <w:rPr>
          <w:rFonts w:ascii="Times New Roman" w:hAnsi="Times New Roman"/>
          <w:sz w:val="28"/>
          <w:szCs w:val="28"/>
        </w:rPr>
        <w:t>среднеобластными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значениями потребительский рынок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менее развит, что определяется общим развитием района. По своей структуре потребительский рынок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больше ориентирован на население с достаточно низким уровнем жизни. </w:t>
      </w:r>
    </w:p>
    <w:p w:rsidR="00B32882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2. Приоритеты </w:t>
      </w:r>
      <w:r>
        <w:rPr>
          <w:rFonts w:ascii="Times New Roman" w:hAnsi="Times New Roman"/>
          <w:sz w:val="28"/>
          <w:szCs w:val="28"/>
        </w:rPr>
        <w:t xml:space="preserve">муниципальной политики </w:t>
      </w:r>
      <w:r w:rsidRPr="00E003F8">
        <w:rPr>
          <w:rFonts w:ascii="Times New Roman" w:hAnsi="Times New Roman"/>
          <w:sz w:val="28"/>
          <w:szCs w:val="28"/>
        </w:rPr>
        <w:t xml:space="preserve">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программы, сроков и этапов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2.1.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 целях реализации системного стратегического подхода к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E003F8">
        <w:rPr>
          <w:rFonts w:ascii="Times New Roman" w:hAnsi="Times New Roman" w:cs="Times New Roman"/>
          <w:sz w:val="28"/>
          <w:szCs w:val="28"/>
        </w:rPr>
        <w:t xml:space="preserve"> управлению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социально-экономического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 xml:space="preserve">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до 2020 года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основные приоритеты и направления развития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на среднесрочную и долгосрочную перспективу.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числе приоритетов определены следующие направления: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долгосрочное и среднесрочное планирование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прогнозирование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обеспе</w:t>
      </w:r>
      <w:r>
        <w:rPr>
          <w:rFonts w:ascii="Times New Roman" w:hAnsi="Times New Roman" w:cs="Times New Roman"/>
          <w:sz w:val="28"/>
          <w:szCs w:val="28"/>
        </w:rPr>
        <w:t xml:space="preserve">чение организации деятельности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E003F8">
        <w:rPr>
          <w:rFonts w:ascii="Times New Roman" w:hAnsi="Times New Roman" w:cs="Times New Roman"/>
          <w:sz w:val="28"/>
          <w:szCs w:val="28"/>
        </w:rPr>
        <w:t xml:space="preserve">по созданию условий, благоприятных для развития конкуренции в экономике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создание благоприятных условий для ведения инвестиционной деятельности;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совершенствование нормативной правовой базы, направленной на развитие инвестиционной деятельности и стимулирование инвестиционной активности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совершенствование системы привлечения инвестицио</w:t>
      </w:r>
      <w:r>
        <w:rPr>
          <w:rFonts w:ascii="Times New Roman" w:hAnsi="Times New Roman" w:cs="Times New Roman"/>
          <w:sz w:val="28"/>
          <w:szCs w:val="28"/>
        </w:rPr>
        <w:t>нных ресурсов в развитие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в том числе через механизмы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003F8">
        <w:rPr>
          <w:rFonts w:ascii="Times New Roman" w:hAnsi="Times New Roman" w:cs="Times New Roman"/>
          <w:sz w:val="28"/>
          <w:szCs w:val="28"/>
        </w:rPr>
        <w:t>но-частного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партнерства и формирование эффективной инвестиционной инфраструктуры;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2.2. Цели, задачи и показатели (индикаторы) достижения целей </w:t>
      </w: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и решения задач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Исходя из основных приоритетов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политики, целями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настоящей 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>программы являются.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Цель 1. Создание благоприятного предпринимательского климата и условий для ведения бизнеса.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lastRenderedPageBreak/>
        <w:t>Показателем достижения данной цели является: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1.1. Объем инвестиций в основной капитал (за искл</w:t>
      </w:r>
      <w:r>
        <w:rPr>
          <w:rFonts w:ascii="Times New Roman" w:hAnsi="Times New Roman"/>
          <w:sz w:val="28"/>
          <w:szCs w:val="28"/>
        </w:rPr>
        <w:t>ючением бюджетных средств), млн</w:t>
      </w:r>
      <w:r w:rsidRPr="00E003F8">
        <w:rPr>
          <w:rFonts w:ascii="Times New Roman" w:hAnsi="Times New Roman"/>
          <w:sz w:val="28"/>
          <w:szCs w:val="28"/>
        </w:rPr>
        <w:t>. рублей.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официальных статистических данных</w:t>
      </w:r>
      <w:r>
        <w:rPr>
          <w:rFonts w:ascii="Times New Roman" w:hAnsi="Times New Roman"/>
          <w:sz w:val="28"/>
          <w:szCs w:val="28"/>
        </w:rPr>
        <w:t>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Цель 2. 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003F8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зателем</w:t>
      </w:r>
      <w:r w:rsidRPr="00E003F8">
        <w:rPr>
          <w:rFonts w:ascii="Times New Roman" w:hAnsi="Times New Roman" w:cs="Times New Roman"/>
          <w:sz w:val="28"/>
          <w:szCs w:val="28"/>
        </w:rPr>
        <w:t xml:space="preserve"> достижения данной цели является: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Оценка населением деятельности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процентов.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Оценка достижения показателя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исполнительными органами государственной власти Воронежской области.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Достижение заявленных целей потребует решения следующих задач.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1. Создание условий для привлечения инвестиций в экономику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 Создание благоприятной конкурентной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Повышение предпринимательской активности и развитие малого и среднего предпринимательства.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программы, 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и их значения представлены в таблице 1 приложения.</w:t>
      </w:r>
    </w:p>
    <w:p w:rsidR="00B32882" w:rsidRPr="00E003F8" w:rsidRDefault="00B32882" w:rsidP="00DE7B00">
      <w:pPr>
        <w:pStyle w:val="ConsPlusCel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13335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 xml:space="preserve">2.3. Описание основных ожидаемых конечных результатов </w:t>
      </w: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системы привлечения инвестиций и рост инвестиций в основной капитал  предприятий на 103-105 % ежегодно;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объемов розничного товарооборота в 1,3  раза к 2019 году;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рост номинальной среднемесячной заработной платы – более чем в 2 раза.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повышение качества действующей системы стратегических документов и создание практических механизмов по их реализации.   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Достижение перечисленных конечных результатов должно явиться итогом согласованных действий не только со стороны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но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003F8">
        <w:rPr>
          <w:rFonts w:ascii="Times New Roman" w:hAnsi="Times New Roman" w:cs="Times New Roman"/>
          <w:sz w:val="28"/>
          <w:szCs w:val="28"/>
        </w:rPr>
        <w:t xml:space="preserve">частного бизнеса и общества в целом. Непосредственным образом на степень достижения поставленных в рамках настоящей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целей, задач и результатов будут оказывать влияние итоги реализации иных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Информация о составе и значениях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приведена в таблице 1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 xml:space="preserve">2.4.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13335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Общий 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2014 по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2A304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Обоснование выделения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E003F8">
        <w:rPr>
          <w:rFonts w:ascii="Times New Roman" w:hAnsi="Times New Roman" w:cs="Times New Roman"/>
          <w:sz w:val="28"/>
          <w:szCs w:val="28"/>
        </w:rPr>
        <w:t>бобщенная характеристика основных мероприятий</w:t>
      </w:r>
    </w:p>
    <w:p w:rsidR="00B32882" w:rsidRPr="00E003F8" w:rsidRDefault="00B32882" w:rsidP="00DE7B00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Для достижения заявленных целей и решения поставленных задач в рамках настоящей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</w:t>
      </w:r>
      <w:r>
        <w:rPr>
          <w:rFonts w:ascii="Times New Roman" w:hAnsi="Times New Roman"/>
          <w:sz w:val="28"/>
          <w:szCs w:val="28"/>
        </w:rPr>
        <w:t>раммы предусмотрена реализация 2</w:t>
      </w:r>
      <w:r w:rsidRPr="00E003F8">
        <w:rPr>
          <w:rFonts w:ascii="Times New Roman" w:hAnsi="Times New Roman"/>
          <w:sz w:val="28"/>
          <w:szCs w:val="28"/>
        </w:rPr>
        <w:t xml:space="preserve"> подпрограмм:</w:t>
      </w:r>
    </w:p>
    <w:p w:rsidR="00B32882" w:rsidRPr="00E003F8" w:rsidRDefault="00B32882" w:rsidP="00DE7B00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Формирование благоприятной инвестиционной среды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3F8">
        <w:rPr>
          <w:rFonts w:ascii="Times New Roman" w:hAnsi="Times New Roman"/>
          <w:sz w:val="28"/>
          <w:szCs w:val="28"/>
        </w:rPr>
        <w:t xml:space="preserve"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программы.</w:t>
      </w:r>
      <w:proofErr w:type="gramEnd"/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На создание благоприятного предпринимательского климата и условий для ведения бизнеса направлены соответствующие мероприятия:</w:t>
      </w:r>
    </w:p>
    <w:p w:rsidR="00B32882" w:rsidRPr="00E003F8" w:rsidRDefault="00B32882" w:rsidP="00DE7B00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подпрограммы «Развитие малого и среднего предпринимательства» - в части утверждения и реализации мер, направленных на повышение предпринимательской активности и развитие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Ресурсное </w:t>
      </w:r>
      <w:r w:rsidRPr="00E003F8">
        <w:rPr>
          <w:rFonts w:ascii="Times New Roman" w:hAnsi="Times New Roman"/>
          <w:sz w:val="28"/>
          <w:szCs w:val="28"/>
        </w:rPr>
        <w:t xml:space="preserve"> обеспечение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pStyle w:val="ConsPlusCel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Финанси</w:t>
      </w:r>
      <w:r>
        <w:rPr>
          <w:rFonts w:ascii="Times New Roman" w:hAnsi="Times New Roman" w:cs="Times New Roman"/>
          <w:sz w:val="28"/>
          <w:szCs w:val="28"/>
        </w:rPr>
        <w:t>рование мероприятий подпрограмм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предусмотрено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Кроме того, на реализацию мероприятий программы планируется привлечь средства  юридических и физических лиц.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на реализацию программы, а также ресурсное обеспечение и прогнозная (справочная) оценка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 w:cs="Times New Roman"/>
          <w:sz w:val="28"/>
          <w:szCs w:val="28"/>
        </w:rPr>
        <w:t>ионная экономика» на 2014 - 2019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приведены в таблицах 2 и 3 приложения.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5</w:t>
      </w:r>
      <w:r w:rsidRPr="00E003F8">
        <w:rPr>
          <w:rFonts w:ascii="Times New Roman" w:hAnsi="Times New Roman"/>
          <w:sz w:val="28"/>
          <w:szCs w:val="28"/>
        </w:rPr>
        <w:t xml:space="preserve">. Анализ рисков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 и описание мер управления рисками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>программы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следует отнести: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институционально-правовые риски, связанные с отсутствием законодательного регулирования основных направлений программы;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экономических показателей, в том числе повышению инфляции, снижению темпов экономического роста и доходов населения.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 xml:space="preserve">. Оценка эффективности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</w:t>
      </w:r>
      <w:r>
        <w:rPr>
          <w:rFonts w:ascii="Times New Roman" w:hAnsi="Times New Roman"/>
          <w:sz w:val="28"/>
          <w:szCs w:val="28"/>
        </w:rPr>
        <w:t>роприятий программы в 2014 - 2019</w:t>
      </w:r>
      <w:r w:rsidRPr="00E003F8">
        <w:rPr>
          <w:rFonts w:ascii="Times New Roman" w:hAnsi="Times New Roman"/>
          <w:sz w:val="28"/>
          <w:szCs w:val="28"/>
        </w:rPr>
        <w:t xml:space="preserve"> годах планируется достижение следующих показателей, характеризующих эффективность реализации программы: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системы привлечения инвестиций и рост инвестиций  в основной капитал предприятий на 103-105 % ежегодно;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увеличение объемов розничного товарооборота в 1,3 раза к 2019 году;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рост номинальной среднемесячной заработной платы – более чем в 2 раза;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повышение качества действующей системы стратегических документов и создание практических механизмов по их реализации.   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2A3046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2A3046">
        <w:rPr>
          <w:rFonts w:ascii="Times New Roman" w:hAnsi="Times New Roman"/>
          <w:sz w:val="28"/>
          <w:szCs w:val="28"/>
        </w:rPr>
        <w:t xml:space="preserve">. Подпрограммы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A3046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</w:p>
    <w:p w:rsidR="00B32882" w:rsidRDefault="00B32882" w:rsidP="00500E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br w:type="page"/>
      </w:r>
      <w:r w:rsidRPr="00E003F8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1 «Формирование </w:t>
      </w:r>
      <w:proofErr w:type="gramStart"/>
      <w:r w:rsidRPr="00E003F8">
        <w:rPr>
          <w:rFonts w:ascii="Times New Roman" w:hAnsi="Times New Roman"/>
          <w:b/>
          <w:sz w:val="28"/>
          <w:szCs w:val="28"/>
        </w:rPr>
        <w:t>благоприятной</w:t>
      </w:r>
      <w:proofErr w:type="gramEnd"/>
    </w:p>
    <w:p w:rsidR="00B32882" w:rsidRPr="00E003F8" w:rsidRDefault="00B32882" w:rsidP="00DE7B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t>инвестиционной среды»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ПАСПОРТ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подпрограммы «Формирование благоприятной инвестиционной среды»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 w:cs="Times New Roman"/>
          <w:sz w:val="28"/>
          <w:szCs w:val="28"/>
        </w:rPr>
        <w:t>ионная экономика» на 2014 - 2019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F5658B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Повышение инвестиционной привлекательности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муниципального района Воронежской  области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 xml:space="preserve">Повышение инвестиционной  привлекательности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Воронежской области через создание условий для увеличения притока  инвестиционных ресурсов в экономику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района.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 xml:space="preserve">Формирование механизмов и условий, обеспечивающих повышение инвестиционной привлекательности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Прирост инвестиций в основной капитал,  процент к предыдущему периоду.</w:t>
            </w:r>
          </w:p>
          <w:p w:rsidR="00B32882" w:rsidRPr="00CA2D49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double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Стандарта деятельности органов местного самоуправления </w:t>
            </w:r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  по обеспечению благоприятного инвестиционного климата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</w:tr>
      <w:tr w:rsidR="00B32882" w:rsidRPr="00682684" w:rsidTr="00F5658B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2014 - 2019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F5658B">
        <w:trPr>
          <w:trHeight w:val="2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составляет </w:t>
            </w:r>
            <w:r w:rsidR="001F3004" w:rsidRPr="001F30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150</w:t>
            </w:r>
            <w:r w:rsidRPr="001F30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рублей. 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подпрограммы: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2014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2015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2016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1F300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F30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2017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2018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2019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882" w:rsidRPr="00682684" w:rsidTr="00F5658B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B32882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системы  привлечения инвестиций и рост инвестиций в основной капитал предприятий на 120-130% ежегодно.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Стандарта деятельности органов местного самоуправления </w:t>
            </w:r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по обеспечению благоприятного инвестиционного климата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Повышение эффективности работы органов  местного  самоуправления  в  сфере регулирования и развития инвестиционной деятельности.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3. Повышение инвестиционной активности организаций реального сектора экономики.</w:t>
            </w:r>
          </w:p>
        </w:tc>
      </w:tr>
    </w:tbl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500E68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Инвестиционный потенциал – это количественная характеристика, учитывающая насыщенность территории района факторами производства (природными ресурсами, рабочей силой, основными фондами, инфраструктурой и т.п.), потребительский спрос населения и другие показатели, влияющие на потенциальные объемы инвестирования в регион. </w:t>
      </w:r>
    </w:p>
    <w:p w:rsidR="00B32882" w:rsidRPr="00500E6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Основным направлением вложения инвестиций в районе является агропромышленный комплекс (АПК) </w:t>
      </w:r>
      <w:proofErr w:type="spellStart"/>
      <w:r w:rsidRPr="00500E6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500E68">
        <w:rPr>
          <w:rFonts w:ascii="Times New Roman" w:hAnsi="Times New Roman"/>
          <w:sz w:val="28"/>
          <w:szCs w:val="28"/>
        </w:rPr>
        <w:t xml:space="preserve"> муниципального района, который оказывает решающее влияние на развитие экономики, уровень и качество жизни населения района. Объем инвестиций в 2012 году по кругу  крупных и средних предприятий, организаций составил  724,1 млн. рублей.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Объем инвестиционных вложений на душу населения в 2012 году составил 33,021 тыс</w:t>
      </w:r>
      <w:proofErr w:type="gramStart"/>
      <w:r w:rsidRPr="00500E68">
        <w:rPr>
          <w:rFonts w:ascii="Times New Roman" w:hAnsi="Times New Roman"/>
          <w:sz w:val="28"/>
          <w:szCs w:val="28"/>
        </w:rPr>
        <w:t>.р</w:t>
      </w:r>
      <w:proofErr w:type="gramEnd"/>
      <w:r w:rsidRPr="00500E68">
        <w:rPr>
          <w:rFonts w:ascii="Times New Roman" w:hAnsi="Times New Roman"/>
          <w:sz w:val="28"/>
          <w:szCs w:val="28"/>
        </w:rPr>
        <w:t xml:space="preserve">ублей. В регионе  </w:t>
      </w:r>
      <w:proofErr w:type="spellStart"/>
      <w:r w:rsidRPr="00500E68">
        <w:rPr>
          <w:rFonts w:ascii="Times New Roman" w:hAnsi="Times New Roman"/>
          <w:sz w:val="28"/>
          <w:szCs w:val="28"/>
        </w:rPr>
        <w:t>Нижнедевицкий</w:t>
      </w:r>
      <w:proofErr w:type="spellEnd"/>
      <w:r w:rsidRPr="00500E68">
        <w:rPr>
          <w:rFonts w:ascii="Times New Roman" w:hAnsi="Times New Roman"/>
          <w:sz w:val="28"/>
          <w:szCs w:val="28"/>
        </w:rPr>
        <w:t xml:space="preserve"> муниципальный район  занимает 8 позицию  по инвестициям на душу населения. </w:t>
      </w:r>
    </w:p>
    <w:p w:rsidR="00B32882" w:rsidRPr="00500E6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Для выявления направлений дальнейших действий по повышению инвестиционной привлекательности региона  проведен SWOT – анализ, который позволил выявить следующие существующие сильные стороны в инвестиционной сфере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500E68">
        <w:rPr>
          <w:rFonts w:ascii="Times New Roman" w:hAnsi="Times New Roman"/>
          <w:sz w:val="28"/>
          <w:szCs w:val="28"/>
        </w:rPr>
        <w:t>: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1. Наличие свободных площадок для промышленного производства на территории муниципального района.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имеются земельные участки и производственные площадки, предлагаемые для размещения производств.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Наличие потенциала в развитии промышленных произво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>язанных с хранением и переработкой продукции сельского хозяйства.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E003F8">
        <w:rPr>
          <w:rFonts w:ascii="Times New Roman" w:hAnsi="Times New Roman"/>
          <w:sz w:val="28"/>
          <w:szCs w:val="28"/>
        </w:rPr>
        <w:t>. Наличие земельных ресурсов, пригодных для  ведения  сельского хозяйства.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Главное богатство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E003F8">
        <w:rPr>
          <w:rFonts w:ascii="Times New Roman" w:hAnsi="Times New Roman"/>
          <w:sz w:val="28"/>
          <w:szCs w:val="28"/>
        </w:rPr>
        <w:t>- е</w:t>
      </w:r>
      <w:r>
        <w:rPr>
          <w:rFonts w:ascii="Times New Roman" w:hAnsi="Times New Roman"/>
          <w:sz w:val="28"/>
          <w:szCs w:val="28"/>
        </w:rPr>
        <w:t>го</w:t>
      </w:r>
      <w:r w:rsidRPr="00E003F8">
        <w:rPr>
          <w:rFonts w:ascii="Times New Roman" w:hAnsi="Times New Roman"/>
          <w:sz w:val="28"/>
          <w:szCs w:val="28"/>
        </w:rPr>
        <w:t xml:space="preserve"> земельные ресурсы, среди которых преобладают черноземные почвы.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Наличие потенциала в развитии жилищного строительства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имеются земельные участки, предлагаемые для размещения жилищного строительства.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Выгодное транспортно-географическое положение.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северной части района в широтном направлении проходит железнодорожная магистраль Воронеж-Курск, соединяющая его с соседним </w:t>
      </w:r>
      <w:proofErr w:type="spellStart"/>
      <w:r>
        <w:rPr>
          <w:rFonts w:ascii="Times New Roman" w:hAnsi="Times New Roman"/>
          <w:sz w:val="28"/>
          <w:szCs w:val="28"/>
        </w:rPr>
        <w:t>Семилукским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муниципальным районом  и областным центром- г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оронеж; несколько южнее проходит автомагистраль федерального значения Воронеж-Курск-Борисоглебск.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8. Развитая институциональная среда.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3F8">
        <w:rPr>
          <w:rFonts w:ascii="Times New Roman" w:hAnsi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  действуют нормативно-правовые акты</w:t>
      </w:r>
      <w:r w:rsidRPr="00E003F8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е</w:t>
      </w:r>
      <w:r w:rsidRPr="00E003F8">
        <w:rPr>
          <w:rFonts w:ascii="Times New Roman" w:hAnsi="Times New Roman"/>
          <w:sz w:val="28"/>
          <w:szCs w:val="28"/>
        </w:rPr>
        <w:t xml:space="preserve"> благоприятные условия для ведения предпринимательской и инвестиционной деятельности.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Наличие   учреждений</w:t>
      </w:r>
      <w:r w:rsidRPr="00E003F8">
        <w:rPr>
          <w:rFonts w:ascii="Times New Roman" w:hAnsi="Times New Roman"/>
          <w:sz w:val="28"/>
          <w:szCs w:val="28"/>
        </w:rPr>
        <w:t xml:space="preserve"> финансово-банковской системы.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осуществляют деятельность 2  кредитные</w:t>
      </w:r>
      <w:r w:rsidRPr="00E003F8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12. Благоприятные при</w:t>
      </w:r>
      <w:r>
        <w:rPr>
          <w:rFonts w:ascii="Times New Roman" w:hAnsi="Times New Roman"/>
          <w:sz w:val="28"/>
          <w:szCs w:val="28"/>
        </w:rPr>
        <w:t>родно-климатические условия.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13. Наличие стратегии и программы </w:t>
      </w:r>
      <w:r>
        <w:rPr>
          <w:rFonts w:ascii="Times New Roman" w:hAnsi="Times New Roman"/>
          <w:sz w:val="28"/>
          <w:szCs w:val="28"/>
        </w:rPr>
        <w:t xml:space="preserve">комплексного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долгосрочную перспективу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003F8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районе</w:t>
      </w:r>
      <w:r w:rsidRPr="00E003F8">
        <w:rPr>
          <w:sz w:val="28"/>
          <w:szCs w:val="28"/>
        </w:rPr>
        <w:t xml:space="preserve"> разработаны и реализуются стратегия социально - экономического развития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E003F8">
        <w:rPr>
          <w:sz w:val="28"/>
          <w:szCs w:val="28"/>
        </w:rPr>
        <w:t xml:space="preserve">Воронежской области до 2020 года,  программа </w:t>
      </w:r>
      <w:r>
        <w:rPr>
          <w:sz w:val="28"/>
          <w:szCs w:val="28"/>
        </w:rPr>
        <w:t xml:space="preserve">комплексного </w:t>
      </w:r>
      <w:r w:rsidRPr="00E003F8">
        <w:rPr>
          <w:sz w:val="28"/>
          <w:szCs w:val="28"/>
        </w:rPr>
        <w:t xml:space="preserve">социально-экономического развития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на 2013-2017 годы.</w:t>
      </w:r>
      <w:r w:rsidRPr="00E003F8">
        <w:rPr>
          <w:sz w:val="28"/>
          <w:szCs w:val="28"/>
        </w:rPr>
        <w:t xml:space="preserve">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Наличие программных документов позволяет инвесторам лучше ориентироваться в ситуации и, следовательно, уменьшает политические и экономические риски.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3F8">
        <w:rPr>
          <w:rFonts w:ascii="Times New Roman" w:hAnsi="Times New Roman"/>
          <w:sz w:val="28"/>
          <w:szCs w:val="28"/>
        </w:rPr>
        <w:t xml:space="preserve">Реализация подпрограммы «Формирование благоприятной инвестиционной среды» направлена на повышение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формирование условий для мобилизации внутренних и увеличения притока внешних инвестиционных ресурсов в экономику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расширение источников инвестирования для бизнеса и проектов, инициируемых органами </w:t>
      </w:r>
      <w:r>
        <w:rPr>
          <w:rFonts w:ascii="Times New Roman" w:hAnsi="Times New Roman"/>
          <w:sz w:val="28"/>
          <w:szCs w:val="28"/>
        </w:rPr>
        <w:t>местного самоуправления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повышение эффективности инвестиций, развитие инфраструктуры с использованием механизмов </w:t>
      </w:r>
      <w:proofErr w:type="spellStart"/>
      <w:r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партнерства.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2.1.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реализации подпрограммы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Одним из основных факторов развития экономического потенциала и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 является привлечение инвестиций.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современных условиях, учитывая ограниченность бюджетных средств и проводимую более жесткую политику в области формирования расходов бюджетов на </w:t>
      </w:r>
      <w:r>
        <w:rPr>
          <w:rFonts w:ascii="Times New Roman" w:hAnsi="Times New Roman"/>
          <w:sz w:val="28"/>
          <w:szCs w:val="28"/>
        </w:rPr>
        <w:t>муниципаль</w:t>
      </w:r>
      <w:r w:rsidRPr="00E003F8">
        <w:rPr>
          <w:rFonts w:ascii="Times New Roman" w:hAnsi="Times New Roman"/>
          <w:sz w:val="28"/>
          <w:szCs w:val="28"/>
        </w:rPr>
        <w:t xml:space="preserve">ном уровне, объемы вложений инвестиций в основной капитал и, как следствие, социально-экономическое развитие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находятся в зависимости от привлекаемых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частных инвестиций. Масштабы привлечения частных инвестиций во многом определяются инвестиционной привлекательностью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в связи с этим огромное значение имеет формирование эффективной </w:t>
      </w:r>
      <w:r w:rsidRPr="00713EA8">
        <w:rPr>
          <w:rFonts w:ascii="Times New Roman" w:hAnsi="Times New Roman"/>
          <w:sz w:val="28"/>
          <w:szCs w:val="28"/>
        </w:rPr>
        <w:t>муниципальной  инвестиционной политики.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Подпрограмма, концентрируясь на факторах, определяющих инвестиционную привлекательность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охватывает </w:t>
      </w:r>
      <w:r>
        <w:rPr>
          <w:rFonts w:ascii="Times New Roman" w:hAnsi="Times New Roman"/>
          <w:sz w:val="28"/>
          <w:szCs w:val="28"/>
        </w:rPr>
        <w:t>ключевое направление по повышению</w:t>
      </w:r>
      <w:r w:rsidRPr="00E003F8">
        <w:rPr>
          <w:rFonts w:ascii="Times New Roman" w:hAnsi="Times New Roman"/>
          <w:sz w:val="28"/>
          <w:szCs w:val="28"/>
        </w:rPr>
        <w:t xml:space="preserve"> эффективности взаимодействия органов местного самоуправления с предпринимательским сообществом, в том числе за счет полного снятия административных барьеров, возникающих при реал</w:t>
      </w:r>
      <w:r>
        <w:rPr>
          <w:rFonts w:ascii="Times New Roman" w:hAnsi="Times New Roman"/>
          <w:sz w:val="28"/>
          <w:szCs w:val="28"/>
        </w:rPr>
        <w:t>изации инвестиционных проектов.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pStyle w:val="ConsPlusNormal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 xml:space="preserve">2.2. Цели, задачи и показатели (индикаторы) </w:t>
      </w:r>
    </w:p>
    <w:p w:rsidR="00B32882" w:rsidRPr="00E003F8" w:rsidRDefault="00B32882" w:rsidP="00DE7B00">
      <w:pPr>
        <w:pStyle w:val="ConsPlusNormal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достижения целей и решения задач</w:t>
      </w:r>
    </w:p>
    <w:p w:rsidR="00B32882" w:rsidRPr="00E003F8" w:rsidRDefault="00B32882" w:rsidP="00DE7B00">
      <w:pPr>
        <w:pStyle w:val="ConsPlusNormal"/>
        <w:widowControl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32882" w:rsidRPr="00E003F8" w:rsidRDefault="00B32882" w:rsidP="00DE7B0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целях формирования для бизнеса удобного и прозрачного инструмента, дающего представление об экономических, отраслевых и территориальных приоритетах развития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а также об используемых инструментах поддержки инвестиционной деятельности, </w:t>
      </w:r>
      <w:r>
        <w:rPr>
          <w:rFonts w:ascii="Times New Roman" w:hAnsi="Times New Roman"/>
          <w:sz w:val="28"/>
          <w:szCs w:val="28"/>
        </w:rPr>
        <w:t xml:space="preserve">вся информация размещена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задача</w:t>
      </w:r>
      <w:r w:rsidRPr="00E003F8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1. Формирование механизмов и условий, обеспечивающих повышение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При оценке достижения поставленной цели и решения задач</w:t>
      </w:r>
      <w:r>
        <w:rPr>
          <w:rFonts w:ascii="Times New Roman" w:hAnsi="Times New Roman"/>
          <w:sz w:val="28"/>
          <w:szCs w:val="28"/>
        </w:rPr>
        <w:t>и</w:t>
      </w:r>
      <w:r w:rsidRPr="00E003F8">
        <w:rPr>
          <w:rFonts w:ascii="Times New Roman" w:hAnsi="Times New Roman"/>
          <w:sz w:val="28"/>
          <w:szCs w:val="28"/>
        </w:rPr>
        <w:t xml:space="preserve"> планируется использовать показатели, характеризующие общее</w:t>
      </w:r>
      <w:r>
        <w:rPr>
          <w:rFonts w:ascii="Times New Roman" w:hAnsi="Times New Roman"/>
          <w:sz w:val="28"/>
          <w:szCs w:val="28"/>
        </w:rPr>
        <w:t xml:space="preserve"> развитие инвестиционной среды</w:t>
      </w:r>
      <w:r w:rsidRPr="00E003F8">
        <w:rPr>
          <w:rFonts w:ascii="Times New Roman" w:hAnsi="Times New Roman"/>
          <w:sz w:val="28"/>
          <w:szCs w:val="28"/>
        </w:rPr>
        <w:t>, и показатели, позволяющие оценить непосредственно реализацию основных мероприятий, осуществляемых в рамках подпрограммы:</w:t>
      </w:r>
    </w:p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             1. Прирост инвестиций в основной капитал,  процент к предыдущему периоду.</w:t>
      </w:r>
    </w:p>
    <w:p w:rsidR="00B32882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официальных статистических данных</w:t>
      </w:r>
      <w:r>
        <w:rPr>
          <w:rFonts w:ascii="Times New Roman" w:hAnsi="Times New Roman"/>
          <w:sz w:val="28"/>
          <w:szCs w:val="28"/>
        </w:rPr>
        <w:t>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Количество реализованных основных </w:t>
      </w:r>
      <w:proofErr w:type="gramStart"/>
      <w:r w:rsidRPr="00E003F8">
        <w:rPr>
          <w:rFonts w:ascii="Times New Roman" w:hAnsi="Times New Roman"/>
          <w:sz w:val="28"/>
          <w:szCs w:val="28"/>
        </w:rPr>
        <w:t xml:space="preserve">положений стандарта деятельности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 xml:space="preserve"> по обеспечению благоприятного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районе,</w:t>
      </w:r>
      <w:r w:rsidRPr="00E003F8">
        <w:rPr>
          <w:rFonts w:ascii="Times New Roman" w:hAnsi="Times New Roman"/>
          <w:sz w:val="28"/>
          <w:szCs w:val="28"/>
        </w:rPr>
        <w:t xml:space="preserve"> единиц.</w:t>
      </w:r>
    </w:p>
    <w:p w:rsidR="00B32882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оценки внедрения Стандарта, проводимой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Показатель используется для оценки эффективности реализации основного мероприятия 1 «Повышение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/>
          <w:sz w:val="28"/>
          <w:szCs w:val="28"/>
        </w:rPr>
        <w:t>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Сведения о плановых значениях показателей подпрограммы представлены в таблице 1 приложения.</w:t>
      </w:r>
    </w:p>
    <w:p w:rsidR="00B32882" w:rsidRDefault="00B32882" w:rsidP="00DE7B00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2.3. Описание основных ожидаемых конечных результатов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по итогам 2020 года являются: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 изменение показателя  прироста</w:t>
      </w:r>
      <w:r>
        <w:rPr>
          <w:rFonts w:ascii="Times New Roman" w:hAnsi="Times New Roman"/>
          <w:sz w:val="28"/>
          <w:szCs w:val="28"/>
        </w:rPr>
        <w:t xml:space="preserve"> инвестиций в основной капитал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сохранение постоянного </w:t>
      </w:r>
      <w:proofErr w:type="gramStart"/>
      <w:r w:rsidRPr="00E003F8">
        <w:rPr>
          <w:rFonts w:ascii="Times New Roman" w:hAnsi="Times New Roman"/>
          <w:sz w:val="28"/>
          <w:szCs w:val="28"/>
        </w:rPr>
        <w:t xml:space="preserve">количества реализованных основных положений </w:t>
      </w:r>
      <w:r>
        <w:rPr>
          <w:rFonts w:ascii="Times New Roman" w:hAnsi="Times New Roman"/>
          <w:sz w:val="28"/>
          <w:szCs w:val="28"/>
        </w:rPr>
        <w:t>Стандарта деятельности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A2D49">
        <w:rPr>
          <w:rFonts w:ascii="Times New Roman" w:hAnsi="Times New Roman"/>
          <w:sz w:val="28"/>
          <w:szCs w:val="28"/>
        </w:rPr>
        <w:t>по обеспечению благоприятного инвестиционного климата в Нижнедевицком 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Реализация основных мероприятий подпрограммы позволит  укрепить позиции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- как высоко привлекательного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для ведения бизнеса;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как территории эффективного взаимодействия бизнеса, власти </w:t>
      </w:r>
      <w:r>
        <w:rPr>
          <w:rFonts w:ascii="Times New Roman" w:hAnsi="Times New Roman"/>
          <w:sz w:val="28"/>
          <w:szCs w:val="28"/>
        </w:rPr>
        <w:t>и общества на благо ее жителей.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Нижнедевицкий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должен</w:t>
      </w:r>
      <w:r w:rsidRPr="00E003F8">
        <w:rPr>
          <w:rFonts w:ascii="Times New Roman" w:hAnsi="Times New Roman"/>
          <w:sz w:val="28"/>
          <w:szCs w:val="28"/>
        </w:rPr>
        <w:t xml:space="preserve"> стать </w:t>
      </w:r>
      <w:r>
        <w:rPr>
          <w:rFonts w:ascii="Times New Roman" w:hAnsi="Times New Roman"/>
          <w:sz w:val="28"/>
          <w:szCs w:val="28"/>
        </w:rPr>
        <w:t>районом</w:t>
      </w:r>
      <w:r w:rsidRPr="00E003F8">
        <w:rPr>
          <w:rFonts w:ascii="Times New Roman" w:hAnsi="Times New Roman"/>
          <w:sz w:val="28"/>
          <w:szCs w:val="28"/>
        </w:rPr>
        <w:t xml:space="preserve">, где инвестор тратит минимальное количество времени  на реализацию своего инвестиционного  проекта, по причине отсутствия  административных барьеров  при прохождении разрешительных, регистрационных и контрольно-надзорных процедур.  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B32882" w:rsidRPr="00E003F8" w:rsidRDefault="00B32882" w:rsidP="00DE7B00">
      <w:pPr>
        <w:pStyle w:val="ConsPlusNormal"/>
        <w:widowControl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Общий срок реализации подпрограммы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2014 по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и мероприятий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рамках подпрограммы планируется реализация </w:t>
      </w:r>
      <w:r>
        <w:rPr>
          <w:rFonts w:ascii="Times New Roman" w:hAnsi="Times New Roman"/>
          <w:sz w:val="28"/>
          <w:szCs w:val="28"/>
        </w:rPr>
        <w:t>основного мероприятия по повышению</w:t>
      </w:r>
      <w:r w:rsidRPr="00E003F8">
        <w:rPr>
          <w:rFonts w:ascii="Times New Roman" w:hAnsi="Times New Roman"/>
          <w:sz w:val="28"/>
          <w:szCs w:val="28"/>
        </w:rPr>
        <w:t xml:space="preserve">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</w:t>
      </w:r>
      <w:r>
        <w:rPr>
          <w:rFonts w:ascii="Times New Roman" w:hAnsi="Times New Roman"/>
          <w:sz w:val="28"/>
          <w:szCs w:val="28"/>
        </w:rPr>
        <w:t xml:space="preserve">Количество реализованных мер  по внедрению Стандарта 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 xml:space="preserve">по обеспечению благоприятного инвестиционного климата </w:t>
      </w:r>
      <w:proofErr w:type="gramStart"/>
      <w:r w:rsidRPr="00CA2D49">
        <w:rPr>
          <w:rFonts w:ascii="Times New Roman" w:hAnsi="Times New Roman"/>
          <w:sz w:val="28"/>
          <w:szCs w:val="28"/>
        </w:rPr>
        <w:t>в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2D49">
        <w:rPr>
          <w:rFonts w:ascii="Times New Roman" w:hAnsi="Times New Roman"/>
          <w:sz w:val="28"/>
          <w:szCs w:val="28"/>
        </w:rPr>
        <w:t>Нижнедевицком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/>
          <w:sz w:val="28"/>
          <w:szCs w:val="28"/>
        </w:rPr>
        <w:t xml:space="preserve">, единиц»  и оказывает влияние на достижение показателя эффективности реализации подпрограммы в целом «Прирост инвестиций в основной капитал, процент к предыдущему периоду». 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1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основного мероприятия: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1. Организация разработки и реализации мероприятий инвестиционной политики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в том числе мониторинг </w:t>
      </w:r>
      <w:r>
        <w:rPr>
          <w:rFonts w:ascii="Times New Roman" w:hAnsi="Times New Roman"/>
          <w:sz w:val="28"/>
          <w:szCs w:val="28"/>
        </w:rPr>
        <w:t>действующих и планируемых инвестиционных проектов на территории муниципального района.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Разработка и совершенствование нормативно-правовой базы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в сфере инвестиционной деятельности, обеспечивающей защиту инвесторов.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3. Реализация мероприятий по созданию </w:t>
      </w:r>
      <w:proofErr w:type="spellStart"/>
      <w:r w:rsidRPr="00E003F8">
        <w:rPr>
          <w:rFonts w:ascii="Times New Roman" w:hAnsi="Times New Roman"/>
          <w:sz w:val="28"/>
          <w:szCs w:val="28"/>
        </w:rPr>
        <w:t>инфраструктурно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- обеспеченных инвестиционных площадок: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развитие доступной инфраструктуры для размещения производственных объектов инвесторов и обеспечение доступа </w:t>
      </w:r>
      <w:r>
        <w:rPr>
          <w:rFonts w:ascii="Times New Roman" w:hAnsi="Times New Roman"/>
          <w:sz w:val="28"/>
          <w:szCs w:val="28"/>
        </w:rPr>
        <w:t>к ней потенциальных инвесторов.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4. Устранение административных барьеров при реализации инвестиционных проектов.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5. Создание новых механизмов привлечения частного капитала – </w:t>
      </w:r>
      <w:proofErr w:type="spellStart"/>
      <w:r>
        <w:rPr>
          <w:rFonts w:ascii="Times New Roman" w:hAnsi="Times New Roman"/>
          <w:sz w:val="28"/>
          <w:szCs w:val="28"/>
        </w:rPr>
        <w:t>муниципально</w:t>
      </w:r>
      <w:r w:rsidRPr="00E003F8">
        <w:rPr>
          <w:rFonts w:ascii="Times New Roman" w:hAnsi="Times New Roman"/>
          <w:sz w:val="28"/>
          <w:szCs w:val="28"/>
        </w:rPr>
        <w:t>-частное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партнерство. Улучшение инвестиционного климата и приток инвестиций влияют на уровень благосостояния жителей региона.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связи с этим предъявляются новые повышенные требования к социальной инфраструктуре. Для реализации инвестиционных проектов в социальной сфере предполагается задействовать механизмы  </w:t>
      </w:r>
      <w:proofErr w:type="spellStart"/>
      <w:r>
        <w:rPr>
          <w:rFonts w:ascii="Times New Roman" w:hAnsi="Times New Roman"/>
          <w:sz w:val="28"/>
          <w:szCs w:val="28"/>
        </w:rPr>
        <w:t>муниципально</w:t>
      </w:r>
      <w:r w:rsidRPr="00E003F8">
        <w:rPr>
          <w:rFonts w:ascii="Times New Roman" w:hAnsi="Times New Roman"/>
          <w:sz w:val="28"/>
          <w:szCs w:val="28"/>
        </w:rPr>
        <w:t>-частного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партнерства. Ключевыми направлениями  применения механизмов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r w:rsidRPr="00E003F8">
        <w:rPr>
          <w:rFonts w:ascii="Times New Roman" w:hAnsi="Times New Roman"/>
          <w:sz w:val="28"/>
          <w:szCs w:val="28"/>
        </w:rPr>
        <w:t>но-частного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партнерства выступают: строительство автомобильных дорог;  объектов здравоохранения, образования,  культуры, спорта;  объектов, используемых  для организации отдыха граждан и туризма; объектов коммунальной инфраструктуры; других объектов социально-культурного назначения.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003F8">
        <w:rPr>
          <w:rFonts w:ascii="Times New Roman" w:hAnsi="Times New Roman"/>
          <w:sz w:val="28"/>
          <w:szCs w:val="28"/>
        </w:rPr>
        <w:t xml:space="preserve">. Внедрение Стандарта </w:t>
      </w:r>
      <w:r>
        <w:rPr>
          <w:rFonts w:ascii="Times New Roman" w:hAnsi="Times New Roman"/>
          <w:sz w:val="28"/>
          <w:szCs w:val="28"/>
        </w:rPr>
        <w:t xml:space="preserve">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 xml:space="preserve">по обеспечению благоприятного инвестиционного климата </w:t>
      </w:r>
      <w:proofErr w:type="gramStart"/>
      <w:r w:rsidRPr="00CA2D49">
        <w:rPr>
          <w:rFonts w:ascii="Times New Roman" w:hAnsi="Times New Roman"/>
          <w:sz w:val="28"/>
          <w:szCs w:val="28"/>
        </w:rPr>
        <w:t>в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2D49">
        <w:rPr>
          <w:rFonts w:ascii="Times New Roman" w:hAnsi="Times New Roman"/>
          <w:sz w:val="28"/>
          <w:szCs w:val="28"/>
        </w:rPr>
        <w:t>Нижнедевицком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муниципальном районе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Ожидаемые результаты: улучшение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>, создание благоприятных условий для осуществления предпринимательской деятельности на территории Воронежской области.</w:t>
      </w:r>
    </w:p>
    <w:p w:rsidR="00B32882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 состоянию на 01.09.2013 в программу </w:t>
      </w:r>
      <w:r>
        <w:rPr>
          <w:rFonts w:ascii="Times New Roman" w:hAnsi="Times New Roman"/>
          <w:sz w:val="28"/>
          <w:szCs w:val="28"/>
        </w:rPr>
        <w:t xml:space="preserve">комплексного </w:t>
      </w:r>
      <w:r w:rsidRPr="00E003F8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включено 12</w:t>
      </w:r>
      <w:r w:rsidRPr="00E003F8">
        <w:rPr>
          <w:rFonts w:ascii="Times New Roman" w:hAnsi="Times New Roman"/>
          <w:sz w:val="28"/>
          <w:szCs w:val="28"/>
        </w:rPr>
        <w:t xml:space="preserve"> инвестиционных проект</w:t>
      </w:r>
      <w:r>
        <w:rPr>
          <w:rFonts w:ascii="Times New Roman" w:hAnsi="Times New Roman"/>
          <w:sz w:val="28"/>
          <w:szCs w:val="28"/>
        </w:rPr>
        <w:t>ов с общим объемом инвестиций 8,5</w:t>
      </w:r>
      <w:r w:rsidRPr="00E003F8">
        <w:rPr>
          <w:rFonts w:ascii="Times New Roman" w:hAnsi="Times New Roman"/>
          <w:sz w:val="28"/>
          <w:szCs w:val="28"/>
        </w:rPr>
        <w:t xml:space="preserve"> млрд. рублей.</w:t>
      </w:r>
    </w:p>
    <w:p w:rsidR="00B32882" w:rsidRDefault="00B32882" w:rsidP="00DE7B00">
      <w:pPr>
        <w:tabs>
          <w:tab w:val="left" w:pos="52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52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4. Характеристика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003F8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При реализации подпрограммы планируется осуществить ряд мер нормативно-правового регулирования. Сведения об основных мерах правового регулирования в сфере реализации подпрограммы приведены в таблице 5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5. Характеристика основных мероприятий, реализуемых </w:t>
      </w:r>
      <w:proofErr w:type="spellStart"/>
      <w:r>
        <w:rPr>
          <w:rFonts w:ascii="Times New Roman" w:hAnsi="Times New Roman"/>
          <w:sz w:val="28"/>
          <w:szCs w:val="28"/>
        </w:rPr>
        <w:t>Нижнедевицким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муниципальным районом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495DDB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основного мероприятия </w:t>
      </w:r>
      <w:r w:rsidRPr="00495DDB">
        <w:rPr>
          <w:rFonts w:ascii="Times New Roman" w:hAnsi="Times New Roman"/>
          <w:sz w:val="28"/>
          <w:szCs w:val="28"/>
        </w:rPr>
        <w:t xml:space="preserve"> «Повышение инвестиционной привлекательности Воронежской области» планируется создание инженерной и транспортной инфраструктуры в рамках реализации коммерческих инвестиционных проектов </w:t>
      </w:r>
      <w:r>
        <w:rPr>
          <w:rFonts w:ascii="Times New Roman" w:hAnsi="Times New Roman"/>
          <w:sz w:val="28"/>
          <w:szCs w:val="28"/>
        </w:rPr>
        <w:t xml:space="preserve">включенных в программу комплексного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2013-2017 годы.</w:t>
      </w:r>
    </w:p>
    <w:p w:rsidR="00B32882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6</w:t>
      </w:r>
      <w:r w:rsidRPr="00E003F8">
        <w:rPr>
          <w:rFonts w:ascii="Times New Roman" w:hAnsi="Times New Roman"/>
          <w:sz w:val="28"/>
          <w:szCs w:val="28"/>
        </w:rPr>
        <w:t>. Финансовое обеспечение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Финансирование основных мероприятий подпрограммы предусмотрено за счет средств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 сумме 200,0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ублей. </w:t>
      </w: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Объем ассигнований из областного бюджета ежегодно подлежит уточнению в установленном порядке.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E003F8">
        <w:rPr>
          <w:rFonts w:ascii="Times New Roman" w:hAnsi="Times New Roman"/>
          <w:sz w:val="28"/>
          <w:szCs w:val="28"/>
        </w:rPr>
        <w:t>. Анализ рисков реализации подпрограммы и описание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мер управления рисками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Риски реализации подпрограммы, а также соответствующие меры по управлению данными рисками представлены в таблице 2.</w:t>
      </w:r>
    </w:p>
    <w:p w:rsidR="00B32882" w:rsidRPr="00E003F8" w:rsidRDefault="00B32882" w:rsidP="00DE7B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Таблица 2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Риски реализации подпрограммы и меры по их управлению</w:t>
      </w:r>
    </w:p>
    <w:p w:rsidR="00B32882" w:rsidRPr="00E003F8" w:rsidRDefault="00B32882" w:rsidP="00DE7B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2009"/>
        <w:gridCol w:w="4355"/>
      </w:tblGrid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Вид риска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Оценка влияния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Меры по управлению рисками</w:t>
            </w:r>
          </w:p>
        </w:tc>
      </w:tr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Отсутствие финансирования  либо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684">
              <w:rPr>
                <w:rFonts w:ascii="Times New Roman" w:hAnsi="Times New Roman"/>
                <w:sz w:val="24"/>
                <w:szCs w:val="24"/>
              </w:rPr>
              <w:t xml:space="preserve">финансирование в  </w:t>
            </w: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недостаточном</w:t>
            </w:r>
            <w:proofErr w:type="gramEnd"/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объеме</w:t>
            </w:r>
            <w:proofErr w:type="gramEnd"/>
            <w:r w:rsidRPr="00682684">
              <w:rPr>
                <w:rFonts w:ascii="Times New Roman" w:hAnsi="Times New Roman"/>
                <w:sz w:val="24"/>
                <w:szCs w:val="24"/>
              </w:rPr>
              <w:t xml:space="preserve">           мероприятий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Определение   приоритетных    направлений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реализации   подпрограммы,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оперативное   внесение    </w:t>
            </w: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proofErr w:type="gramEnd"/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корректировок в подпрограмму, </w:t>
            </w:r>
          </w:p>
        </w:tc>
      </w:tr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Форс-мажорные обстоятельства, стихийные бедствия (лесные пожары, засухи и пр.)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Участие в проектах, направленных на мониторинг и предотвращение стихийных бедствий природного </w:t>
            </w: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характера</w:t>
            </w:r>
            <w:proofErr w:type="gramEnd"/>
            <w:r w:rsidRPr="00682684">
              <w:rPr>
                <w:rFonts w:ascii="Times New Roman" w:hAnsi="Times New Roman"/>
                <w:sz w:val="24"/>
                <w:szCs w:val="24"/>
              </w:rPr>
              <w:t xml:space="preserve"> и снижение их последствий. </w:t>
            </w:r>
          </w:p>
        </w:tc>
      </w:tr>
    </w:tbl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E003F8">
        <w:rPr>
          <w:rFonts w:ascii="Times New Roman" w:hAnsi="Times New Roman"/>
          <w:sz w:val="28"/>
          <w:szCs w:val="28"/>
        </w:rPr>
        <w:t>. Оценка эффективности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меропр</w:t>
      </w:r>
      <w:r>
        <w:rPr>
          <w:rFonts w:ascii="Times New Roman" w:hAnsi="Times New Roman"/>
          <w:sz w:val="28"/>
          <w:szCs w:val="28"/>
        </w:rPr>
        <w:t>иятий подпрограммы в 2014 - 2019</w:t>
      </w:r>
      <w:r w:rsidRPr="00E003F8">
        <w:rPr>
          <w:rFonts w:ascii="Times New Roman" w:hAnsi="Times New Roman"/>
          <w:sz w:val="28"/>
          <w:szCs w:val="28"/>
        </w:rPr>
        <w:t xml:space="preserve"> годах будут достигнуты следующие количественные и качественные показатели, характеризующие эффективность реализации подпрограммы: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- улучшение инвестиционного климата, обеспечивающее приток инвестиций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района,</w:t>
      </w:r>
      <w:r w:rsidRPr="00E003F8">
        <w:rPr>
          <w:rFonts w:ascii="Times New Roman" w:hAnsi="Times New Roman"/>
          <w:sz w:val="28"/>
          <w:szCs w:val="28"/>
        </w:rPr>
        <w:t xml:space="preserve"> достижение  устойчивого экономического  роста и повышение уровня жизни населения;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прирост инвестиций в основной капитал</w:t>
      </w:r>
      <w:r>
        <w:rPr>
          <w:rFonts w:ascii="Times New Roman" w:hAnsi="Times New Roman"/>
          <w:sz w:val="28"/>
          <w:szCs w:val="28"/>
        </w:rPr>
        <w:t>;</w:t>
      </w:r>
      <w:r w:rsidRPr="00E003F8">
        <w:rPr>
          <w:rFonts w:ascii="Times New Roman" w:hAnsi="Times New Roman"/>
          <w:sz w:val="28"/>
          <w:szCs w:val="28"/>
        </w:rPr>
        <w:t xml:space="preserve"> 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количество реализованных основных </w:t>
      </w:r>
      <w:proofErr w:type="gramStart"/>
      <w:r w:rsidRPr="00E003F8">
        <w:rPr>
          <w:rFonts w:ascii="Times New Roman" w:hAnsi="Times New Roman"/>
          <w:sz w:val="28"/>
          <w:szCs w:val="28"/>
        </w:rPr>
        <w:t xml:space="preserve">положений стандарта деятельности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 по обеспечению благоприятного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br w:type="page"/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 xml:space="preserve">Подпрограмма 2 «Развитие и поддержка 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предпринимательства»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ПАСПОРТ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03F8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«Экономическое развитие и инновационная экономика» 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2014 - 2019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263F1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Информационная и консультационная поддержка субъектов малого и среднего предпринимательства.</w:t>
            </w:r>
          </w:p>
          <w:p w:rsidR="00B32882" w:rsidRPr="00682684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Развитие инфраструктуры поддержки предпринимательства.</w:t>
            </w:r>
          </w:p>
          <w:p w:rsidR="00B32882" w:rsidRPr="00682684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Финансовая поддержка субъектов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DE7B00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ной политики поддержки малого и среднего предпринимательства, направленной  на создание благоприятной среды для активизации предпринимательской деятельности, повышение благосостояния и уровня жизни населения через развитие малого бизнеса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развития предпринима</w:t>
            </w:r>
            <w:r>
              <w:rPr>
                <w:rFonts w:ascii="Times New Roman" w:hAnsi="Times New Roman"/>
                <w:sz w:val="28"/>
                <w:szCs w:val="28"/>
              </w:rPr>
              <w:t>тельства.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У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странение административных барьеров при развитии малого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редпринимательства; 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асширение доступа предпринима</w:t>
            </w:r>
            <w:r>
              <w:rPr>
                <w:rFonts w:ascii="Times New Roman" w:hAnsi="Times New Roman"/>
                <w:sz w:val="28"/>
                <w:szCs w:val="28"/>
              </w:rPr>
              <w:t>телей к ресурсной  поддержке  (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имущественной)  путем совершенствования механизмов ее предоставления;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О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рганизационное и информационное обеспечение предпринимательства;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беспечение занятости населения и развитие </w:t>
            </w:r>
            <w:proofErr w:type="spellStart"/>
            <w:r w:rsidRPr="00DE7B00">
              <w:rPr>
                <w:rFonts w:ascii="Times New Roman" w:hAnsi="Times New Roman"/>
                <w:sz w:val="28"/>
                <w:szCs w:val="28"/>
              </w:rPr>
              <w:t>самозанятости</w:t>
            </w:r>
            <w:proofErr w:type="spellEnd"/>
            <w:r w:rsidRPr="00DE7B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2882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азвитие малого предпринимательства  </w:t>
            </w:r>
            <w:r w:rsidRPr="00DE7B00">
              <w:rPr>
                <w:rFonts w:ascii="Times New Roman" w:hAnsi="Times New Roman"/>
                <w:sz w:val="28"/>
                <w:szCs w:val="28"/>
              </w:rPr>
              <w:lastRenderedPageBreak/>
              <w:t>в приоритетных сферах деятельности на территории муниципального района;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7. У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крепление социального статуса предпринимательства, повышение престижа и формирование позитивного отношения населения к малому предпринимательству;</w:t>
            </w:r>
          </w:p>
          <w:p w:rsidR="00B32882" w:rsidRPr="00E003F8" w:rsidRDefault="00B32882" w:rsidP="009A56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азработка и принятие нормативно-правовых актов в части поддержки малого и среднего предпринимательства.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1. Оборот продукции (услуг), производимой малыми предприятиями, в т.ч. </w:t>
            </w:r>
            <w:proofErr w:type="spell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индивидуальными предпринимателями, млн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2. Оценка предпринимательским сообществом эффективности реализации программы поддержки малого и среднего предпринимательства, баллы.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3. Количество субъектов малого и среднего предпринимательства в расчете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 единиц.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4. Прирост оборота продукции и услуг, производимых малыми предприятиями, в том числе </w:t>
            </w:r>
            <w:proofErr w:type="spell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индивидуальными предпринимателями, в постоянных ценах, в процентах к предыдущему году.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5. Прирост количества субъектов малого и среднего предпринимательства, осуществляющих деятельность на территории Воронежской области, в процентах к предыдущему году.</w:t>
            </w:r>
          </w:p>
        </w:tc>
      </w:tr>
      <w:tr w:rsidR="00B32882" w:rsidRPr="00682684" w:rsidTr="00263F1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2014 - 2019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263F11">
        <w:trPr>
          <w:trHeight w:val="2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составляет </w:t>
            </w:r>
            <w:r w:rsidR="00222100" w:rsidRPr="0022210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5F3B8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42</w:t>
            </w:r>
            <w:r w:rsidRPr="0022210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 тыс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подпрограммы: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200,0 тыс</w:t>
            </w:r>
            <w:proofErr w:type="gramStart"/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2015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222100" w:rsidRPr="001F300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2016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1F3004" w:rsidRPr="005F3B8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Pr="005F3B8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00,0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2017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310,0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2018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2019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E003F8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882" w:rsidRPr="00682684" w:rsidTr="00263F1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Увеличение количества субъектов малого и среднего предпринимательства в расчете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197,56 в 2019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Увеличение объема оборота продукции (услуг), производимой малыми предприятиями, в т.ч. </w:t>
            </w:r>
            <w:proofErr w:type="spell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индивидуальными предпринимателями 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438,8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 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 рублей в 2012 году до 522,4 млн. рублей  в 2019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</w:tc>
      </w:tr>
    </w:tbl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4A116B" w:rsidRDefault="00B32882" w:rsidP="004A11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116B">
        <w:rPr>
          <w:rFonts w:ascii="Times New Roman" w:hAnsi="Times New Roman"/>
          <w:sz w:val="28"/>
          <w:szCs w:val="28"/>
        </w:rPr>
        <w:t>На 01.01.2013г. в районе  зарегистрировано 314 индивидуальных предпринимателей  и 72 малых и средних  предприятий. Из общего  количества зарегистрированных на территории района предприятий и организаций, малые  и средние предприятия составляют 21,8%.</w:t>
      </w:r>
    </w:p>
    <w:p w:rsidR="00B32882" w:rsidRPr="004A116B" w:rsidRDefault="00B32882" w:rsidP="004A11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116B">
        <w:rPr>
          <w:rFonts w:ascii="Times New Roman" w:hAnsi="Times New Roman"/>
          <w:sz w:val="28"/>
          <w:szCs w:val="28"/>
        </w:rPr>
        <w:t xml:space="preserve">Хозяйственную   деятельность  в 2012 году осуществляли  39 малых предприятий,  из них в промышленности - 5,  строительстве-2, торговле и общественном питании –16, сельском хозяйстве 10 </w:t>
      </w:r>
      <w:proofErr w:type="gramStart"/>
      <w:r w:rsidRPr="004A116B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A116B">
        <w:rPr>
          <w:rFonts w:ascii="Times New Roman" w:hAnsi="Times New Roman"/>
          <w:sz w:val="28"/>
          <w:szCs w:val="28"/>
        </w:rPr>
        <w:t>в том числе 2 КФХ), транспорт и связь- 1,  оказание услуг – 5.        На предприятиях малого и среднего бизнеса  в   2012  году было занято 651 человек.</w:t>
      </w:r>
    </w:p>
    <w:p w:rsidR="00B32882" w:rsidRPr="004A116B" w:rsidRDefault="00B32882" w:rsidP="004A11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116B">
        <w:rPr>
          <w:rFonts w:ascii="Times New Roman" w:hAnsi="Times New Roman"/>
          <w:sz w:val="28"/>
          <w:szCs w:val="28"/>
        </w:rPr>
        <w:t>Оборот малых предприятий в 2012 году составил 438,8</w:t>
      </w:r>
      <w:r>
        <w:rPr>
          <w:rFonts w:ascii="Times New Roman" w:hAnsi="Times New Roman"/>
          <w:sz w:val="28"/>
          <w:szCs w:val="28"/>
        </w:rPr>
        <w:t xml:space="preserve"> млн. руб. </w:t>
      </w:r>
      <w:r w:rsidRPr="004A116B">
        <w:rPr>
          <w:rFonts w:ascii="Times New Roman" w:hAnsi="Times New Roman"/>
          <w:sz w:val="28"/>
          <w:szCs w:val="28"/>
        </w:rPr>
        <w:t>Оборот  предприятий, осуществляющих деятельность в розничной торговле, общественном питании, промышленности  и  сельском хозяйстве  составляет  85,3 % от общего  оборота.</w:t>
      </w:r>
    </w:p>
    <w:p w:rsidR="00B32882" w:rsidRDefault="00B32882" w:rsidP="004A11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розничной торговле </w:t>
      </w:r>
      <w:r w:rsidRPr="004A116B">
        <w:rPr>
          <w:rFonts w:ascii="Times New Roman" w:hAnsi="Times New Roman"/>
          <w:sz w:val="28"/>
          <w:szCs w:val="28"/>
        </w:rPr>
        <w:t>товарооборот малых предприятий и индивидуальных предпринимателей в 2012г. составил  99,2 % от общего объема товарооборота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Создание благоприятных условий для развития малого и среднего предпринимательства рассматривается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 Воронежской области в качестве одного из основных факторов обеспечения социально-экономического благополучия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>, повышения жизненного уровня и занятости населения.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На сегодняшний день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 xml:space="preserve"> сформирована базовая система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поддержки малого бизнеса, представляющая собой комплекс правовых, организационных и финансовых механизмов.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ной поддержки субъектов малого и среднего предпринимательства в 2012 году являлись: повышение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конкурентоспособности субъектов малого и среднего предпринимательства (далее - МСП), техническое оснащение и переоснащение производства за счет приобретения субъектами МСП оборудования, устройств и механизмов по договорам лизинга.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Основные целевые показатели, характеризующие состояние малого и среднего предпринимательства области, приведены в таблице 1:</w:t>
      </w:r>
    </w:p>
    <w:p w:rsidR="00B32882" w:rsidRPr="00E003F8" w:rsidRDefault="00B32882" w:rsidP="00DE7B0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Таблица 1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Основные целевые показатели, характеризующие состояние малого и среднего предпринимательства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8"/>
        <w:gridCol w:w="1296"/>
        <w:gridCol w:w="1296"/>
        <w:gridCol w:w="1235"/>
      </w:tblGrid>
      <w:tr w:rsidR="00B32882" w:rsidRPr="00682684" w:rsidTr="00263F11">
        <w:tc>
          <w:tcPr>
            <w:tcW w:w="5778" w:type="dxa"/>
            <w:vAlign w:val="center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6" w:type="dxa"/>
            <w:vAlign w:val="center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на 01.01.2012</w:t>
            </w:r>
          </w:p>
        </w:tc>
        <w:tc>
          <w:tcPr>
            <w:tcW w:w="1296" w:type="dxa"/>
            <w:vAlign w:val="center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на 01.01.2013</w:t>
            </w:r>
          </w:p>
        </w:tc>
        <w:tc>
          <w:tcPr>
            <w:tcW w:w="1235" w:type="dxa"/>
            <w:vAlign w:val="center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Темп роста,</w:t>
            </w:r>
          </w:p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Количество средних предприятия, единиц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Количество малых предприятий, единиц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35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Количество индивидуальных предпринимателей без образования юридического лица, человек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235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НДС, акцизов и других аналогичных платежей), </w:t>
            </w:r>
            <w:r w:rsidRPr="00E003F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462,7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438,8</w:t>
            </w:r>
          </w:p>
        </w:tc>
        <w:tc>
          <w:tcPr>
            <w:tcW w:w="1235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94,8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заработная плата работников малых предприятий, рублей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8186</w:t>
            </w:r>
          </w:p>
        </w:tc>
        <w:tc>
          <w:tcPr>
            <w:tcW w:w="1235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налоговых поступлений в консолидированный 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района</w:t>
            </w:r>
            <w:r w:rsidRPr="00E00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единому налогу на вмененный доход и налогу, взимаемому по упрощенной системе налогообложения, от субъектов малого предпринимательства,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r w:rsidRPr="00E003F8">
              <w:rPr>
                <w:rFonts w:ascii="Times New Roman" w:hAnsi="Times New Roman"/>
                <w:color w:val="000000"/>
                <w:sz w:val="24"/>
                <w:szCs w:val="24"/>
              </w:rPr>
              <w:t>. рублей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4710,3</w:t>
            </w:r>
          </w:p>
        </w:tc>
        <w:tc>
          <w:tcPr>
            <w:tcW w:w="1296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5541,9</w:t>
            </w:r>
          </w:p>
        </w:tc>
        <w:tc>
          <w:tcPr>
            <w:tcW w:w="1235" w:type="dxa"/>
          </w:tcPr>
          <w:p w:rsidR="00B32882" w:rsidRPr="00E003F8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117,6</w:t>
            </w:r>
          </w:p>
        </w:tc>
      </w:tr>
    </w:tbl>
    <w:p w:rsidR="00B32882" w:rsidRPr="00E003F8" w:rsidRDefault="00B32882" w:rsidP="00DE7B00">
      <w:pPr>
        <w:pStyle w:val="ConsPlusNormal"/>
        <w:ind w:firstLine="540"/>
        <w:jc w:val="both"/>
      </w:pP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создание условий и факторов, способствующих развитию МСП </w:t>
      </w:r>
      <w:proofErr w:type="gramStart"/>
      <w:r w:rsidRPr="00E003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>, включая: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оказание финансовой поддержки субъектам МСП;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увеличение количества субъектов МСП, использующих возможности лизинговых инструментов и заемного финансирования;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увеличение количества действующих объект</w:t>
      </w:r>
      <w:r>
        <w:rPr>
          <w:rFonts w:ascii="Times New Roman" w:hAnsi="Times New Roman" w:cs="Times New Roman"/>
          <w:sz w:val="28"/>
          <w:szCs w:val="28"/>
        </w:rPr>
        <w:t>ов инфраструктуры поддержки МСП.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Раздел 2.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2.1.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до 2020 года предстоит: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закрепить на </w:t>
      </w:r>
      <w:r>
        <w:rPr>
          <w:rFonts w:ascii="Times New Roman" w:hAnsi="Times New Roman"/>
          <w:sz w:val="28"/>
          <w:szCs w:val="28"/>
        </w:rPr>
        <w:t>муниципальном</w:t>
      </w:r>
      <w:r w:rsidRPr="00E003F8">
        <w:rPr>
          <w:rFonts w:ascii="Times New Roman" w:hAnsi="Times New Roman"/>
          <w:sz w:val="28"/>
          <w:szCs w:val="28"/>
        </w:rPr>
        <w:t xml:space="preserve"> уровне долгосрочные приоритеты развития и поддержки малого и среднего бизнеса, совершенствовать институциональную среду развития и поддержки предпринимательства, устранить административные барьеры;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увеличить число малых (в первую очередь инновационных) предприятий в промышленности, сельском хозяйстве, ЖКХ и туризме;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 укрепить инфраструктуру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поддержки малого и среднего бизнеса (</w:t>
      </w:r>
      <w:r>
        <w:rPr>
          <w:rFonts w:ascii="Times New Roman" w:hAnsi="Times New Roman"/>
          <w:sz w:val="28"/>
          <w:szCs w:val="28"/>
        </w:rPr>
        <w:t>открытие многофункционального центра)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повысить уровень правовой, социальной, экологической ответственности малых и средних предприятий.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2.2. Цели, задачи и показатели (индикаторы) достижения целей и решения задач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Учитывая, что развитие малого и среднего предпринимательства в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Нижнедевицком муниципальном районе </w:t>
      </w:r>
      <w:r w:rsidRPr="00E003F8">
        <w:rPr>
          <w:rFonts w:ascii="Times New Roman" w:hAnsi="Times New Roman" w:cs="Times New Roman"/>
          <w:sz w:val="28"/>
          <w:szCs w:val="28"/>
        </w:rPr>
        <w:t xml:space="preserve"> является одной из основных задач развития экономики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и региона в целом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при реализации подпрограммы выделена следующая основная цель - увеличение доли субъектов малого и среднего предпринимательства в экономике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</w:t>
      </w:r>
      <w:r w:rsidRPr="00E003F8">
        <w:rPr>
          <w:rFonts w:ascii="Times New Roman" w:hAnsi="Times New Roman" w:cs="Times New Roman"/>
          <w:sz w:val="28"/>
          <w:szCs w:val="28"/>
        </w:rPr>
        <w:t>оронежской области.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lastRenderedPageBreak/>
        <w:t>Реализация основной цели подпрограммы достигается решением следующих задач: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1. Создание благоприятной среды для активизации и развития предпринимательской деятельности </w:t>
      </w:r>
      <w:proofErr w:type="gramStart"/>
      <w:r w:rsidRPr="00E003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(стимулирование граждан к осуществлению предпринимательской деятельности).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 Обеспечение доступности инфраструктуры поддержки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Повышение доступности финансовых ресурсов для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поставленной цели и решения задач планируется использовать показатели, характеризующие общее развитие предпринимательства </w:t>
      </w:r>
      <w:proofErr w:type="gramStart"/>
      <w:r w:rsidRPr="00E003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>, и показатели, позволяющие оценить непосредственно реализацию мероприятий, осуществляемых в рамках подпрограммы.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Показатели, используемые для достижения поставленной цели: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1. 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и индивидуальными предпринимателями, млн</w:t>
      </w:r>
      <w:proofErr w:type="gramStart"/>
      <w:r w:rsidRPr="00E003F8">
        <w:rPr>
          <w:rFonts w:ascii="Times New Roman" w:hAnsi="Times New Roman"/>
          <w:sz w:val="28"/>
          <w:szCs w:val="28"/>
        </w:rPr>
        <w:t>.р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уб.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официальных статистических данных, а при их отсутствии - при помощи оценочных данных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>. 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2. Оценка предпринимательским сообществом эффективности реализации программы поддержки малого и среднего предпринимательства, баллы.</w:t>
      </w:r>
    </w:p>
    <w:p w:rsidR="00B32882" w:rsidRPr="00E003F8" w:rsidRDefault="00B32882" w:rsidP="00DE7B0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официальных данных по итогам </w:t>
      </w:r>
      <w:r>
        <w:rPr>
          <w:rFonts w:ascii="Times New Roman" w:hAnsi="Times New Roman"/>
          <w:sz w:val="28"/>
          <w:szCs w:val="28"/>
        </w:rPr>
        <w:t>анкетирования МСП.</w:t>
      </w:r>
      <w:r w:rsidRPr="00E003F8">
        <w:rPr>
          <w:rFonts w:ascii="Times New Roman" w:hAnsi="Times New Roman"/>
          <w:sz w:val="28"/>
          <w:szCs w:val="28"/>
        </w:rPr>
        <w:t xml:space="preserve"> 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Количество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области, единиц.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Расчет показателя осуществляется по формуле: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003F8">
        <w:rPr>
          <w:rFonts w:ascii="Times New Roman" w:hAnsi="Times New Roman"/>
          <w:sz w:val="28"/>
          <w:szCs w:val="28"/>
        </w:rPr>
        <w:t>Кмсп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на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 xml:space="preserve"> тыс. населения  =  (</w:t>
      </w:r>
      <w:proofErr w:type="spellStart"/>
      <w:r w:rsidRPr="00E003F8">
        <w:rPr>
          <w:rFonts w:ascii="Times New Roman" w:hAnsi="Times New Roman"/>
          <w:sz w:val="28"/>
          <w:szCs w:val="28"/>
        </w:rPr>
        <w:t>Кмсп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/Ч) </w:t>
      </w:r>
      <w:proofErr w:type="spellStart"/>
      <w:r w:rsidRPr="00E003F8">
        <w:rPr>
          <w:rFonts w:ascii="Times New Roman" w:hAnsi="Times New Roman"/>
          <w:sz w:val="28"/>
          <w:szCs w:val="28"/>
        </w:rPr>
        <w:t>х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>000,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где: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03F8">
        <w:rPr>
          <w:rFonts w:ascii="Times New Roman" w:hAnsi="Times New Roman"/>
          <w:sz w:val="28"/>
          <w:szCs w:val="28"/>
        </w:rPr>
        <w:t>Кмсп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 -  количество малых и средних предприятий, единиц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Ч – </w:t>
      </w:r>
      <w:r>
        <w:rPr>
          <w:rFonts w:ascii="Times New Roman" w:hAnsi="Times New Roman"/>
          <w:sz w:val="28"/>
          <w:szCs w:val="28"/>
        </w:rPr>
        <w:t xml:space="preserve">среднегодовая </w:t>
      </w:r>
      <w:r w:rsidRPr="00E003F8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человек.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Показатель используется для оценки эффективности ре</w:t>
      </w:r>
      <w:r>
        <w:rPr>
          <w:rFonts w:ascii="Times New Roman" w:hAnsi="Times New Roman"/>
          <w:sz w:val="28"/>
          <w:szCs w:val="28"/>
        </w:rPr>
        <w:t xml:space="preserve">ализации мероприятия </w:t>
      </w:r>
      <w:r w:rsidRPr="00E003F8">
        <w:rPr>
          <w:rFonts w:ascii="Times New Roman" w:hAnsi="Times New Roman"/>
          <w:sz w:val="28"/>
          <w:szCs w:val="28"/>
        </w:rPr>
        <w:t xml:space="preserve"> «Развитие инфраструктуры поддержки предпринимательства».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4. Прирост оборота продукции и услуг, производимых малыми предприятиями, в том числе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предпринимателями, в постоянных ценах, в процентах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</w:t>
      </w:r>
      <w:r>
        <w:rPr>
          <w:rFonts w:ascii="Times New Roman" w:hAnsi="Times New Roman"/>
          <w:sz w:val="28"/>
          <w:szCs w:val="28"/>
        </w:rPr>
        <w:t>циальных статистических данных</w:t>
      </w:r>
      <w:r w:rsidRPr="00E003F8">
        <w:rPr>
          <w:rFonts w:ascii="Times New Roman" w:hAnsi="Times New Roman"/>
          <w:sz w:val="28"/>
          <w:szCs w:val="28"/>
        </w:rPr>
        <w:t xml:space="preserve">, а при их отсутствии - при помощи оценочных данных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>. Показатель используется для оценки эффективности ре</w:t>
      </w:r>
      <w:r>
        <w:rPr>
          <w:rFonts w:ascii="Times New Roman" w:hAnsi="Times New Roman"/>
          <w:sz w:val="28"/>
          <w:szCs w:val="28"/>
        </w:rPr>
        <w:t xml:space="preserve">ализации мероприятия </w:t>
      </w:r>
      <w:r w:rsidRPr="00E003F8">
        <w:rPr>
          <w:rFonts w:ascii="Times New Roman" w:hAnsi="Times New Roman"/>
          <w:sz w:val="28"/>
          <w:szCs w:val="28"/>
        </w:rPr>
        <w:t xml:space="preserve"> «Финансовая поддержка субъектов малого и среднего предпринимательства».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5. Прирост количества субъектов малого и среднего предпринимательства, осуществляющих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в процентах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</w:t>
      </w:r>
      <w:r>
        <w:rPr>
          <w:rFonts w:ascii="Times New Roman" w:hAnsi="Times New Roman"/>
          <w:sz w:val="28"/>
          <w:szCs w:val="28"/>
        </w:rPr>
        <w:t>циальных статистических данных</w:t>
      </w:r>
      <w:r w:rsidRPr="00E003F8">
        <w:rPr>
          <w:rFonts w:ascii="Times New Roman" w:hAnsi="Times New Roman"/>
          <w:sz w:val="28"/>
          <w:szCs w:val="28"/>
        </w:rPr>
        <w:t xml:space="preserve">, а при их отсутствии - при помощи оценочных данных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2.3. Описание основных ожидаемых конечных результатов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</w:t>
      </w:r>
      <w:r>
        <w:rPr>
          <w:rFonts w:ascii="Times New Roman" w:hAnsi="Times New Roman" w:cs="Times New Roman"/>
          <w:sz w:val="28"/>
          <w:szCs w:val="28"/>
        </w:rPr>
        <w:t>ации подпрограммы по итогам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увеличение количества субъектов малого и среднего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 до 197,56 - в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увеличение объема оборота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 в </w:t>
      </w:r>
      <w:r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2019 году до 522,4 млн. рублей.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Информация о составе и значениях показателей эффективности реализации подпрограммы приведена в таблице 1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Общий срок реализации подпрограммы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2014 по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и мероприятий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рамках подпрограммы планируетс</w:t>
      </w:r>
      <w:r>
        <w:rPr>
          <w:rFonts w:ascii="Times New Roman" w:hAnsi="Times New Roman" w:cs="Times New Roman"/>
          <w:sz w:val="28"/>
          <w:szCs w:val="28"/>
        </w:rPr>
        <w:t>я реализация трех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основных мероприятий: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1. Информационная и консультационная поддержка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2. Развитие инфраструктуры поддержки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3. Финансовая поддержка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1. Информационная и консультационная поддержка субъектов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</w:t>
      </w:r>
      <w:r>
        <w:rPr>
          <w:rFonts w:ascii="Times New Roman" w:hAnsi="Times New Roman"/>
          <w:sz w:val="28"/>
          <w:szCs w:val="28"/>
        </w:rPr>
        <w:t>сновного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Реализация основного мероприятия оказывает влияние на достижение всех показателей эффективности реализации подпрограммы.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новное мероприятие включает три мероприятия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Мероприятие 1.1. </w:t>
      </w:r>
      <w:r>
        <w:rPr>
          <w:rFonts w:ascii="Times New Roman" w:hAnsi="Times New Roman" w:cs="Times New Roman"/>
          <w:sz w:val="28"/>
          <w:szCs w:val="28"/>
        </w:rPr>
        <w:t xml:space="preserve">Размещение нормативно-правовой базы </w:t>
      </w:r>
      <w:r w:rsidRPr="00E003F8">
        <w:rPr>
          <w:rFonts w:ascii="Times New Roman" w:hAnsi="Times New Roman" w:cs="Times New Roman"/>
          <w:sz w:val="28"/>
          <w:szCs w:val="28"/>
        </w:rPr>
        <w:t>по поддержке и развитию предпринимательства в сети Интернет.</w:t>
      </w:r>
      <w:r w:rsidRPr="00DF654A"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>Распространение и</w:t>
      </w:r>
      <w:r>
        <w:rPr>
          <w:rFonts w:ascii="Times New Roman" w:hAnsi="Times New Roman" w:cs="Times New Roman"/>
          <w:sz w:val="28"/>
          <w:szCs w:val="28"/>
        </w:rPr>
        <w:t>нформации о существующей системе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 в СМИ.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>лизации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Ожидаемые результаты: повышение уровня информационного обеспечения субъектов малого и среднего предпринимательства и организаций, образующих инфраструктуру поддержки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1.2</w:t>
      </w:r>
      <w:r w:rsidRPr="00E003F8">
        <w:rPr>
          <w:rFonts w:ascii="Times New Roman" w:hAnsi="Times New Roman" w:cs="Times New Roman"/>
          <w:sz w:val="28"/>
          <w:szCs w:val="28"/>
        </w:rPr>
        <w:t>. Мониторинг развития предпринимательства, выявление проблем и препятствий, сдерживающих развитие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>лизации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Проведение анкетирования, опросов, и других мероприятий для выявления проблем развития предпринимательства и путей их устранения. Подготовка отчетов и докладов по результатам проведенных исследований.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Ожидаемые результаты: разработка мер, направленных на совершенствование поддержки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1.3</w:t>
      </w:r>
      <w:r w:rsidRPr="00E003F8">
        <w:rPr>
          <w:rFonts w:ascii="Times New Roman" w:hAnsi="Times New Roman" w:cs="Times New Roman"/>
          <w:sz w:val="28"/>
          <w:szCs w:val="28"/>
        </w:rPr>
        <w:t>. Организация и проведение публичных мероприятий по вопросам предпринимательства: семинаров, совещаний,  круглых столов, конкурсов.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>лизации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Содержание мероприятия: подготовка и проведение организационно-технических и координационных работ при подготовке и организации публичных мероприятий; проведение </w:t>
      </w:r>
      <w:r>
        <w:rPr>
          <w:rFonts w:ascii="Times New Roman" w:hAnsi="Times New Roman" w:cs="Times New Roman"/>
          <w:sz w:val="28"/>
          <w:szCs w:val="28"/>
        </w:rPr>
        <w:t>семинаров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предпринимателей, совещаний,  круглых столов по вопросам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Ожидаемые результаты: информирование субъектов малого и среднего предпринимательства, обмен положительным опытом, пропаганда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деятельности.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2. Развитие инфраструктуры поддержки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ос</w:t>
      </w:r>
      <w:r>
        <w:rPr>
          <w:rFonts w:ascii="Times New Roman" w:hAnsi="Times New Roman"/>
          <w:sz w:val="28"/>
          <w:szCs w:val="28"/>
        </w:rPr>
        <w:t>новного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«Количество субъектов малого и среднего предпринимательства в расчете на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>, единиц»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 xml:space="preserve">и оказывает влияние на достижение показателей эффективности реализации подпрограммы в целом «Оборот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и индивидуальными предпринимателями,  млн</w:t>
      </w:r>
      <w:proofErr w:type="gramStart"/>
      <w:r w:rsidRPr="00E003F8">
        <w:rPr>
          <w:rFonts w:ascii="Times New Roman" w:hAnsi="Times New Roman"/>
          <w:sz w:val="28"/>
          <w:szCs w:val="28"/>
        </w:rPr>
        <w:t>.р</w:t>
      </w:r>
      <w:proofErr w:type="gramEnd"/>
      <w:r w:rsidRPr="00E003F8">
        <w:rPr>
          <w:rFonts w:ascii="Times New Roman" w:hAnsi="Times New Roman"/>
          <w:sz w:val="28"/>
          <w:szCs w:val="28"/>
        </w:rPr>
        <w:t>ублей» и «Оценка предпринимательским сообществом эффективности реализации программы поддержки малого и среднего предпринимательства, баллы».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3. Финансовая поддержка субъектов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ос</w:t>
      </w:r>
      <w:r>
        <w:rPr>
          <w:rFonts w:ascii="Times New Roman" w:hAnsi="Times New Roman"/>
          <w:sz w:val="28"/>
          <w:szCs w:val="28"/>
        </w:rPr>
        <w:t>новного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Реализация основного мероприятия оценивается по показателю «Оборот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и индивидуальными предпринимателями,  млн</w:t>
      </w:r>
      <w:proofErr w:type="gramStart"/>
      <w:r w:rsidRPr="00E003F8">
        <w:rPr>
          <w:rFonts w:ascii="Times New Roman" w:hAnsi="Times New Roman"/>
          <w:sz w:val="28"/>
          <w:szCs w:val="28"/>
        </w:rPr>
        <w:t>.р</w:t>
      </w:r>
      <w:proofErr w:type="gramEnd"/>
      <w:r w:rsidRPr="00E003F8">
        <w:rPr>
          <w:rFonts w:ascii="Times New Roman" w:hAnsi="Times New Roman"/>
          <w:sz w:val="28"/>
          <w:szCs w:val="28"/>
        </w:rPr>
        <w:t>ублей» и «Оценка предпринимательским сообществом эффективности реализации программы поддержки малого и среднего предпринимательства, баллы».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сновное мероприятие включает два</w:t>
      </w:r>
      <w:r w:rsidRPr="00E003F8">
        <w:rPr>
          <w:rFonts w:ascii="Times New Roman" w:hAnsi="Times New Roman"/>
          <w:sz w:val="28"/>
          <w:szCs w:val="28"/>
        </w:rPr>
        <w:t xml:space="preserve"> мероприятия.</w:t>
      </w:r>
    </w:p>
    <w:p w:rsidR="00B32882" w:rsidRDefault="00B32882" w:rsidP="00EA76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608">
        <w:rPr>
          <w:rFonts w:ascii="Times New Roman" w:hAnsi="Times New Roman"/>
          <w:sz w:val="28"/>
          <w:szCs w:val="28"/>
        </w:rPr>
        <w:t>Мероприятие 3.1. Конкурсное финансирование начинающих субъектов малого предпринимательства для создания и активизации бизнеса.</w:t>
      </w:r>
    </w:p>
    <w:p w:rsidR="00B32882" w:rsidRPr="00EA7608" w:rsidRDefault="00B32882" w:rsidP="00EA76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608">
        <w:rPr>
          <w:rFonts w:ascii="Times New Roman" w:hAnsi="Times New Roman"/>
          <w:sz w:val="28"/>
          <w:szCs w:val="28"/>
        </w:rPr>
        <w:t>Срок реализации мероприятия: 2014 - 2020 годы.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Содержание мероприятия: Ожидаемые результаты: снижение затрат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на развитие бизнеса.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Мероприятие 3.2. Содействие участию субъектов малого и среднего предпринимательства в выставках и ярмарках на территории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Срок реа</w:t>
      </w:r>
      <w:r>
        <w:rPr>
          <w:rFonts w:ascii="Times New Roman" w:hAnsi="Times New Roman"/>
          <w:sz w:val="28"/>
          <w:szCs w:val="28"/>
        </w:rPr>
        <w:t>лизации мероприятия: 2014 - 2019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Содержание мероприятия: субсидирование части затрат субъектов малого и среднего предпринимательства, связанных с участием в выставочно-ярмарочных мероприятиях, в том числе затрат по </w:t>
      </w:r>
      <w:r w:rsidRPr="00E003F8">
        <w:rPr>
          <w:rFonts w:ascii="Times New Roman" w:hAnsi="Times New Roman" w:cs="Times New Roman"/>
          <w:bCs/>
          <w:sz w:val="28"/>
          <w:szCs w:val="28"/>
        </w:rPr>
        <w:t xml:space="preserve">аренде выставочных площадей </w:t>
      </w:r>
      <w:r w:rsidRPr="00E003F8">
        <w:rPr>
          <w:rFonts w:ascii="Times New Roman" w:hAnsi="Times New Roman" w:cs="Times New Roman"/>
          <w:sz w:val="28"/>
          <w:szCs w:val="28"/>
        </w:rPr>
        <w:t>(за исключением расходов на проезд к месту проведения указанных мероприятий и обратно, наем жилых помещений и питание).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Ожидаемые результаты: продвижение продукции малых и средних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4. Характеристика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003F8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При реализации подпрограммы планируется осуществить ряд мер нормативно-правового регулирования, в том числе: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определить порядок конкурсного отбора </w:t>
      </w:r>
      <w:r>
        <w:rPr>
          <w:rFonts w:ascii="Times New Roman" w:hAnsi="Times New Roman" w:cs="Times New Roman"/>
          <w:sz w:val="28"/>
          <w:szCs w:val="28"/>
        </w:rPr>
        <w:t xml:space="preserve"> субъектов МСП для предоставления субсидий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повысить доступность финансовых ресурсов для субъектов МСП.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Вышеуказанные Порядки предоставления субсидий утверждаются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внесение изменений в которые осуществляется по мере необходимости.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подпрограммы приведены в таблице 5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5. Характеристика основных мероприятий, реализуемых муниципальными образованиями Воронежской области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предусмотренные на поддержку МСП,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 на конкурсной основе </w:t>
      </w:r>
      <w:r>
        <w:rPr>
          <w:rFonts w:ascii="Times New Roman" w:hAnsi="Times New Roman" w:cs="Times New Roman"/>
          <w:sz w:val="28"/>
          <w:szCs w:val="28"/>
        </w:rPr>
        <w:t>субъектам МСП</w:t>
      </w:r>
      <w:r w:rsidRPr="00E003F8">
        <w:rPr>
          <w:rFonts w:ascii="Times New Roman" w:hAnsi="Times New Roman" w:cs="Times New Roman"/>
          <w:sz w:val="28"/>
          <w:szCs w:val="28"/>
        </w:rPr>
        <w:t xml:space="preserve"> в виде субсидий для финансирования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программой.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>. Финансовое обеспечение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предусмотрено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Расходы бюджета на реализацию подпрогр</w:t>
      </w:r>
      <w:r>
        <w:rPr>
          <w:rFonts w:ascii="Times New Roman" w:hAnsi="Times New Roman" w:cs="Times New Roman"/>
          <w:sz w:val="28"/>
          <w:szCs w:val="28"/>
        </w:rPr>
        <w:t xml:space="preserve">аммы </w:t>
      </w:r>
      <w:r w:rsidRPr="00E003F8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предпринимательства»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 w:cs="Times New Roman"/>
          <w:sz w:val="28"/>
          <w:szCs w:val="28"/>
        </w:rPr>
        <w:t>ионная экономика» на 2014 - 2019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приведены в таблицах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>2 и 3 приложения.</w:t>
      </w: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Объем ассигнований из </w:t>
      </w:r>
      <w:r>
        <w:rPr>
          <w:rFonts w:ascii="Times New Roman" w:hAnsi="Times New Roman" w:cs="Times New Roman"/>
          <w:sz w:val="28"/>
          <w:szCs w:val="28"/>
        </w:rPr>
        <w:t>федерального и областного бюджетов</w:t>
      </w:r>
      <w:r w:rsidRPr="00E003F8">
        <w:rPr>
          <w:rFonts w:ascii="Times New Roman" w:hAnsi="Times New Roman" w:cs="Times New Roman"/>
          <w:sz w:val="28"/>
          <w:szCs w:val="28"/>
        </w:rPr>
        <w:t xml:space="preserve"> ежегодно подлежит уточнению в установленном порядке.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8. Анализ рисков реализации подпрограммы и описание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мер управления рисками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 следующие: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1) институционально-правовые риски, связанные с нарушением сроков разработки или корректировки нормативных правовых актов, регулирующих реализацию основных мероприятий подпрограммы;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2) организационные риски, связанные с ошибками управления реализацией подпрограммы,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3) финансовые риски, которые связаны с финансированием мероприятий подпрограммы в неполном объеме.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4) непредвиденные риски, связанные с кризисными явлениями в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риски, которые содержат угрозу срыва реализации мероприятий подпрограммы. 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случае неполного финансирования подпрограммы не будет осуществлен ряд мероприятий подпрограммы (и</w:t>
      </w:r>
      <w:r w:rsidRPr="00E003F8">
        <w:rPr>
          <w:rFonts w:ascii="Times New Roman" w:hAnsi="Times New Roman" w:cs="Times New Roman"/>
          <w:color w:val="000000"/>
          <w:sz w:val="28"/>
          <w:szCs w:val="28"/>
        </w:rPr>
        <w:t>нформационная и консультационная поддержка субъектов малого и среднего предпринимательства,</w:t>
      </w:r>
      <w:r w:rsidRPr="00E003F8">
        <w:rPr>
          <w:rFonts w:ascii="Times New Roman" w:hAnsi="Times New Roman" w:cs="Times New Roman"/>
          <w:sz w:val="28"/>
          <w:szCs w:val="28"/>
        </w:rPr>
        <w:t xml:space="preserve"> финансовая поддержка субъектов малого и среднего предпринимательства), а финансирование ряда мероприятий будет сокращено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Также необходимо отметить возможные риски при реализации подпрограммы, связанные с совершенствованием нормативного обеспечения деятельности, что в целом может привести к замедлению темпов развития сферы малого и среднего предпринимательства.</w:t>
      </w:r>
    </w:p>
    <w:p w:rsidR="00B32882" w:rsidRPr="00E003F8" w:rsidRDefault="00B32882" w:rsidP="00DE7B00">
      <w:pPr>
        <w:spacing w:after="0"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E003F8">
        <w:rPr>
          <w:rFonts w:ascii="Times New Roman" w:hAnsi="Times New Roman"/>
          <w:sz w:val="28"/>
          <w:szCs w:val="28"/>
        </w:rPr>
        <w:t>. Оценка эффективности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меропр</w:t>
      </w:r>
      <w:r>
        <w:rPr>
          <w:rFonts w:ascii="Times New Roman" w:hAnsi="Times New Roman"/>
          <w:sz w:val="28"/>
          <w:szCs w:val="28"/>
        </w:rPr>
        <w:t>иятий подпрограммы в 2014 - 2019</w:t>
      </w:r>
      <w:r w:rsidRPr="00E003F8">
        <w:rPr>
          <w:rFonts w:ascii="Times New Roman" w:hAnsi="Times New Roman"/>
          <w:sz w:val="28"/>
          <w:szCs w:val="28"/>
        </w:rPr>
        <w:t xml:space="preserve"> годах планируется достижение следующих показателей, характеризующих эффективность реализации подпрограммы: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  - оборот продукции (услуг), производимой малыми предприятиями, в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 xml:space="preserve">т.ч.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</w:t>
      </w:r>
      <w:r>
        <w:rPr>
          <w:rFonts w:ascii="Times New Roman" w:hAnsi="Times New Roman" w:cs="Times New Roman"/>
          <w:sz w:val="28"/>
          <w:szCs w:val="28"/>
        </w:rPr>
        <w:t>уальными предпринимателями в 2019 году составит около 522,4</w:t>
      </w:r>
      <w:r w:rsidRPr="00E003F8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 - ежегодный прирост оборота продукции и услуг, производимых малыми предприятиями, в том числе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</w:t>
      </w:r>
      <w:r>
        <w:rPr>
          <w:rFonts w:ascii="Times New Roman" w:hAnsi="Times New Roman" w:cs="Times New Roman"/>
          <w:sz w:val="28"/>
          <w:szCs w:val="28"/>
        </w:rPr>
        <w:t xml:space="preserve">и, в постоянных ценах составит 4,8 </w:t>
      </w:r>
      <w:r w:rsidRPr="00E003F8">
        <w:rPr>
          <w:rFonts w:ascii="Times New Roman" w:hAnsi="Times New Roman" w:cs="Times New Roman"/>
          <w:sz w:val="28"/>
          <w:szCs w:val="28"/>
        </w:rPr>
        <w:t>% к предыдущему году;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- количество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Воронежской о</w:t>
      </w:r>
      <w:r>
        <w:rPr>
          <w:rFonts w:ascii="Times New Roman" w:hAnsi="Times New Roman" w:cs="Times New Roman"/>
          <w:sz w:val="28"/>
          <w:szCs w:val="28"/>
        </w:rPr>
        <w:t>бласти составит 197,56</w:t>
      </w:r>
      <w:r w:rsidRPr="00E003F8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ежегодный прирост количества субъектов малого и среднего предпринимательства, осуществляющих деятельность на территории </w:t>
      </w:r>
      <w:r>
        <w:rPr>
          <w:rFonts w:ascii="Times New Roman" w:hAnsi="Times New Roman"/>
          <w:sz w:val="28"/>
          <w:szCs w:val="28"/>
        </w:rPr>
        <w:t xml:space="preserve">Воронежской области составит 1,3 </w:t>
      </w:r>
      <w:r w:rsidRPr="00E003F8">
        <w:rPr>
          <w:rFonts w:ascii="Times New Roman" w:hAnsi="Times New Roman"/>
          <w:sz w:val="28"/>
          <w:szCs w:val="28"/>
        </w:rPr>
        <w:t>%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Кроме того, достигнутые количественные показатели эффективности подпрограммы в значительной степени трансформируются в качественные социальные результаты: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ограничение роста безработицы, обеспечение занятости молодежи, повышение благосостояния населения, снижение общей социальной напряженности </w:t>
      </w:r>
      <w:proofErr w:type="gramStart"/>
      <w:r w:rsidRPr="00E003F8">
        <w:rPr>
          <w:rFonts w:ascii="Times New Roman" w:hAnsi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насыщение потребительского рынка товарами и услугами, удовлетворение потребительского спроса населения;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совершенствование отраслевой структуры предприятий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путем заполнения малыми предприятиями "свободной ниши" по организации новых производств и услуг; технологическое взаимодействие крупных, средних и малых предприятий по оказанию последними всевозможных услуг и производству комплектующих изделий для крупных и средних предприятий; эффективное использование незагруженных производственных мощностей крупных предприятий и, как следствие, общее увеличение предприятиями объемов производства продукции и рост валового регионального продукта.</w:t>
      </w:r>
    </w:p>
    <w:sectPr w:rsidR="00B32882" w:rsidRPr="00E003F8" w:rsidSect="006C09A4"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C1" w:rsidRDefault="00E204C1" w:rsidP="002D756E">
      <w:pPr>
        <w:spacing w:after="0" w:line="240" w:lineRule="auto"/>
      </w:pPr>
      <w:r>
        <w:separator/>
      </w:r>
    </w:p>
  </w:endnote>
  <w:endnote w:type="continuationSeparator" w:id="0">
    <w:p w:rsidR="00E204C1" w:rsidRDefault="00E204C1" w:rsidP="002D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882" w:rsidRDefault="00D01AA1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B32882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32882" w:rsidRDefault="00B32882" w:rsidP="006C09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882" w:rsidRDefault="00D01AA1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B32882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5F3B8A">
      <w:rPr>
        <w:rStyle w:val="afb"/>
        <w:noProof/>
      </w:rPr>
      <w:t>40</w:t>
    </w:r>
    <w:r>
      <w:rPr>
        <w:rStyle w:val="afb"/>
      </w:rPr>
      <w:fldChar w:fldCharType="end"/>
    </w:r>
  </w:p>
  <w:p w:rsidR="00B32882" w:rsidRDefault="00B32882" w:rsidP="006C09A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C1" w:rsidRDefault="00E204C1" w:rsidP="002D756E">
      <w:pPr>
        <w:spacing w:after="0" w:line="240" w:lineRule="auto"/>
      </w:pPr>
      <w:r>
        <w:separator/>
      </w:r>
    </w:p>
  </w:footnote>
  <w:footnote w:type="continuationSeparator" w:id="0">
    <w:p w:rsidR="00E204C1" w:rsidRDefault="00E204C1" w:rsidP="002D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882" w:rsidRDefault="00B32882">
    <w:pPr>
      <w:pStyle w:val="a3"/>
      <w:jc w:val="center"/>
    </w:pPr>
  </w:p>
  <w:p w:rsidR="00B32882" w:rsidRDefault="00B328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660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03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AE2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E4D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065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A36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C4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B67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F8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31EF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11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56E"/>
    <w:rsid w:val="00005534"/>
    <w:rsid w:val="0001143B"/>
    <w:rsid w:val="00016972"/>
    <w:rsid w:val="00017033"/>
    <w:rsid w:val="0002160C"/>
    <w:rsid w:val="00021CA1"/>
    <w:rsid w:val="00026627"/>
    <w:rsid w:val="000306FD"/>
    <w:rsid w:val="00036FC3"/>
    <w:rsid w:val="00053230"/>
    <w:rsid w:val="00055F78"/>
    <w:rsid w:val="0006136F"/>
    <w:rsid w:val="00061F9D"/>
    <w:rsid w:val="000646D6"/>
    <w:rsid w:val="00064B3A"/>
    <w:rsid w:val="00065C15"/>
    <w:rsid w:val="00070D77"/>
    <w:rsid w:val="000714AF"/>
    <w:rsid w:val="00073BBC"/>
    <w:rsid w:val="0007558C"/>
    <w:rsid w:val="00076DBD"/>
    <w:rsid w:val="00085D66"/>
    <w:rsid w:val="000878F3"/>
    <w:rsid w:val="00087F14"/>
    <w:rsid w:val="0009037F"/>
    <w:rsid w:val="00093206"/>
    <w:rsid w:val="000939A6"/>
    <w:rsid w:val="00093D36"/>
    <w:rsid w:val="00093D92"/>
    <w:rsid w:val="00096F74"/>
    <w:rsid w:val="000A0AA7"/>
    <w:rsid w:val="000A1CA0"/>
    <w:rsid w:val="000A5A5D"/>
    <w:rsid w:val="000A6331"/>
    <w:rsid w:val="000B1AC1"/>
    <w:rsid w:val="000B1F2C"/>
    <w:rsid w:val="000B7B75"/>
    <w:rsid w:val="000C0481"/>
    <w:rsid w:val="000C3FC0"/>
    <w:rsid w:val="000C5281"/>
    <w:rsid w:val="000D71F4"/>
    <w:rsid w:val="000F754C"/>
    <w:rsid w:val="00116CDE"/>
    <w:rsid w:val="00116DE3"/>
    <w:rsid w:val="00122287"/>
    <w:rsid w:val="00122D5A"/>
    <w:rsid w:val="00123DA3"/>
    <w:rsid w:val="001251C6"/>
    <w:rsid w:val="00131C7E"/>
    <w:rsid w:val="0013228A"/>
    <w:rsid w:val="00137EC2"/>
    <w:rsid w:val="0014043A"/>
    <w:rsid w:val="00142DFB"/>
    <w:rsid w:val="00150C7D"/>
    <w:rsid w:val="0015273D"/>
    <w:rsid w:val="001544D6"/>
    <w:rsid w:val="001546EB"/>
    <w:rsid w:val="00155EFD"/>
    <w:rsid w:val="00166355"/>
    <w:rsid w:val="001670C0"/>
    <w:rsid w:val="001674EE"/>
    <w:rsid w:val="001678DE"/>
    <w:rsid w:val="00172255"/>
    <w:rsid w:val="001729A0"/>
    <w:rsid w:val="0018677A"/>
    <w:rsid w:val="001A2DA5"/>
    <w:rsid w:val="001A446F"/>
    <w:rsid w:val="001A64B4"/>
    <w:rsid w:val="001A683A"/>
    <w:rsid w:val="001A7710"/>
    <w:rsid w:val="001B1EC0"/>
    <w:rsid w:val="001C603B"/>
    <w:rsid w:val="001D1003"/>
    <w:rsid w:val="001D1D72"/>
    <w:rsid w:val="001D5B03"/>
    <w:rsid w:val="001D5CFE"/>
    <w:rsid w:val="001E19EE"/>
    <w:rsid w:val="001E19FE"/>
    <w:rsid w:val="001E1C63"/>
    <w:rsid w:val="001E33C0"/>
    <w:rsid w:val="001E3FAF"/>
    <w:rsid w:val="001E5C20"/>
    <w:rsid w:val="001E7C0D"/>
    <w:rsid w:val="001F0A10"/>
    <w:rsid w:val="001F3004"/>
    <w:rsid w:val="00205661"/>
    <w:rsid w:val="0021341C"/>
    <w:rsid w:val="002156EA"/>
    <w:rsid w:val="00222100"/>
    <w:rsid w:val="00222969"/>
    <w:rsid w:val="0022398B"/>
    <w:rsid w:val="00224254"/>
    <w:rsid w:val="00225077"/>
    <w:rsid w:val="00225DA0"/>
    <w:rsid w:val="00227FEC"/>
    <w:rsid w:val="002468CE"/>
    <w:rsid w:val="0025139D"/>
    <w:rsid w:val="00253E28"/>
    <w:rsid w:val="00261240"/>
    <w:rsid w:val="00263F11"/>
    <w:rsid w:val="00263FF5"/>
    <w:rsid w:val="00264EA6"/>
    <w:rsid w:val="002674A6"/>
    <w:rsid w:val="00272CD2"/>
    <w:rsid w:val="00272CE9"/>
    <w:rsid w:val="00273C46"/>
    <w:rsid w:val="00276F94"/>
    <w:rsid w:val="002807C0"/>
    <w:rsid w:val="0028427D"/>
    <w:rsid w:val="00286964"/>
    <w:rsid w:val="00292343"/>
    <w:rsid w:val="0029265A"/>
    <w:rsid w:val="002A13BD"/>
    <w:rsid w:val="002A21C2"/>
    <w:rsid w:val="002A3046"/>
    <w:rsid w:val="002A41FA"/>
    <w:rsid w:val="002A77E7"/>
    <w:rsid w:val="002B2D5B"/>
    <w:rsid w:val="002B7F4D"/>
    <w:rsid w:val="002C18DA"/>
    <w:rsid w:val="002C3128"/>
    <w:rsid w:val="002C3671"/>
    <w:rsid w:val="002D51B6"/>
    <w:rsid w:val="002D51EB"/>
    <w:rsid w:val="002D756E"/>
    <w:rsid w:val="002E14CB"/>
    <w:rsid w:val="002E30CD"/>
    <w:rsid w:val="002E5562"/>
    <w:rsid w:val="002E56F8"/>
    <w:rsid w:val="002E7572"/>
    <w:rsid w:val="002E7590"/>
    <w:rsid w:val="002F182E"/>
    <w:rsid w:val="002F3BEE"/>
    <w:rsid w:val="002F3DF1"/>
    <w:rsid w:val="00303CAB"/>
    <w:rsid w:val="00304690"/>
    <w:rsid w:val="00305BEC"/>
    <w:rsid w:val="00310EBC"/>
    <w:rsid w:val="00311584"/>
    <w:rsid w:val="00313D8F"/>
    <w:rsid w:val="00317A89"/>
    <w:rsid w:val="00321C40"/>
    <w:rsid w:val="003320AC"/>
    <w:rsid w:val="00333A2D"/>
    <w:rsid w:val="003342FE"/>
    <w:rsid w:val="0034283F"/>
    <w:rsid w:val="00343048"/>
    <w:rsid w:val="00343E93"/>
    <w:rsid w:val="0034566E"/>
    <w:rsid w:val="00346E7E"/>
    <w:rsid w:val="00353409"/>
    <w:rsid w:val="00354038"/>
    <w:rsid w:val="0035663B"/>
    <w:rsid w:val="003656ED"/>
    <w:rsid w:val="00367A46"/>
    <w:rsid w:val="0037167D"/>
    <w:rsid w:val="0037347E"/>
    <w:rsid w:val="003750AF"/>
    <w:rsid w:val="00380B82"/>
    <w:rsid w:val="00384068"/>
    <w:rsid w:val="00384810"/>
    <w:rsid w:val="0038481D"/>
    <w:rsid w:val="00384DF9"/>
    <w:rsid w:val="003926B5"/>
    <w:rsid w:val="003A034F"/>
    <w:rsid w:val="003A21BD"/>
    <w:rsid w:val="003A3ACA"/>
    <w:rsid w:val="003B1DA1"/>
    <w:rsid w:val="003C531F"/>
    <w:rsid w:val="003D2399"/>
    <w:rsid w:val="003E0318"/>
    <w:rsid w:val="003F0F21"/>
    <w:rsid w:val="003F4756"/>
    <w:rsid w:val="003F52D8"/>
    <w:rsid w:val="00401966"/>
    <w:rsid w:val="0040407B"/>
    <w:rsid w:val="0040537E"/>
    <w:rsid w:val="00406E09"/>
    <w:rsid w:val="00407EDF"/>
    <w:rsid w:val="00413582"/>
    <w:rsid w:val="0042177D"/>
    <w:rsid w:val="00422DD6"/>
    <w:rsid w:val="00427A47"/>
    <w:rsid w:val="00430F61"/>
    <w:rsid w:val="00432E25"/>
    <w:rsid w:val="00433314"/>
    <w:rsid w:val="0043659A"/>
    <w:rsid w:val="00440610"/>
    <w:rsid w:val="0044197A"/>
    <w:rsid w:val="00442DCD"/>
    <w:rsid w:val="004441C9"/>
    <w:rsid w:val="00447184"/>
    <w:rsid w:val="00451935"/>
    <w:rsid w:val="00452DC7"/>
    <w:rsid w:val="00453A40"/>
    <w:rsid w:val="00453E2B"/>
    <w:rsid w:val="00454170"/>
    <w:rsid w:val="004555F2"/>
    <w:rsid w:val="00456871"/>
    <w:rsid w:val="00460AFB"/>
    <w:rsid w:val="00471ED5"/>
    <w:rsid w:val="0047224F"/>
    <w:rsid w:val="004727CE"/>
    <w:rsid w:val="00476E92"/>
    <w:rsid w:val="00482981"/>
    <w:rsid w:val="00491C3F"/>
    <w:rsid w:val="0049550F"/>
    <w:rsid w:val="00495DDB"/>
    <w:rsid w:val="004A0F03"/>
    <w:rsid w:val="004A116B"/>
    <w:rsid w:val="004A18F1"/>
    <w:rsid w:val="004A2350"/>
    <w:rsid w:val="004A2A72"/>
    <w:rsid w:val="004A368E"/>
    <w:rsid w:val="004A5AEE"/>
    <w:rsid w:val="004A7502"/>
    <w:rsid w:val="004B67BB"/>
    <w:rsid w:val="004B7355"/>
    <w:rsid w:val="004C6518"/>
    <w:rsid w:val="004C7425"/>
    <w:rsid w:val="004C7A41"/>
    <w:rsid w:val="004D2799"/>
    <w:rsid w:val="004D347C"/>
    <w:rsid w:val="004D35C6"/>
    <w:rsid w:val="004D3F6F"/>
    <w:rsid w:val="004D46C9"/>
    <w:rsid w:val="004D55C4"/>
    <w:rsid w:val="004E13A9"/>
    <w:rsid w:val="004E15D8"/>
    <w:rsid w:val="004E3A26"/>
    <w:rsid w:val="004E56A9"/>
    <w:rsid w:val="004E6603"/>
    <w:rsid w:val="004E7525"/>
    <w:rsid w:val="004F17BD"/>
    <w:rsid w:val="004F311E"/>
    <w:rsid w:val="004F4663"/>
    <w:rsid w:val="004F4D71"/>
    <w:rsid w:val="004F63B7"/>
    <w:rsid w:val="004F7E8C"/>
    <w:rsid w:val="00500E68"/>
    <w:rsid w:val="005021BB"/>
    <w:rsid w:val="00511BBE"/>
    <w:rsid w:val="0051370D"/>
    <w:rsid w:val="00521B3E"/>
    <w:rsid w:val="005345E6"/>
    <w:rsid w:val="0053468D"/>
    <w:rsid w:val="00536241"/>
    <w:rsid w:val="005405FF"/>
    <w:rsid w:val="00542592"/>
    <w:rsid w:val="005449B1"/>
    <w:rsid w:val="0055142C"/>
    <w:rsid w:val="005550D6"/>
    <w:rsid w:val="005562AC"/>
    <w:rsid w:val="00557179"/>
    <w:rsid w:val="00561A60"/>
    <w:rsid w:val="00561A79"/>
    <w:rsid w:val="00562AF5"/>
    <w:rsid w:val="00564FEF"/>
    <w:rsid w:val="00567E19"/>
    <w:rsid w:val="00576BA2"/>
    <w:rsid w:val="00580E97"/>
    <w:rsid w:val="0058166B"/>
    <w:rsid w:val="0058455F"/>
    <w:rsid w:val="00584F5C"/>
    <w:rsid w:val="00595281"/>
    <w:rsid w:val="005A165C"/>
    <w:rsid w:val="005A1D7D"/>
    <w:rsid w:val="005A4B94"/>
    <w:rsid w:val="005A721F"/>
    <w:rsid w:val="005B05FC"/>
    <w:rsid w:val="005B1B17"/>
    <w:rsid w:val="005B68B5"/>
    <w:rsid w:val="005C6000"/>
    <w:rsid w:val="005D5D11"/>
    <w:rsid w:val="005D7BDE"/>
    <w:rsid w:val="005E4BEA"/>
    <w:rsid w:val="005E55C7"/>
    <w:rsid w:val="005E639A"/>
    <w:rsid w:val="005F3B8A"/>
    <w:rsid w:val="005F6734"/>
    <w:rsid w:val="005F70DB"/>
    <w:rsid w:val="005F791D"/>
    <w:rsid w:val="00601C08"/>
    <w:rsid w:val="00602224"/>
    <w:rsid w:val="00605C34"/>
    <w:rsid w:val="00607BBA"/>
    <w:rsid w:val="00612187"/>
    <w:rsid w:val="00612D45"/>
    <w:rsid w:val="00623B91"/>
    <w:rsid w:val="00623EB2"/>
    <w:rsid w:val="0062401D"/>
    <w:rsid w:val="00630D46"/>
    <w:rsid w:val="00631140"/>
    <w:rsid w:val="0063297B"/>
    <w:rsid w:val="006373F1"/>
    <w:rsid w:val="00637A87"/>
    <w:rsid w:val="006407F1"/>
    <w:rsid w:val="00652E78"/>
    <w:rsid w:val="0065404E"/>
    <w:rsid w:val="00654631"/>
    <w:rsid w:val="00660502"/>
    <w:rsid w:val="0066056B"/>
    <w:rsid w:val="00662069"/>
    <w:rsid w:val="006656BE"/>
    <w:rsid w:val="006740BE"/>
    <w:rsid w:val="00676452"/>
    <w:rsid w:val="006802E5"/>
    <w:rsid w:val="00682684"/>
    <w:rsid w:val="0068556B"/>
    <w:rsid w:val="00687B39"/>
    <w:rsid w:val="00691B98"/>
    <w:rsid w:val="0069382F"/>
    <w:rsid w:val="006A4DD1"/>
    <w:rsid w:val="006A611B"/>
    <w:rsid w:val="006B2076"/>
    <w:rsid w:val="006B2FD2"/>
    <w:rsid w:val="006B58F4"/>
    <w:rsid w:val="006C09A4"/>
    <w:rsid w:val="006C7D6C"/>
    <w:rsid w:val="006D16EA"/>
    <w:rsid w:val="006D296A"/>
    <w:rsid w:val="006D3D0C"/>
    <w:rsid w:val="006D7915"/>
    <w:rsid w:val="006E3B4E"/>
    <w:rsid w:val="006F5082"/>
    <w:rsid w:val="006F52D4"/>
    <w:rsid w:val="006F639C"/>
    <w:rsid w:val="006F6CC8"/>
    <w:rsid w:val="00701000"/>
    <w:rsid w:val="007026B9"/>
    <w:rsid w:val="00704C18"/>
    <w:rsid w:val="00712CEF"/>
    <w:rsid w:val="007138FF"/>
    <w:rsid w:val="00713EA8"/>
    <w:rsid w:val="00717179"/>
    <w:rsid w:val="00724881"/>
    <w:rsid w:val="00724D76"/>
    <w:rsid w:val="00725DD8"/>
    <w:rsid w:val="00735A00"/>
    <w:rsid w:val="00742645"/>
    <w:rsid w:val="00746CF4"/>
    <w:rsid w:val="007474D3"/>
    <w:rsid w:val="00747FEA"/>
    <w:rsid w:val="007523A3"/>
    <w:rsid w:val="0075611D"/>
    <w:rsid w:val="007664CC"/>
    <w:rsid w:val="00770D85"/>
    <w:rsid w:val="00771974"/>
    <w:rsid w:val="00774D9B"/>
    <w:rsid w:val="00774E22"/>
    <w:rsid w:val="00780203"/>
    <w:rsid w:val="00780F6E"/>
    <w:rsid w:val="007870C4"/>
    <w:rsid w:val="00792C20"/>
    <w:rsid w:val="00793ECB"/>
    <w:rsid w:val="007A1902"/>
    <w:rsid w:val="007C0499"/>
    <w:rsid w:val="007C1AE6"/>
    <w:rsid w:val="007C234E"/>
    <w:rsid w:val="007C273B"/>
    <w:rsid w:val="007C65C7"/>
    <w:rsid w:val="007C6974"/>
    <w:rsid w:val="007C6E5E"/>
    <w:rsid w:val="007C6F1D"/>
    <w:rsid w:val="007D117F"/>
    <w:rsid w:val="007D3DDA"/>
    <w:rsid w:val="007D4C71"/>
    <w:rsid w:val="007E33CD"/>
    <w:rsid w:val="007E61BE"/>
    <w:rsid w:val="007F5959"/>
    <w:rsid w:val="007F6C21"/>
    <w:rsid w:val="00800282"/>
    <w:rsid w:val="0081371A"/>
    <w:rsid w:val="00815039"/>
    <w:rsid w:val="0082536A"/>
    <w:rsid w:val="008257EA"/>
    <w:rsid w:val="008259BD"/>
    <w:rsid w:val="00830D48"/>
    <w:rsid w:val="00830F5B"/>
    <w:rsid w:val="00832185"/>
    <w:rsid w:val="0083243A"/>
    <w:rsid w:val="00832A4D"/>
    <w:rsid w:val="00842DE6"/>
    <w:rsid w:val="00845178"/>
    <w:rsid w:val="00845E9F"/>
    <w:rsid w:val="0085154A"/>
    <w:rsid w:val="00851D1A"/>
    <w:rsid w:val="008559E3"/>
    <w:rsid w:val="00862145"/>
    <w:rsid w:val="008642A6"/>
    <w:rsid w:val="00865D7A"/>
    <w:rsid w:val="00871747"/>
    <w:rsid w:val="008740C7"/>
    <w:rsid w:val="008825B2"/>
    <w:rsid w:val="0088687B"/>
    <w:rsid w:val="00887526"/>
    <w:rsid w:val="0088789E"/>
    <w:rsid w:val="00896A81"/>
    <w:rsid w:val="00897570"/>
    <w:rsid w:val="008976C4"/>
    <w:rsid w:val="008A3DD2"/>
    <w:rsid w:val="008A4BB4"/>
    <w:rsid w:val="008A59FB"/>
    <w:rsid w:val="008A6382"/>
    <w:rsid w:val="008A653E"/>
    <w:rsid w:val="008B16AA"/>
    <w:rsid w:val="008B2166"/>
    <w:rsid w:val="008B7D59"/>
    <w:rsid w:val="008C21E2"/>
    <w:rsid w:val="008C5E9D"/>
    <w:rsid w:val="008E0B4D"/>
    <w:rsid w:val="008E4152"/>
    <w:rsid w:val="008E57D3"/>
    <w:rsid w:val="008E599B"/>
    <w:rsid w:val="008E71FD"/>
    <w:rsid w:val="008F7D2B"/>
    <w:rsid w:val="00903B4F"/>
    <w:rsid w:val="0091276C"/>
    <w:rsid w:val="009143C7"/>
    <w:rsid w:val="00914A06"/>
    <w:rsid w:val="00915C0A"/>
    <w:rsid w:val="009240BB"/>
    <w:rsid w:val="0093274A"/>
    <w:rsid w:val="00934047"/>
    <w:rsid w:val="00935E91"/>
    <w:rsid w:val="0094055E"/>
    <w:rsid w:val="00942440"/>
    <w:rsid w:val="009427E7"/>
    <w:rsid w:val="0094561E"/>
    <w:rsid w:val="00945DD4"/>
    <w:rsid w:val="00946CBB"/>
    <w:rsid w:val="009512DD"/>
    <w:rsid w:val="00952338"/>
    <w:rsid w:val="00952BA8"/>
    <w:rsid w:val="00953584"/>
    <w:rsid w:val="00953C82"/>
    <w:rsid w:val="00955635"/>
    <w:rsid w:val="0095693A"/>
    <w:rsid w:val="00960CD9"/>
    <w:rsid w:val="0096305A"/>
    <w:rsid w:val="009668ED"/>
    <w:rsid w:val="0098560A"/>
    <w:rsid w:val="0098791A"/>
    <w:rsid w:val="00991D4F"/>
    <w:rsid w:val="00991D5E"/>
    <w:rsid w:val="00992971"/>
    <w:rsid w:val="00995475"/>
    <w:rsid w:val="009961B2"/>
    <w:rsid w:val="009A1170"/>
    <w:rsid w:val="009A566B"/>
    <w:rsid w:val="009A6176"/>
    <w:rsid w:val="009A7FCF"/>
    <w:rsid w:val="009B45C6"/>
    <w:rsid w:val="009B45F3"/>
    <w:rsid w:val="009C2FF8"/>
    <w:rsid w:val="009C3792"/>
    <w:rsid w:val="009C3C1D"/>
    <w:rsid w:val="009C6F58"/>
    <w:rsid w:val="009D293B"/>
    <w:rsid w:val="009D38E4"/>
    <w:rsid w:val="009D6A07"/>
    <w:rsid w:val="009D6BB0"/>
    <w:rsid w:val="009D77C8"/>
    <w:rsid w:val="009E13A2"/>
    <w:rsid w:val="009E13EC"/>
    <w:rsid w:val="009E43CF"/>
    <w:rsid w:val="009E58FF"/>
    <w:rsid w:val="009E5C9D"/>
    <w:rsid w:val="009F07AB"/>
    <w:rsid w:val="009F3BEE"/>
    <w:rsid w:val="009F5543"/>
    <w:rsid w:val="009F7FBF"/>
    <w:rsid w:val="00A00BA8"/>
    <w:rsid w:val="00A014E4"/>
    <w:rsid w:val="00A066A6"/>
    <w:rsid w:val="00A072DB"/>
    <w:rsid w:val="00A10841"/>
    <w:rsid w:val="00A117D2"/>
    <w:rsid w:val="00A12346"/>
    <w:rsid w:val="00A13BB7"/>
    <w:rsid w:val="00A13C44"/>
    <w:rsid w:val="00A15408"/>
    <w:rsid w:val="00A168BB"/>
    <w:rsid w:val="00A203A3"/>
    <w:rsid w:val="00A22181"/>
    <w:rsid w:val="00A2442D"/>
    <w:rsid w:val="00A27EF4"/>
    <w:rsid w:val="00A325D8"/>
    <w:rsid w:val="00A35066"/>
    <w:rsid w:val="00A35A47"/>
    <w:rsid w:val="00A36C4C"/>
    <w:rsid w:val="00A43F26"/>
    <w:rsid w:val="00A44D3D"/>
    <w:rsid w:val="00A45DC2"/>
    <w:rsid w:val="00A50F57"/>
    <w:rsid w:val="00A624F9"/>
    <w:rsid w:val="00A6288E"/>
    <w:rsid w:val="00A6545A"/>
    <w:rsid w:val="00A65F46"/>
    <w:rsid w:val="00A7422F"/>
    <w:rsid w:val="00A8733C"/>
    <w:rsid w:val="00A87ED4"/>
    <w:rsid w:val="00A91502"/>
    <w:rsid w:val="00A92655"/>
    <w:rsid w:val="00A97F8E"/>
    <w:rsid w:val="00AA0D60"/>
    <w:rsid w:val="00AA2E9D"/>
    <w:rsid w:val="00AA34BC"/>
    <w:rsid w:val="00AA7DBF"/>
    <w:rsid w:val="00AB0E7E"/>
    <w:rsid w:val="00AB0EAB"/>
    <w:rsid w:val="00AB109D"/>
    <w:rsid w:val="00AB4D03"/>
    <w:rsid w:val="00AC3128"/>
    <w:rsid w:val="00AC45BF"/>
    <w:rsid w:val="00AC77FB"/>
    <w:rsid w:val="00AD072A"/>
    <w:rsid w:val="00AD432A"/>
    <w:rsid w:val="00AD4A43"/>
    <w:rsid w:val="00AD55D4"/>
    <w:rsid w:val="00AE0750"/>
    <w:rsid w:val="00AE07A5"/>
    <w:rsid w:val="00AE64B2"/>
    <w:rsid w:val="00AE7218"/>
    <w:rsid w:val="00AF4B17"/>
    <w:rsid w:val="00AF6940"/>
    <w:rsid w:val="00B049CF"/>
    <w:rsid w:val="00B11B64"/>
    <w:rsid w:val="00B11E20"/>
    <w:rsid w:val="00B178EF"/>
    <w:rsid w:val="00B21228"/>
    <w:rsid w:val="00B2454C"/>
    <w:rsid w:val="00B258A9"/>
    <w:rsid w:val="00B32882"/>
    <w:rsid w:val="00B51E5A"/>
    <w:rsid w:val="00B53505"/>
    <w:rsid w:val="00B571F1"/>
    <w:rsid w:val="00B62587"/>
    <w:rsid w:val="00B715E8"/>
    <w:rsid w:val="00B71C69"/>
    <w:rsid w:val="00B745BA"/>
    <w:rsid w:val="00B74C35"/>
    <w:rsid w:val="00B770B9"/>
    <w:rsid w:val="00B80ABC"/>
    <w:rsid w:val="00B8126E"/>
    <w:rsid w:val="00B81646"/>
    <w:rsid w:val="00B81846"/>
    <w:rsid w:val="00B82DD1"/>
    <w:rsid w:val="00B83DD7"/>
    <w:rsid w:val="00B87000"/>
    <w:rsid w:val="00B87A8E"/>
    <w:rsid w:val="00B902E8"/>
    <w:rsid w:val="00B966B2"/>
    <w:rsid w:val="00BA207E"/>
    <w:rsid w:val="00BA3D97"/>
    <w:rsid w:val="00BA51FE"/>
    <w:rsid w:val="00BB2268"/>
    <w:rsid w:val="00BC3667"/>
    <w:rsid w:val="00BD0AAD"/>
    <w:rsid w:val="00BD1982"/>
    <w:rsid w:val="00BD2A8D"/>
    <w:rsid w:val="00BD46E1"/>
    <w:rsid w:val="00BD7934"/>
    <w:rsid w:val="00BE2964"/>
    <w:rsid w:val="00BE3FA0"/>
    <w:rsid w:val="00BE6511"/>
    <w:rsid w:val="00BE693F"/>
    <w:rsid w:val="00BF66C3"/>
    <w:rsid w:val="00C0082B"/>
    <w:rsid w:val="00C012BD"/>
    <w:rsid w:val="00C14579"/>
    <w:rsid w:val="00C15113"/>
    <w:rsid w:val="00C16C0F"/>
    <w:rsid w:val="00C20034"/>
    <w:rsid w:val="00C21D78"/>
    <w:rsid w:val="00C2652B"/>
    <w:rsid w:val="00C31E16"/>
    <w:rsid w:val="00C3290B"/>
    <w:rsid w:val="00C41AB6"/>
    <w:rsid w:val="00C44E1C"/>
    <w:rsid w:val="00C55937"/>
    <w:rsid w:val="00C566EF"/>
    <w:rsid w:val="00C56985"/>
    <w:rsid w:val="00C615E5"/>
    <w:rsid w:val="00C61D01"/>
    <w:rsid w:val="00C62169"/>
    <w:rsid w:val="00C63CF8"/>
    <w:rsid w:val="00C64F33"/>
    <w:rsid w:val="00C65EB9"/>
    <w:rsid w:val="00C71BC3"/>
    <w:rsid w:val="00C7571D"/>
    <w:rsid w:val="00C83212"/>
    <w:rsid w:val="00C854B6"/>
    <w:rsid w:val="00C854C3"/>
    <w:rsid w:val="00C86170"/>
    <w:rsid w:val="00C86249"/>
    <w:rsid w:val="00C86E10"/>
    <w:rsid w:val="00C903C4"/>
    <w:rsid w:val="00C9068C"/>
    <w:rsid w:val="00C91FB5"/>
    <w:rsid w:val="00C94316"/>
    <w:rsid w:val="00C96DE3"/>
    <w:rsid w:val="00CA2D49"/>
    <w:rsid w:val="00CA39A1"/>
    <w:rsid w:val="00CB48D6"/>
    <w:rsid w:val="00CB7BF1"/>
    <w:rsid w:val="00CC10A6"/>
    <w:rsid w:val="00CC4851"/>
    <w:rsid w:val="00CC52F0"/>
    <w:rsid w:val="00CC65C9"/>
    <w:rsid w:val="00CC7290"/>
    <w:rsid w:val="00CD1CE9"/>
    <w:rsid w:val="00CD66B3"/>
    <w:rsid w:val="00CE1825"/>
    <w:rsid w:val="00CE56F8"/>
    <w:rsid w:val="00CE76F4"/>
    <w:rsid w:val="00CE7A3C"/>
    <w:rsid w:val="00CF4F81"/>
    <w:rsid w:val="00CF5A7E"/>
    <w:rsid w:val="00D01AA1"/>
    <w:rsid w:val="00D06CDA"/>
    <w:rsid w:val="00D076AD"/>
    <w:rsid w:val="00D0789F"/>
    <w:rsid w:val="00D14FC2"/>
    <w:rsid w:val="00D21578"/>
    <w:rsid w:val="00D21A0F"/>
    <w:rsid w:val="00D230D6"/>
    <w:rsid w:val="00D249E1"/>
    <w:rsid w:val="00D24FEB"/>
    <w:rsid w:val="00D27309"/>
    <w:rsid w:val="00D273E7"/>
    <w:rsid w:val="00D3412B"/>
    <w:rsid w:val="00D36B44"/>
    <w:rsid w:val="00D467C1"/>
    <w:rsid w:val="00D50EF3"/>
    <w:rsid w:val="00D53201"/>
    <w:rsid w:val="00D5330D"/>
    <w:rsid w:val="00D56FC5"/>
    <w:rsid w:val="00D6056D"/>
    <w:rsid w:val="00D60D67"/>
    <w:rsid w:val="00D61B9C"/>
    <w:rsid w:val="00D66EE4"/>
    <w:rsid w:val="00D73252"/>
    <w:rsid w:val="00D76FC9"/>
    <w:rsid w:val="00D91B8B"/>
    <w:rsid w:val="00D92B73"/>
    <w:rsid w:val="00D97804"/>
    <w:rsid w:val="00DA0FDB"/>
    <w:rsid w:val="00DA29D6"/>
    <w:rsid w:val="00DA2E72"/>
    <w:rsid w:val="00DA42C3"/>
    <w:rsid w:val="00DB008B"/>
    <w:rsid w:val="00DB4AB1"/>
    <w:rsid w:val="00DB4C64"/>
    <w:rsid w:val="00DB55F5"/>
    <w:rsid w:val="00DB5B94"/>
    <w:rsid w:val="00DB6F7E"/>
    <w:rsid w:val="00DC5906"/>
    <w:rsid w:val="00DC679D"/>
    <w:rsid w:val="00DC6993"/>
    <w:rsid w:val="00DD3817"/>
    <w:rsid w:val="00DD3DA5"/>
    <w:rsid w:val="00DD7A5E"/>
    <w:rsid w:val="00DE2E36"/>
    <w:rsid w:val="00DE6B4D"/>
    <w:rsid w:val="00DE7B00"/>
    <w:rsid w:val="00DE7DF8"/>
    <w:rsid w:val="00DF638F"/>
    <w:rsid w:val="00DF654A"/>
    <w:rsid w:val="00E00190"/>
    <w:rsid w:val="00E003F8"/>
    <w:rsid w:val="00E04755"/>
    <w:rsid w:val="00E05242"/>
    <w:rsid w:val="00E104FA"/>
    <w:rsid w:val="00E1103B"/>
    <w:rsid w:val="00E12D96"/>
    <w:rsid w:val="00E13335"/>
    <w:rsid w:val="00E17D3D"/>
    <w:rsid w:val="00E204C1"/>
    <w:rsid w:val="00E245F7"/>
    <w:rsid w:val="00E24A24"/>
    <w:rsid w:val="00E309B8"/>
    <w:rsid w:val="00E36B7F"/>
    <w:rsid w:val="00E43E8A"/>
    <w:rsid w:val="00E44436"/>
    <w:rsid w:val="00E450CD"/>
    <w:rsid w:val="00E528B8"/>
    <w:rsid w:val="00E529B8"/>
    <w:rsid w:val="00E570AC"/>
    <w:rsid w:val="00E90C0E"/>
    <w:rsid w:val="00E913D0"/>
    <w:rsid w:val="00E93401"/>
    <w:rsid w:val="00EA04B6"/>
    <w:rsid w:val="00EA1F4F"/>
    <w:rsid w:val="00EA3A71"/>
    <w:rsid w:val="00EA7608"/>
    <w:rsid w:val="00EB577B"/>
    <w:rsid w:val="00EC28FB"/>
    <w:rsid w:val="00EC5C0F"/>
    <w:rsid w:val="00ED2FFE"/>
    <w:rsid w:val="00ED484B"/>
    <w:rsid w:val="00ED66EF"/>
    <w:rsid w:val="00EE02D5"/>
    <w:rsid w:val="00EE20A9"/>
    <w:rsid w:val="00EE61FD"/>
    <w:rsid w:val="00EE7910"/>
    <w:rsid w:val="00EF0DAA"/>
    <w:rsid w:val="00EF1976"/>
    <w:rsid w:val="00EF1C2B"/>
    <w:rsid w:val="00EF205B"/>
    <w:rsid w:val="00EF25F3"/>
    <w:rsid w:val="00EF3381"/>
    <w:rsid w:val="00EF3662"/>
    <w:rsid w:val="00EF6705"/>
    <w:rsid w:val="00F051E1"/>
    <w:rsid w:val="00F201E8"/>
    <w:rsid w:val="00F214A5"/>
    <w:rsid w:val="00F21505"/>
    <w:rsid w:val="00F22C0E"/>
    <w:rsid w:val="00F25BCE"/>
    <w:rsid w:val="00F26A38"/>
    <w:rsid w:val="00F270A2"/>
    <w:rsid w:val="00F34EC2"/>
    <w:rsid w:val="00F41A6B"/>
    <w:rsid w:val="00F43156"/>
    <w:rsid w:val="00F50173"/>
    <w:rsid w:val="00F52243"/>
    <w:rsid w:val="00F54B09"/>
    <w:rsid w:val="00F54C87"/>
    <w:rsid w:val="00F5658B"/>
    <w:rsid w:val="00F60C61"/>
    <w:rsid w:val="00F72CE4"/>
    <w:rsid w:val="00F7512F"/>
    <w:rsid w:val="00F757FD"/>
    <w:rsid w:val="00F82134"/>
    <w:rsid w:val="00F851E1"/>
    <w:rsid w:val="00F87313"/>
    <w:rsid w:val="00F90C8B"/>
    <w:rsid w:val="00F919C0"/>
    <w:rsid w:val="00F9302B"/>
    <w:rsid w:val="00F942B3"/>
    <w:rsid w:val="00F946E0"/>
    <w:rsid w:val="00FA088A"/>
    <w:rsid w:val="00FA0B48"/>
    <w:rsid w:val="00FA0C4F"/>
    <w:rsid w:val="00FB0588"/>
    <w:rsid w:val="00FB4165"/>
    <w:rsid w:val="00FB540C"/>
    <w:rsid w:val="00FB6DBC"/>
    <w:rsid w:val="00FC18AC"/>
    <w:rsid w:val="00FC49AD"/>
    <w:rsid w:val="00FC6601"/>
    <w:rsid w:val="00FD5714"/>
    <w:rsid w:val="00FE00A4"/>
    <w:rsid w:val="00FE361F"/>
    <w:rsid w:val="00FE3978"/>
    <w:rsid w:val="00FF5876"/>
    <w:rsid w:val="00FF5FB7"/>
    <w:rsid w:val="00FF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A42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8451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31C7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E61BE"/>
    <w:pPr>
      <w:keepNext/>
      <w:keepLines/>
      <w:spacing w:before="200" w:after="0"/>
      <w:outlineLvl w:val="4"/>
    </w:pPr>
    <w:rPr>
      <w:rFonts w:ascii="Cambria" w:hAnsi="Cambria"/>
      <w:color w:val="243F60"/>
      <w:vertAlign w:val="superscrip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2C3"/>
    <w:rPr>
      <w:rFonts w:ascii="Cambria" w:hAnsi="Cambria" w:cs="Times New Roman"/>
      <w:b/>
      <w:bCs/>
      <w:i/>
      <w:iCs/>
      <w:color w:val="622423"/>
      <w:shd w:val="clear" w:color="auto" w:fill="F2DBDB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845178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31C7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E61BE"/>
    <w:rPr>
      <w:rFonts w:ascii="Cambria" w:hAnsi="Cambria" w:cs="Times New Roman"/>
      <w:color w:val="243F60"/>
      <w:vertAlign w:val="superscript"/>
      <w:lang w:eastAsia="en-US"/>
    </w:rPr>
  </w:style>
  <w:style w:type="paragraph" w:customStyle="1" w:styleId="ConsPlusNormal">
    <w:name w:val="ConsPlusNorma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aliases w:val="Header Char"/>
    <w:basedOn w:val="a"/>
    <w:link w:val="a4"/>
    <w:uiPriority w:val="99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locked/>
    <w:rsid w:val="002D756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D756E"/>
    <w:rPr>
      <w:rFonts w:cs="Times New Roman"/>
    </w:rPr>
  </w:style>
  <w:style w:type="paragraph" w:customStyle="1" w:styleId="ConsPlusCell">
    <w:name w:val="ConsPlusCel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B715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uiPriority w:val="99"/>
    <w:rsid w:val="0058455F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A65F46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a8">
    <w:name w:val="Balloon Text"/>
    <w:basedOn w:val="a"/>
    <w:link w:val="a9"/>
    <w:uiPriority w:val="99"/>
    <w:semiHidden/>
    <w:rsid w:val="00CE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E56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5D7BDE"/>
    <w:pPr>
      <w:ind w:left="720"/>
      <w:contextualSpacing/>
    </w:pPr>
  </w:style>
  <w:style w:type="character" w:styleId="ab">
    <w:name w:val="Hyperlink"/>
    <w:basedOn w:val="a0"/>
    <w:uiPriority w:val="99"/>
    <w:semiHidden/>
    <w:rsid w:val="00263F11"/>
    <w:rPr>
      <w:rFonts w:cs="Times New Roman"/>
      <w:color w:val="0000FF"/>
      <w:u w:val="single"/>
    </w:rPr>
  </w:style>
  <w:style w:type="character" w:customStyle="1" w:styleId="ac">
    <w:name w:val="Основной текст Знак"/>
    <w:aliases w:val="bt Знак"/>
    <w:basedOn w:val="a0"/>
    <w:link w:val="ad"/>
    <w:uiPriority w:val="99"/>
    <w:semiHidden/>
    <w:locked/>
    <w:rsid w:val="00263F11"/>
    <w:rPr>
      <w:rFonts w:ascii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c"/>
    <w:uiPriority w:val="99"/>
    <w:semiHidden/>
    <w:rsid w:val="00263F1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bt Char1"/>
    <w:basedOn w:val="a0"/>
    <w:link w:val="ad"/>
    <w:uiPriority w:val="99"/>
    <w:semiHidden/>
    <w:locked/>
    <w:rsid w:val="00746CF4"/>
    <w:rPr>
      <w:rFonts w:cs="Times New Roman"/>
    </w:rPr>
  </w:style>
  <w:style w:type="character" w:customStyle="1" w:styleId="11">
    <w:name w:val="Основной текст Знак1"/>
    <w:basedOn w:val="a0"/>
    <w:uiPriority w:val="99"/>
    <w:semiHidden/>
    <w:rsid w:val="00263F11"/>
    <w:rPr>
      <w:rFonts w:cs="Times New Roman"/>
    </w:rPr>
  </w:style>
  <w:style w:type="character" w:customStyle="1" w:styleId="FontStyle19">
    <w:name w:val="Font Style19"/>
    <w:basedOn w:val="a0"/>
    <w:uiPriority w:val="99"/>
    <w:rsid w:val="00263F1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142DFB"/>
    <w:rPr>
      <w:rFonts w:cs="Times New Roman"/>
    </w:rPr>
  </w:style>
  <w:style w:type="character" w:customStyle="1" w:styleId="12">
    <w:name w:val="Основной шрифт абзаца1"/>
    <w:uiPriority w:val="99"/>
    <w:rsid w:val="00142DFB"/>
  </w:style>
  <w:style w:type="paragraph" w:styleId="ae">
    <w:name w:val="Normal (Web)"/>
    <w:basedOn w:val="a"/>
    <w:uiPriority w:val="99"/>
    <w:rsid w:val="003C5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2F3BE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F3BEE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534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justify1">
    <w:name w:val="rtejustify1"/>
    <w:basedOn w:val="a"/>
    <w:uiPriority w:val="99"/>
    <w:rsid w:val="00353409"/>
    <w:pPr>
      <w:spacing w:after="225" w:line="240" w:lineRule="auto"/>
      <w:jc w:val="both"/>
    </w:pPr>
    <w:rPr>
      <w:rFonts w:ascii="Times New Roman" w:hAnsi="Times New Roman"/>
      <w:sz w:val="24"/>
      <w:szCs w:val="24"/>
    </w:rPr>
  </w:style>
  <w:style w:type="paragraph" w:styleId="af1">
    <w:name w:val="No Spacing"/>
    <w:uiPriority w:val="99"/>
    <w:qFormat/>
    <w:rsid w:val="0035340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Cell">
    <w:name w:val="ConsCell"/>
    <w:uiPriority w:val="99"/>
    <w:rsid w:val="009E58F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2">
    <w:name w:val="annotation text"/>
    <w:basedOn w:val="a"/>
    <w:link w:val="af3"/>
    <w:uiPriority w:val="99"/>
    <w:rsid w:val="00F5658B"/>
    <w:pPr>
      <w:spacing w:after="0" w:line="240" w:lineRule="auto"/>
      <w:ind w:firstLine="902"/>
      <w:jc w:val="both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F5658B"/>
    <w:rPr>
      <w:rFonts w:ascii="Times New Roman" w:hAnsi="Times New Roman" w:cs="Times New Roman"/>
      <w:bCs/>
      <w:sz w:val="20"/>
      <w:szCs w:val="20"/>
      <w:lang w:eastAsia="en-US"/>
    </w:rPr>
  </w:style>
  <w:style w:type="paragraph" w:customStyle="1" w:styleId="Default">
    <w:name w:val="Default"/>
    <w:uiPriority w:val="99"/>
    <w:rsid w:val="006329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Прижатый влево"/>
    <w:basedOn w:val="a"/>
    <w:next w:val="a"/>
    <w:uiPriority w:val="99"/>
    <w:rsid w:val="00131C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styleId="af5">
    <w:name w:val="Strong"/>
    <w:basedOn w:val="a0"/>
    <w:uiPriority w:val="99"/>
    <w:qFormat/>
    <w:rsid w:val="00FC49AD"/>
    <w:rPr>
      <w:rFonts w:cs="Times New Roman"/>
      <w:b/>
    </w:rPr>
  </w:style>
  <w:style w:type="paragraph" w:styleId="2">
    <w:name w:val="List 2"/>
    <w:basedOn w:val="a"/>
    <w:uiPriority w:val="99"/>
    <w:rsid w:val="00ED2FFE"/>
    <w:pPr>
      <w:numPr>
        <w:numId w:val="1"/>
      </w:numPr>
      <w:spacing w:after="120" w:line="240" w:lineRule="auto"/>
      <w:contextualSpacing/>
      <w:jc w:val="both"/>
    </w:pPr>
    <w:rPr>
      <w:rFonts w:ascii="Times New Roman" w:hAnsi="Times New Roman"/>
      <w:sz w:val="24"/>
      <w:szCs w:val="16"/>
    </w:rPr>
  </w:style>
  <w:style w:type="paragraph" w:customStyle="1" w:styleId="13">
    <w:name w:val="Абзац списка1"/>
    <w:basedOn w:val="a"/>
    <w:uiPriority w:val="99"/>
    <w:rsid w:val="0002160C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customStyle="1" w:styleId="14">
    <w:name w:val="Обычный1"/>
    <w:uiPriority w:val="99"/>
    <w:rsid w:val="0002160C"/>
    <w:rPr>
      <w:rFonts w:ascii="Lucida Grande" w:eastAsia="ヒラギノ角ゴ Pro W3" w:hAnsi="Lucida Grande"/>
      <w:color w:val="000000"/>
      <w:sz w:val="24"/>
    </w:rPr>
  </w:style>
  <w:style w:type="paragraph" w:styleId="20">
    <w:name w:val="Body Text Indent 2"/>
    <w:basedOn w:val="a"/>
    <w:link w:val="21"/>
    <w:uiPriority w:val="99"/>
    <w:semiHidden/>
    <w:rsid w:val="007E61B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7E61BE"/>
    <w:rPr>
      <w:rFonts w:cs="Times New Roman"/>
    </w:rPr>
  </w:style>
  <w:style w:type="paragraph" w:customStyle="1" w:styleId="22">
    <w:name w:val="Абзац списка2"/>
    <w:basedOn w:val="a"/>
    <w:uiPriority w:val="99"/>
    <w:rsid w:val="00AF6940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styleId="af6">
    <w:name w:val="Body Text Indent"/>
    <w:basedOn w:val="a"/>
    <w:link w:val="af7"/>
    <w:uiPriority w:val="99"/>
    <w:rsid w:val="00CC729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A2442D"/>
    <w:rPr>
      <w:rFonts w:cs="Times New Roman"/>
    </w:rPr>
  </w:style>
  <w:style w:type="character" w:styleId="af8">
    <w:name w:val="footnote reference"/>
    <w:aliases w:val="Знак сноски-FN"/>
    <w:basedOn w:val="a0"/>
    <w:uiPriority w:val="99"/>
    <w:semiHidden/>
    <w:rsid w:val="00CC7290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semiHidden/>
    <w:rsid w:val="00CC7290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sz w:val="20"/>
      <w:szCs w:val="20"/>
      <w:lang/>
    </w:rPr>
  </w:style>
  <w:style w:type="character" w:customStyle="1" w:styleId="FootnoteTextChar">
    <w:name w:val="Footnote Text Char"/>
    <w:basedOn w:val="a0"/>
    <w:link w:val="af9"/>
    <w:uiPriority w:val="99"/>
    <w:semiHidden/>
    <w:locked/>
    <w:rsid w:val="00A2442D"/>
    <w:rPr>
      <w:rFonts w:cs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CC7290"/>
    <w:rPr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CC7290"/>
    <w:pPr>
      <w:spacing w:after="0" w:line="240" w:lineRule="auto"/>
      <w:ind w:firstLine="539"/>
      <w:jc w:val="both"/>
    </w:pPr>
    <w:rPr>
      <w:color w:val="000000"/>
      <w:kern w:val="24"/>
      <w:sz w:val="24"/>
      <w:szCs w:val="20"/>
      <w:lang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CC7290"/>
    <w:rPr>
      <w:color w:val="000000"/>
      <w:kern w:val="24"/>
      <w:sz w:val="24"/>
    </w:rPr>
  </w:style>
  <w:style w:type="character" w:customStyle="1" w:styleId="110">
    <w:name w:val="Знак Знак11"/>
    <w:uiPriority w:val="99"/>
    <w:semiHidden/>
    <w:locked/>
    <w:rsid w:val="0075611D"/>
    <w:rPr>
      <w:rFonts w:ascii="Times New Roman" w:hAnsi="Times New Roman"/>
      <w:sz w:val="20"/>
      <w:lang w:eastAsia="ru-RU"/>
    </w:rPr>
  </w:style>
  <w:style w:type="character" w:styleId="afb">
    <w:name w:val="page number"/>
    <w:basedOn w:val="a0"/>
    <w:uiPriority w:val="99"/>
    <w:rsid w:val="006C09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40</Pages>
  <Words>8112</Words>
  <Characters>46239</Characters>
  <Application>Microsoft Office Word</Application>
  <DocSecurity>0</DocSecurity>
  <Lines>385</Lines>
  <Paragraphs>108</Paragraphs>
  <ScaleCrop>false</ScaleCrop>
  <Company/>
  <LinksUpToDate>false</LinksUpToDate>
  <CharactersWithSpaces>54243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nssmoilova</cp:lastModifiedBy>
  <cp:revision>117</cp:revision>
  <cp:lastPrinted>2013-11-05T10:03:00Z</cp:lastPrinted>
  <dcterms:created xsi:type="dcterms:W3CDTF">2013-10-01T14:57:00Z</dcterms:created>
  <dcterms:modified xsi:type="dcterms:W3CDTF">2016-12-28T08:17:00Z</dcterms:modified>
</cp:coreProperties>
</file>