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D8" w:rsidRPr="00F11ED8" w:rsidRDefault="00F11ED8" w:rsidP="00F11ED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1ED8" w:rsidRPr="00F11ED8" w:rsidRDefault="00F11ED8" w:rsidP="00F11ED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1ED8">
        <w:rPr>
          <w:rFonts w:ascii="Arial" w:eastAsia="Times New Roman" w:hAnsi="Arial" w:cs="Arial"/>
          <w:color w:val="000000"/>
          <w:spacing w:val="40"/>
          <w:sz w:val="20"/>
          <w:szCs w:val="20"/>
          <w:lang w:eastAsia="ru-RU"/>
        </w:rPr>
        <w:t>АДМИНИСТРАЦИЯ</w:t>
      </w:r>
    </w:p>
    <w:p w:rsidR="00F11ED8" w:rsidRPr="00F11ED8" w:rsidRDefault="00F11ED8" w:rsidP="00F11ED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1ED8">
        <w:rPr>
          <w:rFonts w:ascii="Arial" w:eastAsia="Times New Roman" w:hAnsi="Arial" w:cs="Arial"/>
          <w:color w:val="000000"/>
          <w:spacing w:val="40"/>
          <w:sz w:val="20"/>
          <w:szCs w:val="20"/>
          <w:lang w:eastAsia="ru-RU"/>
        </w:rPr>
        <w:t>НИЖНЕДЕВИЦКОГО МУНИЦИПАЛЬНОГО РАЙОНА ВОРОНЕЖСКОЙ ОБЛАСТИ</w:t>
      </w:r>
    </w:p>
    <w:p w:rsidR="00F11ED8" w:rsidRPr="00F11ED8" w:rsidRDefault="00F11ED8" w:rsidP="00F11ED8">
      <w:pPr>
        <w:spacing w:before="120"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1ED8">
        <w:rPr>
          <w:rFonts w:ascii="Arial" w:eastAsia="Times New Roman" w:hAnsi="Arial" w:cs="Arial"/>
          <w:color w:val="000000"/>
          <w:spacing w:val="60"/>
          <w:sz w:val="20"/>
          <w:szCs w:val="20"/>
          <w:lang w:eastAsia="ru-RU"/>
        </w:rPr>
        <w:t>ПОСТАНОВЛЕНИЕ</w:t>
      </w:r>
    </w:p>
    <w:p w:rsidR="00F11ED8" w:rsidRPr="00F11ED8" w:rsidRDefault="00F11ED8" w:rsidP="00F11E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1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11ED8" w:rsidRPr="00F11ED8" w:rsidRDefault="00F11ED8" w:rsidP="00F11ED8">
      <w:pPr>
        <w:spacing w:after="0" w:line="240" w:lineRule="auto"/>
        <w:ind w:right="2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1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03.12.2024 г. №900</w:t>
      </w:r>
    </w:p>
    <w:p w:rsidR="00F11ED8" w:rsidRPr="00F11ED8" w:rsidRDefault="00F11ED8" w:rsidP="00F11E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1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с. Нижнедевицк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F11ED8" w:rsidRPr="00F11ED8" w:rsidTr="00F11ED8">
        <w:tc>
          <w:tcPr>
            <w:tcW w:w="10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ED8" w:rsidRPr="00F11ED8" w:rsidRDefault="00F11ED8" w:rsidP="00F11ED8">
            <w:pPr>
              <w:spacing w:before="240" w:after="6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1E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Нижнедевицкого муниципального района Воронежской области от 25.12.2023 г. №1560 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Нижнедевицкого муниципального района Воронежской области»</w:t>
            </w:r>
          </w:p>
          <w:p w:rsidR="00F11ED8" w:rsidRPr="00F11ED8" w:rsidRDefault="00F11ED8" w:rsidP="00F11ED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1E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F11ED8" w:rsidRPr="00F11ED8" w:rsidRDefault="00F11ED8" w:rsidP="00F11E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1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 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Нижнедевицкого муниципального района Воронежской области, администрация Нижнедевицкого муниципального района Воронежской области </w:t>
      </w:r>
      <w:r w:rsidRPr="00F11ED8">
        <w:rPr>
          <w:rFonts w:ascii="Arial" w:eastAsia="Times New Roman" w:hAnsi="Arial" w:cs="Arial"/>
          <w:color w:val="000000"/>
          <w:spacing w:val="26"/>
          <w:sz w:val="20"/>
          <w:szCs w:val="20"/>
          <w:lang w:eastAsia="ru-RU"/>
        </w:rPr>
        <w:t>постановляет:</w:t>
      </w:r>
    </w:p>
    <w:p w:rsidR="00F11ED8" w:rsidRPr="00F11ED8" w:rsidRDefault="00F11ED8" w:rsidP="00F11E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1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Внести в Приложение к постановлению администрации Нижнедевицкого муниципального района Воронежской области от 25.12.2023 г. № 1560 «Об утверждении административного регламента предоставления муниципальной услуги «Подготовка и утверждение документации по планировке территории» на территории Нижнедевицкого муниципального района Воронежской области»», (далее – Административный регламент) изменение, дополнив Административный регламент после пункта 7.1. новым пунктом 7.1.2. следующего содержания:</w:t>
      </w:r>
    </w:p>
    <w:p w:rsidR="00F11ED8" w:rsidRPr="00F11ED8" w:rsidRDefault="00F11ED8" w:rsidP="00F11E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1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«7.1.2. 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</w:r>
    </w:p>
    <w:p w:rsidR="00F11ED8" w:rsidRPr="00F11ED8" w:rsidRDefault="00F11ED8" w:rsidP="00F11E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1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F11ED8" w:rsidRPr="00F11ED8" w:rsidRDefault="00F11ED8" w:rsidP="00F11E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1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</w:t>
      </w:r>
    </w:p>
    <w:p w:rsidR="00F11ED8" w:rsidRPr="00F11ED8" w:rsidRDefault="00F11ED8" w:rsidP="00F11E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1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</w:t>
      </w:r>
    </w:p>
    <w:p w:rsidR="00F11ED8" w:rsidRPr="00F11ED8" w:rsidRDefault="00F11ED8" w:rsidP="00F11E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1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</w:t>
      </w:r>
    </w:p>
    <w:p w:rsidR="00F11ED8" w:rsidRPr="00F11ED8" w:rsidRDefault="00F11ED8" w:rsidP="00F11E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1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11ED8" w:rsidRPr="00F11ED8" w:rsidRDefault="00F11ED8" w:rsidP="00F11E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1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Заявителем при обращении за Муниципальной услугой.».</w:t>
      </w:r>
    </w:p>
    <w:p w:rsidR="00F11ED8" w:rsidRPr="00F11ED8" w:rsidRDefault="00F11ED8" w:rsidP="00F11E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1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Настоящее постановление вступает в силу со дня его официального опубликования.</w:t>
      </w:r>
    </w:p>
    <w:p w:rsidR="00F11ED8" w:rsidRPr="00F11ED8" w:rsidRDefault="00F11ED8" w:rsidP="00F11E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1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Контроль за исполнением настоящего постановления возложить на заместителя главы администрации муниципального района П.И. Дручинина.</w:t>
      </w:r>
    </w:p>
    <w:p w:rsidR="00F11ED8" w:rsidRPr="00F11ED8" w:rsidRDefault="00F11ED8" w:rsidP="00F11E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1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67"/>
        <w:gridCol w:w="3098"/>
        <w:gridCol w:w="3206"/>
      </w:tblGrid>
      <w:tr w:rsidR="00F11ED8" w:rsidRPr="00F11ED8" w:rsidTr="00F11ED8"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ED8" w:rsidRPr="00F11ED8" w:rsidRDefault="00F11ED8" w:rsidP="00F11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1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района</w:t>
            </w:r>
          </w:p>
        </w:tc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ED8" w:rsidRPr="00F11ED8" w:rsidRDefault="00F11ED8" w:rsidP="00F11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1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ED8" w:rsidRPr="00F11ED8" w:rsidRDefault="00F11ED8" w:rsidP="00F11ED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1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В.Н. Просветов</w:t>
            </w:r>
          </w:p>
        </w:tc>
      </w:tr>
    </w:tbl>
    <w:p w:rsidR="00F11ED8" w:rsidRPr="00F11ED8" w:rsidRDefault="00F11ED8" w:rsidP="00F11E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1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B78E6" w:rsidRDefault="004B78E6"/>
    <w:sectPr w:rsidR="004B78E6" w:rsidSect="004B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11ED8"/>
    <w:rsid w:val="004B78E6"/>
    <w:rsid w:val="00F1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tkudinova</dc:creator>
  <cp:keywords/>
  <dc:description/>
  <cp:lastModifiedBy>tkudinova</cp:lastModifiedBy>
  <cp:revision>2</cp:revision>
  <dcterms:created xsi:type="dcterms:W3CDTF">2025-05-07T05:38:00Z</dcterms:created>
  <dcterms:modified xsi:type="dcterms:W3CDTF">2025-05-07T05:38:00Z</dcterms:modified>
</cp:coreProperties>
</file>