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606" w:rsidRPr="00824606" w:rsidRDefault="00824606" w:rsidP="00824606">
      <w:pPr>
        <w:spacing w:after="0" w:line="240" w:lineRule="auto"/>
        <w:jc w:val="both"/>
        <w:rPr>
          <w:rFonts w:eastAsia="Times New Roman" w:cs="Times New Roman"/>
          <w:szCs w:val="28"/>
          <w:lang w:eastAsia="ru-RU"/>
        </w:rPr>
      </w:pPr>
      <w:r w:rsidRPr="00824606">
        <w:rPr>
          <w:rFonts w:eastAsia="Times New Roman" w:cs="Times New Roman"/>
          <w:szCs w:val="28"/>
          <w:lang w:eastAsia="ru-RU"/>
        </w:rPr>
        <w:t xml:space="preserve">              </w:t>
      </w:r>
    </w:p>
    <w:p w:rsidR="00824606" w:rsidRPr="00824606" w:rsidRDefault="00824606" w:rsidP="00824606">
      <w:pPr>
        <w:spacing w:after="0" w:line="240" w:lineRule="auto"/>
        <w:ind w:left="4395" w:firstLine="425"/>
        <w:contextualSpacing/>
        <w:jc w:val="both"/>
        <w:rPr>
          <w:rFonts w:eastAsia="Times New Roman" w:cs="Times New Roman"/>
          <w:szCs w:val="28"/>
          <w:lang w:eastAsia="ru-RU"/>
        </w:rPr>
      </w:pPr>
      <w:r w:rsidRPr="00824606">
        <w:rPr>
          <w:rFonts w:eastAsia="Times New Roman" w:cs="Times New Roman"/>
          <w:szCs w:val="28"/>
          <w:lang w:eastAsia="ru-RU"/>
        </w:rPr>
        <w:t xml:space="preserve">                                                                             </w:t>
      </w:r>
    </w:p>
    <w:p w:rsidR="00824606" w:rsidRPr="00824606" w:rsidRDefault="00824606" w:rsidP="00824606">
      <w:pPr>
        <w:spacing w:after="0" w:line="240" w:lineRule="auto"/>
        <w:ind w:left="4395" w:firstLine="425"/>
        <w:contextualSpacing/>
        <w:jc w:val="both"/>
        <w:rPr>
          <w:rFonts w:eastAsia="Times New Roman" w:cs="Times New Roman"/>
          <w:szCs w:val="28"/>
          <w:lang w:eastAsia="ru-RU"/>
        </w:rPr>
      </w:pPr>
      <w:r w:rsidRPr="00824606">
        <w:rPr>
          <w:rFonts w:eastAsia="Times New Roman" w:cs="Times New Roman"/>
          <w:szCs w:val="28"/>
          <w:lang w:eastAsia="ru-RU"/>
        </w:rPr>
        <w:t xml:space="preserve">                 </w:t>
      </w:r>
      <w:r w:rsidRPr="00824606">
        <w:rPr>
          <w:rFonts w:eastAsia="Times New Roman" w:cs="Times New Roman"/>
          <w:sz w:val="24"/>
          <w:szCs w:val="24"/>
          <w:lang w:eastAsia="ru-RU"/>
        </w:rPr>
        <w:t>УТВЕРЖДЕН</w:t>
      </w:r>
    </w:p>
    <w:p w:rsidR="00824606" w:rsidRPr="00824606" w:rsidRDefault="00824606" w:rsidP="00824606">
      <w:pPr>
        <w:spacing w:after="0" w:line="240" w:lineRule="auto"/>
        <w:ind w:left="4395" w:firstLine="425"/>
        <w:contextualSpacing/>
        <w:jc w:val="both"/>
        <w:rPr>
          <w:rFonts w:eastAsia="Times New Roman" w:cs="Times New Roman"/>
          <w:sz w:val="24"/>
          <w:szCs w:val="24"/>
          <w:lang w:eastAsia="ru-RU"/>
        </w:rPr>
      </w:pPr>
      <w:r w:rsidRPr="00824606">
        <w:rPr>
          <w:rFonts w:eastAsia="Times New Roman" w:cs="Times New Roman"/>
          <w:sz w:val="24"/>
          <w:szCs w:val="24"/>
          <w:lang w:eastAsia="ru-RU"/>
        </w:rPr>
        <w:t xml:space="preserve">        постановлением  администрации</w:t>
      </w:r>
    </w:p>
    <w:p w:rsidR="00824606" w:rsidRPr="00824606" w:rsidRDefault="00824606" w:rsidP="00824606">
      <w:pPr>
        <w:spacing w:after="0" w:line="240" w:lineRule="auto"/>
        <w:ind w:firstLine="567"/>
        <w:jc w:val="both"/>
        <w:rPr>
          <w:rFonts w:eastAsia="Times New Roman" w:cs="Times New Roman"/>
          <w:sz w:val="24"/>
          <w:szCs w:val="24"/>
          <w:lang w:eastAsia="ru-RU"/>
        </w:rPr>
      </w:pPr>
      <w:r w:rsidRPr="00824606">
        <w:rPr>
          <w:rFonts w:eastAsia="Times New Roman" w:cs="Times New Roman"/>
          <w:sz w:val="24"/>
          <w:szCs w:val="24"/>
          <w:lang w:eastAsia="ru-RU"/>
        </w:rPr>
        <w:t xml:space="preserve">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 w:val="24"/>
          <w:szCs w:val="24"/>
          <w:lang w:eastAsia="ru-RU"/>
        </w:rPr>
      </w:pPr>
      <w:r w:rsidRPr="00824606">
        <w:rPr>
          <w:rFonts w:eastAsia="Times New Roman" w:cs="Times New Roman"/>
          <w:sz w:val="24"/>
          <w:szCs w:val="24"/>
          <w:lang w:eastAsia="ru-RU"/>
        </w:rPr>
        <w:t xml:space="preserve">                                                                                        от 13.05.2016 г. № 205</w:t>
      </w:r>
    </w:p>
    <w:p w:rsidR="00824606" w:rsidRPr="00824606" w:rsidRDefault="00824606" w:rsidP="00824606">
      <w:pPr>
        <w:spacing w:after="0" w:line="240" w:lineRule="auto"/>
        <w:ind w:firstLine="709"/>
        <w:jc w:val="right"/>
        <w:rPr>
          <w:rFonts w:ascii="Arial" w:eastAsia="Times New Roman" w:hAnsi="Arial"/>
          <w:szCs w:val="28"/>
          <w:lang w:eastAsia="ru-RU"/>
        </w:rPr>
      </w:pPr>
    </w:p>
    <w:p w:rsidR="00824606" w:rsidRPr="00824606" w:rsidRDefault="00824606" w:rsidP="00824606">
      <w:pPr>
        <w:spacing w:after="0" w:line="240" w:lineRule="auto"/>
        <w:ind w:firstLine="567"/>
        <w:jc w:val="center"/>
        <w:rPr>
          <w:rFonts w:eastAsia="Times New Roman" w:cs="Times New Roman"/>
          <w:b/>
          <w:szCs w:val="28"/>
          <w:lang w:eastAsia="ru-RU"/>
        </w:rPr>
      </w:pP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АДМИНИСТРАТИВНЫЙ РЕГЛАМЕНТ</w:t>
      </w: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АДМИНИСТРАЦИИ НИЖНЕДЕВИЦКОГО МУНИЦИПАЛЬНОГО РАЙОНА  ВОРОНЕЖСКОЙ ОБЛАСТИ</w:t>
      </w: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ПО ПРЕДОСТАВЛЕНИЮ МУНИЦИПАЛЬНОЙ УСЛУГИ</w:t>
      </w:r>
    </w:p>
    <w:p w:rsidR="00824606" w:rsidRPr="00824606" w:rsidRDefault="00824606" w:rsidP="00824606">
      <w:pPr>
        <w:spacing w:after="0" w:line="240" w:lineRule="auto"/>
        <w:jc w:val="center"/>
        <w:outlineLvl w:val="0"/>
        <w:rPr>
          <w:rFonts w:eastAsia="Times New Roman" w:cs="Times New Roman"/>
          <w:b/>
          <w:bCs/>
          <w:kern w:val="28"/>
          <w:szCs w:val="28"/>
        </w:rPr>
      </w:pPr>
      <w:r w:rsidRPr="00824606">
        <w:rPr>
          <w:rFonts w:eastAsia="Times New Roman" w:cs="Times New Roman"/>
          <w:b/>
          <w:bCs/>
          <w:kern w:val="28"/>
          <w:szCs w:val="28"/>
        </w:rPr>
        <w:t xml:space="preserve"> «</w:t>
      </w:r>
      <w:r w:rsidRPr="00824606">
        <w:rPr>
          <w:rFonts w:eastAsia="Times New Roman" w:cs="Times New Roman"/>
          <w:b/>
          <w:bCs/>
          <w:kern w:val="28"/>
          <w:szCs w:val="28"/>
          <w:lang w:eastAsia="ru-RU"/>
        </w:rPr>
        <w:t>ПРЕДОСТАВЛЕНИЕ В АРЕНДУ И БЕЗВОЗМЕЗДНОЕ ПОЛЬЗОВАНИЕ МУНИЦИПАЛЬНОГО ИМУЩЕСТВА</w:t>
      </w:r>
      <w:r w:rsidRPr="00824606">
        <w:rPr>
          <w:rFonts w:eastAsia="Times New Roman" w:cs="Times New Roman"/>
          <w:b/>
          <w:bCs/>
          <w:kern w:val="28"/>
          <w:szCs w:val="28"/>
        </w:rPr>
        <w:t>»</w:t>
      </w:r>
    </w:p>
    <w:p w:rsidR="00824606" w:rsidRPr="00824606" w:rsidRDefault="00824606" w:rsidP="00824606">
      <w:pPr>
        <w:spacing w:after="0" w:line="240" w:lineRule="auto"/>
        <w:ind w:firstLine="567"/>
        <w:jc w:val="center"/>
        <w:rPr>
          <w:rFonts w:eastAsia="Times New Roman" w:cs="Times New Roman"/>
          <w:szCs w:val="28"/>
          <w:lang w:eastAsia="ru-RU"/>
        </w:rPr>
      </w:pPr>
    </w:p>
    <w:p w:rsidR="00824606" w:rsidRPr="00824606" w:rsidRDefault="00824606" w:rsidP="00824606">
      <w:pPr>
        <w:spacing w:after="0" w:line="240" w:lineRule="auto"/>
        <w:jc w:val="both"/>
        <w:rPr>
          <w:rFonts w:eastAsia="Times New Roman" w:cs="Times New Roman"/>
          <w:b/>
          <w:szCs w:val="28"/>
          <w:lang w:eastAsia="ru-RU"/>
        </w:rPr>
      </w:pPr>
    </w:p>
    <w:p w:rsidR="00824606" w:rsidRPr="00824606" w:rsidRDefault="00824606" w:rsidP="00824606">
      <w:pPr>
        <w:numPr>
          <w:ilvl w:val="0"/>
          <w:numId w:val="26"/>
        </w:numPr>
        <w:spacing w:after="0" w:line="240" w:lineRule="auto"/>
        <w:jc w:val="center"/>
        <w:rPr>
          <w:rFonts w:eastAsia="Times New Roman" w:cs="Times New Roman"/>
          <w:b/>
          <w:szCs w:val="28"/>
          <w:lang w:eastAsia="ru-RU"/>
        </w:rPr>
      </w:pPr>
      <w:r w:rsidRPr="00824606">
        <w:rPr>
          <w:rFonts w:eastAsia="Times New Roman" w:cs="Times New Roman"/>
          <w:b/>
          <w:szCs w:val="28"/>
          <w:lang w:eastAsia="ru-RU"/>
        </w:rPr>
        <w:t>ОБЩИЕ ПОЛОЖЕНИЯ</w:t>
      </w:r>
    </w:p>
    <w:p w:rsidR="00824606" w:rsidRPr="00824606" w:rsidRDefault="00824606" w:rsidP="00824606">
      <w:pPr>
        <w:spacing w:after="0" w:line="240" w:lineRule="auto"/>
        <w:ind w:firstLine="567"/>
        <w:jc w:val="center"/>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1.1. </w:t>
      </w:r>
      <w:proofErr w:type="gramStart"/>
      <w:r w:rsidRPr="00824606">
        <w:rPr>
          <w:rFonts w:eastAsia="Times New Roman" w:cs="Times New Roman"/>
          <w:szCs w:val="28"/>
          <w:lang w:eastAsia="ru-RU"/>
        </w:rPr>
        <w:t>Предметом регулирования административного регламента администрации Нижнедевицкого муниципального района Воронежской области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и администрацией Нижнедевицкого муниципального района в связи с предоставлением администрацией Нижнедевицкого муниципального района муниципальной услуги по предоставлению в аренду муниципального имущества.</w:t>
      </w:r>
      <w:proofErr w:type="gramEnd"/>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1.2. Административный регламент по предоставлению муниципальной услуги «Предоставление в аренду и безвозмездное пользование муниципального имущества»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при оказании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1.3. Заявителями на предоставление услуги являются физические и юридические лица (далее - заявитель).</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От имени заявителей взаимодействие с администрацией Нижнедевицкого муниципального района Воронежской области по вопросам предоставления муниципальной услуги могут осуществлять их представители, действующие в силу закона или на основании договора, доверенности.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1.4. Орган, предоставляющий муниципальную услугу – Отдел по управлению муниципальным имуществом и земельным вопросам администрации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Место нахождения: 396870, Воронежская область, Нижнедевицкий район, село Нижнедевицк, площадь Ленина 1А.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 xml:space="preserve">Часы работы отдела по управлению муниципальным имуществом и земельным вопросам администрации Нижнедевицкого муниципального района Воронежской области:  понедельник – пятница: 8-00 до 17-00 часов; </w:t>
      </w:r>
    </w:p>
    <w:p w:rsidR="00824606" w:rsidRPr="00824606" w:rsidRDefault="00824606" w:rsidP="00824606">
      <w:pPr>
        <w:shd w:val="clear" w:color="auto" w:fill="FFFFFF"/>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перерыв на обед: с 12-00 до13-00 часов;</w:t>
      </w:r>
    </w:p>
    <w:p w:rsidR="00824606" w:rsidRPr="00824606" w:rsidRDefault="00824606" w:rsidP="00824606">
      <w:pPr>
        <w:shd w:val="clear" w:color="auto" w:fill="FFFFFF"/>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Почтовый адрес отдела по управлению муниципальным имуществом и земельным  вопросам администрации Нижнедевицкого муниципального района Воронежской области: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      - 396870, Воронежская область, Нижнедевицкий район, село Нижнедевицк, площадь Ленина 1А;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телефон 8 (47370) 51-5-92;</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 адрес электронной почты отдела в сети Интернет:  </w:t>
      </w:r>
      <w:proofErr w:type="spellStart"/>
      <w:r w:rsidRPr="00824606">
        <w:rPr>
          <w:rFonts w:eastAsia="Times New Roman" w:cs="Times New Roman"/>
          <w:szCs w:val="28"/>
          <w:lang w:val="en-US" w:eastAsia="ru-RU"/>
        </w:rPr>
        <w:t>ndev</w:t>
      </w:r>
      <w:proofErr w:type="spellEnd"/>
      <w:r w:rsidRPr="00824606">
        <w:rPr>
          <w:rFonts w:eastAsia="Times New Roman" w:cs="Times New Roman"/>
          <w:szCs w:val="28"/>
          <w:lang w:eastAsia="ru-RU"/>
        </w:rPr>
        <w:t>@</w:t>
      </w:r>
      <w:proofErr w:type="spellStart"/>
      <w:r w:rsidRPr="00824606">
        <w:rPr>
          <w:rFonts w:eastAsia="Times New Roman" w:cs="Times New Roman"/>
          <w:szCs w:val="28"/>
          <w:lang w:val="en-US" w:eastAsia="ru-RU"/>
        </w:rPr>
        <w:t>govvrn</w:t>
      </w:r>
      <w:proofErr w:type="spellEnd"/>
      <w:r w:rsidRPr="00824606">
        <w:rPr>
          <w:rFonts w:eastAsia="Times New Roman" w:cs="Times New Roman"/>
          <w:szCs w:val="28"/>
          <w:lang w:eastAsia="ru-RU"/>
        </w:rPr>
        <w:t>.</w:t>
      </w:r>
      <w:proofErr w:type="spellStart"/>
      <w:r w:rsidRPr="00824606">
        <w:rPr>
          <w:rFonts w:eastAsia="Times New Roman" w:cs="Times New Roman"/>
          <w:szCs w:val="28"/>
          <w:lang w:val="en-US" w:eastAsia="ru-RU"/>
        </w:rPr>
        <w:t>ru</w:t>
      </w:r>
      <w:proofErr w:type="spellEnd"/>
      <w:r w:rsidRPr="00824606">
        <w:rPr>
          <w:rFonts w:eastAsia="Times New Roman" w:cs="Times New Roman"/>
          <w:szCs w:val="28"/>
          <w:lang w:eastAsia="ru-RU"/>
        </w:rPr>
        <w:t>.</w:t>
      </w:r>
    </w:p>
    <w:p w:rsidR="00824606" w:rsidRPr="00824606" w:rsidRDefault="00824606" w:rsidP="00824606">
      <w:pPr>
        <w:widowControl w:val="0"/>
        <w:tabs>
          <w:tab w:val="left" w:pos="0"/>
          <w:tab w:val="left" w:pos="10080"/>
        </w:tabs>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Информация о муниципальной услуге предоставляется заявителям по их запросу (по письменному запросу – в письменном виде, по устному запросу – в устной форме и в электронном виде).</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r>
      <w:proofErr w:type="gramStart"/>
      <w:r w:rsidRPr="00824606">
        <w:rPr>
          <w:rFonts w:eastAsia="Times New Roman" w:cs="Times New Roman"/>
          <w:szCs w:val="28"/>
          <w:lang w:eastAsia="ru-RU"/>
        </w:rPr>
        <w:t xml:space="preserve">Информацию о порядке предоставления муниципальной услуги заявитель может получить в средствах массовой информации, в сети Интернет на официальном сайте органа, предоставляющего муниципальную услугу, в местах нахождения органов, предоставляющих муниципальную услугу, на информационных стендах, а также с использованием федеральной государственной информационной системы «Единый портал государственных и муниципальных услуг (функций)» в сети Интернет по адресу </w:t>
      </w:r>
      <w:proofErr w:type="spellStart"/>
      <w:r w:rsidRPr="00824606">
        <w:rPr>
          <w:rFonts w:eastAsia="Times New Roman" w:cs="Times New Roman"/>
          <w:szCs w:val="28"/>
          <w:lang w:eastAsia="ru-RU"/>
        </w:rPr>
        <w:t>www.gosuslugi.ru</w:t>
      </w:r>
      <w:proofErr w:type="spellEnd"/>
      <w:r w:rsidRPr="00824606">
        <w:rPr>
          <w:rFonts w:eastAsia="Times New Roman" w:cs="Times New Roman"/>
          <w:szCs w:val="28"/>
          <w:lang w:eastAsia="ru-RU"/>
        </w:rPr>
        <w:t>.</w:t>
      </w:r>
      <w:proofErr w:type="gramEnd"/>
    </w:p>
    <w:p w:rsidR="00824606" w:rsidRPr="00824606" w:rsidRDefault="00824606" w:rsidP="00824606">
      <w:pPr>
        <w:spacing w:after="0" w:line="240" w:lineRule="auto"/>
        <w:ind w:firstLine="567"/>
        <w:jc w:val="both"/>
        <w:rPr>
          <w:rFonts w:eastAsia="Times New Roman" w:cs="Times New Roman"/>
          <w:b/>
          <w:szCs w:val="28"/>
          <w:lang w:eastAsia="ru-RU"/>
        </w:rPr>
      </w:pPr>
    </w:p>
    <w:p w:rsidR="00824606" w:rsidRPr="00824606" w:rsidRDefault="00824606" w:rsidP="00824606">
      <w:pPr>
        <w:spacing w:after="0" w:line="240" w:lineRule="auto"/>
        <w:ind w:firstLine="567"/>
        <w:jc w:val="both"/>
        <w:rPr>
          <w:rFonts w:eastAsia="Times New Roman" w:cs="Times New Roman"/>
          <w:b/>
          <w:szCs w:val="28"/>
          <w:lang w:eastAsia="ru-RU"/>
        </w:rPr>
      </w:pPr>
      <w:r w:rsidRPr="00824606">
        <w:rPr>
          <w:rFonts w:eastAsia="Times New Roman" w:cs="Times New Roman"/>
          <w:b/>
          <w:szCs w:val="28"/>
          <w:lang w:eastAsia="ru-RU"/>
        </w:rPr>
        <w:t>2. СТАНДАРТ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 Наименование муниципальной услуги - «Предоставление в аренду и безвозмездное пользование  муниципального имущества».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2.2. Орган, предоставляющий муниципальную услугу - отдел по управлению муниципальным имуществом и земельным вопросам администрации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2.3. Результатом предоставления муниципальной услуги является заключение договора аренды муниципального имущества либо мотивированный отказ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Процедура предоставления услуги завершается путем:</w:t>
      </w:r>
    </w:p>
    <w:p w:rsidR="00824606" w:rsidRPr="00824606" w:rsidRDefault="00824606" w:rsidP="00824606">
      <w:pPr>
        <w:numPr>
          <w:ilvl w:val="0"/>
          <w:numId w:val="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направления заявителю договора аренды муниципального имущества;</w:t>
      </w:r>
    </w:p>
    <w:p w:rsidR="00824606" w:rsidRPr="00824606" w:rsidRDefault="00824606" w:rsidP="00824606">
      <w:pPr>
        <w:numPr>
          <w:ilvl w:val="0"/>
          <w:numId w:val="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направления заявителю письма об отказе в предоставлении муниципального имущества в аренду, с обоснованием причин отказа.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2.4. Срок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предоставления муниципальной услуги без проведения торгов не должен превышать 30 календарных дней со дня принятия заявления и документов от заявителя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 предоставления муниципальной услуги по результатам торгов не должен превышать 70 календарных дней со дня принятия заявления и документов от заявителя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Сроки административных процедур: </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прием и регистрация заявления и комплекта документов – 2 рабочих дней;</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рассмотрение заявления и проверка полноты и правильности оформления представленного комплекта документов – 11 календарных дней; </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формирование и направление межведомственных запросов в органы (организации), участвующие в предоставлении муниципальной услуги - 5 календарных дней;</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принятие решения о предоставлении муниципальной услуги или об отказе в ее предоставлении - 10 календарных дней;</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заказ отчета об оценке рыночного размера арендной платы передаваемого в аренду муниципального имущества – 2 рабочих дня;</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проведение торгов на право заключения договора аренды муниципального имущества осуществляется в сроки, установленные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w:t>
      </w:r>
      <w:proofErr w:type="gramEnd"/>
      <w:r w:rsidRPr="00824606">
        <w:rPr>
          <w:rFonts w:eastAsia="Times New Roman" w:cs="Times New Roman"/>
          <w:szCs w:val="28"/>
          <w:lang w:eastAsia="ru-RU"/>
        </w:rPr>
        <w:t xml:space="preserve"> заключение указанных договоров может осуществляться путем проведения торгов в форме конкурса»;</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подготовка проекта приказа о передаче муниципального имущества в аренду – 2 рабочих дня;</w:t>
      </w:r>
    </w:p>
    <w:p w:rsidR="00824606" w:rsidRPr="00824606" w:rsidRDefault="00824606" w:rsidP="00824606">
      <w:pPr>
        <w:numPr>
          <w:ilvl w:val="0"/>
          <w:numId w:val="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заключение договора аренды либо отказ в предоставлении муниципальной услуги- 2 рабочих дня.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2.5. Предоставление муниципальной услуги регламентируют следующие нормативные правовые акты:</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Федеральный закон от 27.07.2010 № 210-ФЗ «Об организации предоставления государственных и муниципальных услуг» («Собрание законодательства РФ», 2010, № 31, ст. 4179);</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Федеральный закон от 02.05.2006 № 59-ФЗ «О порядке рассмотрения обращений граждан Российской Федерации» («Собрание законодательства РФ», 08.05.2006, N 19, ст. 2060);</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Федеральный закон от 21.07.2005 №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№30, ст.3105);</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Гражданский кодекс Российской Федерации от 30.10.1994 года №51-ФЗ («Российская газета», 1994, 8 декабря);</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 xml:space="preserve">приказ Федеральной антимонопольной службой от 10.02.2010 № 67 «О порядке проведения конкурсов или аукционов на право заключения </w:t>
      </w:r>
      <w:r w:rsidRPr="00824606">
        <w:rPr>
          <w:rFonts w:eastAsia="Times New Roman" w:cs="Times New Roman"/>
          <w:szCs w:val="28"/>
          <w:lang w:eastAsia="ru-RU"/>
        </w:rPr>
        <w:lastRenderedPageBreak/>
        <w:t>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w:t>
      </w:r>
      <w:proofErr w:type="gramEnd"/>
      <w:r w:rsidRPr="00824606">
        <w:rPr>
          <w:rFonts w:eastAsia="Times New Roman" w:cs="Times New Roman"/>
          <w:szCs w:val="28"/>
          <w:lang w:eastAsia="ru-RU"/>
        </w:rPr>
        <w:t xml:space="preserve">, </w:t>
      </w:r>
      <w:proofErr w:type="gramStart"/>
      <w:r w:rsidRPr="00824606">
        <w:rPr>
          <w:rFonts w:eastAsia="Times New Roman" w:cs="Times New Roman"/>
          <w:szCs w:val="28"/>
          <w:lang w:eastAsia="ru-RU"/>
        </w:rPr>
        <w:t>2010, 24 февраля);</w:t>
      </w:r>
      <w:proofErr w:type="gramEnd"/>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Устав Нижнедевицкого муниципального района;</w:t>
      </w:r>
    </w:p>
    <w:p w:rsidR="00824606" w:rsidRPr="00824606" w:rsidRDefault="00824606" w:rsidP="00824606">
      <w:pPr>
        <w:numPr>
          <w:ilvl w:val="0"/>
          <w:numId w:val="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настоящий административный регламент.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2.6. Исчерпывающий перечень документов, необходимых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2.6.1. Исчерпывающий перечень требуемых от заявителя документов, необходимых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Муниципальная услуга предоставляется на основании письменного заявления о предоставлении в аренду муниципального имущества (форма заявления приведена в приложении № 1 к настоящему административному регламенту).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К заявлению прилагаются документы в соответствии с перечнем, установленным в пункте 2.6.2. настоящего раздела административного регламента.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Документы, представляемые заявителем, не должны иметь подчисток, приписок, зачеркнутых слов и иных не оговоренных в них исправлений. Не подлежат приему документы, выполненные карандашом.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2.6.2. Исчерпывающий перечень требуемых от заявителя документов, необходимых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2.6.2.1. При предоставлении муниципальной услуги по результатам проведения торгов: </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информация о заявителе (банковские реквизиты, почтовый и юридический адрес, телефон, фамилия, имя, отчество руководителя юридического лица / данные заявител</w:t>
      </w:r>
      <w:proofErr w:type="gramStart"/>
      <w:r w:rsidRPr="00824606">
        <w:rPr>
          <w:rFonts w:eastAsia="Times New Roman" w:cs="Times New Roman"/>
          <w:szCs w:val="28"/>
          <w:lang w:eastAsia="ru-RU"/>
        </w:rPr>
        <w:t>я-</w:t>
      </w:r>
      <w:proofErr w:type="gramEnd"/>
      <w:r w:rsidRPr="00824606">
        <w:rPr>
          <w:rFonts w:eastAsia="Times New Roman" w:cs="Times New Roman"/>
          <w:szCs w:val="28"/>
          <w:lang w:eastAsia="ru-RU"/>
        </w:rPr>
        <w:t xml:space="preserve"> физического лица);</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свидетельство о государственной регистрации в качестве юридического лица или индивидуального предпринимателя без образования юридического лица (копия) – до 01.07.2012 года;</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учредительные документы заявителя (со всеми изменениями и дополнениями на дату подачи заявления) (копия);</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свидетельство о постановке на налоговый учет заявителя (копия) – до 01.07.2012 года;</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копия документа, удостоверяющего личность заявителя (заявителей), являющегося физическим лицом, либо личность представителя физического лица;</w:t>
      </w:r>
    </w:p>
    <w:p w:rsidR="00824606" w:rsidRPr="00824606" w:rsidRDefault="00824606" w:rsidP="00824606">
      <w:pPr>
        <w:numPr>
          <w:ilvl w:val="0"/>
          <w:numId w:val="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документ, удостоверяющий права (полномочия) представителя заявителя, если с заявлением обращается представитель заявителя (заявителей) - нотариально заверенная доверенность;</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2.6.2.2. При предоставлении муниципальной услуги без проведения торгов в случаях, предусмотренных законодательством:</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информация о заявителе (банковские реквизиты, почтовый и юридический адрес, телефон, фамилия, имя, отчество руководителя и главного бухгалтера);</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свидетельство о государственной регистрации в качестве юридического лица или индивидуального предпринимателя без образования юридического лица (копия);</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учредительные документы заявителя (со всеми изменениями и дополнениями на дату подачи заявления) (копия);</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свидетельство о постановке на налоговый учет заявителя (копия);</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копия документа, удостоверяющего личность заявителя (заявителей), являющегося физическим лицом, либо личность представителя физического лица;</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документ, удостоверяющий права (полномочия) представителя заявителя, если с заявлением обращается представитель заявителя (заявителей) - нотариально заверенная доверенность;</w:t>
      </w:r>
    </w:p>
    <w:p w:rsidR="00824606" w:rsidRPr="00824606" w:rsidRDefault="00824606" w:rsidP="00824606">
      <w:pPr>
        <w:numPr>
          <w:ilvl w:val="0"/>
          <w:numId w:val="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сведения, подтверждающие соответствие заявителя критериям, определенным пунктом 1 статьи 17.1 Федерального закона № 135-ФЗ «О защите конкуренции».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2.6.3.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2.6.3.1. При предоставлении муниципальной услуги по результатам проведения торгов: </w:t>
      </w:r>
    </w:p>
    <w:p w:rsidR="00824606" w:rsidRPr="00824606" w:rsidRDefault="00824606" w:rsidP="00824606">
      <w:pPr>
        <w:numPr>
          <w:ilvl w:val="0"/>
          <w:numId w:val="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выписка из Единого государственного реестра юридических лиц (индивидуальных предпринимателей) - в Управлении Федеральной налоговой службы по Воронежской области.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2.6.3.2. При предоставлении муниципальной услуги без проведения торгов в случаях, предусмотренных законодательством:</w:t>
      </w:r>
    </w:p>
    <w:p w:rsidR="00824606" w:rsidRPr="00824606" w:rsidRDefault="00824606" w:rsidP="00824606">
      <w:pPr>
        <w:numPr>
          <w:ilvl w:val="0"/>
          <w:numId w:val="7"/>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выписка из Единого государственного реестра юридических лиц (индивидуальных предпринимателей) - в Управлении Федеральной налоговой службы по Воронежской области.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Запрещается требовать от заявителя:</w:t>
      </w:r>
    </w:p>
    <w:p w:rsidR="00824606" w:rsidRPr="00824606" w:rsidRDefault="00824606" w:rsidP="00824606">
      <w:pPr>
        <w:numPr>
          <w:ilvl w:val="0"/>
          <w:numId w:val="8"/>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24606" w:rsidRPr="00824606" w:rsidRDefault="00824606" w:rsidP="00824606">
      <w:pPr>
        <w:numPr>
          <w:ilvl w:val="0"/>
          <w:numId w:val="8"/>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w:t>
      </w:r>
      <w:r w:rsidRPr="00824606">
        <w:rPr>
          <w:rFonts w:eastAsia="Times New Roman" w:cs="Times New Roman"/>
          <w:szCs w:val="28"/>
          <w:lang w:eastAsia="ru-RU"/>
        </w:rPr>
        <w:lastRenderedPageBreak/>
        <w:t>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824606">
        <w:rPr>
          <w:rFonts w:eastAsia="Times New Roman" w:cs="Times New Roman"/>
          <w:szCs w:val="28"/>
          <w:lang w:eastAsia="ru-RU"/>
        </w:rPr>
        <w:t xml:space="preserve"> 7 Федерального закона «Об организации предоставления государственных и муниципальных услуг».</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2.6.4. Перечень услуг, которые являются необходимыми и обязательными для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Перечень таких услуг отсутствует.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2.7. Исчерпывающий перечень оснований для отказа в приеме документов, необходимых для предоставления муниципальной услуги:</w:t>
      </w:r>
    </w:p>
    <w:p w:rsidR="00824606" w:rsidRPr="00824606" w:rsidRDefault="00824606" w:rsidP="00824606">
      <w:pPr>
        <w:numPr>
          <w:ilvl w:val="0"/>
          <w:numId w:val="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не подлежат приему документы, содержащие подчистки, приписки, зачеркнутые слова и иные не оговоренные в них исправления, а также документы, исполненные карандашом;</w:t>
      </w:r>
    </w:p>
    <w:p w:rsidR="00824606" w:rsidRPr="00824606" w:rsidRDefault="00824606" w:rsidP="00824606">
      <w:pPr>
        <w:numPr>
          <w:ilvl w:val="0"/>
          <w:numId w:val="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заявление подано лицом, не уполномоченным на осуществление таких действий.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2.8. Исчерпывающий перечень оснований для отказа в предоставлении муниципальной услуги:</w:t>
      </w:r>
    </w:p>
    <w:p w:rsidR="00824606" w:rsidRPr="00824606" w:rsidRDefault="00824606" w:rsidP="00824606">
      <w:pPr>
        <w:numPr>
          <w:ilvl w:val="0"/>
          <w:numId w:val="1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отсутствие документов, предусмотренных п. 2.6. настоящего административного регламента, предоставление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824606" w:rsidRPr="00824606" w:rsidRDefault="00824606" w:rsidP="00824606">
      <w:pPr>
        <w:numPr>
          <w:ilvl w:val="0"/>
          <w:numId w:val="1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муниципальное имущество, указанное в заявлении, является предметом действующего договора аренды, безвозмездного срочного пользования, хозяйственного ведения, оперативного управления, иных договоров или включено в программу (план) приватизации муниципального имущества;</w:t>
      </w:r>
    </w:p>
    <w:p w:rsidR="00824606" w:rsidRPr="00824606" w:rsidRDefault="00824606" w:rsidP="00824606">
      <w:pPr>
        <w:numPr>
          <w:ilvl w:val="0"/>
          <w:numId w:val="1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имущество, на которое подано заявление на предоставление в аренду, используется или будет использоваться для муниципальных нужд;</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2.9. Муниципальная услуга предоставляется на бесплатной основе.</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2.10. Максимальный срок ожидания в очереди при подаче документов на получение муниципальной услуги – 15 минут.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Максимальный срок ожидания в очереди при получении результата предоставления муниципальной услуги – 15 минут.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2.11. Срок регистрации запроса заявителя о предоставлении муниципальной услуги – в течение одного рабочего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2.12. Требования к местам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2.12.1. Прием граждан осуществляется в специально выделенных для предоставления муниципальных услуг помещениях</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Помещения должны содержать места для информирования, ожидания и приема граждан. Помещения должны соответствовать санитарно-</w:t>
      </w:r>
      <w:r w:rsidRPr="00824606">
        <w:rPr>
          <w:rFonts w:eastAsia="Times New Roman" w:cs="Times New Roman"/>
          <w:szCs w:val="28"/>
          <w:lang w:eastAsia="ru-RU"/>
        </w:rPr>
        <w:lastRenderedPageBreak/>
        <w:t>эпидемиологическим правилам и нормам, а также быть оборудованы противопожарной системой и средствами пожаротушения.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У входа в каждое помещение размещается табличка с наименованием помещения (зал ожидания, приема/выдачи документов и т.д.).</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2.12.2. При возможности около здания организуются парковочные места для автотранспорта.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Доступ заявителей к парковочным местам является бесплатным.</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2.12.3.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2.12.4. В помещениях для ожидания заявителям отводятся места, оборудованные стульями, кресельными секциями.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 местах ожидания имеются средства для оказания первой помощи и доступные места общего пользования.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2.12.5. Места информирования, предназначенные для ознакомления заявителей с информационными материалами, оборудуются:</w:t>
      </w:r>
    </w:p>
    <w:p w:rsidR="00824606" w:rsidRPr="00824606" w:rsidRDefault="00824606" w:rsidP="00824606">
      <w:pPr>
        <w:numPr>
          <w:ilvl w:val="0"/>
          <w:numId w:val="1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информационными стендами, на которых размещается визуальная и текстовая информация;</w:t>
      </w:r>
    </w:p>
    <w:p w:rsidR="00824606" w:rsidRPr="00824606" w:rsidRDefault="00824606" w:rsidP="00824606">
      <w:pPr>
        <w:numPr>
          <w:ilvl w:val="0"/>
          <w:numId w:val="1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стульями и столами для оформления документов.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К информационным стендам должна быть обеспечена возможность свободного доступа граждан.</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На информационных стендах, а также на официальных сайтах в сети Интернет размещается следующая обязательная информация:</w:t>
      </w:r>
    </w:p>
    <w:p w:rsidR="00824606" w:rsidRPr="00824606" w:rsidRDefault="00824606" w:rsidP="00824606">
      <w:pPr>
        <w:numPr>
          <w:ilvl w:val="0"/>
          <w:numId w:val="1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номера телефонов, факсов, адреса официальных сайтов, электронной почты органов, предоставляющих муниципальную услугу; </w:t>
      </w:r>
    </w:p>
    <w:p w:rsidR="00824606" w:rsidRPr="00824606" w:rsidRDefault="00824606" w:rsidP="00824606">
      <w:pPr>
        <w:numPr>
          <w:ilvl w:val="0"/>
          <w:numId w:val="1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режим работы органов, предоставляющих муниципальную услугу;</w:t>
      </w:r>
    </w:p>
    <w:p w:rsidR="00824606" w:rsidRPr="00824606" w:rsidRDefault="00824606" w:rsidP="00824606">
      <w:pPr>
        <w:numPr>
          <w:ilvl w:val="0"/>
          <w:numId w:val="1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графики личного приема граждан уполномоченными должностными лицами;</w:t>
      </w:r>
    </w:p>
    <w:p w:rsidR="00824606" w:rsidRPr="00824606" w:rsidRDefault="00824606" w:rsidP="00824606">
      <w:pPr>
        <w:numPr>
          <w:ilvl w:val="0"/>
          <w:numId w:val="1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24606" w:rsidRPr="00824606" w:rsidRDefault="00824606" w:rsidP="00824606">
      <w:pPr>
        <w:numPr>
          <w:ilvl w:val="0"/>
          <w:numId w:val="1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настоящий административный регламент.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824606" w:rsidRPr="00824606" w:rsidRDefault="00824606" w:rsidP="00824606">
      <w:pPr>
        <w:autoSpaceDE w:val="0"/>
        <w:autoSpaceDN w:val="0"/>
        <w:adjustRightInd w:val="0"/>
        <w:spacing w:after="0" w:line="240" w:lineRule="auto"/>
        <w:ind w:firstLine="709"/>
        <w:contextualSpacing/>
        <w:jc w:val="both"/>
        <w:rPr>
          <w:rFonts w:eastAsia="SimSun" w:cs="Times New Roman"/>
          <w:szCs w:val="28"/>
          <w:lang w:eastAsia="ru-RU"/>
        </w:rPr>
      </w:pPr>
      <w:r w:rsidRPr="00824606">
        <w:rPr>
          <w:rFonts w:eastAsia="SimSun" w:cs="Times New Roman"/>
          <w:szCs w:val="28"/>
          <w:lang w:eastAsia="ru-RU"/>
        </w:rPr>
        <w:t>2.12.7.Требования к обеспечению условий доступности муниципальных услуг для инвалидов.</w:t>
      </w:r>
    </w:p>
    <w:p w:rsidR="00824606" w:rsidRPr="00824606" w:rsidRDefault="00824606" w:rsidP="00824606">
      <w:pPr>
        <w:widowControl w:val="0"/>
        <w:autoSpaceDE w:val="0"/>
        <w:autoSpaceDN w:val="0"/>
        <w:spacing w:after="0" w:line="240" w:lineRule="auto"/>
        <w:ind w:firstLine="709"/>
        <w:contextualSpacing/>
        <w:jc w:val="both"/>
        <w:outlineLvl w:val="0"/>
        <w:rPr>
          <w:rFonts w:eastAsia="Times New Roman" w:cs="Times New Roman"/>
          <w:bCs/>
          <w:szCs w:val="28"/>
          <w:lang w:eastAsia="ru-RU"/>
        </w:rPr>
      </w:pPr>
      <w:proofErr w:type="gramStart"/>
      <w:r w:rsidRPr="00824606">
        <w:rPr>
          <w:rFonts w:eastAsia="Times New Roman" w:cs="Times New Roman"/>
          <w:bCs/>
          <w:szCs w:val="28"/>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824606">
        <w:rPr>
          <w:rFonts w:eastAsia="Times New Roman" w:cs="Times New Roman"/>
          <w:szCs w:val="28"/>
          <w:lang w:eastAsia="ru-RU"/>
        </w:rPr>
        <w:t xml:space="preserve">муниципальная </w:t>
      </w:r>
      <w:r w:rsidRPr="00824606">
        <w:rPr>
          <w:rFonts w:eastAsia="Times New Roman" w:cs="Times New Roman"/>
          <w:bCs/>
          <w:szCs w:val="28"/>
          <w:lang w:eastAsia="ru-RU"/>
        </w:rPr>
        <w:t xml:space="preserve">услуга, и получения </w:t>
      </w:r>
      <w:r w:rsidRPr="00824606">
        <w:rPr>
          <w:rFonts w:eastAsia="Times New Roman" w:cs="Times New Roman"/>
          <w:szCs w:val="28"/>
          <w:lang w:eastAsia="ru-RU"/>
        </w:rPr>
        <w:t xml:space="preserve">муниципальной </w:t>
      </w:r>
      <w:r w:rsidRPr="00824606">
        <w:rPr>
          <w:rFonts w:eastAsia="Times New Roman" w:cs="Times New Roman"/>
          <w:bCs/>
          <w:szCs w:val="28"/>
          <w:lang w:eastAsia="ru-RU"/>
        </w:rPr>
        <w:t xml:space="preserve">услуги в соответствии с требованиями, установленными </w:t>
      </w:r>
      <w:r w:rsidRPr="00824606">
        <w:rPr>
          <w:rFonts w:eastAsia="Times New Roman" w:cs="Times New Roman"/>
          <w:bCs/>
          <w:szCs w:val="28"/>
          <w:lang w:eastAsia="ru-RU"/>
        </w:rPr>
        <w:lastRenderedPageBreak/>
        <w:t xml:space="preserve">Федеральным </w:t>
      </w:r>
      <w:hyperlink r:id="rId5" w:history="1">
        <w:r w:rsidRPr="00824606">
          <w:rPr>
            <w:rFonts w:eastAsia="Times New Roman" w:cs="Times New Roman"/>
            <w:bCs/>
            <w:szCs w:val="28"/>
            <w:lang w:eastAsia="ru-RU"/>
          </w:rPr>
          <w:t>законом</w:t>
        </w:r>
      </w:hyperlink>
      <w:r w:rsidRPr="00824606">
        <w:rPr>
          <w:rFonts w:eastAsia="Times New Roman" w:cs="Times New Roman"/>
          <w:bCs/>
          <w:szCs w:val="28"/>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824606" w:rsidRPr="00824606" w:rsidRDefault="00824606" w:rsidP="00824606">
      <w:pPr>
        <w:autoSpaceDE w:val="0"/>
        <w:autoSpaceDN w:val="0"/>
        <w:adjustRightInd w:val="0"/>
        <w:spacing w:after="0" w:line="240" w:lineRule="auto"/>
        <w:ind w:firstLine="709"/>
        <w:contextualSpacing/>
        <w:jc w:val="both"/>
        <w:rPr>
          <w:rFonts w:eastAsia="SimSun" w:cs="Times New Roman"/>
          <w:szCs w:val="28"/>
          <w:lang w:eastAsia="ru-RU"/>
        </w:rPr>
      </w:pPr>
      <w:r w:rsidRPr="00824606">
        <w:rPr>
          <w:rFonts w:eastAsia="SimSun" w:cs="Times New Roman"/>
          <w:szCs w:val="28"/>
          <w:lang w:eastAsia="ru-RU"/>
        </w:rPr>
        <w:t xml:space="preserve">Если </w:t>
      </w:r>
      <w:r w:rsidRPr="00824606">
        <w:rPr>
          <w:rFonts w:eastAsia="SimSun" w:cs="Times New Roman"/>
          <w:bCs/>
          <w:szCs w:val="28"/>
          <w:lang w:eastAsia="ru-RU"/>
        </w:rPr>
        <w:t>здание</w:t>
      </w:r>
      <w:r w:rsidRPr="00824606">
        <w:rPr>
          <w:rFonts w:eastAsia="SimSun" w:cs="Times New Roman"/>
          <w:bCs/>
          <w:szCs w:val="28"/>
          <w:lang w:eastAsia="zh-CN"/>
        </w:rPr>
        <w:t xml:space="preserve"> и помещения</w:t>
      </w:r>
      <w:r w:rsidRPr="00824606">
        <w:rPr>
          <w:rFonts w:eastAsia="SimSun" w:cs="Times New Roman"/>
          <w:bCs/>
          <w:szCs w:val="28"/>
          <w:lang w:eastAsia="ru-RU"/>
        </w:rPr>
        <w:t xml:space="preserve">, в котором </w:t>
      </w:r>
      <w:r w:rsidRPr="00824606">
        <w:rPr>
          <w:rFonts w:eastAsia="SimSun" w:cs="Times New Roman"/>
          <w:bCs/>
          <w:szCs w:val="28"/>
          <w:lang w:eastAsia="zh-CN"/>
        </w:rPr>
        <w:t>предоставляется</w:t>
      </w:r>
      <w:r w:rsidRPr="00824606">
        <w:rPr>
          <w:rFonts w:eastAsia="SimSun" w:cs="Times New Roman"/>
          <w:bCs/>
          <w:szCs w:val="28"/>
          <w:lang w:eastAsia="ru-RU"/>
        </w:rPr>
        <w:t xml:space="preserve"> услуга</w:t>
      </w:r>
      <w:r w:rsidRPr="00824606">
        <w:rPr>
          <w:rFonts w:eastAsia="SimSun" w:cs="Times New Roman"/>
          <w:szCs w:val="28"/>
          <w:lang w:eastAsia="ru-RU"/>
        </w:rPr>
        <w:t xml:space="preserve"> не приспособлены или не полностью приспособлены для потребностей инвалидов, </w:t>
      </w:r>
      <w:proofErr w:type="gramStart"/>
      <w:r w:rsidRPr="00824606">
        <w:rPr>
          <w:rFonts w:eastAsia="SimSun" w:cs="Times New Roman"/>
          <w:bCs/>
          <w:szCs w:val="28"/>
          <w:lang w:eastAsia="ru-RU"/>
        </w:rPr>
        <w:t>орган, предоставляющий муниципальную услугу</w:t>
      </w:r>
      <w:r w:rsidRPr="00824606">
        <w:rPr>
          <w:rFonts w:eastAsia="SimSun" w:cs="Times New Roman"/>
          <w:szCs w:val="28"/>
          <w:lang w:eastAsia="ru-RU"/>
        </w:rPr>
        <w:t xml:space="preserve"> обеспечивает</w:t>
      </w:r>
      <w:proofErr w:type="gramEnd"/>
      <w:r w:rsidRPr="00824606">
        <w:rPr>
          <w:rFonts w:eastAsia="SimSun" w:cs="Times New Roman"/>
          <w:szCs w:val="28"/>
          <w:lang w:eastAsia="ru-RU"/>
        </w:rPr>
        <w:t xml:space="preserve"> предоставление муниципальной услуги по месту жительства инвалида.</w:t>
      </w:r>
    </w:p>
    <w:p w:rsidR="00824606" w:rsidRPr="00824606" w:rsidRDefault="00824606" w:rsidP="00824606">
      <w:pPr>
        <w:autoSpaceDE w:val="0"/>
        <w:autoSpaceDN w:val="0"/>
        <w:adjustRightInd w:val="0"/>
        <w:spacing w:after="0" w:line="240" w:lineRule="auto"/>
        <w:ind w:firstLine="709"/>
        <w:contextualSpacing/>
        <w:jc w:val="both"/>
        <w:rPr>
          <w:rFonts w:eastAsia="SimSu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2.13. Показатели доступности и качества муниципальных услуг.</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Качественной предоставляемая муниципальная услуга признается при предоставлении услуги в сроки, определенные п. 2.4 настоящего административного регламента, и при отсутствии жалоб со стороны потребителей на нарушение требований стандарта предоставления муниципальной услуги. </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2.14.1. Информирование заявителей о порядке предоставления муниципальной услуги осуществляется в виде:</w:t>
      </w:r>
    </w:p>
    <w:p w:rsidR="00824606" w:rsidRPr="00824606" w:rsidRDefault="00824606" w:rsidP="00824606">
      <w:pPr>
        <w:numPr>
          <w:ilvl w:val="0"/>
          <w:numId w:val="1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индивидуального информирования;</w:t>
      </w:r>
    </w:p>
    <w:p w:rsidR="00824606" w:rsidRPr="00824606" w:rsidRDefault="00824606" w:rsidP="00824606">
      <w:pPr>
        <w:numPr>
          <w:ilvl w:val="0"/>
          <w:numId w:val="1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публичного информирования.</w:t>
      </w:r>
    </w:p>
    <w:p w:rsidR="00824606" w:rsidRPr="00824606" w:rsidRDefault="00824606" w:rsidP="00824606">
      <w:pPr>
        <w:numPr>
          <w:ilvl w:val="0"/>
          <w:numId w:val="1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информирование проводится в форме:</w:t>
      </w:r>
    </w:p>
    <w:p w:rsidR="00824606" w:rsidRPr="00824606" w:rsidRDefault="00824606" w:rsidP="00824606">
      <w:pPr>
        <w:numPr>
          <w:ilvl w:val="0"/>
          <w:numId w:val="1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устного информирования;</w:t>
      </w:r>
    </w:p>
    <w:p w:rsidR="00824606" w:rsidRPr="00824606" w:rsidRDefault="00824606" w:rsidP="00824606">
      <w:pPr>
        <w:numPr>
          <w:ilvl w:val="0"/>
          <w:numId w:val="1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письменного информирования.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2.14.3. Заявитель имеет право на получение сведений о стадии прохождения его обращения.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824606" w:rsidRPr="00824606" w:rsidRDefault="00824606" w:rsidP="00824606">
      <w:pPr>
        <w:numPr>
          <w:ilvl w:val="0"/>
          <w:numId w:val="1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категории заявителей, имеющих право на получение муниципальной услуги;</w:t>
      </w:r>
    </w:p>
    <w:p w:rsidR="00824606" w:rsidRPr="00824606" w:rsidRDefault="00824606" w:rsidP="00824606">
      <w:pPr>
        <w:numPr>
          <w:ilvl w:val="0"/>
          <w:numId w:val="1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перечень документов, требуемых от заявителя, необходимых для получения муниципальной услуги;</w:t>
      </w:r>
    </w:p>
    <w:p w:rsidR="00824606" w:rsidRPr="00824606" w:rsidRDefault="00824606" w:rsidP="00824606">
      <w:pPr>
        <w:numPr>
          <w:ilvl w:val="0"/>
          <w:numId w:val="1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требования к </w:t>
      </w:r>
      <w:proofErr w:type="gramStart"/>
      <w:r w:rsidRPr="00824606">
        <w:rPr>
          <w:rFonts w:eastAsia="Times New Roman" w:cs="Times New Roman"/>
          <w:szCs w:val="28"/>
          <w:lang w:eastAsia="ru-RU"/>
        </w:rPr>
        <w:t>заверению документов</w:t>
      </w:r>
      <w:proofErr w:type="gramEnd"/>
      <w:r w:rsidRPr="00824606">
        <w:rPr>
          <w:rFonts w:eastAsia="Times New Roman" w:cs="Times New Roman"/>
          <w:szCs w:val="28"/>
          <w:lang w:eastAsia="ru-RU"/>
        </w:rPr>
        <w:t xml:space="preserve"> и сведений;</w:t>
      </w:r>
    </w:p>
    <w:p w:rsidR="00824606" w:rsidRPr="00824606" w:rsidRDefault="00824606" w:rsidP="00824606">
      <w:pPr>
        <w:numPr>
          <w:ilvl w:val="0"/>
          <w:numId w:val="1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входящие номера, под которыми зарегистрированы в системе делопроизводства заявления и прилагающиеся к ним материалы.</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Информирование по иным вопросам осуществляется только на основании письменного обращения.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При ответе на телефонные звонки должностное лицо должно назвать фамилию, имя, отчество, занимаемую должность и наименование </w:t>
      </w:r>
      <w:r w:rsidRPr="00824606">
        <w:rPr>
          <w:rFonts w:eastAsia="Times New Roman" w:cs="Times New Roman"/>
          <w:szCs w:val="28"/>
          <w:lang w:eastAsia="ru-RU"/>
        </w:rPr>
        <w:lastRenderedPageBreak/>
        <w:t>структурного подразделения, предложить гражданину представиться и изложить суть вопроса.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индивидуальном письменном информировании ответ направляется заявителю в течение 10 календарных дней со дня регистрации обращения.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2.14.6.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предоставляющего муниципальную услугу, а также на информационных стендах в местах предоставления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2.14.7. </w:t>
      </w:r>
      <w:proofErr w:type="gramStart"/>
      <w:r w:rsidRPr="00824606">
        <w:rPr>
          <w:rFonts w:eastAsia="Times New Roman" w:cs="Times New Roman"/>
          <w:szCs w:val="28"/>
          <w:lang w:eastAsia="ru-RU"/>
        </w:rPr>
        <w:t>Заявителям обеспечивается возможность получения информации о порядке предоставления муниципальной услуги, а также копирования форм заявлений, необходимых для получения муниципальной услуги, на официальном сайте администрации Нижнедевицкого муниципального района в сети Интернет, с использованием федеральной государственной информационной системы «Единый портал государственных и муниципальных услуг (функций)», в информационной системе Воронежской области «Портал государственных и муниципальных услуг Воронежской области».</w:t>
      </w:r>
      <w:proofErr w:type="gramEnd"/>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2.14.8 Заявитель в целях получения муниципальной услуги может подать заявление и необходимые документы в электронном виде с </w:t>
      </w:r>
      <w:r w:rsidRPr="00824606">
        <w:rPr>
          <w:rFonts w:eastAsia="Times New Roman" w:cs="Times New Roman"/>
          <w:szCs w:val="28"/>
          <w:lang w:eastAsia="ru-RU"/>
        </w:rPr>
        <w:lastRenderedPageBreak/>
        <w:t xml:space="preserve">использованием федеральной государственной информационной системы «Единый портал государственных и муниципальных услуг (функций)» в сети Интернет по адресу </w:t>
      </w:r>
      <w:hyperlink r:id="rId6" w:history="1">
        <w:r w:rsidRPr="00824606">
          <w:rPr>
            <w:rFonts w:eastAsia="Times New Roman" w:cs="Times New Roman"/>
            <w:lang w:eastAsia="ru-RU"/>
          </w:rPr>
          <w:t>www.gosuslugi.ru</w:t>
        </w:r>
      </w:hyperlink>
      <w:r w:rsidRPr="00824606">
        <w:rPr>
          <w:rFonts w:eastAsia="Times New Roman" w:cs="Times New Roman"/>
          <w:szCs w:val="28"/>
          <w:lang w:eastAsia="ru-RU"/>
        </w:rPr>
        <w:t>.</w:t>
      </w:r>
    </w:p>
    <w:p w:rsidR="00824606" w:rsidRPr="00824606" w:rsidRDefault="00824606" w:rsidP="00824606">
      <w:pPr>
        <w:spacing w:after="0" w:line="240" w:lineRule="auto"/>
        <w:ind w:firstLine="567"/>
        <w:jc w:val="center"/>
        <w:rPr>
          <w:rFonts w:eastAsia="Times New Roman" w:cs="Times New Roman"/>
          <w:b/>
          <w:szCs w:val="28"/>
          <w:lang w:eastAsia="ru-RU"/>
        </w:rPr>
      </w:pP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3.1. Блок-схема последовательности административных процедур по предоставлению муниципальной услуги приведена в приложении № 2 к настоящему административному регламенту.</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3.2. Исчерпывающий перечень административных процедур при предоставлении муниципальной услуги без проведения торгов:</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прием и регистрация заявления и комплекта документов;</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рассмотрение заявления и проверка полноты и правильности оформления представленного комплекта документов; </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принятие решения о предоставлении муниципальной услуги или об отказе в ее предоставлении;</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заказ отчета об оценке рыночного размера арендной платы, передаваемого в аренду муниципального имущества;</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подготовка проекта приказа о передаче муниципального имущества в аренду;</w:t>
      </w:r>
    </w:p>
    <w:p w:rsidR="00824606" w:rsidRPr="00824606" w:rsidRDefault="00824606" w:rsidP="00824606">
      <w:pPr>
        <w:numPr>
          <w:ilvl w:val="0"/>
          <w:numId w:val="1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заключение договора аренды муниципального имущества либо отказ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3.2.1. Прием и регистрация заявления и комплекта документов.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Основанием для начала предоставления муниципальной услуги является обращение заявителя с заявлением, оформленным в соответствии с приложением № 1 к настоящему административному регламенту.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К заявлению должны быть приложены в полном объеме документы, указанные в п. 2.6.2 настоящего административного регламента.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Заявитель может подать заявление и необходимые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в сети Интернет по адресу </w:t>
      </w:r>
      <w:proofErr w:type="spellStart"/>
      <w:r w:rsidRPr="00824606">
        <w:rPr>
          <w:rFonts w:eastAsia="Times New Roman" w:cs="Times New Roman"/>
          <w:szCs w:val="28"/>
          <w:lang w:eastAsia="ru-RU"/>
        </w:rPr>
        <w:t>www.gosuslugi.ru</w:t>
      </w:r>
      <w:proofErr w:type="spellEnd"/>
      <w:r w:rsidRPr="00824606">
        <w:rPr>
          <w:rFonts w:eastAsia="Times New Roman" w:cs="Times New Roman"/>
          <w:szCs w:val="28"/>
          <w:lang w:eastAsia="ru-RU"/>
        </w:rPr>
        <w:t>.</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Специалист, ответственный за прием документов:</w:t>
      </w:r>
    </w:p>
    <w:p w:rsidR="00824606" w:rsidRPr="00824606" w:rsidRDefault="00824606" w:rsidP="00824606">
      <w:pPr>
        <w:numPr>
          <w:ilvl w:val="0"/>
          <w:numId w:val="1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устанавливает предмет обращения, устанавливает личность заявителя, проверяет документ, удостоверяющий личность заявителя;</w:t>
      </w:r>
    </w:p>
    <w:p w:rsidR="00824606" w:rsidRPr="00824606" w:rsidRDefault="00824606" w:rsidP="00824606">
      <w:pPr>
        <w:numPr>
          <w:ilvl w:val="0"/>
          <w:numId w:val="1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полномочия представителя заявителя;</w:t>
      </w:r>
    </w:p>
    <w:p w:rsidR="00824606" w:rsidRPr="00824606" w:rsidRDefault="00824606" w:rsidP="00824606">
      <w:pPr>
        <w:numPr>
          <w:ilvl w:val="0"/>
          <w:numId w:val="1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правильность заполнения заявления; </w:t>
      </w:r>
    </w:p>
    <w:p w:rsidR="00824606" w:rsidRPr="00824606" w:rsidRDefault="00824606" w:rsidP="00824606">
      <w:pPr>
        <w:numPr>
          <w:ilvl w:val="0"/>
          <w:numId w:val="1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сверяет копии представленных документов с их подлинниками, заверяет их и возвращает подлинники заявителю;</w:t>
      </w:r>
    </w:p>
    <w:p w:rsidR="00824606" w:rsidRPr="00824606" w:rsidRDefault="00824606" w:rsidP="00824606">
      <w:pPr>
        <w:numPr>
          <w:ilvl w:val="0"/>
          <w:numId w:val="16"/>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В случае отказа в приеме документов, специалист, ответственный за прием документов, указывает основания отказа, предусмотренные в п. 2.7. настоящего административного регламента, и возвращает представленные документы заявителю.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Максимальный срок исполнения административной процедуры – 2 рабочих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3.2.2. Рассмотрение заявления и проверка полноты и правильности оформления представленного комплекта документов.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Результатом административного действия является поступление в отдел управления зарегистрированного заявления с пакетом документов.</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Специалист:</w:t>
      </w:r>
    </w:p>
    <w:p w:rsidR="00824606" w:rsidRPr="00824606" w:rsidRDefault="00824606" w:rsidP="00824606">
      <w:pPr>
        <w:numPr>
          <w:ilvl w:val="0"/>
          <w:numId w:val="17"/>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наличие всех документов в соответствии с п. 2.6. настоящего административного регламента;</w:t>
      </w:r>
    </w:p>
    <w:p w:rsidR="00824606" w:rsidRPr="00824606" w:rsidRDefault="00824606" w:rsidP="00824606">
      <w:pPr>
        <w:numPr>
          <w:ilvl w:val="0"/>
          <w:numId w:val="17"/>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заявление и представленные документы на полноту, комплектность, правильность их оформления, а также на соответствие требованиям, установленным действующим законодательством и настоящим административным регламентом;</w:t>
      </w:r>
    </w:p>
    <w:p w:rsidR="00824606" w:rsidRPr="00824606" w:rsidRDefault="00824606" w:rsidP="00824606">
      <w:pPr>
        <w:numPr>
          <w:ilvl w:val="0"/>
          <w:numId w:val="17"/>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осуществляет иные действия в отношении представленных документов, направленных на их правовую экспертизу.</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Максимальный срок исполнения административной процедуры – 10 рабочих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3.2.3. Формирование и направление межведомственных запросов в органы (организации), участвующие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ответственный за формирование и направление межведомственных запросов, в рамках межведомственного взаимодействия запрашивает:</w:t>
      </w:r>
    </w:p>
    <w:p w:rsidR="00824606" w:rsidRPr="00824606" w:rsidRDefault="00824606" w:rsidP="00824606">
      <w:pPr>
        <w:numPr>
          <w:ilvl w:val="0"/>
          <w:numId w:val="18"/>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Запрос должен содержать следующие сведения: ОГРН, ИНН (для юридического лица), ОГРНИП, ИНН (для индивидуального предпринимателя).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 выполнения административной процедуры - 10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3.2.4. Принятие решения о предоставлении муниципальной услуги или об отказе в ее предоставлении.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осуществляет проверку представленных заявителем сведений на соответствие критериям, определенным статьей 17.1 Федерального закона «О защите конкуренции».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отсутствии оснований, указанных в п. 2.8. настоящего административного регламента, принимается решение о предоставлении заявителю муниципального имущества в аренду без проведения торгов.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наличии оснований, указанных в п. 2.8. настоящего административного регламента, принимается решение об отказе в предоставлении муниципальной услуги.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Решение о предоставлении муниципального имущества в аренду оформляется постановлением главы администрации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наличии оснований для отказа в предоставлении муниципальной услуги заявителю направляется уведомление об отказе в предоставлении муниципальной услуги, с указанием причин, послуживших основанием для отказа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 10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3.2.5. Заказ отчета об оценке рыночного размера арендной платы, передаваемого в аренду муниципального имущества.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осуществляет подготовку пакета документов для заказа отчета об оценке рыночного размера арендной платы и передает его специалисту, ответственному за заказ отчетов об оценке, который проводит соответствующую работу с оценочными организациями.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 2 рабочих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 выполнения работ по оценке и предоставления отчета оценочными организациями определяется договором между и администрацией Нижнедевицкого муниципального района и такими организациями.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3.2.6. Подготовка проекта постановления о передаче муниципального имущества в аренду.</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 2 рабочих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3.2.7. Заключение договора аренды либо отказ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На основании постановления администрации Нижнедевицкого муниципального района специалист отдела осуществляет подготовку проекта договора аренды и извещает заявителя по телефону о необходимости подписания проекта договора.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В случае неявки заявителя для подписания договора в течение 3-х дней с момента извещения по телефону специалист направляет заявителю письмо с приложением проекта договора.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личной явке заявителя для подписания проекта договора специалист устанавливает личность заявителя, проверяет документ, удостоверяющий личность, проверяет полномочия заявителя.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После подписания заявителем проекта договора специалист присваивает договору номер, делает соответствующую запись в журнале регистрации договоров и под роспись выдает договор заявителю.</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Заявитель расписывается в получении документов в книге регистрации договоров.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Максимальный срок регистрации и выдачи договора заявителю составляет 10 минут.</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r>
      <w:proofErr w:type="gramStart"/>
      <w:r w:rsidRPr="00824606">
        <w:rPr>
          <w:rFonts w:eastAsia="Times New Roman" w:cs="Times New Roman"/>
          <w:szCs w:val="28"/>
          <w:lang w:eastAsia="ru-RU"/>
        </w:rPr>
        <w:t>В случае если в установленный в письме срок в адрес департамента не представлен подписанный со стороны заявителя договор аренды специалист в течение 1 рабочего дня подготавливает уведомление об отказе заявителю в предоставлении муниципальной услуги с указанием причины отказа, которое направляется в адрес заявителя заказным письмо с уведомлением. </w:t>
      </w:r>
      <w:proofErr w:type="gramEnd"/>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 7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 Исчерпывающий перечень административных процедур при предоставлении муниципальной услуги по результатам торгов:</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прием и регистрация заявления и комплекта документов;</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рассмотрение заявления и проверка полноты и правильности оформления представленного комплекта документов; </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принятие решения о предоставлении муниципальной услуги или об отказе в ее предоставлении;</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заказ отчета об оценке рыночного размера арендной платы, передаваемого в аренду муниципального имущества;</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организация и проведение торгов на право заключения договора аренды муниципального имущества;</w:t>
      </w:r>
    </w:p>
    <w:p w:rsidR="00824606" w:rsidRPr="00824606" w:rsidRDefault="00824606" w:rsidP="00824606">
      <w:pPr>
        <w:numPr>
          <w:ilvl w:val="0"/>
          <w:numId w:val="19"/>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заключение договора аренды муниципального имущества либо отказ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3.3.1. Прием и регистрация заявления и комплекта документов.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Основанием для начала предоставления муниципальной услуги является обращение заявителя с заявлением, оформленным в соответствии с приложением № 1 к настоящему административному регламенту.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К заявлению должны быть приложены в полном объеме документы, указанные в п. 2.6.2 настоящего административного регламента.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Заявитель может подать заявление и необходимые документы в электронном виде с использованием федеральной государственной информационной системы «Единый портал государственных и муниципальных услуг» в сети Интернет по адресу </w:t>
      </w:r>
      <w:proofErr w:type="spellStart"/>
      <w:r w:rsidRPr="00824606">
        <w:rPr>
          <w:rFonts w:eastAsia="Times New Roman" w:cs="Times New Roman"/>
          <w:szCs w:val="28"/>
          <w:lang w:eastAsia="ru-RU"/>
        </w:rPr>
        <w:t>www.gosuslugi.ru</w:t>
      </w:r>
      <w:proofErr w:type="spellEnd"/>
      <w:r w:rsidRPr="00824606">
        <w:rPr>
          <w:rFonts w:eastAsia="Times New Roman" w:cs="Times New Roman"/>
          <w:szCs w:val="28"/>
          <w:lang w:eastAsia="ru-RU"/>
        </w:rPr>
        <w:t>.</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Специалист, ответственный за прием документов:</w:t>
      </w:r>
    </w:p>
    <w:p w:rsidR="00824606" w:rsidRPr="00824606" w:rsidRDefault="00824606" w:rsidP="00824606">
      <w:pPr>
        <w:numPr>
          <w:ilvl w:val="0"/>
          <w:numId w:val="2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устанавливает предмет обращения, устанавливает личность заявителя, проверяет документ, удостоверяющий личность заявителя;</w:t>
      </w:r>
    </w:p>
    <w:p w:rsidR="00824606" w:rsidRPr="00824606" w:rsidRDefault="00824606" w:rsidP="00824606">
      <w:pPr>
        <w:numPr>
          <w:ilvl w:val="0"/>
          <w:numId w:val="2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полномочия представителя заявителя;</w:t>
      </w:r>
    </w:p>
    <w:p w:rsidR="00824606" w:rsidRPr="00824606" w:rsidRDefault="00824606" w:rsidP="00824606">
      <w:pPr>
        <w:numPr>
          <w:ilvl w:val="0"/>
          <w:numId w:val="2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правильность заполнения заявления; </w:t>
      </w:r>
    </w:p>
    <w:p w:rsidR="00824606" w:rsidRPr="00824606" w:rsidRDefault="00824606" w:rsidP="00824606">
      <w:pPr>
        <w:numPr>
          <w:ilvl w:val="0"/>
          <w:numId w:val="2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сверяет копии представленных документов с их подлинниками, заверяет их и возвращает подлинники заявителю;</w:t>
      </w:r>
    </w:p>
    <w:p w:rsidR="00824606" w:rsidRPr="00824606" w:rsidRDefault="00824606" w:rsidP="00824606">
      <w:pPr>
        <w:numPr>
          <w:ilvl w:val="0"/>
          <w:numId w:val="20"/>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r w:rsidRPr="00824606">
        <w:rPr>
          <w:rFonts w:eastAsia="Times New Roman" w:cs="Times New Roman"/>
          <w:szCs w:val="28"/>
          <w:lang w:eastAsia="ru-RU"/>
        </w:rPr>
        <w:tab/>
        <w:t>В случае отказа в приеме документов, специалист, ответственный за прием документов, указывает основания отказа, предусмотренные в п. 2.7. настоящего административного регламента, и возвращает представленные документы заявителю. </w:t>
      </w:r>
      <w:r w:rsidRPr="00824606">
        <w:rPr>
          <w:rFonts w:eastAsia="Times New Roman" w:cs="Times New Roman"/>
          <w:szCs w:val="28"/>
          <w:lang w:eastAsia="ru-RU"/>
        </w:rPr>
        <w:tab/>
        <w:t>Максимальный срок исполнения административной процедуры – 2 рабочих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3.3.2. Рассмотрение заявления и проверка полноты и правильности оформления представленного комплекта документов.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Результатом административного действия является поступление в отдел управления зарегистрированного заявления с пакетом документов.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Специалист:</w:t>
      </w:r>
    </w:p>
    <w:p w:rsidR="00824606" w:rsidRPr="00824606" w:rsidRDefault="00824606" w:rsidP="00824606">
      <w:pPr>
        <w:numPr>
          <w:ilvl w:val="0"/>
          <w:numId w:val="2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наличие всех документов в соответствии с п. 2.6. настоящего административного регламента;</w:t>
      </w:r>
    </w:p>
    <w:p w:rsidR="00824606" w:rsidRPr="00824606" w:rsidRDefault="00824606" w:rsidP="00824606">
      <w:pPr>
        <w:numPr>
          <w:ilvl w:val="0"/>
          <w:numId w:val="2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проверяет заявление и представленные документы на полноту, комплектность, правильность их оформления, а также на соответствие требованиям, установленным действующим законодательством и настоящим административным регламентом;</w:t>
      </w:r>
    </w:p>
    <w:p w:rsidR="00824606" w:rsidRPr="00824606" w:rsidRDefault="00824606" w:rsidP="00824606">
      <w:pPr>
        <w:numPr>
          <w:ilvl w:val="0"/>
          <w:numId w:val="21"/>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осуществляет иные действия в отношении представленных документов, направленных на их правовую экспертизу.</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Максимальный срок исполнения административной процедуры – 10 рабочих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3.3.3. Формирование и направление межведомственных запросов в органы (организации), участвующие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ответственный за формирование и направление межведомственных запросов, в рамках межведомственного взаимодействия запрашивает:</w:t>
      </w:r>
    </w:p>
    <w:p w:rsidR="00824606" w:rsidRPr="00824606" w:rsidRDefault="00824606" w:rsidP="00824606">
      <w:pPr>
        <w:numPr>
          <w:ilvl w:val="0"/>
          <w:numId w:val="22"/>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в Управлении Федеральной налоговой службы по Воронежской области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Запрос должен содержать следующие сведения: ОГРН, ИНН (для юридического лица), ОГРНИП, ИНН (для индивидуального предпринимателя).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 выполнения административной процедуры - 10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3.3.4. Принятие решения о предоставлении муниципальной услуги или об отказе в ее предоставлении.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При отсутствии оснований, указанных в п. 2.8. настоящего административного регламента, принимается решение о предоставлении заявителю муниципального имущества в аренду без проведения торгов.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наличии оснований, указанных в п. 2.8. настоящего административного регламента, принимается решение об отказе в предоставлении муниципальной услуги.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При наличии оснований для отказа в предоставлении муниципальной услуги заявителю направляется уведомление об отказе в предоставлении муниципальной услуги, с указанием причин, послуживших основанием для отказа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Срок административной процедуры – 10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3.3.5. Заказ отчета об оценке рыночного размера арендной платы передаваемого в аренду муниципального имущества.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осуществляет подготовку пакета документов для заказа отчета об оценке рыночного размера арендной платы и передает его специалисту, ответственному за заказ отчетов об оценке, который проводит соответствующую работу с оценочными организациями.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 2 рабочих дня.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3.3.6. Организация и проведение торгов на право заключения договора аренды муниципального имущества.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Специалистом подготавливается проект приказ о проведении торгов на право заключения договора аренды муниципального имущества, который подписывается заместителем директора департамента.</w:t>
      </w:r>
    </w:p>
    <w:p w:rsidR="00824606" w:rsidRPr="00824606" w:rsidRDefault="00824606" w:rsidP="00824606">
      <w:p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Проведение торгов осуществляется в соответствии с Федеральным законом от 26.07.2006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w:t>
      </w:r>
      <w:proofErr w:type="gramEnd"/>
      <w:r w:rsidRPr="00824606">
        <w:rPr>
          <w:rFonts w:eastAsia="Times New Roman" w:cs="Times New Roman"/>
          <w:szCs w:val="28"/>
          <w:lang w:eastAsia="ru-RU"/>
        </w:rPr>
        <w:t xml:space="preserve"> которого заключение указанных договоров может осуществляться путем проведения торгов в форме конкурса».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3.3.7. Заключение договора аренды муниципального имущества либо отказ в предоставлении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Заключение договора аренды муниципального имущества осуществляется на основании протокола торгов. В течение трех дней </w:t>
      </w:r>
      <w:proofErr w:type="gramStart"/>
      <w:r w:rsidRPr="00824606">
        <w:rPr>
          <w:rFonts w:eastAsia="Times New Roman" w:cs="Times New Roman"/>
          <w:szCs w:val="28"/>
          <w:lang w:eastAsia="ru-RU"/>
        </w:rPr>
        <w:t>с даты подписания</w:t>
      </w:r>
      <w:proofErr w:type="gramEnd"/>
      <w:r w:rsidRPr="00824606">
        <w:rPr>
          <w:rFonts w:eastAsia="Times New Roman" w:cs="Times New Roman"/>
          <w:szCs w:val="28"/>
          <w:lang w:eastAsia="ru-RU"/>
        </w:rPr>
        <w:t xml:space="preserve"> протокола торгов специалист отдела передает один экземпляр протокола торгов и проект договора аренды победителю торгов, подписанный проект договора предоставляется победителем в отдел не позднее чем через двенадцать календарных дней с даты подведения итогов торгов. При предоставлении победителем торгов в установленный срок подписанного проекта договора аренды специалист присваивает договору номер, делает соответствующую запись в журнале регистрации договоров.</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В случае не предоставления в отдел по управлению муниципальным имуществом и земельным вопросам администрации Нижнедевицкого муниципального района победителем торгов подписанного проекта договора </w:t>
      </w:r>
      <w:r w:rsidRPr="00824606">
        <w:rPr>
          <w:rFonts w:eastAsia="Times New Roman" w:cs="Times New Roman"/>
          <w:szCs w:val="28"/>
          <w:lang w:eastAsia="ru-RU"/>
        </w:rPr>
        <w:lastRenderedPageBreak/>
        <w:t>аренды в установленный настоящим административным регламентом срок, отделом принимается решение об отказе от заключения с ним договора аренды. На основании протокола об отказе от заключения договора аренды специалист подготавливает уведомление об отказе в предоставлении муниципальной услуги от заключения договора аренды, которое в течение одного рабочего дня вместе с одним экземпляром протокола направляется в адрес заявителя заказным письмом с уведомлением.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Срок административной процедуры -15 календарных дней.</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4. ФОРМЫ КОНТРОЛЯ ИСПОЛНЕНИЯ АДМИНИСТРАТИВНОГО РЕГЛАМЕНТА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4.1. Порядок осуществления текущего контроля соблюдения и исполнения ответственными должностными лицами положений административного регламента и иных нормативных правовых актов, устанавливающих требования </w:t>
      </w:r>
      <w:proofErr w:type="gramStart"/>
      <w:r w:rsidRPr="00824606">
        <w:rPr>
          <w:rFonts w:eastAsia="Times New Roman" w:cs="Times New Roman"/>
          <w:szCs w:val="28"/>
          <w:lang w:eastAsia="ru-RU"/>
        </w:rPr>
        <w:t>к</w:t>
      </w:r>
      <w:proofErr w:type="gramEnd"/>
      <w:r w:rsidRPr="00824606">
        <w:rPr>
          <w:rFonts w:eastAsia="Times New Roman" w:cs="Times New Roman"/>
          <w:szCs w:val="28"/>
          <w:lang w:eastAsia="ru-RU"/>
        </w:rPr>
        <w:t xml:space="preserve">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4.1. 1. Текущий </w:t>
      </w:r>
      <w:proofErr w:type="gramStart"/>
      <w:r w:rsidRPr="00824606">
        <w:rPr>
          <w:rFonts w:eastAsia="Times New Roman" w:cs="Times New Roman"/>
          <w:szCs w:val="28"/>
          <w:lang w:eastAsia="ru-RU"/>
        </w:rPr>
        <w:t>контроль за</w:t>
      </w:r>
      <w:proofErr w:type="gramEnd"/>
      <w:r w:rsidRPr="00824606">
        <w:rPr>
          <w:rFonts w:eastAsia="Times New Roman" w:cs="Times New Roman"/>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должностными лицами управления, ответственными за организацию работы по предоставлению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настоящего административного регламента.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4.1.2. Перечень должностных лиц, уполномоченных осуществлять текущий контроль, устанавливается постановлением администрации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4.2. Порядок и периодичность осуществления плановых и внеплановых проверок полноты и качества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Проведение плановых проверок полноты и качества предоставления муниципальной услуги осуществляется не реже двух раз в год.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Внеплановые проверки проводятся в связи с проверкой устранения ранее выявленных нарушений настоящего административного регламента, а также в случае получения обращений (жалоб) заявителей на действия (бездействие) должностных лиц структурного подразделения администрации Нижнедевицкого муниципального района, ответственного за предоставление государственной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Сотрудники управления, принимающие участие в предоставлении муниципальной услуги, несут персональную ответственность за соблюдение сроков, полноту, доступность и правильность выполнения процедур, установленных настоящим административным регламентом. По результатам проведенных проверок, в случае выявления нарушений, виновные лица могут привлекаться к ответственности в соответствии с законодательством Российской Федерации.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4.4. Положения, характеризующие требования к порядку и формам контроля предоставления муниципальной услуги, в том числе со стороны граждан, их объединений и организаций.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r>
      <w:proofErr w:type="gramStart"/>
      <w:r w:rsidRPr="00824606">
        <w:rPr>
          <w:rFonts w:eastAsia="Times New Roman" w:cs="Times New Roman"/>
          <w:szCs w:val="28"/>
          <w:lang w:eastAsia="ru-RU"/>
        </w:rPr>
        <w:t>Контроль за</w:t>
      </w:r>
      <w:proofErr w:type="gramEnd"/>
      <w:r w:rsidRPr="00824606">
        <w:rPr>
          <w:rFonts w:eastAsia="Times New Roman" w:cs="Times New Roman"/>
          <w:szCs w:val="28"/>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Нижнедевицкого муниципального района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24606" w:rsidRPr="00824606" w:rsidRDefault="00824606" w:rsidP="00824606">
      <w:pPr>
        <w:spacing w:after="0" w:line="240" w:lineRule="auto"/>
        <w:ind w:firstLine="567"/>
        <w:jc w:val="center"/>
        <w:rPr>
          <w:rFonts w:eastAsia="Times New Roman" w:cs="Times New Roman"/>
          <w:b/>
          <w:szCs w:val="28"/>
          <w:lang w:eastAsia="ru-RU"/>
        </w:rPr>
      </w:pPr>
      <w:r w:rsidRPr="00824606">
        <w:rPr>
          <w:rFonts w:eastAsia="Times New Roman" w:cs="Times New Roman"/>
          <w:b/>
          <w:szCs w:val="28"/>
          <w:lang w:eastAsia="ru-RU"/>
        </w:rPr>
        <w:t>5. ДОСУДЕБНЫЙ (ВНЕСУДЕБНЫЙ) ПОРЯДОК ОБЖАЛОВАНИЯ РЕШЕНИЙ И ДЕЙСТВИЙ (БЕЗДЕЙСТВИЙ) ОРГАНА, ПРЕДОСТАВЛЯЮЩЕГО МУНИЦИПАЛЬНУЮ УСЛУГУ, А ТАКЖЕ ДОЛЖНОСТНЫХ ЛИЦ, МУНИЦИПАЛЬНЫХ СЛУЖАЩИХ</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5.1. Заявители имеют право на обжалование решений и действий (бездействия) муниципальных служащих и иных должностных лиц в досудебном порядке, на получение информации, необходимой для обоснования и рассмотрения жалобы.</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5.2. Предмет досудебного (внесудебного) обжалования.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 xml:space="preserve">Заявитель может обратиться с </w:t>
      </w:r>
      <w:proofErr w:type="gramStart"/>
      <w:r w:rsidRPr="00824606">
        <w:rPr>
          <w:rFonts w:eastAsia="Times New Roman" w:cs="Times New Roman"/>
          <w:szCs w:val="28"/>
          <w:lang w:eastAsia="ru-RU"/>
        </w:rPr>
        <w:t>жалобой</w:t>
      </w:r>
      <w:proofErr w:type="gramEnd"/>
      <w:r w:rsidRPr="00824606">
        <w:rPr>
          <w:rFonts w:eastAsia="Times New Roman" w:cs="Times New Roman"/>
          <w:szCs w:val="28"/>
          <w:lang w:eastAsia="ru-RU"/>
        </w:rPr>
        <w:t xml:space="preserve"> в том числе в следующих случаях: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нарушение срока регистрации запроса заявителя о предоставлении муниципальной услуги;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нарушение срока предоставления муниципальной услуги;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требование у заявителя документов, не предусмотренных нормативными правовыми актами Российской Федерации, муниципальными правовыми актами для предоставления государственной услуги;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p>
    <w:p w:rsidR="00824606" w:rsidRPr="00824606" w:rsidRDefault="00824606" w:rsidP="00824606">
      <w:pPr>
        <w:numPr>
          <w:ilvl w:val="0"/>
          <w:numId w:val="23"/>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отказ управления,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5.3. Жалоба подается в письменной форме на бумажном носителе, в электронной форме в администрацию Нижнедевицкого муниципального района, в отдел. Жалоба может быть направлена по почте, через </w:t>
      </w:r>
      <w:r w:rsidRPr="00824606">
        <w:rPr>
          <w:rFonts w:eastAsia="Times New Roman" w:cs="Times New Roman"/>
          <w:szCs w:val="28"/>
          <w:lang w:eastAsia="ru-RU"/>
        </w:rPr>
        <w:lastRenderedPageBreak/>
        <w:t>многофункциональный центр, с использованием информационно-телекоммуникационной сети «Интернет», официального сайта администрации Нижнедевицкого муниципального района,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5.4. Жалоба должна содержать: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наименование структурного подразделения администрации отдел по управлению муниципальным имуществом и земельным вопросам администрации Нижнедевицкого муниципального района, ответственного за предоставление услуги (управление), муниципального служащего либо должностного лица, решения и действия (бездействие) которых обжалуются; </w:t>
      </w:r>
    </w:p>
    <w:p w:rsidR="00824606" w:rsidRPr="00824606" w:rsidRDefault="00824606" w:rsidP="00824606">
      <w:pPr>
        <w:numPr>
          <w:ilvl w:val="0"/>
          <w:numId w:val="24"/>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24606" w:rsidRPr="00824606" w:rsidRDefault="00824606" w:rsidP="00824606">
      <w:pPr>
        <w:numPr>
          <w:ilvl w:val="0"/>
          <w:numId w:val="2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сведения об обжалуемых решениях и действиях (бездействии) управления, должностного лица управления либо муниципального служащего; </w:t>
      </w:r>
    </w:p>
    <w:p w:rsidR="00824606" w:rsidRPr="00824606" w:rsidRDefault="00824606" w:rsidP="00824606">
      <w:pPr>
        <w:numPr>
          <w:ilvl w:val="0"/>
          <w:numId w:val="24"/>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Заявителем могут быть представлены документы (при наличии), подтверждающие доводы заявителя, либо их копии.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5.5. Должностные лица управления, указанные в пункте 5.9 настоящего раздела административного регламента, проводят личный прием заявителей.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Отдел Нижнедевицкого муниципального района в сети Интернет и информационных стендах.</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5.6. Исчерпывающий перечень оснований для отказа в рассмотрении жалобы либо приостановления ее рассмотрения.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Оснований для отказа либо приостановления рассмотрения жалобы не имеется.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5.7. Основания для начала процедуры досудебного (внесудебного) обжалования.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Основанием для начала процедуры досудебного (внесудебного) обжалования является поступление жалобы в администрацию Нижнедевицкого муниципального района, в отдел по управлению муниципальным имуществом и земельным вопросам администрации Нижнедевицкого муниципального района.</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5.8. Права заявителя на получение информации и документов, необходимых для обоснования и рассмотрения жалобы.</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Заявители имеют право на получение документов и информации, необходимых для обоснования и рассмотрения жалобы.</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ab/>
        <w:t>5.9. Должностное лицо, уполномоченное на рассмотрение жалобы, или администрация отказывают в удовлетворении жалобы в следующих случаях:</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1) наличие вступившего в законную силу решения суда, арбитражного суда по жалобе о том же предмете и по тем же основаниям;</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2) подача жалобы лицом, полномочия которого не подтверждены в порядке, установленном законодательством;</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24606" w:rsidRPr="00824606" w:rsidRDefault="00824606" w:rsidP="00824606">
      <w:pPr>
        <w:widowControl w:val="0"/>
        <w:tabs>
          <w:tab w:val="num" w:pos="0"/>
        </w:tabs>
        <w:autoSpaceDE w:val="0"/>
        <w:autoSpaceDN w:val="0"/>
        <w:spacing w:after="0" w:line="240" w:lineRule="auto"/>
        <w:ind w:firstLine="709"/>
        <w:contextualSpacing/>
        <w:jc w:val="both"/>
        <w:rPr>
          <w:rFonts w:eastAsia="Times New Roman" w:cs="Times New Roman"/>
          <w:szCs w:val="28"/>
          <w:lang w:eastAsia="ru-RU"/>
        </w:rPr>
      </w:pPr>
      <w:r w:rsidRPr="00824606">
        <w:rPr>
          <w:rFonts w:eastAsia="Times New Roman" w:cs="Times New Roman"/>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color w:val="000000"/>
          <w:szCs w:val="28"/>
          <w:lang w:eastAsia="ru-RU"/>
        </w:rPr>
        <w:t xml:space="preserve">В случае оставления жалобы без ответа, заявителю направляется уведомление о </w:t>
      </w:r>
      <w:r w:rsidRPr="00824606">
        <w:rPr>
          <w:rFonts w:eastAsia="Times New Roman" w:cs="Times New Roman"/>
          <w:szCs w:val="28"/>
          <w:lang w:eastAsia="ru-RU"/>
        </w:rPr>
        <w:t>недопустимости злоупотребления правом.</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5.10. Сроки рассмотрения жалобы.</w:t>
      </w:r>
    </w:p>
    <w:p w:rsidR="00824606" w:rsidRPr="00824606" w:rsidRDefault="00824606" w:rsidP="00824606">
      <w:p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Жалоба, поступившая в администрацию Нижнедевицкого муниципального района, в отдел по управлению муниципальным имуществом и вопросам администрации Нижнедевицкого муниципального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w:t>
      </w:r>
      <w:proofErr w:type="gramEnd"/>
      <w:r w:rsidRPr="00824606">
        <w:rPr>
          <w:rFonts w:eastAsia="Times New Roman" w:cs="Times New Roman"/>
          <w:szCs w:val="28"/>
          <w:lang w:eastAsia="ru-RU"/>
        </w:rPr>
        <w:t xml:space="preserve"> </w:t>
      </w:r>
      <w:proofErr w:type="gramStart"/>
      <w:r w:rsidRPr="00824606">
        <w:rPr>
          <w:rFonts w:eastAsia="Times New Roman" w:cs="Times New Roman"/>
          <w:szCs w:val="28"/>
          <w:lang w:eastAsia="ru-RU"/>
        </w:rPr>
        <w:t>случае</w:t>
      </w:r>
      <w:proofErr w:type="gramEnd"/>
      <w:r w:rsidRPr="00824606">
        <w:rPr>
          <w:rFonts w:eastAsia="Times New Roman" w:cs="Times New Roman"/>
          <w:szCs w:val="28"/>
          <w:lang w:eastAsia="ru-RU"/>
        </w:rPr>
        <w:t xml:space="preserve"> обжалования нарушения установленного срока таких исправлений - в течение пяти рабочих дней со дня ее регистрации.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5.11. Результат досудебного (внесудебного) обжалования.</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По результатам рассмотрения жалобы администрация Нижнедевицкого муниципального района принимает одно из следующих решений: </w:t>
      </w:r>
    </w:p>
    <w:p w:rsidR="00824606" w:rsidRPr="00824606" w:rsidRDefault="00824606" w:rsidP="00824606">
      <w:pPr>
        <w:numPr>
          <w:ilvl w:val="0"/>
          <w:numId w:val="25"/>
        </w:numPr>
        <w:spacing w:after="0" w:line="240" w:lineRule="auto"/>
        <w:ind w:firstLine="567"/>
        <w:jc w:val="both"/>
        <w:rPr>
          <w:rFonts w:eastAsia="Times New Roman" w:cs="Times New Roman"/>
          <w:szCs w:val="28"/>
          <w:lang w:eastAsia="ru-RU"/>
        </w:rPr>
      </w:pPr>
      <w:proofErr w:type="gramStart"/>
      <w:r w:rsidRPr="00824606">
        <w:rPr>
          <w:rFonts w:eastAsia="Times New Roman" w:cs="Times New Roman"/>
          <w:szCs w:val="28"/>
          <w:lang w:eastAsia="ru-RU"/>
        </w:rPr>
        <w:t>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 муниципальными правовыми актами, а также в иных формах; </w:t>
      </w:r>
      <w:proofErr w:type="gramEnd"/>
    </w:p>
    <w:p w:rsidR="00824606" w:rsidRPr="00824606" w:rsidRDefault="00824606" w:rsidP="00824606">
      <w:pPr>
        <w:numPr>
          <w:ilvl w:val="0"/>
          <w:numId w:val="25"/>
        </w:num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отказывает в удовлетворении жалобы.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lastRenderedPageBreak/>
        <w:tab/>
        <w:t>5.12. Не позднее дня, следующего за днем принятия решения, указанного в пункте 5.11.,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 xml:space="preserve">5.13. В случае установления в ходе или по результатам </w:t>
      </w:r>
      <w:proofErr w:type="gramStart"/>
      <w:r w:rsidRPr="00824606">
        <w:rPr>
          <w:rFonts w:eastAsia="Times New Roman" w:cs="Times New Roman"/>
          <w:szCs w:val="28"/>
          <w:lang w:eastAsia="ru-RU"/>
        </w:rPr>
        <w:t>рассмотрения жалобы признаков состава административного правонарушения</w:t>
      </w:r>
      <w:proofErr w:type="gramEnd"/>
      <w:r w:rsidRPr="00824606">
        <w:rPr>
          <w:rFonts w:eastAsia="Times New Roman" w:cs="Times New Roman"/>
          <w:szCs w:val="28"/>
          <w:lang w:eastAsia="ru-RU"/>
        </w:rPr>
        <w:t xml:space="preserve"> или преступления должностное лицо, наделенное полномочиями по рассмотрению жалоб в соответствии с пунктом 5.9 настоящего административного регламента, незамедлительно направляет имеющиеся материалы в органы прокуратуры. </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5.14. Заявитель вправе обжаловать решения и действия (бездействия) муниципальных служащих и иных должностных лиц при предоставлении муниципальной услуги путем обращения в суд общей юрисдикции.</w:t>
      </w:r>
    </w:p>
    <w:p w:rsidR="00824606" w:rsidRPr="00824606" w:rsidRDefault="00824606" w:rsidP="00824606">
      <w:pPr>
        <w:spacing w:after="0" w:line="240" w:lineRule="auto"/>
        <w:ind w:firstLine="567"/>
        <w:jc w:val="both"/>
        <w:rPr>
          <w:rFonts w:eastAsia="Times New Roman" w:cs="Times New Roman"/>
          <w:szCs w:val="28"/>
          <w:lang w:eastAsia="ru-RU"/>
        </w:rPr>
      </w:pPr>
      <w:r w:rsidRPr="00824606">
        <w:rPr>
          <w:rFonts w:eastAsia="Times New Roman" w:cs="Times New Roman"/>
          <w:szCs w:val="28"/>
          <w:lang w:eastAsia="ru-RU"/>
        </w:rPr>
        <w:tab/>
        <w:t>Заявитель вправе обратиться в суд с заявлением в течение трех месяцев со дня, когда ему стало известно о нарушении его прав и свобод. Пропуск трехмесячного срока обращения в суд с заявлением не является препятствием для обращения в суд с таким заявлением. </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left="5579" w:firstLine="567"/>
        <w:jc w:val="right"/>
        <w:rPr>
          <w:rFonts w:eastAsia="Times New Roman" w:cs="Times New Roman"/>
          <w:szCs w:val="28"/>
          <w:lang w:eastAsia="ru-RU"/>
        </w:rPr>
      </w:pPr>
    </w:p>
    <w:p w:rsidR="00824606" w:rsidRPr="00824606" w:rsidRDefault="00824606" w:rsidP="00824606">
      <w:pPr>
        <w:spacing w:after="0" w:line="240" w:lineRule="auto"/>
        <w:ind w:left="5579" w:firstLine="567"/>
        <w:jc w:val="right"/>
        <w:rPr>
          <w:rFonts w:eastAsia="Times New Roman" w:cs="Times New Roman"/>
          <w:szCs w:val="28"/>
          <w:lang w:eastAsia="ru-RU"/>
        </w:rPr>
      </w:pPr>
    </w:p>
    <w:p w:rsidR="00824606" w:rsidRPr="00824606" w:rsidRDefault="00824606" w:rsidP="00824606">
      <w:pPr>
        <w:spacing w:after="0" w:line="240" w:lineRule="auto"/>
        <w:jc w:val="both"/>
        <w:rPr>
          <w:rFonts w:eastAsia="Times New Roman" w:cs="Times New Roman"/>
          <w:szCs w:val="28"/>
          <w:lang w:eastAsia="ru-RU"/>
        </w:rPr>
      </w:pPr>
    </w:p>
    <w:p w:rsidR="00824606" w:rsidRPr="00824606" w:rsidRDefault="00824606" w:rsidP="00824606">
      <w:pPr>
        <w:spacing w:after="0" w:line="240" w:lineRule="auto"/>
        <w:jc w:val="both"/>
        <w:rPr>
          <w:rFonts w:eastAsia="Times New Roman" w:cs="Times New Roman"/>
          <w:szCs w:val="28"/>
          <w:lang w:eastAsia="ru-RU"/>
        </w:rPr>
      </w:pPr>
    </w:p>
    <w:p w:rsidR="00824606" w:rsidRPr="00824606" w:rsidRDefault="00824606" w:rsidP="00824606">
      <w:pPr>
        <w:spacing w:after="0" w:line="240" w:lineRule="auto"/>
        <w:jc w:val="both"/>
        <w:rPr>
          <w:rFonts w:eastAsia="Times New Roman" w:cs="Times New Roman"/>
          <w:sz w:val="24"/>
          <w:szCs w:val="24"/>
          <w:lang w:eastAsia="ru-RU"/>
        </w:rPr>
      </w:pPr>
      <w:r w:rsidRPr="00824606">
        <w:rPr>
          <w:rFonts w:eastAsia="Times New Roman" w:cs="Times New Roman"/>
          <w:szCs w:val="28"/>
          <w:lang w:eastAsia="ru-RU"/>
        </w:rPr>
        <w:t xml:space="preserve">                                                                                                                </w:t>
      </w:r>
      <w:r w:rsidRPr="00824606">
        <w:rPr>
          <w:rFonts w:eastAsia="Times New Roman" w:cs="Times New Roman"/>
          <w:sz w:val="24"/>
          <w:szCs w:val="24"/>
          <w:lang w:eastAsia="ru-RU"/>
        </w:rPr>
        <w:t>Приложение 1</w:t>
      </w: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Форма заявления</w:t>
      </w:r>
    </w:p>
    <w:p w:rsidR="00824606" w:rsidRPr="00824606" w:rsidRDefault="00824606" w:rsidP="00824606">
      <w:pPr>
        <w:widowControl w:val="0"/>
        <w:autoSpaceDE w:val="0"/>
        <w:autoSpaceDN w:val="0"/>
        <w:adjustRightInd w:val="0"/>
        <w:spacing w:after="0" w:line="240" w:lineRule="auto"/>
        <w:ind w:firstLine="567"/>
        <w:jc w:val="both"/>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 xml:space="preserve">Главе администрации Нижнедевицкого </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муниципального района</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___________________________________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(Ф.И.О.)</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Для физических лиц и индивидуальных</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предпринимателей</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от ________________________________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(Ф.И.О.)</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паспорт ___________________________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 xml:space="preserve">(серия, N, кем, когда </w:t>
      </w:r>
      <w:proofErr w:type="gramStart"/>
      <w:r w:rsidRPr="00824606">
        <w:rPr>
          <w:rFonts w:eastAsia="Times New Roman" w:cs="Times New Roman"/>
          <w:sz w:val="24"/>
          <w:szCs w:val="24"/>
          <w:lang w:eastAsia="ru-RU"/>
        </w:rPr>
        <w:t>выдан</w:t>
      </w:r>
      <w:proofErr w:type="gramEnd"/>
      <w:r w:rsidRPr="00824606">
        <w:rPr>
          <w:rFonts w:eastAsia="Times New Roman" w:cs="Times New Roman"/>
          <w:sz w:val="24"/>
          <w:szCs w:val="24"/>
          <w:lang w:eastAsia="ru-RU"/>
        </w:rPr>
        <w:t>)</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проживающег</w:t>
      </w:r>
      <w:proofErr w:type="gramStart"/>
      <w:r w:rsidRPr="00824606">
        <w:rPr>
          <w:rFonts w:eastAsia="Times New Roman" w:cs="Times New Roman"/>
          <w:sz w:val="24"/>
          <w:szCs w:val="24"/>
          <w:lang w:eastAsia="ru-RU"/>
        </w:rPr>
        <w:t>о(</w:t>
      </w:r>
      <w:proofErr w:type="gramEnd"/>
      <w:r w:rsidRPr="00824606">
        <w:rPr>
          <w:rFonts w:eastAsia="Times New Roman" w:cs="Times New Roman"/>
          <w:sz w:val="24"/>
          <w:szCs w:val="24"/>
          <w:lang w:eastAsia="ru-RU"/>
        </w:rPr>
        <w:t>ей) по адресу 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___________________________________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контактный телефон 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для юридических лиц</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от ________________________________</w:t>
      </w:r>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proofErr w:type="gramStart"/>
      <w:r w:rsidRPr="00824606">
        <w:rPr>
          <w:rFonts w:eastAsia="Times New Roman" w:cs="Times New Roman"/>
          <w:sz w:val="24"/>
          <w:szCs w:val="24"/>
          <w:lang w:eastAsia="ru-RU"/>
        </w:rPr>
        <w:t>(наименование, адрес юридический и</w:t>
      </w:r>
      <w:proofErr w:type="gramEnd"/>
    </w:p>
    <w:p w:rsidR="00824606" w:rsidRPr="00824606" w:rsidRDefault="00824606" w:rsidP="00824606">
      <w:pPr>
        <w:widowControl w:val="0"/>
        <w:autoSpaceDE w:val="0"/>
        <w:autoSpaceDN w:val="0"/>
        <w:adjustRightInd w:val="0"/>
        <w:spacing w:after="0" w:line="240" w:lineRule="auto"/>
        <w:ind w:firstLine="567"/>
        <w:jc w:val="right"/>
        <w:rPr>
          <w:rFonts w:eastAsia="Times New Roman" w:cs="Times New Roman"/>
          <w:sz w:val="24"/>
          <w:szCs w:val="24"/>
          <w:lang w:eastAsia="ru-RU"/>
        </w:rPr>
      </w:pPr>
      <w:r w:rsidRPr="00824606">
        <w:rPr>
          <w:rFonts w:eastAsia="Times New Roman" w:cs="Times New Roman"/>
          <w:sz w:val="24"/>
          <w:szCs w:val="24"/>
          <w:lang w:eastAsia="ru-RU"/>
        </w:rPr>
        <w:t>фактический, контактный телефон)</w:t>
      </w:r>
    </w:p>
    <w:p w:rsidR="00824606" w:rsidRPr="00824606" w:rsidRDefault="00824606" w:rsidP="00824606">
      <w:pPr>
        <w:widowControl w:val="0"/>
        <w:autoSpaceDE w:val="0"/>
        <w:autoSpaceDN w:val="0"/>
        <w:adjustRightInd w:val="0"/>
        <w:spacing w:after="0" w:line="240" w:lineRule="auto"/>
        <w:ind w:firstLine="567"/>
        <w:jc w:val="both"/>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ind w:firstLine="567"/>
        <w:jc w:val="center"/>
        <w:rPr>
          <w:rFonts w:eastAsia="Times New Roman" w:cs="Times New Roman"/>
          <w:sz w:val="24"/>
          <w:szCs w:val="24"/>
          <w:lang w:eastAsia="ru-RU"/>
        </w:rPr>
      </w:pPr>
      <w:bookmarkStart w:id="0" w:name="Par605"/>
      <w:bookmarkEnd w:id="0"/>
      <w:r w:rsidRPr="00824606">
        <w:rPr>
          <w:rFonts w:eastAsia="Times New Roman" w:cs="Times New Roman"/>
          <w:sz w:val="24"/>
          <w:szCs w:val="24"/>
          <w:lang w:eastAsia="ru-RU"/>
        </w:rPr>
        <w:t>Заявление</w:t>
      </w:r>
    </w:p>
    <w:p w:rsidR="00824606" w:rsidRPr="00824606" w:rsidRDefault="00824606" w:rsidP="00824606">
      <w:pPr>
        <w:spacing w:after="0" w:line="240" w:lineRule="auto"/>
        <w:ind w:firstLine="567"/>
        <w:jc w:val="both"/>
        <w:rPr>
          <w:rFonts w:eastAsia="Times New Roman" w:cs="Times New Roman"/>
          <w:sz w:val="24"/>
          <w:szCs w:val="24"/>
        </w:rPr>
      </w:pPr>
      <w:r w:rsidRPr="00824606">
        <w:rPr>
          <w:rFonts w:eastAsia="Times New Roman" w:cs="Times New Roman"/>
          <w:sz w:val="24"/>
          <w:szCs w:val="24"/>
          <w:lang w:eastAsia="ru-RU"/>
        </w:rPr>
        <w:t xml:space="preserve">о </w:t>
      </w:r>
      <w:r w:rsidRPr="00824606">
        <w:rPr>
          <w:rFonts w:eastAsia="Times New Roman" w:cs="Times New Roman"/>
          <w:sz w:val="24"/>
          <w:szCs w:val="24"/>
        </w:rPr>
        <w:t xml:space="preserve">предоставление </w:t>
      </w:r>
      <w:r w:rsidRPr="00824606">
        <w:rPr>
          <w:rFonts w:eastAsia="Times New Roman" w:cs="Times New Roman"/>
          <w:sz w:val="24"/>
          <w:szCs w:val="24"/>
          <w:lang w:eastAsia="ru-RU"/>
        </w:rPr>
        <w:t>в аренду и безвозмездное пользование  муниципального имущества</w:t>
      </w:r>
    </w:p>
    <w:p w:rsidR="00824606" w:rsidRPr="00824606" w:rsidRDefault="00824606" w:rsidP="00824606">
      <w:pPr>
        <w:widowControl w:val="0"/>
        <w:autoSpaceDE w:val="0"/>
        <w:autoSpaceDN w:val="0"/>
        <w:adjustRightInd w:val="0"/>
        <w:spacing w:after="0" w:line="240" w:lineRule="auto"/>
        <w:ind w:firstLine="567"/>
        <w:jc w:val="both"/>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 xml:space="preserve">    Прошу Вас передать в аренду муниципальное имущество: 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___________________________________________________________________________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roofErr w:type="gramStart"/>
      <w:r w:rsidRPr="00824606">
        <w:rPr>
          <w:rFonts w:eastAsia="Times New Roman" w:cs="Times New Roman"/>
          <w:sz w:val="24"/>
          <w:szCs w:val="24"/>
          <w:lang w:eastAsia="ru-RU"/>
        </w:rPr>
        <w:lastRenderedPageBreak/>
        <w:t>(отдельно   стоящее   нежилое  здание,  строение,  сооружение,  встроенное,</w:t>
      </w:r>
      <w:proofErr w:type="gramEnd"/>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пристроенное, встроенно-пристроенное нежилое помещение)</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 xml:space="preserve">                            нужное подчеркнуть</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общей  площадью  _________ кв. м (поз</w:t>
      </w:r>
      <w:proofErr w:type="gramStart"/>
      <w:r w:rsidRPr="00824606">
        <w:rPr>
          <w:rFonts w:eastAsia="Times New Roman" w:cs="Times New Roman"/>
          <w:sz w:val="24"/>
          <w:szCs w:val="24"/>
          <w:lang w:eastAsia="ru-RU"/>
        </w:rPr>
        <w:t>.</w:t>
      </w:r>
      <w:proofErr w:type="gramEnd"/>
      <w:r w:rsidRPr="00824606">
        <w:rPr>
          <w:rFonts w:eastAsia="Times New Roman" w:cs="Times New Roman"/>
          <w:sz w:val="24"/>
          <w:szCs w:val="24"/>
          <w:lang w:eastAsia="ru-RU"/>
        </w:rPr>
        <w:t xml:space="preserve"> _________ </w:t>
      </w:r>
      <w:proofErr w:type="gramStart"/>
      <w:r w:rsidRPr="00824606">
        <w:rPr>
          <w:rFonts w:eastAsia="Times New Roman" w:cs="Times New Roman"/>
          <w:sz w:val="24"/>
          <w:szCs w:val="24"/>
          <w:lang w:eastAsia="ru-RU"/>
        </w:rPr>
        <w:t>п</w:t>
      </w:r>
      <w:proofErr w:type="gramEnd"/>
      <w:r w:rsidRPr="00824606">
        <w:rPr>
          <w:rFonts w:eastAsia="Times New Roman" w:cs="Times New Roman"/>
          <w:sz w:val="24"/>
          <w:szCs w:val="24"/>
          <w:lang w:eastAsia="ru-RU"/>
        </w:rPr>
        <w:t>о техническому паспорту),</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roofErr w:type="gramStart"/>
      <w:r w:rsidRPr="00824606">
        <w:rPr>
          <w:rFonts w:eastAsia="Times New Roman" w:cs="Times New Roman"/>
          <w:sz w:val="24"/>
          <w:szCs w:val="24"/>
          <w:lang w:eastAsia="ru-RU"/>
        </w:rPr>
        <w:t>расположенное</w:t>
      </w:r>
      <w:proofErr w:type="gramEnd"/>
      <w:r w:rsidRPr="00824606">
        <w:rPr>
          <w:rFonts w:eastAsia="Times New Roman" w:cs="Times New Roman"/>
          <w:sz w:val="24"/>
          <w:szCs w:val="24"/>
          <w:lang w:eastAsia="ru-RU"/>
        </w:rPr>
        <w:t xml:space="preserve"> по адресу: 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 xml:space="preserve">для использования </w:t>
      </w:r>
      <w:proofErr w:type="gramStart"/>
      <w:r w:rsidRPr="00824606">
        <w:rPr>
          <w:rFonts w:eastAsia="Times New Roman" w:cs="Times New Roman"/>
          <w:sz w:val="24"/>
          <w:szCs w:val="24"/>
          <w:lang w:eastAsia="ru-RU"/>
        </w:rPr>
        <w:t>под</w:t>
      </w:r>
      <w:proofErr w:type="gramEnd"/>
      <w:r w:rsidRPr="00824606">
        <w:rPr>
          <w:rFonts w:eastAsia="Times New Roman" w:cs="Times New Roman"/>
          <w:sz w:val="24"/>
          <w:szCs w:val="24"/>
          <w:lang w:eastAsia="ru-RU"/>
        </w:rPr>
        <w:t xml:space="preserve"> _____________________________________________________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 xml:space="preserve">    Перечень прилагаемых документов:</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___________________________________________________________________________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___________________________________________________________________________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___________________________________________________________________________</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"____" ________________ 20__ г.</w:t>
      </w: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roofErr w:type="gramStart"/>
      <w:r w:rsidRPr="00824606">
        <w:rPr>
          <w:rFonts w:eastAsia="Times New Roman" w:cs="Times New Roman"/>
          <w:sz w:val="24"/>
          <w:szCs w:val="24"/>
          <w:lang w:eastAsia="ru-RU"/>
        </w:rPr>
        <w:t>(руководитель организации,</w:t>
      </w:r>
      <w:proofErr w:type="gramEnd"/>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proofErr w:type="gramStart"/>
      <w:r w:rsidRPr="00824606">
        <w:rPr>
          <w:rFonts w:eastAsia="Times New Roman" w:cs="Times New Roman"/>
          <w:sz w:val="24"/>
          <w:szCs w:val="24"/>
          <w:lang w:eastAsia="ru-RU"/>
        </w:rPr>
        <w:t>ИП, физическое лицо)         ___________________ ________________</w:t>
      </w:r>
      <w:proofErr w:type="gramEnd"/>
    </w:p>
    <w:p w:rsidR="00824606" w:rsidRPr="00824606" w:rsidRDefault="00824606" w:rsidP="00824606">
      <w:pPr>
        <w:widowControl w:val="0"/>
        <w:autoSpaceDE w:val="0"/>
        <w:autoSpaceDN w:val="0"/>
        <w:adjustRightInd w:val="0"/>
        <w:spacing w:after="0" w:line="240" w:lineRule="auto"/>
        <w:rPr>
          <w:rFonts w:eastAsia="Times New Roman" w:cs="Times New Roman"/>
          <w:sz w:val="24"/>
          <w:szCs w:val="24"/>
          <w:lang w:eastAsia="ru-RU"/>
        </w:rPr>
      </w:pPr>
      <w:r w:rsidRPr="00824606">
        <w:rPr>
          <w:rFonts w:eastAsia="Times New Roman" w:cs="Times New Roman"/>
          <w:sz w:val="24"/>
          <w:szCs w:val="24"/>
          <w:lang w:eastAsia="ru-RU"/>
        </w:rPr>
        <w:t xml:space="preserve">                                (подпись, М.П.)       (Ф.И.О.)</w:t>
      </w: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right"/>
        <w:outlineLvl w:val="1"/>
        <w:rPr>
          <w:rFonts w:eastAsia="Times New Roman" w:cs="Times New Roman"/>
          <w:szCs w:val="28"/>
          <w:lang w:eastAsia="ru-RU"/>
        </w:rPr>
      </w:pPr>
      <w:r w:rsidRPr="00824606">
        <w:rPr>
          <w:rFonts w:eastAsia="Times New Roman" w:cs="Times New Roman"/>
          <w:szCs w:val="28"/>
          <w:lang w:eastAsia="ru-RU"/>
        </w:rPr>
        <w:t>Приложение  2</w:t>
      </w:r>
    </w:p>
    <w:p w:rsidR="00824606" w:rsidRPr="00824606" w:rsidRDefault="00824606" w:rsidP="00824606">
      <w:pPr>
        <w:autoSpaceDE w:val="0"/>
        <w:autoSpaceDN w:val="0"/>
        <w:adjustRightInd w:val="0"/>
        <w:spacing w:after="0" w:line="240" w:lineRule="auto"/>
        <w:ind w:firstLine="567"/>
        <w:jc w:val="right"/>
        <w:rPr>
          <w:rFonts w:eastAsia="Times New Roman" w:cs="Times New Roman"/>
          <w:szCs w:val="28"/>
          <w:lang w:eastAsia="ru-RU"/>
        </w:rPr>
      </w:pPr>
      <w:r w:rsidRPr="00824606">
        <w:rPr>
          <w:rFonts w:eastAsia="Times New Roman" w:cs="Times New Roman"/>
          <w:szCs w:val="28"/>
          <w:lang w:eastAsia="ru-RU"/>
        </w:rPr>
        <w:t>к Административному регламенту</w:t>
      </w:r>
    </w:p>
    <w:p w:rsidR="00824606" w:rsidRPr="00824606" w:rsidRDefault="00824606" w:rsidP="00824606">
      <w:pPr>
        <w:autoSpaceDE w:val="0"/>
        <w:autoSpaceDN w:val="0"/>
        <w:adjustRightInd w:val="0"/>
        <w:spacing w:after="0" w:line="240" w:lineRule="auto"/>
        <w:ind w:firstLine="567"/>
        <w:jc w:val="center"/>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center"/>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ind w:firstLine="567"/>
        <w:jc w:val="center"/>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jc w:val="center"/>
        <w:rPr>
          <w:rFonts w:eastAsia="Times New Roman" w:cs="Times New Roman"/>
          <w:b/>
          <w:szCs w:val="28"/>
          <w:lang w:eastAsia="ru-RU"/>
        </w:rPr>
      </w:pPr>
      <w:r w:rsidRPr="00824606">
        <w:rPr>
          <w:rFonts w:eastAsia="Times New Roman" w:cs="Times New Roman"/>
          <w:b/>
          <w:szCs w:val="28"/>
          <w:lang w:eastAsia="ru-RU"/>
        </w:rPr>
        <w:t>БЛОК-СХЕМА</w:t>
      </w:r>
    </w:p>
    <w:p w:rsidR="00824606" w:rsidRPr="00824606" w:rsidRDefault="00824606" w:rsidP="00824606">
      <w:pPr>
        <w:autoSpaceDE w:val="0"/>
        <w:autoSpaceDN w:val="0"/>
        <w:adjustRightInd w:val="0"/>
        <w:spacing w:after="0" w:line="240" w:lineRule="auto"/>
        <w:ind w:firstLine="567"/>
        <w:jc w:val="center"/>
        <w:rPr>
          <w:rFonts w:eastAsia="Times New Roman" w:cs="Times New Roman"/>
          <w:szCs w:val="28"/>
          <w:lang w:eastAsia="ru-RU"/>
        </w:rPr>
      </w:pPr>
    </w:p>
    <w:p w:rsidR="00824606" w:rsidRPr="00824606" w:rsidRDefault="00824606" w:rsidP="00824606">
      <w:pPr>
        <w:autoSpaceDE w:val="0"/>
        <w:autoSpaceDN w:val="0"/>
        <w:adjustRightInd w:val="0"/>
        <w:spacing w:after="0" w:line="240" w:lineRule="auto"/>
        <w:jc w:val="both"/>
        <w:rPr>
          <w:rFonts w:eastAsia="Times New Roman" w:cs="Times New Roman"/>
          <w:szCs w:val="28"/>
          <w:lang w:eastAsia="ru-RU"/>
        </w:rPr>
      </w:pPr>
      <w:r w:rsidRPr="00824606">
        <w:rPr>
          <w:rFonts w:eastAsia="Times New Roman" w:cs="Times New Roman"/>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5"/>
        <w:gridCol w:w="36"/>
        <w:gridCol w:w="284"/>
        <w:gridCol w:w="675"/>
        <w:gridCol w:w="281"/>
        <w:gridCol w:w="284"/>
        <w:gridCol w:w="1648"/>
        <w:gridCol w:w="236"/>
        <w:gridCol w:w="15"/>
        <w:gridCol w:w="17"/>
        <w:gridCol w:w="503"/>
        <w:gridCol w:w="671"/>
        <w:gridCol w:w="63"/>
        <w:gridCol w:w="30"/>
        <w:gridCol w:w="380"/>
        <w:gridCol w:w="545"/>
        <w:gridCol w:w="340"/>
        <w:gridCol w:w="632"/>
        <w:gridCol w:w="143"/>
        <w:gridCol w:w="154"/>
        <w:gridCol w:w="1038"/>
        <w:gridCol w:w="381"/>
      </w:tblGrid>
      <w:tr w:rsidR="00824606" w:rsidRPr="00824606" w:rsidTr="002E0BE2">
        <w:trPr>
          <w:gridBefore w:val="1"/>
          <w:gridAfter w:val="4"/>
          <w:wBefore w:w="1241" w:type="dxa"/>
          <w:wAfter w:w="1811" w:type="dxa"/>
        </w:trPr>
        <w:tc>
          <w:tcPr>
            <w:tcW w:w="6803" w:type="dxa"/>
            <w:gridSpan w:val="17"/>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r w:rsidRPr="00824606">
              <w:rPr>
                <w:rFonts w:eastAsia="Times New Roman" w:cs="Times New Roman"/>
                <w:szCs w:val="28"/>
                <w:lang w:eastAsia="ru-RU"/>
              </w:rPr>
              <w:t>Прием и регистрация заявления и прилагаемых к нему документов</w:t>
            </w:r>
          </w:p>
        </w:tc>
      </w:tr>
      <w:tr w:rsidR="00824606" w:rsidRPr="00824606" w:rsidTr="002E0BE2">
        <w:tc>
          <w:tcPr>
            <w:tcW w:w="2239" w:type="dxa"/>
            <w:gridSpan w:val="4"/>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262" w:type="dxa"/>
            <w:gridSpan w:val="3"/>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36" w:type="dxa"/>
            <w:tcBorders>
              <w:top w:val="nil"/>
              <w:left w:val="nil"/>
              <w:bottom w:val="nil"/>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1352" w:type="dxa"/>
            <w:gridSpan w:val="6"/>
            <w:tcBorders>
              <w:top w:val="nil"/>
              <w:left w:val="single" w:sz="4" w:space="0" w:color="auto"/>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1307" w:type="dxa"/>
            <w:gridSpan w:val="3"/>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132" w:type="dxa"/>
            <w:gridSpan w:val="5"/>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r>
      <w:tr w:rsidR="00824606" w:rsidRPr="00824606" w:rsidTr="002E0BE2">
        <w:trPr>
          <w:gridBefore w:val="1"/>
          <w:gridAfter w:val="4"/>
          <w:wBefore w:w="1241" w:type="dxa"/>
          <w:wAfter w:w="1811" w:type="dxa"/>
        </w:trPr>
        <w:tc>
          <w:tcPr>
            <w:tcW w:w="6803" w:type="dxa"/>
            <w:gridSpan w:val="17"/>
            <w:shd w:val="clear" w:color="auto" w:fill="auto"/>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824606" w:rsidRPr="00824606" w:rsidTr="002E0BE2">
        <w:trPr>
          <w:gridAfter w:val="1"/>
          <w:wAfter w:w="425" w:type="dxa"/>
        </w:trPr>
        <w:tc>
          <w:tcPr>
            <w:tcW w:w="2518" w:type="dxa"/>
            <w:gridSpan w:val="5"/>
            <w:tcBorders>
              <w:top w:val="nil"/>
              <w:left w:val="nil"/>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84" w:type="dxa"/>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1965" w:type="dxa"/>
            <w:gridSpan w:val="4"/>
            <w:tcBorders>
              <w:top w:val="nil"/>
              <w:left w:val="nil"/>
              <w:bottom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1720" w:type="dxa"/>
            <w:gridSpan w:val="5"/>
            <w:tcBorders>
              <w:top w:val="nil"/>
              <w:left w:val="single" w:sz="4" w:space="0" w:color="auto"/>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567" w:type="dxa"/>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376" w:type="dxa"/>
            <w:gridSpan w:val="5"/>
            <w:tcBorders>
              <w:top w:val="nil"/>
              <w:left w:val="nil"/>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r>
      <w:tr w:rsidR="00824606" w:rsidRPr="00824606" w:rsidTr="002E0BE2">
        <w:trPr>
          <w:gridAfter w:val="1"/>
          <w:wAfter w:w="425" w:type="dxa"/>
          <w:trHeight w:val="438"/>
        </w:trPr>
        <w:tc>
          <w:tcPr>
            <w:tcW w:w="2518" w:type="dxa"/>
            <w:gridSpan w:val="5"/>
            <w:vMerge w:val="restart"/>
            <w:tcBorders>
              <w:right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3685" w:type="dxa"/>
            <w:gridSpan w:val="9"/>
            <w:vMerge w:val="restart"/>
            <w:tcBorders>
              <w:left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Наличие оснований для отказа в предоставлении муниципальной услуги</w:t>
            </w:r>
          </w:p>
        </w:tc>
        <w:tc>
          <w:tcPr>
            <w:tcW w:w="567" w:type="dxa"/>
            <w:tcBorders>
              <w:top w:val="nil"/>
              <w:left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2376" w:type="dxa"/>
            <w:gridSpan w:val="5"/>
            <w:vMerge w:val="restart"/>
            <w:tcBorders>
              <w:left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Основания отсутствуют</w:t>
            </w:r>
          </w:p>
        </w:tc>
      </w:tr>
      <w:tr w:rsidR="00824606" w:rsidRPr="00824606" w:rsidTr="002E0BE2">
        <w:trPr>
          <w:gridAfter w:val="1"/>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284" w:type="dxa"/>
            <w:tcBorders>
              <w:top w:val="single" w:sz="4" w:space="0" w:color="auto"/>
              <w:left w:val="single" w:sz="4" w:space="0" w:color="auto"/>
              <w:bottom w:val="nil"/>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3685" w:type="dxa"/>
            <w:gridSpan w:val="9"/>
            <w:vMerge/>
            <w:tcBorders>
              <w:left w:val="single" w:sz="4" w:space="0" w:color="auto"/>
              <w:bottom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567" w:type="dxa"/>
            <w:tcBorders>
              <w:left w:val="single" w:sz="4" w:space="0" w:color="auto"/>
              <w:bottom w:val="nil"/>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2376" w:type="dxa"/>
            <w:gridSpan w:val="5"/>
            <w:vMerge/>
            <w:tcBorders>
              <w:left w:val="single" w:sz="4" w:space="0" w:color="auto"/>
              <w:bottom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r>
      <w:tr w:rsidR="00824606" w:rsidRPr="00824606" w:rsidTr="002E0BE2">
        <w:trPr>
          <w:gridAfter w:val="1"/>
          <w:wAfter w:w="425" w:type="dxa"/>
        </w:trPr>
        <w:tc>
          <w:tcPr>
            <w:tcW w:w="1275" w:type="dxa"/>
            <w:gridSpan w:val="2"/>
            <w:tcBorders>
              <w:top w:val="single" w:sz="4" w:space="0" w:color="auto"/>
              <w:left w:val="nil"/>
              <w:bottom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1243" w:type="dxa"/>
            <w:gridSpan w:val="3"/>
            <w:tcBorders>
              <w:top w:val="single" w:sz="4" w:space="0" w:color="auto"/>
              <w:left w:val="single" w:sz="4" w:space="0" w:color="auto"/>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284" w:type="dxa"/>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3685" w:type="dxa"/>
            <w:gridSpan w:val="9"/>
            <w:tcBorders>
              <w:top w:val="single" w:sz="4" w:space="0" w:color="auto"/>
              <w:left w:val="nil"/>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567" w:type="dxa"/>
            <w:tcBorders>
              <w:top w:val="nil"/>
              <w:left w:val="nil"/>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1290" w:type="dxa"/>
            <w:gridSpan w:val="4"/>
            <w:tcBorders>
              <w:top w:val="single" w:sz="4" w:space="0" w:color="auto"/>
              <w:left w:val="nil"/>
              <w:bottom w:val="single" w:sz="4" w:space="0" w:color="auto"/>
              <w:right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1086" w:type="dxa"/>
            <w:tcBorders>
              <w:top w:val="single" w:sz="4" w:space="0" w:color="auto"/>
              <w:left w:val="single" w:sz="4" w:space="0" w:color="auto"/>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r>
      <w:tr w:rsidR="00824606" w:rsidRPr="00824606" w:rsidTr="002E0BE2">
        <w:trPr>
          <w:gridAfter w:val="1"/>
          <w:wAfter w:w="425" w:type="dxa"/>
          <w:trHeight w:val="1018"/>
        </w:trPr>
        <w:tc>
          <w:tcPr>
            <w:tcW w:w="2518" w:type="dxa"/>
            <w:gridSpan w:val="5"/>
            <w:tcBorders>
              <w:top w:val="single" w:sz="4" w:space="0" w:color="auto"/>
              <w:bottom w:val="single" w:sz="4" w:space="0" w:color="auto"/>
            </w:tcBorders>
            <w:shd w:val="clear" w:color="auto" w:fill="auto"/>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 xml:space="preserve">Подготовка уведомления о мотивированном отказе в предоставлении </w:t>
            </w:r>
            <w:r w:rsidRPr="00824606">
              <w:rPr>
                <w:rFonts w:eastAsia="Times New Roman" w:cs="Times New Roman"/>
                <w:szCs w:val="28"/>
                <w:lang w:eastAsia="ru-RU"/>
              </w:rPr>
              <w:lastRenderedPageBreak/>
              <w:t>муниципальной услуги</w:t>
            </w:r>
          </w:p>
        </w:tc>
        <w:tc>
          <w:tcPr>
            <w:tcW w:w="284" w:type="dxa"/>
            <w:tcBorders>
              <w:top w:val="nil"/>
              <w:bottom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center"/>
              <w:rPr>
                <w:rFonts w:eastAsia="Times New Roman" w:cs="Times New Roman"/>
                <w:szCs w:val="28"/>
                <w:lang w:eastAsia="ru-RU"/>
              </w:rPr>
            </w:pPr>
          </w:p>
        </w:tc>
        <w:tc>
          <w:tcPr>
            <w:tcW w:w="3192" w:type="dxa"/>
            <w:gridSpan w:val="6"/>
            <w:tcBorders>
              <w:top w:val="single" w:sz="4" w:space="0" w:color="auto"/>
              <w:bottom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 xml:space="preserve">Предоставление муниципального имущества в аренду или безвозмездное пользование без </w:t>
            </w:r>
            <w:r w:rsidRPr="00824606">
              <w:rPr>
                <w:rFonts w:eastAsia="Times New Roman" w:cs="Times New Roman"/>
                <w:szCs w:val="28"/>
                <w:lang w:eastAsia="ru-RU"/>
              </w:rPr>
              <w:lastRenderedPageBreak/>
              <w:t>проведения торгов</w:t>
            </w:r>
          </w:p>
        </w:tc>
        <w:tc>
          <w:tcPr>
            <w:tcW w:w="3436" w:type="dxa"/>
            <w:gridSpan w:val="9"/>
            <w:tcBorders>
              <w:top w:val="single" w:sz="4" w:space="0" w:color="auto"/>
              <w:bottom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lastRenderedPageBreak/>
              <w:t>Проведение торгов</w:t>
            </w:r>
          </w:p>
        </w:tc>
      </w:tr>
      <w:tr w:rsidR="00824606" w:rsidRPr="00824606" w:rsidTr="002E0BE2">
        <w:trPr>
          <w:gridAfter w:val="3"/>
          <w:wAfter w:w="425" w:type="dxa"/>
        </w:trPr>
        <w:tc>
          <w:tcPr>
            <w:tcW w:w="1277" w:type="dxa"/>
            <w:gridSpan w:val="2"/>
            <w:tcBorders>
              <w:top w:val="single" w:sz="4" w:space="0" w:color="auto"/>
              <w:left w:val="single" w:sz="4" w:space="0" w:color="auto"/>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284" w:type="dxa"/>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3191" w:type="dxa"/>
            <w:gridSpan w:val="6"/>
            <w:tcBorders>
              <w:top w:val="nil"/>
              <w:left w:val="nil"/>
              <w:bottom w:val="nil"/>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538" w:type="dxa"/>
            <w:gridSpan w:val="2"/>
            <w:tcBorders>
              <w:top w:val="nil"/>
              <w:left w:val="nil"/>
              <w:bottom w:val="nil"/>
              <w:right w:val="nil"/>
            </w:tcBorders>
            <w:shd w:val="clear" w:color="auto" w:fill="auto"/>
          </w:tcPr>
          <w:p w:rsidR="00824606" w:rsidRPr="00824606" w:rsidRDefault="00824606" w:rsidP="00824606">
            <w:pPr>
              <w:spacing w:after="0" w:line="240" w:lineRule="auto"/>
              <w:ind w:firstLine="709"/>
              <w:rPr>
                <w:rFonts w:eastAsia="Times New Roman" w:cs="Times New Roman"/>
                <w:szCs w:val="28"/>
                <w:lang w:eastAsia="ru-RU"/>
              </w:rPr>
            </w:pPr>
            <w:r w:rsidRPr="00824606">
              <w:rPr>
                <w:rFonts w:eastAsia="Times New Roman" w:cs="Times New Roman"/>
                <w:szCs w:val="28"/>
                <w:lang w:val="en-US" w:eastAsia="ru-RU"/>
              </w:rPr>
              <w:t>|</w:t>
            </w:r>
          </w:p>
        </w:tc>
        <w:tc>
          <w:tcPr>
            <w:tcW w:w="769" w:type="dxa"/>
            <w:gridSpan w:val="2"/>
            <w:tcBorders>
              <w:top w:val="nil"/>
              <w:left w:val="nil"/>
              <w:bottom w:val="nil"/>
              <w:right w:val="nil"/>
            </w:tcBorders>
            <w:shd w:val="clear" w:color="auto" w:fill="auto"/>
          </w:tcPr>
          <w:p w:rsidR="00824606" w:rsidRPr="00824606" w:rsidRDefault="00824606" w:rsidP="00824606">
            <w:pPr>
              <w:spacing w:after="0" w:line="240" w:lineRule="auto"/>
              <w:ind w:firstLine="709"/>
              <w:rPr>
                <w:rFonts w:eastAsia="Times New Roman" w:cs="Times New Roman"/>
                <w:szCs w:val="28"/>
                <w:lang w:eastAsia="ru-RU"/>
              </w:rPr>
            </w:pPr>
          </w:p>
        </w:tc>
        <w:tc>
          <w:tcPr>
            <w:tcW w:w="2130" w:type="dxa"/>
            <w:gridSpan w:val="6"/>
            <w:tcBorders>
              <w:top w:val="single" w:sz="4" w:space="0" w:color="auto"/>
              <w:left w:val="nil"/>
              <w:bottom w:val="single" w:sz="4" w:space="0" w:color="auto"/>
              <w:right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r>
      <w:tr w:rsidR="00824606" w:rsidRPr="00824606" w:rsidTr="002E0BE2">
        <w:trPr>
          <w:gridAfter w:val="1"/>
          <w:wAfter w:w="425" w:type="dxa"/>
          <w:trHeight w:val="732"/>
        </w:trPr>
        <w:tc>
          <w:tcPr>
            <w:tcW w:w="2518" w:type="dxa"/>
            <w:gridSpan w:val="5"/>
            <w:tcBorders>
              <w:top w:val="single" w:sz="4" w:space="0" w:color="auto"/>
              <w:bottom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szCs w:val="28"/>
                <w:lang w:eastAsia="ru-RU"/>
              </w:rPr>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824606" w:rsidRPr="00824606" w:rsidRDefault="00824606" w:rsidP="00824606">
            <w:pPr>
              <w:tabs>
                <w:tab w:val="left" w:pos="1276"/>
              </w:tabs>
              <w:autoSpaceDE w:val="0"/>
              <w:autoSpaceDN w:val="0"/>
              <w:adjustRightInd w:val="0"/>
              <w:spacing w:after="0" w:line="240" w:lineRule="auto"/>
              <w:ind w:firstLine="709"/>
              <w:contextualSpacing/>
              <w:jc w:val="both"/>
              <w:rPr>
                <w:rFonts w:eastAsia="Times New Roman" w:cs="Times New Roman"/>
                <w:szCs w:val="28"/>
                <w:lang w:eastAsia="ru-RU"/>
              </w:rPr>
            </w:pPr>
          </w:p>
        </w:tc>
        <w:tc>
          <w:tcPr>
            <w:tcW w:w="6628" w:type="dxa"/>
            <w:gridSpan w:val="15"/>
            <w:tcBorders>
              <w:top w:val="single" w:sz="4" w:space="0" w:color="auto"/>
              <w:bottom w:val="single" w:sz="4" w:space="0" w:color="auto"/>
            </w:tcBorders>
            <w:shd w:val="clear" w:color="auto" w:fill="auto"/>
            <w:vAlign w:val="center"/>
          </w:tcPr>
          <w:p w:rsidR="00824606" w:rsidRPr="00824606" w:rsidRDefault="00824606" w:rsidP="00824606">
            <w:pPr>
              <w:tabs>
                <w:tab w:val="left" w:pos="1276"/>
              </w:tabs>
              <w:autoSpaceDE w:val="0"/>
              <w:autoSpaceDN w:val="0"/>
              <w:adjustRightInd w:val="0"/>
              <w:spacing w:after="0" w:line="240" w:lineRule="auto"/>
              <w:contextualSpacing/>
              <w:jc w:val="center"/>
              <w:rPr>
                <w:rFonts w:eastAsia="Times New Roman" w:cs="Times New Roman"/>
                <w:szCs w:val="28"/>
                <w:lang w:eastAsia="ru-RU"/>
              </w:rPr>
            </w:pPr>
            <w:r w:rsidRPr="00824606">
              <w:rPr>
                <w:rFonts w:eastAsia="Times New Roman" w:cs="Times New Roman"/>
                <w:bCs/>
                <w:szCs w:val="28"/>
                <w:lang w:eastAsia="ru-RU"/>
              </w:rPr>
              <w:t>Заключение договоров о передаче муниципального имущества</w:t>
            </w:r>
          </w:p>
        </w:tc>
      </w:tr>
    </w:tbl>
    <w:p w:rsidR="00824606" w:rsidRPr="00824606" w:rsidRDefault="00824606" w:rsidP="00824606">
      <w:pPr>
        <w:autoSpaceDE w:val="0"/>
        <w:autoSpaceDN w:val="0"/>
        <w:adjustRightInd w:val="0"/>
        <w:spacing w:after="0" w:line="240" w:lineRule="auto"/>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p>
    <w:p w:rsidR="00824606" w:rsidRPr="00824606" w:rsidRDefault="00824606" w:rsidP="00824606">
      <w:pPr>
        <w:spacing w:after="0" w:line="240" w:lineRule="auto"/>
        <w:ind w:firstLine="567"/>
        <w:jc w:val="both"/>
        <w:rPr>
          <w:rFonts w:eastAsia="Times New Roman" w:cs="Times New Roman"/>
          <w:szCs w:val="28"/>
          <w:lang w:eastAsia="ru-RU"/>
        </w:rPr>
      </w:pPr>
      <w:bookmarkStart w:id="1" w:name="_GoBack"/>
      <w:bookmarkEnd w:id="1"/>
    </w:p>
    <w:p w:rsidR="00B4723B" w:rsidRDefault="00B4723B"/>
    <w:sectPr w:rsidR="00B4723B" w:rsidSect="008536E3">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03D68"/>
    <w:multiLevelType w:val="multilevel"/>
    <w:tmpl w:val="FE2E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CF51E2"/>
    <w:multiLevelType w:val="multilevel"/>
    <w:tmpl w:val="12C2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A1702"/>
    <w:multiLevelType w:val="multilevel"/>
    <w:tmpl w:val="AB8A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92474D"/>
    <w:multiLevelType w:val="multilevel"/>
    <w:tmpl w:val="2CCE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7313D"/>
    <w:multiLevelType w:val="multilevel"/>
    <w:tmpl w:val="364A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D83A08"/>
    <w:multiLevelType w:val="multilevel"/>
    <w:tmpl w:val="0456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41FB5"/>
    <w:multiLevelType w:val="multilevel"/>
    <w:tmpl w:val="57AC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1278CC"/>
    <w:multiLevelType w:val="multilevel"/>
    <w:tmpl w:val="EA14B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4C75F3"/>
    <w:multiLevelType w:val="multilevel"/>
    <w:tmpl w:val="7FEA9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247D63"/>
    <w:multiLevelType w:val="multilevel"/>
    <w:tmpl w:val="48487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3E032E"/>
    <w:multiLevelType w:val="multilevel"/>
    <w:tmpl w:val="7504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5A6FCB"/>
    <w:multiLevelType w:val="multilevel"/>
    <w:tmpl w:val="FCF01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E7895"/>
    <w:multiLevelType w:val="hybridMultilevel"/>
    <w:tmpl w:val="7DC6A4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58C1A34"/>
    <w:multiLevelType w:val="multilevel"/>
    <w:tmpl w:val="D934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B67716"/>
    <w:multiLevelType w:val="multilevel"/>
    <w:tmpl w:val="8C2E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EE47B5"/>
    <w:multiLevelType w:val="multilevel"/>
    <w:tmpl w:val="3DD0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B11371"/>
    <w:multiLevelType w:val="multilevel"/>
    <w:tmpl w:val="3672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E63C1F"/>
    <w:multiLevelType w:val="multilevel"/>
    <w:tmpl w:val="5558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FE10B2"/>
    <w:multiLevelType w:val="multilevel"/>
    <w:tmpl w:val="7CAC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8800D2"/>
    <w:multiLevelType w:val="multilevel"/>
    <w:tmpl w:val="5B10D2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6881708B"/>
    <w:multiLevelType w:val="multilevel"/>
    <w:tmpl w:val="C76E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D6463A1"/>
    <w:multiLevelType w:val="multilevel"/>
    <w:tmpl w:val="C19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1F2208F"/>
    <w:multiLevelType w:val="multilevel"/>
    <w:tmpl w:val="6C42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E134F9"/>
    <w:multiLevelType w:val="multilevel"/>
    <w:tmpl w:val="E7D8F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9057B36"/>
    <w:multiLevelType w:val="multilevel"/>
    <w:tmpl w:val="3AF07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713A9E"/>
    <w:multiLevelType w:val="multilevel"/>
    <w:tmpl w:val="0DF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4"/>
  </w:num>
  <w:num w:numId="3">
    <w:abstractNumId w:val="19"/>
  </w:num>
  <w:num w:numId="4">
    <w:abstractNumId w:val="9"/>
  </w:num>
  <w:num w:numId="5">
    <w:abstractNumId w:val="10"/>
  </w:num>
  <w:num w:numId="6">
    <w:abstractNumId w:val="8"/>
  </w:num>
  <w:num w:numId="7">
    <w:abstractNumId w:val="11"/>
  </w:num>
  <w:num w:numId="8">
    <w:abstractNumId w:val="15"/>
  </w:num>
  <w:num w:numId="9">
    <w:abstractNumId w:val="24"/>
  </w:num>
  <w:num w:numId="10">
    <w:abstractNumId w:val="7"/>
  </w:num>
  <w:num w:numId="11">
    <w:abstractNumId w:val="6"/>
  </w:num>
  <w:num w:numId="12">
    <w:abstractNumId w:val="3"/>
  </w:num>
  <w:num w:numId="13">
    <w:abstractNumId w:val="21"/>
  </w:num>
  <w:num w:numId="14">
    <w:abstractNumId w:val="16"/>
  </w:num>
  <w:num w:numId="15">
    <w:abstractNumId w:val="25"/>
  </w:num>
  <w:num w:numId="16">
    <w:abstractNumId w:val="20"/>
  </w:num>
  <w:num w:numId="17">
    <w:abstractNumId w:val="5"/>
  </w:num>
  <w:num w:numId="18">
    <w:abstractNumId w:val="4"/>
  </w:num>
  <w:num w:numId="19">
    <w:abstractNumId w:val="2"/>
  </w:num>
  <w:num w:numId="20">
    <w:abstractNumId w:val="17"/>
  </w:num>
  <w:num w:numId="21">
    <w:abstractNumId w:val="18"/>
  </w:num>
  <w:num w:numId="22">
    <w:abstractNumId w:val="22"/>
  </w:num>
  <w:num w:numId="23">
    <w:abstractNumId w:val="13"/>
  </w:num>
  <w:num w:numId="24">
    <w:abstractNumId w:val="23"/>
  </w:num>
  <w:num w:numId="25">
    <w:abstractNumId w:val="0"/>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824606"/>
    <w:rsid w:val="00015F06"/>
    <w:rsid w:val="000208B0"/>
    <w:rsid w:val="000B355A"/>
    <w:rsid w:val="000C48BE"/>
    <w:rsid w:val="001035D1"/>
    <w:rsid w:val="00130652"/>
    <w:rsid w:val="001824B5"/>
    <w:rsid w:val="001E560D"/>
    <w:rsid w:val="00256B53"/>
    <w:rsid w:val="003273DF"/>
    <w:rsid w:val="0037497C"/>
    <w:rsid w:val="003B5475"/>
    <w:rsid w:val="004404A1"/>
    <w:rsid w:val="004869C1"/>
    <w:rsid w:val="0058643F"/>
    <w:rsid w:val="005C283E"/>
    <w:rsid w:val="005E3FAA"/>
    <w:rsid w:val="006A78E7"/>
    <w:rsid w:val="00753C6E"/>
    <w:rsid w:val="00756711"/>
    <w:rsid w:val="00824606"/>
    <w:rsid w:val="008536E3"/>
    <w:rsid w:val="008E533E"/>
    <w:rsid w:val="008E7365"/>
    <w:rsid w:val="009623EC"/>
    <w:rsid w:val="00982716"/>
    <w:rsid w:val="00A46B38"/>
    <w:rsid w:val="00A5040E"/>
    <w:rsid w:val="00A95DDA"/>
    <w:rsid w:val="00A972DF"/>
    <w:rsid w:val="00AF59F7"/>
    <w:rsid w:val="00B02B81"/>
    <w:rsid w:val="00B4723B"/>
    <w:rsid w:val="00B862B7"/>
    <w:rsid w:val="00CD5ADF"/>
    <w:rsid w:val="00CF1C68"/>
    <w:rsid w:val="00DE640E"/>
    <w:rsid w:val="00EA33F2"/>
    <w:rsid w:val="00EE281D"/>
    <w:rsid w:val="00F923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bCs/>
        <w:iCs/>
        <w:caps/>
        <w:kern w:val="28"/>
        <w:sz w:val="24"/>
        <w:szCs w:val="24"/>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640E"/>
    <w:pPr>
      <w:spacing w:after="200" w:line="276" w:lineRule="auto"/>
    </w:pPr>
    <w:rPr>
      <w:rFonts w:cs="Calibri"/>
      <w:bCs w:val="0"/>
      <w:iCs w:val="0"/>
      <w:caps w:val="0"/>
      <w:kern w:val="0"/>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24606"/>
    <w:pPr>
      <w:spacing w:after="0" w:line="240" w:lineRule="auto"/>
    </w:pPr>
    <w:rPr>
      <w:rFonts w:ascii="Tahoma" w:hAnsi="Tahoma" w:cs="Tahoma"/>
      <w:sz w:val="16"/>
      <w:szCs w:val="16"/>
    </w:rPr>
  </w:style>
  <w:style w:type="character" w:customStyle="1" w:styleId="a4">
    <w:name w:val="Текст выноски Знак"/>
    <w:basedOn w:val="a0"/>
    <w:link w:val="a3"/>
    <w:rsid w:val="00824606"/>
    <w:rPr>
      <w:rFonts w:ascii="Tahoma" w:hAnsi="Tahoma" w:cs="Tahoma"/>
      <w:bCs w:val="0"/>
      <w:iCs w:val="0"/>
      <w:caps w:val="0"/>
      <w:kern w:val="0"/>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5" Type="http://schemas.openxmlformats.org/officeDocument/2006/relationships/hyperlink" Target="consultantplus://offline/ref=7A3C0018101911653F86554726404A403FEBF33EC9F9CDEF46CBFB15B07A03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7633</Words>
  <Characters>43514</Characters>
  <Application>Microsoft Office Word</Application>
  <DocSecurity>0</DocSecurity>
  <Lines>362</Lines>
  <Paragraphs>102</Paragraphs>
  <ScaleCrop>false</ScaleCrop>
  <Company>Microsoft</Company>
  <LinksUpToDate>false</LinksUpToDate>
  <CharactersWithSpaces>51045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kuprianov</dc:creator>
  <cp:keywords/>
  <dc:description/>
  <cp:lastModifiedBy>vshchukina</cp:lastModifiedBy>
  <cp:revision>6</cp:revision>
  <cp:lastPrinted>2020-10-06T10:13:00Z</cp:lastPrinted>
  <dcterms:created xsi:type="dcterms:W3CDTF">2016-06-22T06:22:00Z</dcterms:created>
  <dcterms:modified xsi:type="dcterms:W3CDTF">2020-10-06T11:51:00Z</dcterms:modified>
</cp:coreProperties>
</file>