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EE" w:rsidRPr="00076BCD" w:rsidRDefault="002F76BD" w:rsidP="00076B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6BCD">
        <w:rPr>
          <w:rFonts w:ascii="Times New Roman" w:hAnsi="Times New Roman" w:cs="Times New Roman"/>
          <w:b/>
          <w:sz w:val="28"/>
          <w:szCs w:val="28"/>
          <w:u w:val="single"/>
        </w:rPr>
        <w:t>О порядке получения градостроительного плана земельного участка (ГПЗУ)</w:t>
      </w:r>
      <w:r w:rsidR="007F4DE4" w:rsidRPr="00076B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электронной форме</w:t>
      </w:r>
    </w:p>
    <w:p w:rsidR="002F76BD" w:rsidRPr="00076BCD" w:rsidRDefault="002F76BD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 xml:space="preserve">Получение муниципальной услуги по получению ГПЗУ в электронной форме возможно через портал  </w:t>
      </w:r>
      <w:r w:rsidR="007F4DE4" w:rsidRPr="00076BC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 </w:t>
      </w:r>
      <w:r w:rsidRPr="00076BCD">
        <w:rPr>
          <w:rFonts w:ascii="Times New Roman" w:hAnsi="Times New Roman" w:cs="Times New Roman"/>
          <w:sz w:val="28"/>
          <w:szCs w:val="28"/>
        </w:rPr>
        <w:t>услуг Воронежской области</w:t>
      </w:r>
    </w:p>
    <w:p w:rsidR="002F76BD" w:rsidRPr="00076BCD" w:rsidRDefault="002F76BD">
      <w:pPr>
        <w:rPr>
          <w:rFonts w:ascii="Times New Roman" w:hAnsi="Times New Roman" w:cs="Times New Roman"/>
          <w:b/>
          <w:sz w:val="28"/>
          <w:szCs w:val="28"/>
        </w:rPr>
      </w:pPr>
      <w:r w:rsidRPr="00076BCD">
        <w:rPr>
          <w:rFonts w:ascii="Times New Roman" w:hAnsi="Times New Roman" w:cs="Times New Roman"/>
          <w:b/>
          <w:sz w:val="28"/>
          <w:szCs w:val="28"/>
        </w:rPr>
        <w:t>Заявители</w:t>
      </w:r>
    </w:p>
    <w:p w:rsidR="002F76BD" w:rsidRPr="00076BCD" w:rsidRDefault="002F76BD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>В качестве заявителей получения ГПЗУ могут выступать физические лица, индивидуальные предприниматели, юридические лица, являющиеся правообладателями земельных участков, в отношении которых проведен государственный кадастровый учет</w:t>
      </w:r>
      <w:r w:rsidR="007F4DE4" w:rsidRPr="00076BCD">
        <w:rPr>
          <w:rFonts w:ascii="Times New Roman" w:hAnsi="Times New Roman" w:cs="Times New Roman"/>
          <w:sz w:val="28"/>
          <w:szCs w:val="28"/>
        </w:rPr>
        <w:t>.</w:t>
      </w:r>
    </w:p>
    <w:p w:rsidR="002F76BD" w:rsidRPr="00076BCD" w:rsidRDefault="002F76BD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иные лица,  уполномоченные заявителем в установленном порядке.</w:t>
      </w:r>
    </w:p>
    <w:p w:rsidR="002F76BD" w:rsidRPr="00076BCD" w:rsidRDefault="002F76BD" w:rsidP="002F76BD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>В целях получения ГПЗУ заявитель имеет право направить запрос в электронной форме с использованием Портала.</w:t>
      </w:r>
    </w:p>
    <w:p w:rsidR="002F76BD" w:rsidRPr="00076BCD" w:rsidRDefault="002F76BD" w:rsidP="002F76BD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>Государственная услуга в электронной</w:t>
      </w:r>
      <w:r w:rsidR="007F4DE4" w:rsidRPr="00076BCD">
        <w:rPr>
          <w:rFonts w:ascii="Times New Roman" w:hAnsi="Times New Roman" w:cs="Times New Roman"/>
          <w:sz w:val="28"/>
          <w:szCs w:val="28"/>
        </w:rPr>
        <w:t xml:space="preserve"> форме с использованием Портала</w:t>
      </w:r>
      <w:r w:rsidRPr="00076BCD">
        <w:rPr>
          <w:rFonts w:ascii="Times New Roman" w:hAnsi="Times New Roman" w:cs="Times New Roman"/>
          <w:sz w:val="28"/>
          <w:szCs w:val="28"/>
        </w:rPr>
        <w:t>, предоставляется только заявителям, зарегистрированным в установленном порядке</w:t>
      </w:r>
      <w:r w:rsidR="007F4DE4" w:rsidRPr="00076BCD">
        <w:rPr>
          <w:rFonts w:ascii="Times New Roman" w:hAnsi="Times New Roman" w:cs="Times New Roman"/>
          <w:sz w:val="28"/>
          <w:szCs w:val="28"/>
        </w:rPr>
        <w:t xml:space="preserve"> в ЕСИА.</w:t>
      </w:r>
    </w:p>
    <w:p w:rsidR="002F76BD" w:rsidRPr="00076BCD" w:rsidRDefault="00FE5285" w:rsidP="002F76BD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>Д</w:t>
      </w:r>
      <w:r w:rsidR="002F76BD" w:rsidRPr="00076BCD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услуги получения ГПЗУ в электронной форме </w:t>
      </w:r>
      <w:r w:rsidRPr="00076BCD">
        <w:rPr>
          <w:rFonts w:ascii="Times New Roman" w:hAnsi="Times New Roman" w:cs="Times New Roman"/>
          <w:sz w:val="28"/>
          <w:szCs w:val="28"/>
        </w:rPr>
        <w:t xml:space="preserve">с использование Портала </w:t>
      </w:r>
      <w:r w:rsidR="002F76BD" w:rsidRPr="00076BCD">
        <w:rPr>
          <w:rFonts w:ascii="Times New Roman" w:hAnsi="Times New Roman" w:cs="Times New Roman"/>
          <w:sz w:val="28"/>
          <w:szCs w:val="28"/>
        </w:rPr>
        <w:t>заявитель представляет запрос</w:t>
      </w:r>
      <w:r w:rsidRPr="00076BCD">
        <w:rPr>
          <w:rFonts w:ascii="Times New Roman" w:hAnsi="Times New Roman" w:cs="Times New Roman"/>
          <w:sz w:val="28"/>
          <w:szCs w:val="28"/>
        </w:rPr>
        <w:t>, формируемый путем заполнения интерактивной формы запроса на Портале. К интерактивной форме запроса прикрепляются документы</w:t>
      </w:r>
      <w:r w:rsidR="007F4DE4" w:rsidRPr="00076BCD">
        <w:rPr>
          <w:rFonts w:ascii="Times New Roman" w:hAnsi="Times New Roman" w:cs="Times New Roman"/>
          <w:sz w:val="28"/>
          <w:szCs w:val="28"/>
        </w:rPr>
        <w:t>:</w:t>
      </w:r>
    </w:p>
    <w:p w:rsidR="007F4DE4" w:rsidRPr="00076BCD" w:rsidRDefault="007F4DE4" w:rsidP="007F4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6BC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076BCD">
        <w:rPr>
          <w:rFonts w:ascii="Times New Roman" w:hAnsi="Times New Roman" w:cs="Times New Roman"/>
          <w:sz w:val="28"/>
          <w:szCs w:val="28"/>
        </w:rPr>
        <w:t xml:space="preserve"> удостоверяющий личность заявителя, либо документ подтверждающий полномочие представителя  действовать от имени заявителя;</w:t>
      </w:r>
    </w:p>
    <w:p w:rsidR="007F4DE4" w:rsidRPr="00076BCD" w:rsidRDefault="007F4DE4" w:rsidP="007F4D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76BCD">
        <w:rPr>
          <w:rFonts w:ascii="Times New Roman" w:hAnsi="Times New Roman" w:cs="Times New Roman"/>
          <w:sz w:val="28"/>
          <w:szCs w:val="28"/>
        </w:rPr>
        <w:t>Документы удостоверяющие (устанавливающие) права заявителя на земельный участок).</w:t>
      </w:r>
      <w:proofErr w:type="gramEnd"/>
      <w:r w:rsidRPr="00076BCD">
        <w:rPr>
          <w:rFonts w:ascii="Times New Roman" w:hAnsi="Times New Roman" w:cs="Times New Roman"/>
          <w:sz w:val="28"/>
          <w:szCs w:val="28"/>
        </w:rPr>
        <w:t xml:space="preserve"> Указанный документ не является обязательным для предоставления. Он может быть получен ОМС в порядке межведомственного взаимодействия.</w:t>
      </w:r>
    </w:p>
    <w:p w:rsidR="007F4DE4" w:rsidRPr="00076BCD" w:rsidRDefault="007F4DE4" w:rsidP="007F4DE4">
      <w:pPr>
        <w:rPr>
          <w:rFonts w:ascii="Times New Roman" w:hAnsi="Times New Roman" w:cs="Times New Roman"/>
          <w:b/>
          <w:sz w:val="28"/>
          <w:szCs w:val="28"/>
        </w:rPr>
      </w:pPr>
      <w:r w:rsidRPr="00076BCD">
        <w:rPr>
          <w:rFonts w:ascii="Times New Roman" w:hAnsi="Times New Roman" w:cs="Times New Roman"/>
          <w:b/>
          <w:sz w:val="28"/>
          <w:szCs w:val="28"/>
        </w:rPr>
        <w:t>Плата за предоставление муниципальной услуги</w:t>
      </w:r>
    </w:p>
    <w:p w:rsidR="007F4DE4" w:rsidRPr="00076BCD" w:rsidRDefault="007F4DE4" w:rsidP="007F4DE4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получения ГПЗУ осуществляется на безвозмездной основе</w:t>
      </w:r>
      <w:r w:rsidR="00CB3BFB" w:rsidRPr="00076BCD">
        <w:rPr>
          <w:rFonts w:ascii="Times New Roman" w:hAnsi="Times New Roman" w:cs="Times New Roman"/>
          <w:sz w:val="28"/>
          <w:szCs w:val="28"/>
        </w:rPr>
        <w:t>.</w:t>
      </w:r>
    </w:p>
    <w:p w:rsidR="007F4DE4" w:rsidRPr="00076BCD" w:rsidRDefault="00CB3BFB" w:rsidP="007F4DE4">
      <w:pPr>
        <w:rPr>
          <w:rFonts w:ascii="Times New Roman" w:hAnsi="Times New Roman" w:cs="Times New Roman"/>
          <w:b/>
          <w:sz w:val="28"/>
          <w:szCs w:val="28"/>
        </w:rPr>
      </w:pPr>
      <w:r w:rsidRPr="00076BCD">
        <w:rPr>
          <w:rFonts w:ascii="Times New Roman" w:hAnsi="Times New Roman" w:cs="Times New Roman"/>
          <w:b/>
          <w:sz w:val="28"/>
          <w:szCs w:val="28"/>
        </w:rPr>
        <w:t>Срок предоставления</w:t>
      </w:r>
      <w:r w:rsidR="007F4DE4" w:rsidRPr="00076BCD">
        <w:rPr>
          <w:rFonts w:ascii="Times New Roman" w:hAnsi="Times New Roman" w:cs="Times New Roman"/>
          <w:b/>
          <w:sz w:val="28"/>
          <w:szCs w:val="28"/>
        </w:rPr>
        <w:t xml:space="preserve"> муниципальной  услуги</w:t>
      </w:r>
    </w:p>
    <w:p w:rsidR="007F4DE4" w:rsidRPr="00076BCD" w:rsidRDefault="007F4DE4" w:rsidP="007F4DE4">
      <w:pPr>
        <w:rPr>
          <w:rFonts w:ascii="Times New Roman" w:hAnsi="Times New Roman" w:cs="Times New Roman"/>
          <w:sz w:val="28"/>
          <w:szCs w:val="28"/>
        </w:rPr>
      </w:pPr>
      <w:r w:rsidRPr="00076BCD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получения ГПЗУ составляет </w:t>
      </w:r>
      <w:r w:rsidR="00076BCD" w:rsidRPr="00076BCD">
        <w:rPr>
          <w:rFonts w:ascii="Times New Roman" w:hAnsi="Times New Roman" w:cs="Times New Roman"/>
          <w:sz w:val="28"/>
          <w:szCs w:val="28"/>
        </w:rPr>
        <w:t xml:space="preserve">20 рабочих </w:t>
      </w:r>
      <w:bookmarkStart w:id="0" w:name="_GoBack"/>
      <w:bookmarkEnd w:id="0"/>
      <w:r w:rsidRPr="00076BCD">
        <w:rPr>
          <w:rFonts w:ascii="Times New Roman" w:hAnsi="Times New Roman" w:cs="Times New Roman"/>
          <w:sz w:val="28"/>
          <w:szCs w:val="28"/>
        </w:rPr>
        <w:t>дней</w:t>
      </w:r>
      <w:r w:rsidR="00CB3BFB" w:rsidRPr="00076BCD">
        <w:rPr>
          <w:rFonts w:ascii="Times New Roman" w:hAnsi="Times New Roman" w:cs="Times New Roman"/>
          <w:sz w:val="28"/>
          <w:szCs w:val="28"/>
        </w:rPr>
        <w:t>.</w:t>
      </w:r>
    </w:p>
    <w:p w:rsidR="002F76BD" w:rsidRPr="00076BCD" w:rsidRDefault="002F76BD" w:rsidP="002F76BD">
      <w:pPr>
        <w:rPr>
          <w:rFonts w:ascii="Times New Roman" w:hAnsi="Times New Roman" w:cs="Times New Roman"/>
          <w:sz w:val="28"/>
          <w:szCs w:val="28"/>
        </w:rPr>
      </w:pPr>
    </w:p>
    <w:p w:rsidR="002F76BD" w:rsidRPr="00076BCD" w:rsidRDefault="002F76BD" w:rsidP="002F76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76BD" w:rsidRPr="00076BCD" w:rsidSect="00076B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F12"/>
    <w:multiLevelType w:val="hybridMultilevel"/>
    <w:tmpl w:val="DA4AF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D5DFC"/>
    <w:multiLevelType w:val="hybridMultilevel"/>
    <w:tmpl w:val="ABC4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4D"/>
    <w:rsid w:val="00076BCD"/>
    <w:rsid w:val="002F76BD"/>
    <w:rsid w:val="00375CEE"/>
    <w:rsid w:val="00592F4D"/>
    <w:rsid w:val="007F4DE4"/>
    <w:rsid w:val="00CB3BFB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5</cp:revision>
  <dcterms:created xsi:type="dcterms:W3CDTF">2017-05-26T06:17:00Z</dcterms:created>
  <dcterms:modified xsi:type="dcterms:W3CDTF">2018-12-20T11:38:00Z</dcterms:modified>
</cp:coreProperties>
</file>