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29B" w:rsidRDefault="00B50CF3" w:rsidP="00F362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29B">
        <w:rPr>
          <w:rFonts w:ascii="Times New Roman" w:hAnsi="Times New Roman" w:cs="Times New Roman"/>
          <w:b/>
          <w:sz w:val="28"/>
          <w:szCs w:val="28"/>
        </w:rPr>
        <w:t xml:space="preserve">Сокращение неформальной занятости и легализация </w:t>
      </w:r>
    </w:p>
    <w:p w:rsidR="00F3629B" w:rsidRDefault="00B50CF3" w:rsidP="00F362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29B">
        <w:rPr>
          <w:rFonts w:ascii="Times New Roman" w:hAnsi="Times New Roman" w:cs="Times New Roman"/>
          <w:b/>
          <w:sz w:val="28"/>
          <w:szCs w:val="28"/>
        </w:rPr>
        <w:t xml:space="preserve">трудовых отношений - одна из задач для достижения целей </w:t>
      </w:r>
    </w:p>
    <w:p w:rsidR="00B50CF3" w:rsidRPr="00F3629B" w:rsidRDefault="00B50CF3" w:rsidP="00F362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29B">
        <w:rPr>
          <w:rFonts w:ascii="Times New Roman" w:hAnsi="Times New Roman" w:cs="Times New Roman"/>
          <w:b/>
          <w:sz w:val="28"/>
          <w:szCs w:val="28"/>
        </w:rPr>
        <w:t>обеспечения экономической безопасности России</w:t>
      </w:r>
    </w:p>
    <w:p w:rsidR="00B50CF3" w:rsidRDefault="00B50CF3" w:rsidP="00B668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0995" w:rsidRPr="00B668D3" w:rsidRDefault="00E00995" w:rsidP="00F362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668D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>
        <w:r w:rsidRPr="00B668D3">
          <w:rPr>
            <w:rFonts w:ascii="Times New Roman" w:hAnsi="Times New Roman" w:cs="Times New Roman"/>
            <w:sz w:val="28"/>
            <w:szCs w:val="28"/>
          </w:rPr>
          <w:t>Стратегией</w:t>
        </w:r>
      </w:hyperlink>
      <w:r w:rsidRPr="00B668D3">
        <w:rPr>
          <w:rFonts w:ascii="Times New Roman" w:hAnsi="Times New Roman" w:cs="Times New Roman"/>
          <w:sz w:val="28"/>
          <w:szCs w:val="28"/>
        </w:rPr>
        <w:t xml:space="preserve"> национальной безопасности Российской Федерации (утв. Указом Президента РФ от 02.07.2021 № 400) одна из задач для достижения целей обеспечения экономической безопасности России - сокращение неформальной занятости и легализация трудовых отношений.</w:t>
      </w:r>
    </w:p>
    <w:p w:rsidR="00E31D27" w:rsidRDefault="00E00995" w:rsidP="00F362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D3">
        <w:rPr>
          <w:rFonts w:ascii="Times New Roman" w:hAnsi="Times New Roman" w:cs="Times New Roman"/>
          <w:sz w:val="28"/>
          <w:szCs w:val="28"/>
        </w:rPr>
        <w:t xml:space="preserve">Законодательное определение понятия </w:t>
      </w:r>
      <w:r w:rsidR="00F3629B">
        <w:rPr>
          <w:rFonts w:ascii="Times New Roman" w:hAnsi="Times New Roman" w:cs="Times New Roman"/>
          <w:sz w:val="28"/>
          <w:szCs w:val="28"/>
        </w:rPr>
        <w:t>«</w:t>
      </w:r>
      <w:r w:rsidRPr="00B668D3">
        <w:rPr>
          <w:rFonts w:ascii="Times New Roman" w:hAnsi="Times New Roman" w:cs="Times New Roman"/>
          <w:sz w:val="28"/>
          <w:szCs w:val="28"/>
        </w:rPr>
        <w:t>нелегальная занятость</w:t>
      </w:r>
      <w:r w:rsidR="00F3629B">
        <w:rPr>
          <w:rFonts w:ascii="Times New Roman" w:hAnsi="Times New Roman" w:cs="Times New Roman"/>
          <w:sz w:val="28"/>
          <w:szCs w:val="28"/>
        </w:rPr>
        <w:t>»</w:t>
      </w:r>
      <w:r w:rsidRPr="00B668D3">
        <w:rPr>
          <w:rFonts w:ascii="Times New Roman" w:hAnsi="Times New Roman" w:cs="Times New Roman"/>
          <w:sz w:val="28"/>
          <w:szCs w:val="28"/>
        </w:rPr>
        <w:t xml:space="preserve"> впервые сформулировано в </w:t>
      </w:r>
      <w:hyperlink r:id="rId6">
        <w:r w:rsidRPr="00B668D3">
          <w:rPr>
            <w:rFonts w:ascii="Times New Roman" w:hAnsi="Times New Roman" w:cs="Times New Roman"/>
            <w:sz w:val="28"/>
            <w:szCs w:val="28"/>
          </w:rPr>
          <w:t>ст</w:t>
        </w:r>
        <w:r w:rsidR="00E31D27">
          <w:rPr>
            <w:rFonts w:ascii="Times New Roman" w:hAnsi="Times New Roman" w:cs="Times New Roman"/>
            <w:sz w:val="28"/>
            <w:szCs w:val="28"/>
          </w:rPr>
          <w:t>атье</w:t>
        </w:r>
        <w:r w:rsidRPr="00B668D3">
          <w:rPr>
            <w:rFonts w:ascii="Times New Roman" w:hAnsi="Times New Roman" w:cs="Times New Roman"/>
            <w:sz w:val="28"/>
            <w:szCs w:val="28"/>
          </w:rPr>
          <w:t xml:space="preserve"> 66</w:t>
        </w:r>
      </w:hyperlink>
      <w:r w:rsidRPr="00B668D3">
        <w:rPr>
          <w:rFonts w:ascii="Times New Roman" w:hAnsi="Times New Roman" w:cs="Times New Roman"/>
          <w:sz w:val="28"/>
          <w:szCs w:val="28"/>
        </w:rPr>
        <w:t xml:space="preserve"> </w:t>
      </w:r>
      <w:r w:rsidR="00F3629B" w:rsidRPr="00E24824">
        <w:rPr>
          <w:rFonts w:ascii="Times New Roman" w:hAnsi="Times New Roman"/>
          <w:sz w:val="28"/>
          <w:szCs w:val="28"/>
        </w:rPr>
        <w:t>Федерального закона от 12.12.2023 № 565-ФЗ «О занятости населения в Российской Федерации»</w:t>
      </w:r>
      <w:r w:rsidR="00B50CF3" w:rsidRPr="00B668D3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B668D3">
        <w:rPr>
          <w:rFonts w:ascii="Times New Roman" w:hAnsi="Times New Roman" w:cs="Times New Roman"/>
          <w:sz w:val="28"/>
          <w:szCs w:val="28"/>
        </w:rPr>
        <w:t xml:space="preserve">нелегальная занятость - это осуществление трудовой деятельности в нарушение установленного трудовым законодательством порядка оформления трудовых отношений. </w:t>
      </w:r>
    </w:p>
    <w:p w:rsidR="00E00995" w:rsidRPr="00B668D3" w:rsidRDefault="00E31D27" w:rsidP="00F362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же законе з</w:t>
      </w:r>
      <w:r w:rsidR="00E00995" w:rsidRPr="00B668D3">
        <w:rPr>
          <w:rFonts w:ascii="Times New Roman" w:hAnsi="Times New Roman" w:cs="Times New Roman"/>
          <w:sz w:val="28"/>
          <w:szCs w:val="28"/>
        </w:rPr>
        <w:t>акреплены организационные основы противодействия нелегальной занятости: установлены система мер по ее сокращению и полномочия органов власти в этой сфере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8D3">
        <w:rPr>
          <w:rFonts w:ascii="Times New Roman" w:hAnsi="Times New Roman" w:cs="Times New Roman"/>
          <w:sz w:val="28"/>
          <w:szCs w:val="28"/>
        </w:rPr>
        <w:t xml:space="preserve">Законодательно предусматриваются полномочия </w:t>
      </w:r>
      <w:proofErr w:type="spellStart"/>
      <w:r w:rsidRPr="00B668D3">
        <w:rPr>
          <w:rFonts w:ascii="Times New Roman" w:hAnsi="Times New Roman" w:cs="Times New Roman"/>
          <w:sz w:val="28"/>
          <w:szCs w:val="28"/>
        </w:rPr>
        <w:t>Роструда</w:t>
      </w:r>
      <w:proofErr w:type="spellEnd"/>
      <w:r w:rsidRPr="00B668D3">
        <w:rPr>
          <w:rFonts w:ascii="Times New Roman" w:hAnsi="Times New Roman" w:cs="Times New Roman"/>
          <w:sz w:val="28"/>
          <w:szCs w:val="28"/>
        </w:rPr>
        <w:t xml:space="preserve"> по ведению реестра работодателей, у которых выявляется нелегальная занятость.</w:t>
      </w:r>
    </w:p>
    <w:p w:rsidR="00167C8B" w:rsidRDefault="00E00995" w:rsidP="00F362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D3">
        <w:rPr>
          <w:rFonts w:ascii="Times New Roman" w:hAnsi="Times New Roman" w:cs="Times New Roman"/>
          <w:sz w:val="28"/>
          <w:szCs w:val="28"/>
        </w:rPr>
        <w:t>В современных условиях появились термины "неформальная занятость", "нетипичная занятость", "теневой трудовой рынок", "серая заработная плата" и др. Неформальную занятость определяют как любые виды трудовых отношений, основанные на устной договор</w:t>
      </w:r>
      <w:r w:rsidR="00C60178">
        <w:rPr>
          <w:rFonts w:ascii="Times New Roman" w:hAnsi="Times New Roman" w:cs="Times New Roman"/>
          <w:sz w:val="28"/>
          <w:szCs w:val="28"/>
        </w:rPr>
        <w:t>ё</w:t>
      </w:r>
      <w:r w:rsidRPr="00B668D3">
        <w:rPr>
          <w:rFonts w:ascii="Times New Roman" w:hAnsi="Times New Roman" w:cs="Times New Roman"/>
          <w:sz w:val="28"/>
          <w:szCs w:val="28"/>
        </w:rPr>
        <w:t>нности, без какого-либо оформления трудового договора</w:t>
      </w:r>
      <w:r w:rsidR="00B50CF3" w:rsidRPr="00B668D3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B668D3">
        <w:rPr>
          <w:rFonts w:ascii="Times New Roman" w:hAnsi="Times New Roman" w:cs="Times New Roman"/>
          <w:sz w:val="28"/>
          <w:szCs w:val="28"/>
        </w:rPr>
        <w:t>подмен</w:t>
      </w:r>
      <w:r w:rsidR="00167C8B" w:rsidRPr="00B668D3">
        <w:rPr>
          <w:rFonts w:ascii="Times New Roman" w:hAnsi="Times New Roman" w:cs="Times New Roman"/>
          <w:sz w:val="28"/>
          <w:szCs w:val="28"/>
        </w:rPr>
        <w:t>у</w:t>
      </w:r>
      <w:r w:rsidRPr="00B668D3">
        <w:rPr>
          <w:rFonts w:ascii="Times New Roman" w:hAnsi="Times New Roman" w:cs="Times New Roman"/>
          <w:sz w:val="28"/>
          <w:szCs w:val="28"/>
        </w:rPr>
        <w:t xml:space="preserve"> трудовых договоров гражданско-правовыми. </w:t>
      </w:r>
    </w:p>
    <w:p w:rsidR="00E00995" w:rsidRPr="00B668D3" w:rsidRDefault="00167C8B" w:rsidP="00F362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D3">
        <w:rPr>
          <w:rFonts w:ascii="Times New Roman" w:hAnsi="Times New Roman" w:cs="Times New Roman"/>
          <w:sz w:val="28"/>
          <w:szCs w:val="28"/>
        </w:rPr>
        <w:t>Н</w:t>
      </w:r>
      <w:r w:rsidR="00E00995" w:rsidRPr="00B668D3">
        <w:rPr>
          <w:rFonts w:ascii="Times New Roman" w:hAnsi="Times New Roman" w:cs="Times New Roman"/>
          <w:sz w:val="28"/>
          <w:szCs w:val="28"/>
        </w:rPr>
        <w:t>еформальн</w:t>
      </w:r>
      <w:r w:rsidRPr="00B668D3">
        <w:rPr>
          <w:rFonts w:ascii="Times New Roman" w:hAnsi="Times New Roman" w:cs="Times New Roman"/>
          <w:sz w:val="28"/>
          <w:szCs w:val="28"/>
        </w:rPr>
        <w:t>ая</w:t>
      </w:r>
      <w:r w:rsidR="00E00995" w:rsidRPr="00B668D3">
        <w:rPr>
          <w:rFonts w:ascii="Times New Roman" w:hAnsi="Times New Roman" w:cs="Times New Roman"/>
          <w:sz w:val="28"/>
          <w:szCs w:val="28"/>
        </w:rPr>
        <w:t xml:space="preserve"> занятость </w:t>
      </w:r>
      <w:r w:rsidRPr="00B668D3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E00995" w:rsidRPr="00B668D3">
        <w:rPr>
          <w:rFonts w:ascii="Times New Roman" w:hAnsi="Times New Roman" w:cs="Times New Roman"/>
          <w:sz w:val="28"/>
          <w:szCs w:val="28"/>
        </w:rPr>
        <w:t>злокачественным элементом рынка труда, который угрожает устойчивости государственного бюджета и внебюджетных социальных фондов и затрагивает многие другие аспекты, связанные с уязвленным положением граждан в сфере занятости.</w:t>
      </w:r>
    </w:p>
    <w:p w:rsidR="00E00995" w:rsidRDefault="00E00995" w:rsidP="00F362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D3">
        <w:rPr>
          <w:rFonts w:ascii="Times New Roman" w:hAnsi="Times New Roman" w:cs="Times New Roman"/>
          <w:sz w:val="28"/>
          <w:szCs w:val="28"/>
        </w:rPr>
        <w:t xml:space="preserve">Действительно, возникающие между сторонами отношения </w:t>
      </w:r>
      <w:proofErr w:type="gramStart"/>
      <w:r w:rsidRPr="00B668D3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B668D3">
        <w:rPr>
          <w:rFonts w:ascii="Times New Roman" w:hAnsi="Times New Roman" w:cs="Times New Roman"/>
          <w:sz w:val="28"/>
          <w:szCs w:val="28"/>
        </w:rPr>
        <w:t xml:space="preserve"> неформальной занятости характеризуются высокой долей нестабильности. Неформальная занятость - это уход от налогообложения, от обязанности производить отчисления страховых взносов и, как следствие, недофинансирование сфер образования, здравоохранения, социальной защиты населения, а в целом - ограничение возможности развития государственной социальной политики.</w:t>
      </w:r>
    </w:p>
    <w:p w:rsidR="00E31D27" w:rsidRPr="00B668D3" w:rsidRDefault="00E31D27" w:rsidP="00E31D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B668D3">
        <w:rPr>
          <w:rFonts w:ascii="Times New Roman" w:hAnsi="Times New Roman" w:cs="Times New Roman"/>
          <w:sz w:val="28"/>
          <w:szCs w:val="28"/>
        </w:rPr>
        <w:t>граждан последствия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B66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8D3">
        <w:rPr>
          <w:rFonts w:ascii="Times New Roman" w:hAnsi="Times New Roman" w:cs="Times New Roman"/>
          <w:sz w:val="28"/>
          <w:szCs w:val="28"/>
        </w:rPr>
        <w:t>незаключения</w:t>
      </w:r>
      <w:proofErr w:type="spellEnd"/>
      <w:r w:rsidRPr="00B668D3">
        <w:rPr>
          <w:rFonts w:ascii="Times New Roman" w:hAnsi="Times New Roman" w:cs="Times New Roman"/>
          <w:sz w:val="28"/>
          <w:szCs w:val="28"/>
        </w:rPr>
        <w:t xml:space="preserve"> трудового договора</w:t>
      </w:r>
      <w:r>
        <w:rPr>
          <w:rFonts w:ascii="Times New Roman" w:hAnsi="Times New Roman" w:cs="Times New Roman"/>
          <w:sz w:val="28"/>
          <w:szCs w:val="28"/>
        </w:rPr>
        <w:t xml:space="preserve"> могут быть </w:t>
      </w:r>
      <w:r w:rsidRPr="00B668D3">
        <w:rPr>
          <w:rFonts w:ascii="Times New Roman" w:hAnsi="Times New Roman" w:cs="Times New Roman"/>
          <w:sz w:val="28"/>
          <w:szCs w:val="28"/>
        </w:rPr>
        <w:t>риски неполучения кредитов в банке, неполучения налогового вычета при приобретении недвижимого имущества, получени</w:t>
      </w:r>
      <w:r w:rsidR="00BB643C">
        <w:rPr>
          <w:rFonts w:ascii="Times New Roman" w:hAnsi="Times New Roman" w:cs="Times New Roman"/>
          <w:sz w:val="28"/>
          <w:szCs w:val="28"/>
        </w:rPr>
        <w:t>и</w:t>
      </w:r>
      <w:r w:rsidRPr="00B668D3">
        <w:rPr>
          <w:rFonts w:ascii="Times New Roman" w:hAnsi="Times New Roman" w:cs="Times New Roman"/>
          <w:sz w:val="28"/>
          <w:szCs w:val="28"/>
        </w:rPr>
        <w:t xml:space="preserve"> платного образования и медицинских услуг</w:t>
      </w:r>
      <w:r w:rsidR="006911B8">
        <w:rPr>
          <w:rFonts w:ascii="Times New Roman" w:hAnsi="Times New Roman" w:cs="Times New Roman"/>
          <w:sz w:val="28"/>
          <w:szCs w:val="28"/>
        </w:rPr>
        <w:t>,</w:t>
      </w:r>
      <w:r w:rsidRPr="00B668D3">
        <w:rPr>
          <w:rFonts w:ascii="Times New Roman" w:hAnsi="Times New Roman" w:cs="Times New Roman"/>
          <w:sz w:val="28"/>
          <w:szCs w:val="28"/>
        </w:rPr>
        <w:t xml:space="preserve"> отказ в обеспечении отдельными видами пособий.</w:t>
      </w:r>
    </w:p>
    <w:p w:rsidR="00E00995" w:rsidRPr="00B668D3" w:rsidRDefault="00E00995" w:rsidP="00F362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D3">
        <w:rPr>
          <w:rFonts w:ascii="Times New Roman" w:hAnsi="Times New Roman" w:cs="Times New Roman"/>
          <w:sz w:val="28"/>
          <w:szCs w:val="28"/>
        </w:rPr>
        <w:t xml:space="preserve">Сведения о количестве обращений в </w:t>
      </w:r>
      <w:r w:rsidR="00E31D27">
        <w:rPr>
          <w:rFonts w:ascii="Times New Roman" w:hAnsi="Times New Roman" w:cs="Times New Roman"/>
          <w:sz w:val="28"/>
          <w:szCs w:val="28"/>
        </w:rPr>
        <w:t>Г</w:t>
      </w:r>
      <w:r w:rsidRPr="00B668D3">
        <w:rPr>
          <w:rFonts w:ascii="Times New Roman" w:hAnsi="Times New Roman" w:cs="Times New Roman"/>
          <w:sz w:val="28"/>
          <w:szCs w:val="28"/>
        </w:rPr>
        <w:t>осударственную инспекцию труда по вопросам оформления трудового договора свидетельствуют о том, что задача легализации трудовых отношений не теряет своей актуальности.</w:t>
      </w:r>
    </w:p>
    <w:p w:rsidR="004E0275" w:rsidRDefault="00E00995" w:rsidP="00F362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D3">
        <w:rPr>
          <w:rFonts w:ascii="Times New Roman" w:hAnsi="Times New Roman" w:cs="Times New Roman"/>
          <w:sz w:val="28"/>
          <w:szCs w:val="28"/>
        </w:rPr>
        <w:t xml:space="preserve">Случаи, когда фактические трудовые отношения оформляются гражданско-правовыми договорами, также можно отнести к неформальной занятости. Трудовой </w:t>
      </w:r>
      <w:hyperlink r:id="rId7">
        <w:r w:rsidRPr="00B668D3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B668D3">
        <w:rPr>
          <w:rFonts w:ascii="Times New Roman" w:hAnsi="Times New Roman" w:cs="Times New Roman"/>
          <w:sz w:val="28"/>
          <w:szCs w:val="28"/>
        </w:rPr>
        <w:t xml:space="preserve"> РФ предъявляет к работодателю определенные требования, устанавливает ограничения, правила, обязанности, за </w:t>
      </w:r>
      <w:r w:rsidRPr="00B668D3">
        <w:rPr>
          <w:rFonts w:ascii="Times New Roman" w:hAnsi="Times New Roman" w:cs="Times New Roman"/>
          <w:sz w:val="28"/>
          <w:szCs w:val="28"/>
        </w:rPr>
        <w:lastRenderedPageBreak/>
        <w:t xml:space="preserve">невыполнение которых предусматривается </w:t>
      </w:r>
      <w:r w:rsidR="000476C7" w:rsidRPr="00B668D3">
        <w:rPr>
          <w:rFonts w:ascii="Times New Roman" w:hAnsi="Times New Roman" w:cs="Times New Roman"/>
          <w:sz w:val="28"/>
          <w:szCs w:val="28"/>
        </w:rPr>
        <w:t>административн</w:t>
      </w:r>
      <w:r w:rsidR="000476C7">
        <w:rPr>
          <w:rFonts w:ascii="Times New Roman" w:hAnsi="Times New Roman" w:cs="Times New Roman"/>
          <w:sz w:val="28"/>
          <w:szCs w:val="28"/>
        </w:rPr>
        <w:t>ая</w:t>
      </w:r>
      <w:r w:rsidRPr="00B668D3">
        <w:rPr>
          <w:rFonts w:ascii="Times New Roman" w:hAnsi="Times New Roman" w:cs="Times New Roman"/>
          <w:sz w:val="28"/>
          <w:szCs w:val="28"/>
        </w:rPr>
        <w:t xml:space="preserve"> ответственность. В этой связи с экономической точки зрения любой работодатель хотел бы изменить свой статус работодателя на статус заказчика по гражданско-правовому договору. </w:t>
      </w:r>
    </w:p>
    <w:p w:rsidR="00E00995" w:rsidRPr="001067F0" w:rsidRDefault="004E0275" w:rsidP="00F362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67F0">
        <w:rPr>
          <w:rFonts w:ascii="Times New Roman" w:hAnsi="Times New Roman" w:cs="Times New Roman"/>
          <w:sz w:val="28"/>
          <w:szCs w:val="28"/>
        </w:rPr>
        <w:t>Однако,</w:t>
      </w:r>
      <w:r w:rsidR="00E00995" w:rsidRPr="001067F0">
        <w:rPr>
          <w:rFonts w:ascii="Times New Roman" w:hAnsi="Times New Roman" w:cs="Times New Roman"/>
          <w:sz w:val="28"/>
          <w:szCs w:val="28"/>
        </w:rPr>
        <w:t xml:space="preserve"> </w:t>
      </w:r>
      <w:r w:rsidR="001067F0">
        <w:rPr>
          <w:rFonts w:ascii="Times New Roman" w:hAnsi="Times New Roman" w:cs="Times New Roman"/>
          <w:sz w:val="28"/>
          <w:szCs w:val="28"/>
        </w:rPr>
        <w:t xml:space="preserve">за </w:t>
      </w:r>
      <w:r w:rsidR="001067F0" w:rsidRPr="001067F0">
        <w:rPr>
          <w:rFonts w:ascii="Times New Roman" w:hAnsi="Times New Roman" w:cs="Times New Roman"/>
          <w:sz w:val="28"/>
          <w:szCs w:val="28"/>
        </w:rPr>
        <w:t>заключение гражданско-правового договора, фактически регулирующего трудовые отношения между работником и работодателем</w:t>
      </w:r>
      <w:r w:rsidR="001067F0">
        <w:rPr>
          <w:rFonts w:ascii="Times New Roman" w:hAnsi="Times New Roman" w:cs="Times New Roman"/>
          <w:sz w:val="28"/>
          <w:szCs w:val="28"/>
        </w:rPr>
        <w:t>,</w:t>
      </w:r>
      <w:r w:rsidR="001067F0" w:rsidRPr="001067F0">
        <w:rPr>
          <w:rFonts w:ascii="Times New Roman" w:hAnsi="Times New Roman" w:cs="Times New Roman"/>
          <w:sz w:val="28"/>
          <w:szCs w:val="28"/>
        </w:rPr>
        <w:t xml:space="preserve"> </w:t>
      </w:r>
      <w:hyperlink r:id="rId8">
        <w:r w:rsidR="00E00995" w:rsidRPr="001067F0">
          <w:rPr>
            <w:rFonts w:ascii="Times New Roman" w:hAnsi="Times New Roman" w:cs="Times New Roman"/>
            <w:sz w:val="28"/>
            <w:szCs w:val="28"/>
          </w:rPr>
          <w:t>ч</w:t>
        </w:r>
        <w:r w:rsidRPr="001067F0">
          <w:rPr>
            <w:rFonts w:ascii="Times New Roman" w:hAnsi="Times New Roman" w:cs="Times New Roman"/>
            <w:sz w:val="28"/>
            <w:szCs w:val="28"/>
          </w:rPr>
          <w:t>асть</w:t>
        </w:r>
        <w:r w:rsidR="00E00995" w:rsidRPr="001067F0">
          <w:rPr>
            <w:rFonts w:ascii="Times New Roman" w:hAnsi="Times New Roman" w:cs="Times New Roman"/>
            <w:sz w:val="28"/>
            <w:szCs w:val="28"/>
          </w:rPr>
          <w:t xml:space="preserve"> 4 ст</w:t>
        </w:r>
        <w:r w:rsidRPr="001067F0">
          <w:rPr>
            <w:rFonts w:ascii="Times New Roman" w:hAnsi="Times New Roman" w:cs="Times New Roman"/>
            <w:sz w:val="28"/>
            <w:szCs w:val="28"/>
          </w:rPr>
          <w:t>атьи</w:t>
        </w:r>
        <w:r w:rsidR="00E00995" w:rsidRPr="001067F0">
          <w:rPr>
            <w:rFonts w:ascii="Times New Roman" w:hAnsi="Times New Roman" w:cs="Times New Roman"/>
            <w:sz w:val="28"/>
            <w:szCs w:val="28"/>
          </w:rPr>
          <w:t xml:space="preserve"> 5.27</w:t>
        </w:r>
      </w:hyperlink>
      <w:r w:rsidR="00E00995" w:rsidRPr="001067F0">
        <w:rPr>
          <w:rFonts w:ascii="Times New Roman" w:hAnsi="Times New Roman" w:cs="Times New Roman"/>
          <w:sz w:val="28"/>
          <w:szCs w:val="28"/>
        </w:rPr>
        <w:t xml:space="preserve"> Кодекса РФ об административных правонарушениях предусматривает ответственность</w:t>
      </w:r>
      <w:r w:rsidR="000476C7" w:rsidRPr="001067F0">
        <w:rPr>
          <w:rFonts w:ascii="Times New Roman" w:hAnsi="Times New Roman" w:cs="Times New Roman"/>
          <w:sz w:val="28"/>
          <w:szCs w:val="28"/>
        </w:rPr>
        <w:t xml:space="preserve"> в виде штрафа </w:t>
      </w:r>
      <w:r w:rsidR="001067F0" w:rsidRPr="0010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должностных лиц в размере от </w:t>
      </w:r>
      <w:r w:rsidR="00652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="001067F0" w:rsidRPr="0010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тысяч до </w:t>
      </w:r>
      <w:r w:rsidR="00652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="001067F0" w:rsidRPr="0010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тысяч рублей</w:t>
      </w:r>
      <w:r w:rsidR="00652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067F0" w:rsidRPr="0010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лиц, осуществляющих предпринимательскую деятельность без образования юридического лица, - от </w:t>
      </w:r>
      <w:r w:rsidR="00652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1067F0" w:rsidRPr="0010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тысяч до </w:t>
      </w:r>
      <w:r w:rsidR="00652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="001067F0" w:rsidRPr="0010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тысяч рублей;</w:t>
      </w:r>
      <w:proofErr w:type="gramEnd"/>
      <w:r w:rsidR="001067F0" w:rsidRPr="0010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юридических лиц - от </w:t>
      </w:r>
      <w:r w:rsidR="00652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50</w:t>
      </w:r>
      <w:r w:rsidR="001067F0" w:rsidRPr="0010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тысяч до </w:t>
      </w:r>
      <w:r w:rsidR="00652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100</w:t>
      </w:r>
      <w:r w:rsidR="001067F0" w:rsidRPr="0010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тысяч рублей.</w:t>
      </w:r>
    </w:p>
    <w:p w:rsidR="004E0275" w:rsidRPr="00B668D3" w:rsidRDefault="004E0275" w:rsidP="00F362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C8B" w:rsidRPr="00F3629B" w:rsidRDefault="00167C8B" w:rsidP="00F362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D3">
        <w:rPr>
          <w:rFonts w:ascii="Times New Roman" w:hAnsi="Times New Roman" w:cs="Times New Roman"/>
          <w:sz w:val="28"/>
          <w:szCs w:val="28"/>
        </w:rPr>
        <w:t xml:space="preserve">Напоминаем, что </w:t>
      </w:r>
      <w:r w:rsidR="00B668D3" w:rsidRPr="00B668D3">
        <w:rPr>
          <w:rFonts w:ascii="Times New Roman" w:hAnsi="Times New Roman" w:cs="Times New Roman"/>
          <w:sz w:val="28"/>
          <w:szCs w:val="28"/>
        </w:rPr>
        <w:t>в</w:t>
      </w:r>
      <w:r w:rsidRPr="00B668D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B668D3">
        <w:rPr>
          <w:rFonts w:ascii="Times New Roman" w:hAnsi="Times New Roman" w:cs="Times New Roman"/>
          <w:sz w:val="28"/>
          <w:szCs w:val="28"/>
        </w:rPr>
        <w:t>Нижнедевицкого</w:t>
      </w:r>
      <w:proofErr w:type="spellEnd"/>
      <w:r w:rsidRPr="00B668D3">
        <w:rPr>
          <w:rFonts w:ascii="Times New Roman" w:hAnsi="Times New Roman" w:cs="Times New Roman"/>
          <w:sz w:val="28"/>
          <w:szCs w:val="28"/>
        </w:rPr>
        <w:t xml:space="preserve"> муниципального района организована «горячая линия» по приёму </w:t>
      </w:r>
      <w:r w:rsidR="00B668D3" w:rsidRPr="00B668D3">
        <w:rPr>
          <w:rFonts w:ascii="Times New Roman" w:hAnsi="Times New Roman" w:cs="Times New Roman"/>
          <w:sz w:val="28"/>
          <w:szCs w:val="28"/>
        </w:rPr>
        <w:t>обращений</w:t>
      </w:r>
      <w:r w:rsidRPr="00B668D3">
        <w:rPr>
          <w:rFonts w:ascii="Times New Roman" w:hAnsi="Times New Roman" w:cs="Times New Roman"/>
          <w:sz w:val="28"/>
          <w:szCs w:val="28"/>
        </w:rPr>
        <w:t xml:space="preserve"> </w:t>
      </w:r>
      <w:r w:rsidR="00B668D3" w:rsidRPr="00B668D3">
        <w:rPr>
          <w:rFonts w:ascii="Times New Roman" w:hAnsi="Times New Roman" w:cs="Times New Roman"/>
          <w:sz w:val="28"/>
          <w:szCs w:val="28"/>
        </w:rPr>
        <w:t>граждан</w:t>
      </w:r>
      <w:r w:rsidRPr="00B668D3">
        <w:rPr>
          <w:rFonts w:ascii="Times New Roman" w:hAnsi="Times New Roman" w:cs="Times New Roman"/>
          <w:sz w:val="28"/>
          <w:szCs w:val="28"/>
        </w:rPr>
        <w:t xml:space="preserve"> по фактам осуществления трудовой деятельности, имеющей признаки нелегальной </w:t>
      </w:r>
      <w:r w:rsidRPr="00F3629B">
        <w:rPr>
          <w:rFonts w:ascii="Times New Roman" w:hAnsi="Times New Roman" w:cs="Times New Roman"/>
          <w:sz w:val="28"/>
          <w:szCs w:val="28"/>
        </w:rPr>
        <w:t xml:space="preserve">занятости, и оперативному реагированию на такие </w:t>
      </w:r>
      <w:r w:rsidR="00B668D3" w:rsidRPr="00F3629B">
        <w:rPr>
          <w:rFonts w:ascii="Times New Roman" w:hAnsi="Times New Roman" w:cs="Times New Roman"/>
          <w:sz w:val="28"/>
          <w:szCs w:val="28"/>
        </w:rPr>
        <w:t>обращения</w:t>
      </w:r>
      <w:r w:rsidRPr="00F3629B">
        <w:rPr>
          <w:rFonts w:ascii="Times New Roman" w:hAnsi="Times New Roman" w:cs="Times New Roman"/>
          <w:sz w:val="28"/>
          <w:szCs w:val="28"/>
        </w:rPr>
        <w:t>.</w:t>
      </w:r>
    </w:p>
    <w:p w:rsidR="00167C8B" w:rsidRDefault="00B668D3" w:rsidP="00F362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29B">
        <w:rPr>
          <w:rFonts w:ascii="Times New Roman" w:hAnsi="Times New Roman" w:cs="Times New Roman"/>
          <w:sz w:val="28"/>
          <w:szCs w:val="28"/>
        </w:rPr>
        <w:t xml:space="preserve">«Горячая линия» работает </w:t>
      </w:r>
      <w:r w:rsidR="00167C8B" w:rsidRPr="00F3629B">
        <w:rPr>
          <w:rFonts w:ascii="Times New Roman" w:hAnsi="Times New Roman" w:cs="Times New Roman"/>
          <w:sz w:val="28"/>
          <w:szCs w:val="28"/>
        </w:rPr>
        <w:t>с понедельника по пятницу с 8 до 16 часов с перерывом на обед с 12 до 13 часов по телефону 5-12-88.</w:t>
      </w:r>
    </w:p>
    <w:p w:rsidR="004E0275" w:rsidRDefault="004E0275" w:rsidP="004E02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629B" w:rsidRDefault="004E0275" w:rsidP="004E02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27.12.2024</w:t>
      </w:r>
    </w:p>
    <w:p w:rsidR="00F3629B" w:rsidRDefault="00F3629B" w:rsidP="00F362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629B" w:rsidRPr="00F3629B" w:rsidRDefault="00F3629B" w:rsidP="00F362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629B" w:rsidRPr="00F3629B" w:rsidRDefault="00F3629B" w:rsidP="00F362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629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F3629B">
        <w:rPr>
          <w:rFonts w:ascii="Times New Roman" w:hAnsi="Times New Roman" w:cs="Times New Roman"/>
          <w:sz w:val="28"/>
          <w:szCs w:val="28"/>
        </w:rPr>
        <w:t>Нижнедевицкого</w:t>
      </w:r>
      <w:proofErr w:type="spellEnd"/>
      <w:r w:rsidRPr="00F36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29B" w:rsidRPr="00F3629B" w:rsidRDefault="00F3629B" w:rsidP="00F362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629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0E7105" w:rsidRPr="00F3629B" w:rsidRDefault="00F3629B" w:rsidP="00F362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629B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sectPr w:rsidR="000E7105" w:rsidRPr="00F3629B" w:rsidSect="00B668D3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995"/>
    <w:rsid w:val="00013B8C"/>
    <w:rsid w:val="000476C7"/>
    <w:rsid w:val="000E7105"/>
    <w:rsid w:val="001067F0"/>
    <w:rsid w:val="00167C8B"/>
    <w:rsid w:val="004E0275"/>
    <w:rsid w:val="00652DE0"/>
    <w:rsid w:val="006911B8"/>
    <w:rsid w:val="007C2F4C"/>
    <w:rsid w:val="00A56294"/>
    <w:rsid w:val="00B50CF3"/>
    <w:rsid w:val="00B668D3"/>
    <w:rsid w:val="00BB643C"/>
    <w:rsid w:val="00C60178"/>
    <w:rsid w:val="00E00995"/>
    <w:rsid w:val="00E31D27"/>
    <w:rsid w:val="00F16B0B"/>
    <w:rsid w:val="00F3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09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No Spacing"/>
    <w:uiPriority w:val="1"/>
    <w:qFormat/>
    <w:rsid w:val="00B668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09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No Spacing"/>
    <w:uiPriority w:val="1"/>
    <w:qFormat/>
    <w:rsid w:val="00B668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473&amp;dst=745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402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646&amp;dst=100698" TargetMode="External"/><Relationship Id="rId5" Type="http://schemas.openxmlformats.org/officeDocument/2006/relationships/hyperlink" Target="https://login.consultant.ru/link/?req=doc&amp;base=LAW&amp;n=389271&amp;dst=10001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Шмойлова</dc:creator>
  <cp:lastModifiedBy>Шмойлова</cp:lastModifiedBy>
  <cp:revision>15</cp:revision>
  <dcterms:created xsi:type="dcterms:W3CDTF">2024-12-24T11:13:00Z</dcterms:created>
  <dcterms:modified xsi:type="dcterms:W3CDTF">2024-12-27T11:58:00Z</dcterms:modified>
</cp:coreProperties>
</file>