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EC" w:rsidRDefault="00801BEC" w:rsidP="00801BE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</w:t>
      </w:r>
    </w:p>
    <w:p w:rsidR="00801BEC" w:rsidRDefault="00801BEC" w:rsidP="00801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 </w:t>
      </w:r>
      <w:r>
        <w:rPr>
          <w:sz w:val="28"/>
        </w:rPr>
        <w:t>распоряжению</w:t>
      </w:r>
      <w:r>
        <w:rPr>
          <w:sz w:val="28"/>
          <w:szCs w:val="28"/>
        </w:rPr>
        <w:t xml:space="preserve">     </w:t>
      </w:r>
      <w:r>
        <w:rPr>
          <w:sz w:val="28"/>
        </w:rPr>
        <w:t xml:space="preserve">администрации </w:t>
      </w:r>
    </w:p>
    <w:p w:rsidR="00801BEC" w:rsidRDefault="00801BEC" w:rsidP="00801BEC">
      <w:pPr>
        <w:tabs>
          <w:tab w:val="left" w:pos="5103"/>
          <w:tab w:val="left" w:pos="694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Нижнедевицкого муниципального района </w:t>
      </w:r>
    </w:p>
    <w:p w:rsidR="00801BEC" w:rsidRDefault="00801BEC" w:rsidP="00801BEC">
      <w:pPr>
        <w:tabs>
          <w:tab w:val="left" w:pos="5440"/>
          <w:tab w:val="left" w:pos="6940"/>
          <w:tab w:val="left" w:pos="780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от  </w:t>
      </w:r>
      <w:r w:rsidR="00C91B8D">
        <w:rPr>
          <w:sz w:val="28"/>
        </w:rPr>
        <w:t>30</w:t>
      </w:r>
      <w:r>
        <w:rPr>
          <w:sz w:val="28"/>
        </w:rPr>
        <w:t>.0</w:t>
      </w:r>
      <w:r w:rsidR="00C91B8D">
        <w:rPr>
          <w:sz w:val="28"/>
        </w:rPr>
        <w:t>8</w:t>
      </w:r>
      <w:r>
        <w:rPr>
          <w:sz w:val="28"/>
        </w:rPr>
        <w:t>.20</w:t>
      </w:r>
      <w:r w:rsidR="007C5128">
        <w:rPr>
          <w:sz w:val="28"/>
        </w:rPr>
        <w:t>2</w:t>
      </w:r>
      <w:r w:rsidR="00C91B8D">
        <w:rPr>
          <w:sz w:val="28"/>
        </w:rPr>
        <w:t>4</w:t>
      </w:r>
      <w:r>
        <w:rPr>
          <w:sz w:val="28"/>
        </w:rPr>
        <w:t xml:space="preserve"> г.   №  1</w:t>
      </w:r>
      <w:r w:rsidR="00C91B8D">
        <w:rPr>
          <w:sz w:val="28"/>
        </w:rPr>
        <w:t>3</w:t>
      </w:r>
      <w:r w:rsidR="000066E4">
        <w:rPr>
          <w:sz w:val="28"/>
        </w:rPr>
        <w:t>9</w:t>
      </w:r>
      <w:r>
        <w:rPr>
          <w:sz w:val="28"/>
        </w:rPr>
        <w:t>-р</w:t>
      </w:r>
    </w:p>
    <w:p w:rsidR="00801BEC" w:rsidRDefault="00801BEC" w:rsidP="00801BEC">
      <w:pPr>
        <w:rPr>
          <w:sz w:val="28"/>
        </w:rPr>
      </w:pPr>
    </w:p>
    <w:p w:rsidR="00801BEC" w:rsidRPr="00A63218" w:rsidRDefault="00801BEC" w:rsidP="00801BEC">
      <w:pPr>
        <w:tabs>
          <w:tab w:val="left" w:pos="3580"/>
        </w:tabs>
        <w:rPr>
          <w:b/>
          <w:sz w:val="28"/>
        </w:rPr>
      </w:pPr>
      <w:r>
        <w:rPr>
          <w:sz w:val="28"/>
        </w:rPr>
        <w:tab/>
        <w:t xml:space="preserve">      </w:t>
      </w:r>
      <w:r w:rsidRPr="00A63218">
        <w:rPr>
          <w:b/>
          <w:sz w:val="28"/>
        </w:rPr>
        <w:t>ГРАФИК</w:t>
      </w:r>
    </w:p>
    <w:p w:rsidR="00801BEC" w:rsidRDefault="00801BEC" w:rsidP="00801BEC">
      <w:pPr>
        <w:tabs>
          <w:tab w:val="left" w:pos="3580"/>
        </w:tabs>
        <w:jc w:val="center"/>
        <w:rPr>
          <w:b/>
          <w:sz w:val="28"/>
        </w:rPr>
      </w:pPr>
      <w:r w:rsidRPr="00A63218">
        <w:rPr>
          <w:b/>
          <w:sz w:val="28"/>
        </w:rPr>
        <w:t>разработки в 20</w:t>
      </w:r>
      <w:r w:rsidR="008D3E1F">
        <w:rPr>
          <w:b/>
          <w:sz w:val="28"/>
        </w:rPr>
        <w:t>2</w:t>
      </w:r>
      <w:r w:rsidR="00C91B8D">
        <w:rPr>
          <w:b/>
          <w:sz w:val="28"/>
        </w:rPr>
        <w:t>4</w:t>
      </w:r>
      <w:r w:rsidRPr="00A63218">
        <w:rPr>
          <w:b/>
          <w:sz w:val="28"/>
        </w:rPr>
        <w:t xml:space="preserve"> году проекта бюджета Нижнедевицкого муниципального района на 20</w:t>
      </w:r>
      <w:r w:rsidR="00893835">
        <w:rPr>
          <w:b/>
          <w:sz w:val="28"/>
        </w:rPr>
        <w:t>2</w:t>
      </w:r>
      <w:r w:rsidR="00C91B8D">
        <w:rPr>
          <w:b/>
          <w:sz w:val="28"/>
        </w:rPr>
        <w:t>5</w:t>
      </w:r>
      <w:r>
        <w:rPr>
          <w:b/>
          <w:sz w:val="28"/>
        </w:rPr>
        <w:t xml:space="preserve"> </w:t>
      </w:r>
      <w:r w:rsidRPr="00A63218">
        <w:rPr>
          <w:b/>
          <w:sz w:val="28"/>
        </w:rPr>
        <w:t xml:space="preserve">год </w:t>
      </w:r>
    </w:p>
    <w:p w:rsidR="00801BEC" w:rsidRDefault="00801BEC" w:rsidP="00801BEC">
      <w:pPr>
        <w:tabs>
          <w:tab w:val="left" w:pos="3580"/>
        </w:tabs>
        <w:jc w:val="center"/>
        <w:rPr>
          <w:b/>
          <w:sz w:val="28"/>
        </w:rPr>
      </w:pPr>
      <w:r w:rsidRPr="00A63218">
        <w:rPr>
          <w:b/>
          <w:sz w:val="28"/>
        </w:rPr>
        <w:t>и на плановый период 20</w:t>
      </w:r>
      <w:r>
        <w:rPr>
          <w:b/>
          <w:sz w:val="28"/>
        </w:rPr>
        <w:t>2</w:t>
      </w:r>
      <w:r w:rsidR="00C91B8D">
        <w:rPr>
          <w:b/>
          <w:sz w:val="28"/>
        </w:rPr>
        <w:t>6</w:t>
      </w:r>
      <w:r w:rsidRPr="00A63218">
        <w:rPr>
          <w:b/>
          <w:sz w:val="28"/>
        </w:rPr>
        <w:t xml:space="preserve"> </w:t>
      </w:r>
      <w:r>
        <w:rPr>
          <w:b/>
          <w:sz w:val="28"/>
        </w:rPr>
        <w:t>и  202</w:t>
      </w:r>
      <w:r w:rsidR="00C91B8D">
        <w:rPr>
          <w:b/>
          <w:sz w:val="28"/>
        </w:rPr>
        <w:t>7</w:t>
      </w:r>
      <w:r w:rsidRPr="00A63218">
        <w:rPr>
          <w:b/>
          <w:sz w:val="28"/>
        </w:rPr>
        <w:t xml:space="preserve"> годов.</w:t>
      </w:r>
    </w:p>
    <w:p w:rsidR="00801BEC" w:rsidRPr="00A63218" w:rsidRDefault="00801BEC" w:rsidP="00801BEC">
      <w:pPr>
        <w:tabs>
          <w:tab w:val="left" w:pos="3580"/>
        </w:tabs>
        <w:jc w:val="center"/>
        <w:rPr>
          <w:b/>
          <w:sz w:val="28"/>
        </w:rPr>
      </w:pPr>
    </w:p>
    <w:p w:rsidR="00801BEC" w:rsidRDefault="00801BEC" w:rsidP="00801BEC">
      <w:pPr>
        <w:rPr>
          <w:sz w:val="28"/>
        </w:rPr>
      </w:pPr>
    </w:p>
    <w:tbl>
      <w:tblPr>
        <w:tblW w:w="1093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3979"/>
        <w:gridCol w:w="2583"/>
        <w:gridCol w:w="1461"/>
        <w:gridCol w:w="2268"/>
      </w:tblGrid>
      <w:tr w:rsidR="00801BEC" w:rsidRPr="00E5666E" w:rsidTr="0032140E">
        <w:trPr>
          <w:trHeight w:val="57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 w:rsidRPr="00E5666E">
              <w:rPr>
                <w:b/>
                <w:sz w:val="28"/>
              </w:rPr>
              <w:t>п</w:t>
            </w:r>
            <w:proofErr w:type="spellEnd"/>
            <w:proofErr w:type="gramEnd"/>
            <w:r w:rsidRPr="00E5666E">
              <w:rPr>
                <w:b/>
                <w:sz w:val="28"/>
              </w:rPr>
              <w:t>/</w:t>
            </w:r>
            <w:proofErr w:type="spellStart"/>
            <w:r w:rsidRPr="00E5666E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Мероприятия, материалы и документы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Ответственный исполнитель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Срок представления в 20</w:t>
            </w:r>
            <w:r w:rsidR="007C5128">
              <w:rPr>
                <w:b/>
                <w:sz w:val="28"/>
              </w:rPr>
              <w:t>2</w:t>
            </w:r>
            <w:r w:rsidR="00C91B8D">
              <w:rPr>
                <w:b/>
                <w:sz w:val="28"/>
              </w:rPr>
              <w:t>4</w:t>
            </w:r>
            <w:r w:rsidR="007B48C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ind w:right="-108"/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Куда представляется</w:t>
            </w:r>
          </w:p>
        </w:tc>
      </w:tr>
      <w:tr w:rsidR="00801BEC" w:rsidRPr="00E5666E" w:rsidTr="0032140E">
        <w:trPr>
          <w:trHeight w:val="14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2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jc w:val="center"/>
              <w:rPr>
                <w:b/>
                <w:sz w:val="28"/>
              </w:rPr>
            </w:pPr>
            <w:r w:rsidRPr="00E5666E">
              <w:rPr>
                <w:b/>
                <w:sz w:val="28"/>
              </w:rPr>
              <w:t>5</w:t>
            </w:r>
          </w:p>
        </w:tc>
      </w:tr>
      <w:tr w:rsidR="00801BEC" w:rsidRPr="00E5666E" w:rsidTr="0032140E">
        <w:trPr>
          <w:trHeight w:val="20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801BEC" w:rsidP="00CF0CB9">
            <w:pPr>
              <w:rPr>
                <w:sz w:val="28"/>
                <w:highlight w:val="yellow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>Отдельные</w:t>
            </w:r>
            <w:r>
              <w:rPr>
                <w:sz w:val="28"/>
              </w:rPr>
              <w:t xml:space="preserve"> предварительные </w:t>
            </w:r>
            <w:r w:rsidRPr="00E5666E">
              <w:rPr>
                <w:sz w:val="28"/>
              </w:rPr>
              <w:t xml:space="preserve"> показатели прогноза социально-экономического развития муниципального района в разрезе </w:t>
            </w:r>
            <w:proofErr w:type="spellStart"/>
            <w:proofErr w:type="gramStart"/>
            <w:r w:rsidRPr="00E5666E">
              <w:rPr>
                <w:sz w:val="28"/>
              </w:rPr>
              <w:t>муниципаль</w:t>
            </w:r>
            <w:r>
              <w:rPr>
                <w:sz w:val="28"/>
              </w:rPr>
              <w:t>-</w:t>
            </w:r>
            <w:r w:rsidRPr="00E5666E">
              <w:rPr>
                <w:sz w:val="28"/>
              </w:rPr>
              <w:t>ных</w:t>
            </w:r>
            <w:proofErr w:type="spellEnd"/>
            <w:proofErr w:type="gramEnd"/>
            <w:r w:rsidRPr="00E5666E">
              <w:rPr>
                <w:sz w:val="28"/>
              </w:rPr>
              <w:t xml:space="preserve"> образований для расчета прогноза поступлений основных </w:t>
            </w:r>
            <w:proofErr w:type="spellStart"/>
            <w:r w:rsidRPr="00E5666E">
              <w:rPr>
                <w:sz w:val="28"/>
              </w:rPr>
              <w:t>бюджетообразую-щих</w:t>
            </w:r>
            <w:proofErr w:type="spellEnd"/>
            <w:r w:rsidRPr="00E5666E">
              <w:rPr>
                <w:sz w:val="28"/>
              </w:rPr>
              <w:t xml:space="preserve"> доходов в </w:t>
            </w:r>
            <w:proofErr w:type="spellStart"/>
            <w:r w:rsidRPr="00E5666E">
              <w:rPr>
                <w:sz w:val="28"/>
              </w:rPr>
              <w:t>консолидиро-ванный</w:t>
            </w:r>
            <w:proofErr w:type="spellEnd"/>
            <w:r w:rsidRPr="00E5666E">
              <w:rPr>
                <w:sz w:val="28"/>
              </w:rPr>
              <w:t xml:space="preserve"> бюджет </w:t>
            </w:r>
            <w:proofErr w:type="spellStart"/>
            <w:r w:rsidRPr="00E5666E">
              <w:rPr>
                <w:sz w:val="28"/>
              </w:rPr>
              <w:t>муниципаль-ного</w:t>
            </w:r>
            <w:proofErr w:type="spellEnd"/>
            <w:r w:rsidRPr="00E5666E">
              <w:rPr>
                <w:sz w:val="28"/>
              </w:rPr>
              <w:t xml:space="preserve"> района</w:t>
            </w:r>
            <w:r>
              <w:rPr>
                <w:sz w:val="28"/>
              </w:rPr>
              <w:t xml:space="preserve"> и налогового потенциала </w:t>
            </w:r>
            <w:r w:rsidRPr="00E5666E">
              <w:rPr>
                <w:sz w:val="28"/>
              </w:rPr>
              <w:t xml:space="preserve"> муниципальных образований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>годы, отчетные данные за 20</w:t>
            </w:r>
            <w:r w:rsidR="00842361">
              <w:rPr>
                <w:sz w:val="28"/>
              </w:rPr>
              <w:t>2</w:t>
            </w:r>
            <w:r w:rsidR="00C91B8D">
              <w:rPr>
                <w:sz w:val="28"/>
              </w:rPr>
              <w:t>3</w:t>
            </w:r>
            <w:r w:rsidRPr="00E5666E">
              <w:rPr>
                <w:sz w:val="28"/>
              </w:rPr>
              <w:t xml:space="preserve"> год и прогнозные данные</w:t>
            </w:r>
            <w:r>
              <w:rPr>
                <w:sz w:val="28"/>
              </w:rPr>
              <w:t xml:space="preserve"> (оценка)</w:t>
            </w:r>
            <w:r w:rsidRPr="00E5666E">
              <w:rPr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 w:rsidRPr="00E5666E">
              <w:rPr>
                <w:sz w:val="28"/>
              </w:rPr>
              <w:t>а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Pr="00E5666E">
              <w:rPr>
                <w:sz w:val="28"/>
              </w:rPr>
              <w:t xml:space="preserve"> год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Отдел экономики</w:t>
            </w:r>
          </w:p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 </w:t>
            </w:r>
            <w:r w:rsidR="003C2AB3">
              <w:rPr>
                <w:sz w:val="28"/>
              </w:rPr>
              <w:t>1</w:t>
            </w:r>
            <w:r w:rsidR="00C91B8D">
              <w:rPr>
                <w:sz w:val="28"/>
              </w:rPr>
              <w:t>6</w:t>
            </w:r>
            <w:r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801BEC" w:rsidRPr="00E5666E" w:rsidTr="0032140E">
        <w:trPr>
          <w:trHeight w:val="20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shd w:val="clear" w:color="auto" w:fill="FFFFFF"/>
              <w:ind w:right="-260"/>
              <w:rPr>
                <w:sz w:val="28"/>
              </w:rPr>
            </w:pPr>
            <w:r w:rsidRPr="00E5666E">
              <w:rPr>
                <w:sz w:val="28"/>
              </w:rPr>
              <w:t xml:space="preserve">Предложения </w:t>
            </w:r>
            <w:r>
              <w:rPr>
                <w:sz w:val="28"/>
              </w:rPr>
              <w:t xml:space="preserve">по </w:t>
            </w:r>
            <w:r w:rsidRPr="00E5666E">
              <w:rPr>
                <w:sz w:val="28"/>
              </w:rPr>
              <w:t>объем</w:t>
            </w:r>
            <w:r>
              <w:rPr>
                <w:sz w:val="28"/>
              </w:rPr>
              <w:t xml:space="preserve">ам  </w:t>
            </w:r>
            <w:r w:rsidRPr="00E5666E">
              <w:rPr>
                <w:sz w:val="28"/>
              </w:rPr>
              <w:t>бюджетных ассигнований из</w:t>
            </w:r>
            <w:r>
              <w:rPr>
                <w:sz w:val="28"/>
              </w:rPr>
              <w:t xml:space="preserve"> муниципального </w:t>
            </w:r>
            <w:r w:rsidRPr="00E5666E">
              <w:rPr>
                <w:sz w:val="28"/>
              </w:rPr>
              <w:t xml:space="preserve"> бюджета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="00842361">
              <w:rPr>
                <w:sz w:val="28"/>
              </w:rPr>
              <w:t>-</w:t>
            </w:r>
            <w:r w:rsidRPr="00E5666E"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 на</w:t>
            </w:r>
            <w:r>
              <w:rPr>
                <w:sz w:val="28"/>
              </w:rPr>
              <w:t xml:space="preserve"> реализацию</w:t>
            </w:r>
            <w:r w:rsidRPr="00E5666E">
              <w:rPr>
                <w:sz w:val="28"/>
              </w:rPr>
              <w:t xml:space="preserve"> муниципальны</w:t>
            </w:r>
            <w:r>
              <w:rPr>
                <w:sz w:val="28"/>
              </w:rPr>
              <w:t>х</w:t>
            </w:r>
            <w:r w:rsidRPr="00E5666E">
              <w:rPr>
                <w:sz w:val="28"/>
              </w:rPr>
              <w:t xml:space="preserve"> программ</w:t>
            </w:r>
            <w:r w:rsidRPr="004D5CE9">
              <w:rPr>
                <w:sz w:val="28"/>
                <w:szCs w:val="28"/>
              </w:rPr>
              <w:t xml:space="preserve"> (подпрограмм, основных мероприятий) по кодам бюджетной классификации расходов (в разрезе действующих и принимаемых расходных обязательств) с расчетами и обоснованиями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    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7B48CB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 </w:t>
            </w:r>
            <w:r w:rsidR="006B6BC0">
              <w:rPr>
                <w:sz w:val="28"/>
              </w:rPr>
              <w:t>2</w:t>
            </w:r>
            <w:r w:rsidR="007B48CB">
              <w:rPr>
                <w:sz w:val="28"/>
              </w:rPr>
              <w:t>0</w:t>
            </w:r>
            <w:r w:rsidR="00C903BD">
              <w:rPr>
                <w:sz w:val="28"/>
              </w:rPr>
              <w:t xml:space="preserve"> </w:t>
            </w:r>
            <w:r>
              <w:rPr>
                <w:sz w:val="28"/>
              </w:rPr>
              <w:t>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 xml:space="preserve">Отдел экономики администрации муниципального района. </w:t>
            </w:r>
          </w:p>
          <w:p w:rsidR="00801BEC" w:rsidRPr="00E5666E" w:rsidRDefault="00801BEC" w:rsidP="00CF0CB9">
            <w:pPr>
              <w:ind w:right="-250"/>
              <w:rPr>
                <w:sz w:val="28"/>
              </w:rPr>
            </w:pPr>
            <w:r w:rsidRPr="00E5666E">
              <w:rPr>
                <w:sz w:val="28"/>
              </w:rPr>
              <w:t xml:space="preserve">Отдел </w:t>
            </w:r>
            <w:r>
              <w:rPr>
                <w:sz w:val="28"/>
              </w:rPr>
              <w:t>ф</w:t>
            </w:r>
            <w:r w:rsidRPr="00E5666E">
              <w:rPr>
                <w:sz w:val="28"/>
              </w:rPr>
              <w:t>инансов администрации муниципального района</w:t>
            </w:r>
          </w:p>
        </w:tc>
      </w:tr>
      <w:tr w:rsidR="00801BEC" w:rsidRPr="00E5666E" w:rsidTr="0032140E">
        <w:trPr>
          <w:trHeight w:val="129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Предложения  администрации муниципального района об объемах  муниципальных капитальных вложений </w:t>
            </w:r>
            <w:r w:rsidR="00BE587E">
              <w:rPr>
                <w:sz w:val="28"/>
              </w:rPr>
              <w:t xml:space="preserve">в </w:t>
            </w:r>
            <w:r w:rsidR="00BE587E">
              <w:rPr>
                <w:sz w:val="28"/>
              </w:rPr>
              <w:lastRenderedPageBreak/>
              <w:t xml:space="preserve">объекты капитального </w:t>
            </w:r>
            <w:r w:rsidRPr="00E5666E">
              <w:rPr>
                <w:sz w:val="28"/>
              </w:rPr>
              <w:t xml:space="preserve"> стро</w:t>
            </w:r>
            <w:r w:rsidR="00BE587E">
              <w:rPr>
                <w:sz w:val="28"/>
              </w:rPr>
              <w:t>ительства, реконструкции</w:t>
            </w:r>
            <w:r w:rsidRPr="00E5666E">
              <w:rPr>
                <w:sz w:val="28"/>
              </w:rPr>
              <w:t xml:space="preserve"> и объектам для муниципальных нужд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ind w:right="-288"/>
              <w:rPr>
                <w:sz w:val="28"/>
              </w:rPr>
            </w:pPr>
            <w:r w:rsidRPr="00E5666E">
              <w:rPr>
                <w:sz w:val="28"/>
              </w:rPr>
              <w:lastRenderedPageBreak/>
              <w:t>Отдел экономики администрации муниципального района</w:t>
            </w:r>
          </w:p>
          <w:p w:rsidR="00801BEC" w:rsidRPr="00E5666E" w:rsidRDefault="00801BEC" w:rsidP="00CF0CB9">
            <w:pPr>
              <w:ind w:right="-288"/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Default="00801BEC" w:rsidP="00C91B8D">
            <w:r w:rsidRPr="000A26D6">
              <w:rPr>
                <w:sz w:val="28"/>
              </w:rPr>
              <w:lastRenderedPageBreak/>
              <w:t xml:space="preserve">до </w:t>
            </w:r>
            <w:r w:rsidR="006B6BC0">
              <w:rPr>
                <w:sz w:val="28"/>
              </w:rPr>
              <w:t>2</w:t>
            </w:r>
            <w:r w:rsidR="00C91B8D">
              <w:rPr>
                <w:sz w:val="28"/>
              </w:rPr>
              <w:t>3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финансов администрации муниципального района</w:t>
            </w:r>
          </w:p>
        </w:tc>
      </w:tr>
      <w:tr w:rsidR="00801BEC" w:rsidRPr="00E5666E" w:rsidTr="0032140E">
        <w:trPr>
          <w:trHeight w:val="201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shd w:val="clear" w:color="auto" w:fill="FFFFFF"/>
              <w:ind w:right="-118"/>
              <w:rPr>
                <w:sz w:val="28"/>
              </w:rPr>
            </w:pPr>
            <w:r w:rsidRPr="00E5666E">
              <w:rPr>
                <w:sz w:val="28"/>
              </w:rPr>
              <w:t>Расчеты проектиров</w:t>
            </w:r>
            <w:r>
              <w:rPr>
                <w:sz w:val="28"/>
              </w:rPr>
              <w:t>ок</w:t>
            </w:r>
            <w:r w:rsidRPr="00E5666E">
              <w:rPr>
                <w:sz w:val="28"/>
              </w:rPr>
              <w:t xml:space="preserve"> бюджетных ассигнований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 xml:space="preserve"> 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</w:t>
            </w:r>
            <w:r>
              <w:rPr>
                <w:sz w:val="28"/>
              </w:rPr>
              <w:t>ы</w:t>
            </w:r>
            <w:r w:rsidRPr="00E5666E">
              <w:rPr>
                <w:sz w:val="28"/>
              </w:rPr>
              <w:t xml:space="preserve"> на исполнение публичных обязательств</w:t>
            </w:r>
            <w:r>
              <w:rPr>
                <w:sz w:val="28"/>
              </w:rPr>
              <w:t xml:space="preserve"> </w:t>
            </w:r>
            <w:r w:rsidRPr="00FA034A">
              <w:rPr>
                <w:sz w:val="28"/>
                <w:szCs w:val="28"/>
              </w:rPr>
              <w:t>(с предложениями и обоснованиями)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    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Default="00801BEC" w:rsidP="00C91B8D">
            <w:r w:rsidRPr="000A26D6">
              <w:rPr>
                <w:sz w:val="28"/>
              </w:rPr>
              <w:t xml:space="preserve">до </w:t>
            </w:r>
            <w:r w:rsidR="006B6BC0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администрации муниципального района </w:t>
            </w:r>
          </w:p>
        </w:tc>
      </w:tr>
      <w:tr w:rsidR="00801BEC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32140E" w:rsidP="00C91B8D">
            <w:pPr>
              <w:rPr>
                <w:sz w:val="28"/>
              </w:rPr>
            </w:pPr>
            <w:r>
              <w:rPr>
                <w:sz w:val="28"/>
              </w:rPr>
              <w:t>Уточненный п</w:t>
            </w:r>
            <w:r w:rsidR="00801BEC" w:rsidRPr="00E5666E">
              <w:rPr>
                <w:sz w:val="28"/>
              </w:rPr>
              <w:t xml:space="preserve">рогноз поступлений в бюджет муниципального района неналоговых доходов, источников финансирования дефицита бюджета </w:t>
            </w:r>
            <w:proofErr w:type="spellStart"/>
            <w:proofErr w:type="gramStart"/>
            <w:r w:rsidR="00801BEC" w:rsidRPr="00E5666E">
              <w:rPr>
                <w:sz w:val="28"/>
              </w:rPr>
              <w:t>муници-пального</w:t>
            </w:r>
            <w:proofErr w:type="spellEnd"/>
            <w:proofErr w:type="gramEnd"/>
            <w:r w:rsidR="00801BEC" w:rsidRPr="00E5666E">
              <w:rPr>
                <w:sz w:val="28"/>
              </w:rPr>
              <w:t xml:space="preserve">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="00801BEC" w:rsidRPr="00E5666E">
              <w:rPr>
                <w:sz w:val="28"/>
              </w:rPr>
              <w:t>-20</w:t>
            </w:r>
            <w:r w:rsidR="00801BEC"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="00801BEC" w:rsidRPr="00E5666E">
              <w:rPr>
                <w:sz w:val="28"/>
              </w:rPr>
              <w:t xml:space="preserve"> годы и оценка их поступления за</w:t>
            </w:r>
            <w:r w:rsidR="00801BEC">
              <w:rPr>
                <w:sz w:val="28"/>
              </w:rPr>
              <w:t xml:space="preserve"> </w:t>
            </w:r>
            <w:r w:rsidR="00801BEC" w:rsidRPr="00E5666E">
              <w:rPr>
                <w:sz w:val="28"/>
              </w:rPr>
              <w:t xml:space="preserve">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="00801BEC" w:rsidRPr="00E5666E">
              <w:rPr>
                <w:sz w:val="28"/>
              </w:rPr>
              <w:t xml:space="preserve">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экономики администрации </w:t>
            </w:r>
            <w:proofErr w:type="gramStart"/>
            <w:r w:rsidRPr="00E5666E">
              <w:rPr>
                <w:sz w:val="28"/>
              </w:rPr>
              <w:t>муниципального</w:t>
            </w:r>
            <w:proofErr w:type="gramEnd"/>
            <w:r w:rsidRPr="00E5666E">
              <w:rPr>
                <w:sz w:val="28"/>
              </w:rPr>
              <w:t xml:space="preserve"> </w:t>
            </w:r>
          </w:p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района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Default="00801BEC" w:rsidP="00842361">
            <w:r w:rsidRPr="000A26D6">
              <w:rPr>
                <w:sz w:val="28"/>
              </w:rPr>
              <w:t xml:space="preserve">до </w:t>
            </w:r>
            <w:r>
              <w:rPr>
                <w:sz w:val="28"/>
              </w:rPr>
              <w:t>2</w:t>
            </w:r>
            <w:r w:rsidR="00842361">
              <w:rPr>
                <w:sz w:val="28"/>
              </w:rPr>
              <w:t>7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801BEC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Прогноз поступления доходов от использования и </w:t>
            </w:r>
            <w:proofErr w:type="spellStart"/>
            <w:proofErr w:type="gramStart"/>
            <w:r w:rsidRPr="00E5666E">
              <w:rPr>
                <w:sz w:val="28"/>
              </w:rPr>
              <w:t>реализа</w:t>
            </w:r>
            <w:r>
              <w:rPr>
                <w:sz w:val="28"/>
              </w:rPr>
              <w:t>-</w:t>
            </w:r>
            <w:r w:rsidRPr="00E5666E">
              <w:rPr>
                <w:sz w:val="28"/>
              </w:rPr>
              <w:t>ции</w:t>
            </w:r>
            <w:proofErr w:type="spellEnd"/>
            <w:proofErr w:type="gramEnd"/>
            <w:r w:rsidRPr="00E5666E">
              <w:rPr>
                <w:sz w:val="28"/>
              </w:rPr>
              <w:t xml:space="preserve"> имущества, находящегося в муниципальной собственности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 и оценка их поступления за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Pr="00E5666E">
              <w:rPr>
                <w:sz w:val="28"/>
              </w:rPr>
              <w:t xml:space="preserve">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по управлению муниципальным имуществом и земельным вопросам  </w:t>
            </w:r>
          </w:p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Default="00801BEC" w:rsidP="00C91B8D">
            <w:r w:rsidRPr="000A26D6">
              <w:rPr>
                <w:sz w:val="28"/>
              </w:rPr>
              <w:t xml:space="preserve">до 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</w:tr>
      <w:tr w:rsidR="00801BEC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7F6FBB" w:rsidRDefault="00C903BD" w:rsidP="00CF0CB9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>Прогнозны</w:t>
            </w:r>
            <w:r>
              <w:rPr>
                <w:sz w:val="28"/>
              </w:rPr>
              <w:t xml:space="preserve">е показатели </w:t>
            </w:r>
            <w:r w:rsidRPr="00E5666E">
              <w:rPr>
                <w:sz w:val="28"/>
              </w:rPr>
              <w:t xml:space="preserve"> план</w:t>
            </w:r>
            <w:r>
              <w:rPr>
                <w:sz w:val="28"/>
              </w:rPr>
              <w:t>а</w:t>
            </w:r>
            <w:r w:rsidRPr="00E5666E">
              <w:rPr>
                <w:sz w:val="28"/>
              </w:rPr>
              <w:t xml:space="preserve"> (программ</w:t>
            </w:r>
            <w:r>
              <w:rPr>
                <w:sz w:val="28"/>
              </w:rPr>
              <w:t>ы</w:t>
            </w:r>
            <w:r w:rsidRPr="00E5666E">
              <w:rPr>
                <w:sz w:val="28"/>
              </w:rPr>
              <w:t>) приватизации муниципального имущества и основные направления приватизации муниципального имущества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по управлению муниципальным имуществом и земельным вопросам  </w:t>
            </w:r>
          </w:p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Default="00801BEC" w:rsidP="00C91B8D">
            <w:r w:rsidRPr="000A26D6">
              <w:rPr>
                <w:sz w:val="28"/>
              </w:rPr>
              <w:t xml:space="preserve">до 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EC" w:rsidRPr="00E5666E" w:rsidRDefault="00801BEC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801BEC" w:rsidRPr="00E5666E" w:rsidRDefault="00801BEC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</w:tr>
      <w:tr w:rsidR="00C903BD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7F6FBB" w:rsidRDefault="00C903BD" w:rsidP="003A538A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ind w:right="-260"/>
              <w:rPr>
                <w:sz w:val="28"/>
              </w:rPr>
            </w:pPr>
            <w:r w:rsidRPr="00E5666E">
              <w:rPr>
                <w:sz w:val="28"/>
              </w:rPr>
              <w:t xml:space="preserve">Оценка расходов, </w:t>
            </w:r>
            <w:proofErr w:type="spellStart"/>
            <w:proofErr w:type="gramStart"/>
            <w:r w:rsidRPr="00E5666E">
              <w:rPr>
                <w:sz w:val="28"/>
              </w:rPr>
              <w:t>финансируе</w:t>
            </w:r>
            <w:r>
              <w:rPr>
                <w:sz w:val="28"/>
              </w:rPr>
              <w:t>-</w:t>
            </w:r>
            <w:r w:rsidRPr="00E5666E">
              <w:rPr>
                <w:sz w:val="28"/>
              </w:rPr>
              <w:t>мых</w:t>
            </w:r>
            <w:proofErr w:type="spellEnd"/>
            <w:proofErr w:type="gramEnd"/>
            <w:r w:rsidRPr="00E5666E">
              <w:rPr>
                <w:sz w:val="28"/>
              </w:rPr>
              <w:t xml:space="preserve"> за счет платных услуг </w:t>
            </w:r>
            <w:r>
              <w:rPr>
                <w:sz w:val="28"/>
              </w:rPr>
              <w:t>в</w:t>
            </w:r>
            <w:r w:rsidRPr="00E5666E">
              <w:rPr>
                <w:sz w:val="28"/>
              </w:rPr>
              <w:t xml:space="preserve">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Pr="00E5666E">
              <w:rPr>
                <w:sz w:val="28"/>
              </w:rPr>
              <w:t xml:space="preserve"> год</w:t>
            </w:r>
            <w:r>
              <w:rPr>
                <w:sz w:val="28"/>
              </w:rPr>
              <w:t>у</w:t>
            </w:r>
            <w:r w:rsidRPr="00E5666E">
              <w:rPr>
                <w:sz w:val="28"/>
              </w:rPr>
              <w:t>, и прогноз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- 20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 (в разрезе бюджетных и казенных учреждений)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    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30</w:t>
            </w:r>
            <w:r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C903BD" w:rsidRPr="00E5666E" w:rsidRDefault="00C903BD" w:rsidP="003A538A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</w:tr>
      <w:tr w:rsidR="00C903BD" w:rsidRPr="00E5666E" w:rsidTr="006712E6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7F6FBB" w:rsidRDefault="00C903BD" w:rsidP="003A538A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Расчеты по определению объемов  субсидий на </w:t>
            </w:r>
            <w:proofErr w:type="spellStart"/>
            <w:proofErr w:type="gramStart"/>
            <w:r w:rsidRPr="00E5666E">
              <w:rPr>
                <w:sz w:val="28"/>
              </w:rPr>
              <w:t>выпол-нение</w:t>
            </w:r>
            <w:proofErr w:type="spellEnd"/>
            <w:proofErr w:type="gramEnd"/>
            <w:r w:rsidRPr="00E5666E">
              <w:rPr>
                <w:sz w:val="28"/>
              </w:rPr>
              <w:t xml:space="preserve"> муниципальных заданий на оказание муниципальных </w:t>
            </w:r>
            <w:r w:rsidRPr="00E5666E">
              <w:rPr>
                <w:sz w:val="28"/>
              </w:rPr>
              <w:lastRenderedPageBreak/>
              <w:t>услуг учреждениями  муниципального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lastRenderedPageBreak/>
              <w:t xml:space="preserve">Субъекты бюджетного планирования.    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Default="00C903BD" w:rsidP="00C91B8D">
            <w:r w:rsidRPr="000A26D6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30</w:t>
            </w:r>
            <w:r w:rsidR="006B6BC0">
              <w:rPr>
                <w:sz w:val="28"/>
              </w:rPr>
              <w:t xml:space="preserve"> </w:t>
            </w:r>
            <w:r w:rsidRPr="000A26D6">
              <w:rPr>
                <w:sz w:val="28"/>
              </w:rPr>
              <w:t>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C903BD" w:rsidRPr="00E5666E" w:rsidRDefault="00C903BD" w:rsidP="003A538A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C903BD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620023" w:rsidRDefault="00C903BD" w:rsidP="003A538A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lastRenderedPageBreak/>
              <w:t>10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>Предложения по видам расходов</w:t>
            </w:r>
            <w:r>
              <w:rPr>
                <w:sz w:val="28"/>
              </w:rPr>
              <w:t xml:space="preserve">, </w:t>
            </w:r>
            <w:r w:rsidRPr="00E5666E">
              <w:rPr>
                <w:sz w:val="28"/>
              </w:rPr>
              <w:t xml:space="preserve"> имеющи</w:t>
            </w:r>
            <w:r>
              <w:rPr>
                <w:sz w:val="28"/>
              </w:rPr>
              <w:t>м</w:t>
            </w:r>
            <w:r w:rsidRPr="00E5666E">
              <w:rPr>
                <w:sz w:val="28"/>
              </w:rPr>
              <w:t xml:space="preserve"> разовый характер, для расчета субсидий на иные цели</w:t>
            </w:r>
            <w:r w:rsidRPr="00DD7CCF">
              <w:rPr>
                <w:spacing w:val="-1"/>
              </w:rPr>
              <w:t xml:space="preserve"> </w:t>
            </w:r>
            <w:r w:rsidRPr="00AE13E7">
              <w:rPr>
                <w:spacing w:val="-1"/>
                <w:sz w:val="28"/>
                <w:szCs w:val="28"/>
              </w:rPr>
              <w:t>на 20</w:t>
            </w:r>
            <w:r w:rsidR="00FE5BE3">
              <w:rPr>
                <w:spacing w:val="-1"/>
                <w:sz w:val="28"/>
                <w:szCs w:val="28"/>
              </w:rPr>
              <w:t>2</w:t>
            </w:r>
            <w:r w:rsidR="00C91B8D">
              <w:rPr>
                <w:spacing w:val="-1"/>
                <w:sz w:val="28"/>
                <w:szCs w:val="28"/>
              </w:rPr>
              <w:t>5</w:t>
            </w:r>
            <w:r w:rsidRPr="00AE13E7">
              <w:rPr>
                <w:spacing w:val="-1"/>
                <w:sz w:val="28"/>
                <w:szCs w:val="28"/>
              </w:rPr>
              <w:t xml:space="preserve"> - 20</w:t>
            </w:r>
            <w:r>
              <w:rPr>
                <w:spacing w:val="-1"/>
                <w:sz w:val="28"/>
                <w:szCs w:val="28"/>
              </w:rPr>
              <w:t>2</w:t>
            </w:r>
            <w:r w:rsidR="00C91B8D">
              <w:rPr>
                <w:spacing w:val="-1"/>
                <w:sz w:val="28"/>
                <w:szCs w:val="28"/>
              </w:rPr>
              <w:t>7</w:t>
            </w:r>
            <w:r w:rsidRPr="00AE13E7">
              <w:rPr>
                <w:spacing w:val="-1"/>
                <w:sz w:val="28"/>
                <w:szCs w:val="28"/>
              </w:rPr>
              <w:t xml:space="preserve"> годы</w:t>
            </w:r>
            <w:r w:rsidRPr="00E5666E">
              <w:rPr>
                <w:sz w:val="28"/>
              </w:rPr>
              <w:t xml:space="preserve"> бюджетны</w:t>
            </w:r>
            <w:r>
              <w:rPr>
                <w:sz w:val="28"/>
              </w:rPr>
              <w:t>м</w:t>
            </w:r>
            <w:r w:rsidRPr="00E5666E">
              <w:rPr>
                <w:sz w:val="28"/>
              </w:rPr>
              <w:t xml:space="preserve"> учреждени</w:t>
            </w:r>
            <w:r>
              <w:rPr>
                <w:sz w:val="28"/>
              </w:rPr>
              <w:t>ям</w:t>
            </w:r>
            <w:r w:rsidRPr="00E5666E">
              <w:rPr>
                <w:sz w:val="28"/>
              </w:rPr>
              <w:t xml:space="preserve"> муниципального района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    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Default="00C903BD" w:rsidP="00C91B8D">
            <w:r w:rsidRPr="000A26D6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30</w:t>
            </w:r>
            <w:r w:rsidR="007B48CB">
              <w:rPr>
                <w:sz w:val="28"/>
              </w:rPr>
              <w:t xml:space="preserve"> </w:t>
            </w:r>
            <w:r w:rsidRPr="000A26D6">
              <w:rPr>
                <w:sz w:val="28"/>
              </w:rPr>
              <w:t>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C903BD" w:rsidRPr="00E5666E" w:rsidRDefault="00C903BD" w:rsidP="003A538A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</w:tr>
      <w:tr w:rsidR="00C903BD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7F6FBB" w:rsidRDefault="00C903BD" w:rsidP="007B48CB">
            <w:pPr>
              <w:rPr>
                <w:sz w:val="28"/>
              </w:rPr>
            </w:pPr>
            <w:r w:rsidRPr="007F6FBB">
              <w:rPr>
                <w:sz w:val="28"/>
              </w:rPr>
              <w:t>1</w:t>
            </w:r>
            <w:r w:rsidR="007B48CB">
              <w:rPr>
                <w:sz w:val="28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Уточненные отдельные показатели прогноза социально-экономического развития муниципального района для расчета прогноза поступлений основных </w:t>
            </w:r>
            <w:proofErr w:type="spellStart"/>
            <w:r w:rsidRPr="00E5666E">
              <w:rPr>
                <w:sz w:val="28"/>
              </w:rPr>
              <w:t>бюджетообразующих</w:t>
            </w:r>
            <w:proofErr w:type="spellEnd"/>
            <w:r w:rsidRPr="00E5666E">
              <w:rPr>
                <w:sz w:val="28"/>
              </w:rPr>
              <w:t xml:space="preserve"> доходов в консолидированный бюджет  муниципального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годы, отчетные данные за 20</w:t>
            </w:r>
            <w:r w:rsidR="00842361">
              <w:rPr>
                <w:sz w:val="28"/>
              </w:rPr>
              <w:t>2</w:t>
            </w:r>
            <w:r w:rsidR="00C91B8D">
              <w:rPr>
                <w:sz w:val="28"/>
              </w:rPr>
              <w:t>3</w:t>
            </w:r>
            <w:r w:rsidRPr="00E5666E">
              <w:rPr>
                <w:sz w:val="28"/>
              </w:rPr>
              <w:t xml:space="preserve"> год и уточненные прогнозные данные </w:t>
            </w:r>
            <w:r>
              <w:rPr>
                <w:sz w:val="28"/>
              </w:rPr>
              <w:t>н</w:t>
            </w:r>
            <w:r w:rsidRPr="00E5666E">
              <w:rPr>
                <w:sz w:val="28"/>
              </w:rPr>
              <w:t>а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="006712E6"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>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F0CB9">
            <w:pPr>
              <w:ind w:right="-28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</w:t>
            </w:r>
          </w:p>
          <w:p w:rsidR="00C903BD" w:rsidRPr="00E5666E" w:rsidRDefault="00C903BD" w:rsidP="00CF0CB9">
            <w:pPr>
              <w:ind w:right="-288"/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Default="00C903BD" w:rsidP="00C91B8D">
            <w:r w:rsidRPr="000A26D6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30</w:t>
            </w:r>
            <w:r w:rsidRPr="000A26D6">
              <w:rPr>
                <w:sz w:val="28"/>
              </w:rPr>
              <w:t xml:space="preserve">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финансов администрации муниципального района</w:t>
            </w:r>
          </w:p>
        </w:tc>
      </w:tr>
      <w:tr w:rsidR="00C903BD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764EF2" w:rsidRDefault="00C903BD" w:rsidP="007B48CB">
            <w:pPr>
              <w:rPr>
                <w:color w:val="000000" w:themeColor="text1"/>
                <w:sz w:val="28"/>
              </w:rPr>
            </w:pPr>
            <w:r w:rsidRPr="00764EF2">
              <w:rPr>
                <w:color w:val="000000" w:themeColor="text1"/>
                <w:sz w:val="28"/>
              </w:rPr>
              <w:t>1</w:t>
            </w:r>
            <w:r w:rsidR="007B48CB"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>Параметры прогноза социально-экономического развития Нижнедевицкого муниципального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 xml:space="preserve"> год и </w:t>
            </w:r>
            <w:r>
              <w:rPr>
                <w:sz w:val="28"/>
              </w:rPr>
              <w:t xml:space="preserve">на  </w:t>
            </w:r>
            <w:r w:rsidRPr="00E5666E">
              <w:rPr>
                <w:sz w:val="28"/>
              </w:rPr>
              <w:t>плановый период 20</w:t>
            </w:r>
            <w:r w:rsidR="0021321E">
              <w:rPr>
                <w:sz w:val="28"/>
              </w:rPr>
              <w:t>2</w:t>
            </w:r>
            <w:r w:rsidR="00C91B8D"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и 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годов, а также отчетные данные за 20</w:t>
            </w:r>
            <w:r w:rsidR="00842361">
              <w:rPr>
                <w:sz w:val="28"/>
              </w:rPr>
              <w:t>2</w:t>
            </w:r>
            <w:r w:rsidR="00C91B8D">
              <w:rPr>
                <w:sz w:val="28"/>
              </w:rPr>
              <w:t>3</w:t>
            </w:r>
            <w:r w:rsidRPr="00E5666E">
              <w:rPr>
                <w:sz w:val="28"/>
              </w:rPr>
              <w:t xml:space="preserve"> год, предварительные итоги  социально-экономического развития Нижнедевицкого муниципального района за январь-июль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3</w:t>
            </w:r>
            <w:r w:rsidRPr="00E5666E">
              <w:rPr>
                <w:sz w:val="28"/>
              </w:rPr>
              <w:t xml:space="preserve"> года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F0CB9">
            <w:pPr>
              <w:ind w:right="-28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</w:t>
            </w:r>
          </w:p>
          <w:p w:rsidR="00C903BD" w:rsidRPr="00E5666E" w:rsidRDefault="00C903BD" w:rsidP="00CF0CB9">
            <w:pPr>
              <w:ind w:right="-288"/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Default="00C903BD" w:rsidP="00C91B8D">
            <w:r w:rsidRPr="000D210A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30</w:t>
            </w:r>
            <w:r w:rsidR="00730DE7">
              <w:rPr>
                <w:sz w:val="28"/>
              </w:rPr>
              <w:t xml:space="preserve"> </w:t>
            </w:r>
            <w:r w:rsidRPr="000D210A">
              <w:rPr>
                <w:sz w:val="28"/>
              </w:rPr>
              <w:t>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BD" w:rsidRPr="00E5666E" w:rsidRDefault="00C903BD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финансов администрации муниципального района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764EF2" w:rsidRDefault="00730DE7" w:rsidP="007B48CB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  <w:r w:rsidR="007B48CB"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F0CB9">
            <w:pPr>
              <w:rPr>
                <w:sz w:val="28"/>
              </w:rPr>
            </w:pPr>
            <w:r>
              <w:rPr>
                <w:sz w:val="28"/>
              </w:rPr>
              <w:t xml:space="preserve"> Основные показатели консолидированного бюджета </w:t>
            </w:r>
            <w:r w:rsidRPr="00E5666E">
              <w:rPr>
                <w:sz w:val="28"/>
              </w:rPr>
              <w:t>Нижнедевицкого муниципального района</w:t>
            </w:r>
            <w:r>
              <w:rPr>
                <w:sz w:val="28"/>
              </w:rPr>
              <w:t xml:space="preserve"> на долгосрочный период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28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</w:t>
            </w:r>
          </w:p>
          <w:p w:rsidR="00730DE7" w:rsidRPr="00E5666E" w:rsidRDefault="00730DE7" w:rsidP="00CF0CB9">
            <w:pPr>
              <w:ind w:right="-288"/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91B8D">
            <w:r w:rsidRPr="000D210A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4</w:t>
            </w:r>
            <w:r>
              <w:rPr>
                <w:sz w:val="28"/>
              </w:rPr>
              <w:t xml:space="preserve"> ок</w:t>
            </w:r>
            <w:r w:rsidRPr="000D210A">
              <w:rPr>
                <w:sz w:val="28"/>
              </w:rPr>
              <w:t xml:space="preserve">тября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финансов администрации муниципального района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7B48CB">
            <w:pPr>
              <w:rPr>
                <w:sz w:val="28"/>
              </w:rPr>
            </w:pPr>
            <w:r w:rsidRPr="006278C8">
              <w:rPr>
                <w:sz w:val="28"/>
              </w:rPr>
              <w:t>1</w:t>
            </w:r>
            <w:r w:rsidR="007B48CB">
              <w:rPr>
                <w:sz w:val="28"/>
              </w:rPr>
              <w:t>4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Доведение предельного объема </w:t>
            </w:r>
            <w:r>
              <w:rPr>
                <w:sz w:val="28"/>
              </w:rPr>
              <w:t xml:space="preserve">бюджетных </w:t>
            </w:r>
            <w:r w:rsidRPr="00E5666E">
              <w:rPr>
                <w:sz w:val="28"/>
              </w:rPr>
              <w:t xml:space="preserve">ассигнований </w:t>
            </w:r>
            <w:r>
              <w:rPr>
                <w:sz w:val="28"/>
              </w:rPr>
              <w:t xml:space="preserve">из </w:t>
            </w:r>
            <w:proofErr w:type="spellStart"/>
            <w:proofErr w:type="gramStart"/>
            <w:r>
              <w:rPr>
                <w:sz w:val="28"/>
              </w:rPr>
              <w:t>муниципаль-ного</w:t>
            </w:r>
            <w:proofErr w:type="spellEnd"/>
            <w:proofErr w:type="gramEnd"/>
            <w:r>
              <w:rPr>
                <w:sz w:val="28"/>
              </w:rPr>
              <w:t xml:space="preserve"> бюджета, </w:t>
            </w:r>
            <w:proofErr w:type="spellStart"/>
            <w:r>
              <w:rPr>
                <w:sz w:val="28"/>
              </w:rPr>
              <w:t>сформирован-ных</w:t>
            </w:r>
            <w:proofErr w:type="spellEnd"/>
            <w:r>
              <w:rPr>
                <w:sz w:val="28"/>
              </w:rPr>
              <w:t xml:space="preserve">  </w:t>
            </w:r>
            <w:r w:rsidRPr="00E566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 муниципальным </w:t>
            </w:r>
            <w:r w:rsidRPr="00E5666E">
              <w:rPr>
                <w:sz w:val="28"/>
              </w:rPr>
              <w:t>программ</w:t>
            </w:r>
            <w:r>
              <w:rPr>
                <w:sz w:val="28"/>
              </w:rPr>
              <w:t xml:space="preserve">ам </w:t>
            </w:r>
            <w:r w:rsidRPr="00E5666E">
              <w:rPr>
                <w:sz w:val="28"/>
              </w:rPr>
              <w:t xml:space="preserve">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 </w:t>
            </w:r>
            <w:r w:rsidR="00C91B8D">
              <w:rPr>
                <w:sz w:val="28"/>
              </w:rPr>
              <w:t>4</w:t>
            </w:r>
            <w:r w:rsidR="00842361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 xml:space="preserve">Отдел экономики администрации муниципального района.  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  <w:r w:rsidR="007B48CB">
              <w:rPr>
                <w:sz w:val="28"/>
              </w:rPr>
              <w:t>5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Распределение бюджетных ассигнований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главным</w:t>
            </w:r>
            <w:proofErr w:type="gramEnd"/>
            <w:r>
              <w:rPr>
                <w:sz w:val="28"/>
              </w:rPr>
              <w:t xml:space="preserve"> распорядителям средств </w:t>
            </w:r>
            <w:r w:rsidRPr="00E5666E">
              <w:rPr>
                <w:sz w:val="28"/>
              </w:rPr>
              <w:t xml:space="preserve">муниципального бюджета </w:t>
            </w:r>
            <w:r>
              <w:rPr>
                <w:sz w:val="28"/>
              </w:rPr>
              <w:t xml:space="preserve">на реализацию муниципальных </w:t>
            </w:r>
            <w:r w:rsidRPr="007650A9">
              <w:rPr>
                <w:sz w:val="28"/>
                <w:szCs w:val="28"/>
              </w:rPr>
              <w:t>программ по подпрограммам, основным мероприятиям (мероприятиям)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в разрезе кодов бюджетной </w:t>
            </w:r>
            <w:proofErr w:type="spellStart"/>
            <w:r>
              <w:rPr>
                <w:sz w:val="28"/>
              </w:rPr>
              <w:t>классифи-кации</w:t>
            </w:r>
            <w:proofErr w:type="spellEnd"/>
            <w:r>
              <w:rPr>
                <w:sz w:val="28"/>
              </w:rPr>
              <w:t xml:space="preserve"> расходов </w:t>
            </w:r>
            <w:r w:rsidRPr="00E5666E">
              <w:rPr>
                <w:sz w:val="28"/>
              </w:rPr>
              <w:t>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(с учетом применения </w:t>
            </w:r>
            <w:r w:rsidRPr="004D5CE9">
              <w:rPr>
                <w:sz w:val="28"/>
                <w:szCs w:val="28"/>
              </w:rPr>
              <w:t xml:space="preserve">бюджетной классификации </w:t>
            </w:r>
            <w:r>
              <w:rPr>
                <w:sz w:val="28"/>
                <w:szCs w:val="28"/>
              </w:rPr>
              <w:t xml:space="preserve"> в отношении мероприятий, </w:t>
            </w:r>
            <w:proofErr w:type="spellStart"/>
            <w:r>
              <w:rPr>
                <w:sz w:val="28"/>
                <w:szCs w:val="28"/>
              </w:rPr>
              <w:t>софинансируемых</w:t>
            </w:r>
            <w:proofErr w:type="spellEnd"/>
            <w:r>
              <w:rPr>
                <w:sz w:val="28"/>
                <w:szCs w:val="28"/>
              </w:rPr>
              <w:t xml:space="preserve"> из федерального бюджета)</w:t>
            </w:r>
            <w:r>
              <w:rPr>
                <w:sz w:val="28"/>
              </w:rPr>
              <w:t>,</w:t>
            </w:r>
            <w:r>
              <w:t xml:space="preserve"> </w:t>
            </w:r>
            <w:r w:rsidRPr="00786B6B">
              <w:rPr>
                <w:sz w:val="28"/>
                <w:szCs w:val="28"/>
              </w:rPr>
              <w:t xml:space="preserve">согласованных с </w:t>
            </w:r>
            <w:proofErr w:type="spellStart"/>
            <w:r w:rsidRPr="00786B6B">
              <w:rPr>
                <w:sz w:val="28"/>
                <w:szCs w:val="28"/>
              </w:rPr>
              <w:t>соответст</w:t>
            </w:r>
            <w:r>
              <w:rPr>
                <w:sz w:val="28"/>
                <w:szCs w:val="28"/>
              </w:rPr>
              <w:t>-</w:t>
            </w:r>
            <w:r w:rsidRPr="00786B6B">
              <w:rPr>
                <w:sz w:val="28"/>
                <w:szCs w:val="28"/>
              </w:rPr>
              <w:t>вующими</w:t>
            </w:r>
            <w:proofErr w:type="spellEnd"/>
            <w:r w:rsidRPr="00786B6B">
              <w:rPr>
                <w:sz w:val="28"/>
                <w:szCs w:val="28"/>
              </w:rPr>
              <w:t xml:space="preserve"> ответственными исполнителями </w:t>
            </w:r>
            <w:r>
              <w:rPr>
                <w:sz w:val="28"/>
                <w:szCs w:val="28"/>
              </w:rPr>
              <w:t>муниципаль</w:t>
            </w:r>
            <w:r w:rsidRPr="00786B6B">
              <w:rPr>
                <w:sz w:val="28"/>
                <w:szCs w:val="28"/>
              </w:rPr>
              <w:t>ных программ</w:t>
            </w:r>
            <w:r w:rsidRPr="00E5666E">
              <w:rPr>
                <w:sz w:val="28"/>
              </w:rPr>
              <w:t xml:space="preserve">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планирования. 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91B8D">
            <w:r w:rsidRPr="00D278F1">
              <w:rPr>
                <w:sz w:val="28"/>
              </w:rPr>
              <w:t>до 1</w:t>
            </w:r>
            <w:r w:rsidR="00C91B8D">
              <w:rPr>
                <w:sz w:val="28"/>
              </w:rPr>
              <w:t>1</w:t>
            </w:r>
            <w:r w:rsidRPr="00D278F1">
              <w:rPr>
                <w:sz w:val="28"/>
              </w:rPr>
              <w:t xml:space="preserve"> 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финансов 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7B48CB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7B48CB">
              <w:rPr>
                <w:sz w:val="28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1B7CB9" w:rsidRDefault="00730DE7" w:rsidP="00C91B8D">
            <w:pPr>
              <w:shd w:val="clear" w:color="auto" w:fill="FFFFFF"/>
              <w:ind w:firstLine="170"/>
              <w:rPr>
                <w:sz w:val="28"/>
                <w:szCs w:val="28"/>
              </w:rPr>
            </w:pPr>
            <w:r w:rsidRPr="001B7CB9">
              <w:rPr>
                <w:sz w:val="28"/>
                <w:szCs w:val="28"/>
              </w:rPr>
              <w:t xml:space="preserve">Методики (проекты методик) и распределение иных межбюджетных трансфертов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1B7CB9">
              <w:rPr>
                <w:sz w:val="28"/>
                <w:szCs w:val="28"/>
              </w:rPr>
              <w:t xml:space="preserve"> для формирования соответствующих приложений к </w:t>
            </w:r>
            <w:r>
              <w:rPr>
                <w:sz w:val="28"/>
                <w:szCs w:val="28"/>
              </w:rPr>
              <w:t xml:space="preserve">решению Совета народных депутатов </w:t>
            </w:r>
            <w:r w:rsidRPr="001B7CB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1B7CB9">
              <w:rPr>
                <w:sz w:val="28"/>
                <w:szCs w:val="28"/>
              </w:rPr>
              <w:t xml:space="preserve"> бюджете </w:t>
            </w:r>
            <w:r>
              <w:rPr>
                <w:sz w:val="28"/>
                <w:szCs w:val="28"/>
              </w:rPr>
              <w:t xml:space="preserve">муниципального района </w:t>
            </w:r>
            <w:r w:rsidRPr="001B7CB9">
              <w:rPr>
                <w:sz w:val="28"/>
                <w:szCs w:val="28"/>
              </w:rPr>
              <w:t>на 20</w:t>
            </w:r>
            <w:r w:rsidR="00FE5BE3"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5</w:t>
            </w:r>
            <w:r w:rsidRPr="001B7CB9">
              <w:rPr>
                <w:sz w:val="28"/>
                <w:szCs w:val="28"/>
              </w:rPr>
              <w:t xml:space="preserve"> год и плановый период 20</w:t>
            </w:r>
            <w:r w:rsidR="0021321E"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6</w:t>
            </w:r>
            <w:r w:rsidRPr="001B7CB9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7</w:t>
            </w:r>
            <w:r w:rsidRPr="001B7CB9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842361">
            <w:r w:rsidRPr="00D278F1">
              <w:rPr>
                <w:sz w:val="28"/>
              </w:rPr>
              <w:t>до 1</w:t>
            </w:r>
            <w:r w:rsidR="00842361">
              <w:rPr>
                <w:sz w:val="28"/>
              </w:rPr>
              <w:t>8</w:t>
            </w:r>
            <w:r w:rsidRPr="00D278F1">
              <w:rPr>
                <w:sz w:val="28"/>
              </w:rPr>
              <w:t xml:space="preserve"> 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</w:t>
            </w:r>
          </w:p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 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7B48CB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7B48CB">
              <w:rPr>
                <w:sz w:val="28"/>
              </w:rPr>
              <w:t>7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1B7CB9" w:rsidRDefault="00730DE7" w:rsidP="00C91B8D">
            <w:pPr>
              <w:shd w:val="clear" w:color="auto" w:fill="FFFFFF"/>
              <w:ind w:firstLine="170"/>
              <w:rPr>
                <w:sz w:val="28"/>
                <w:szCs w:val="28"/>
              </w:rPr>
            </w:pPr>
            <w:r w:rsidRPr="001B7CB9">
              <w:rPr>
                <w:sz w:val="28"/>
                <w:szCs w:val="28"/>
              </w:rPr>
              <w:t xml:space="preserve">Расчеты распределения иных межбюджетных трансфертов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1B7CB9">
              <w:rPr>
                <w:sz w:val="28"/>
                <w:szCs w:val="28"/>
              </w:rPr>
              <w:t xml:space="preserve">, подлежащих утверждению </w:t>
            </w:r>
            <w:r>
              <w:rPr>
                <w:sz w:val="28"/>
                <w:szCs w:val="28"/>
              </w:rPr>
              <w:t xml:space="preserve">решением Совета народных депутатов </w:t>
            </w:r>
            <w:r w:rsidRPr="001B7CB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1B7CB9">
              <w:rPr>
                <w:sz w:val="28"/>
                <w:szCs w:val="28"/>
              </w:rPr>
              <w:t xml:space="preserve"> бюджете </w:t>
            </w:r>
            <w:r>
              <w:rPr>
                <w:sz w:val="28"/>
                <w:szCs w:val="28"/>
              </w:rPr>
              <w:t xml:space="preserve">муниципального района </w:t>
            </w:r>
            <w:r w:rsidRPr="001B7CB9">
              <w:rPr>
                <w:sz w:val="28"/>
                <w:szCs w:val="28"/>
              </w:rPr>
              <w:t>на 20</w:t>
            </w:r>
            <w:r w:rsidR="00FE5BE3"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5</w:t>
            </w:r>
            <w:r w:rsidRPr="001B7CB9">
              <w:rPr>
                <w:sz w:val="28"/>
                <w:szCs w:val="28"/>
              </w:rPr>
              <w:t xml:space="preserve"> год и плановый период 20</w:t>
            </w:r>
            <w:r w:rsidR="0021321E"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6</w:t>
            </w:r>
            <w:r w:rsidR="0021321E">
              <w:rPr>
                <w:sz w:val="28"/>
                <w:szCs w:val="28"/>
              </w:rPr>
              <w:t xml:space="preserve"> </w:t>
            </w:r>
            <w:r w:rsidRPr="001B7CB9">
              <w:rPr>
                <w:sz w:val="28"/>
                <w:szCs w:val="28"/>
              </w:rPr>
              <w:t>и 20</w:t>
            </w:r>
            <w:r>
              <w:rPr>
                <w:sz w:val="28"/>
                <w:szCs w:val="28"/>
              </w:rPr>
              <w:t>2</w:t>
            </w:r>
            <w:r w:rsidR="00C91B8D">
              <w:rPr>
                <w:sz w:val="28"/>
                <w:szCs w:val="28"/>
              </w:rPr>
              <w:t>7</w:t>
            </w:r>
            <w:r w:rsidRPr="001B7CB9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730DE7" w:rsidRPr="00E5666E" w:rsidRDefault="00730DE7" w:rsidP="003A538A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91B8D">
            <w:r w:rsidRPr="00D278F1">
              <w:rPr>
                <w:sz w:val="28"/>
              </w:rPr>
              <w:t>до 1</w:t>
            </w:r>
            <w:r w:rsidR="00C91B8D">
              <w:rPr>
                <w:sz w:val="28"/>
              </w:rPr>
              <w:t xml:space="preserve">8 </w:t>
            </w:r>
            <w:r w:rsidRPr="00D278F1">
              <w:rPr>
                <w:sz w:val="28"/>
              </w:rPr>
              <w:t>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3A538A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</w:t>
            </w:r>
          </w:p>
          <w:p w:rsidR="00730DE7" w:rsidRPr="00E5666E" w:rsidRDefault="00730DE7" w:rsidP="003A538A">
            <w:pPr>
              <w:rPr>
                <w:sz w:val="28"/>
              </w:rPr>
            </w:pP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7F6FBB" w:rsidRDefault="0051233C" w:rsidP="007B48CB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7B48CB">
              <w:rPr>
                <w:sz w:val="28"/>
              </w:rPr>
              <w:t>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>
              <w:rPr>
                <w:sz w:val="28"/>
              </w:rPr>
              <w:t xml:space="preserve">Распределение бюджетных ассигнований </w:t>
            </w:r>
            <w:proofErr w:type="spellStart"/>
            <w:proofErr w:type="gramStart"/>
            <w:r>
              <w:rPr>
                <w:sz w:val="28"/>
              </w:rPr>
              <w:t>консолидиро-ванного</w:t>
            </w:r>
            <w:proofErr w:type="spellEnd"/>
            <w:proofErr w:type="gramEnd"/>
            <w:r>
              <w:rPr>
                <w:sz w:val="28"/>
              </w:rPr>
              <w:t xml:space="preserve"> бюджета </w:t>
            </w:r>
            <w:proofErr w:type="spellStart"/>
            <w:r>
              <w:rPr>
                <w:sz w:val="28"/>
              </w:rPr>
              <w:t>муници-пального</w:t>
            </w:r>
            <w:proofErr w:type="spellEnd"/>
            <w:r>
              <w:rPr>
                <w:sz w:val="28"/>
              </w:rPr>
              <w:t xml:space="preserve">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>
              <w:rPr>
                <w:sz w:val="28"/>
              </w:rPr>
              <w:t xml:space="preserve"> – 202</w:t>
            </w:r>
            <w:r w:rsidR="00C91B8D">
              <w:rPr>
                <w:sz w:val="28"/>
              </w:rPr>
              <w:t>7</w:t>
            </w:r>
            <w:r>
              <w:rPr>
                <w:sz w:val="28"/>
              </w:rPr>
              <w:t xml:space="preserve"> годы за счет собственных средств муниципального района в разрезе кодов бюджетной классификации расходов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планирования. 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91B8D">
            <w:r w:rsidRPr="00D278F1">
              <w:rPr>
                <w:sz w:val="28"/>
              </w:rPr>
              <w:t xml:space="preserve">до </w:t>
            </w:r>
            <w:r w:rsidR="003C2AB3">
              <w:rPr>
                <w:sz w:val="28"/>
              </w:rPr>
              <w:t>2</w:t>
            </w:r>
            <w:r w:rsidR="00C91B8D"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 w:rsidRPr="00D278F1">
              <w:rPr>
                <w:sz w:val="28"/>
              </w:rPr>
              <w:t>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финансов 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B48CB" w:rsidP="0051233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1B7CB9" w:rsidRDefault="00730DE7" w:rsidP="00CF0CB9">
            <w:pPr>
              <w:shd w:val="clear" w:color="auto" w:fill="FFFFFF"/>
              <w:ind w:firstLine="170"/>
              <w:rPr>
                <w:sz w:val="28"/>
                <w:szCs w:val="28"/>
              </w:rPr>
            </w:pPr>
            <w:r w:rsidRPr="001B7CB9">
              <w:rPr>
                <w:sz w:val="28"/>
                <w:szCs w:val="28"/>
              </w:rPr>
              <w:t xml:space="preserve">Паспорта </w:t>
            </w:r>
            <w:r>
              <w:rPr>
                <w:sz w:val="28"/>
                <w:szCs w:val="28"/>
              </w:rPr>
              <w:t>муниципаль</w:t>
            </w:r>
            <w:r w:rsidRPr="001B7CB9">
              <w:rPr>
                <w:sz w:val="28"/>
                <w:szCs w:val="28"/>
              </w:rPr>
              <w:t xml:space="preserve">ных программ </w:t>
            </w:r>
            <w:r>
              <w:rPr>
                <w:sz w:val="28"/>
                <w:szCs w:val="28"/>
              </w:rPr>
              <w:t xml:space="preserve">Нижнедевицкого муниципального района </w:t>
            </w:r>
            <w:r w:rsidRPr="001B7CB9">
              <w:rPr>
                <w:sz w:val="28"/>
                <w:szCs w:val="28"/>
              </w:rPr>
              <w:t>(в действующей редакции)</w:t>
            </w:r>
            <w:r>
              <w:rPr>
                <w:sz w:val="28"/>
                <w:szCs w:val="28"/>
              </w:rPr>
              <w:t xml:space="preserve"> и проекты изменений в указанные паспорта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Субъекты бюджетного планирования. 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7B48CB">
            <w:r w:rsidRPr="00D278F1">
              <w:rPr>
                <w:sz w:val="28"/>
              </w:rPr>
              <w:t xml:space="preserve">до </w:t>
            </w:r>
            <w:r>
              <w:rPr>
                <w:sz w:val="28"/>
              </w:rPr>
              <w:t>2</w:t>
            </w:r>
            <w:r w:rsidR="007B48CB">
              <w:rPr>
                <w:sz w:val="28"/>
              </w:rPr>
              <w:t>3</w:t>
            </w:r>
            <w:r w:rsidRPr="00D278F1">
              <w:rPr>
                <w:sz w:val="28"/>
              </w:rPr>
              <w:t xml:space="preserve"> 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Отдел экономики администрации муниципального района.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7B48CB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7B48CB">
              <w:rPr>
                <w:sz w:val="28"/>
              </w:rPr>
              <w:t>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 Прогноз социально – экономического</w:t>
            </w:r>
            <w:r>
              <w:rPr>
                <w:sz w:val="28"/>
              </w:rPr>
              <w:t xml:space="preserve"> развития Нижнедевицкого </w:t>
            </w:r>
            <w:proofErr w:type="spellStart"/>
            <w:r>
              <w:rPr>
                <w:sz w:val="28"/>
              </w:rPr>
              <w:t>муници</w:t>
            </w:r>
            <w:r w:rsidRPr="00E5666E">
              <w:rPr>
                <w:sz w:val="28"/>
              </w:rPr>
              <w:t>паль</w:t>
            </w:r>
            <w:r>
              <w:rPr>
                <w:sz w:val="28"/>
              </w:rPr>
              <w:t>-</w:t>
            </w:r>
            <w:r w:rsidRPr="00E5666E">
              <w:rPr>
                <w:sz w:val="28"/>
              </w:rPr>
              <w:t>ного</w:t>
            </w:r>
            <w:proofErr w:type="spellEnd"/>
            <w:r w:rsidRPr="00E5666E">
              <w:rPr>
                <w:sz w:val="28"/>
              </w:rPr>
              <w:t xml:space="preserve">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>год и</w:t>
            </w:r>
            <w:r>
              <w:rPr>
                <w:sz w:val="28"/>
              </w:rPr>
              <w:t xml:space="preserve"> на</w:t>
            </w:r>
            <w:r w:rsidRPr="00E5666E">
              <w:rPr>
                <w:sz w:val="28"/>
              </w:rPr>
              <w:t xml:space="preserve"> плановый период 20</w:t>
            </w:r>
            <w:r w:rsidR="0021321E">
              <w:rPr>
                <w:sz w:val="28"/>
              </w:rPr>
              <w:t>2</w:t>
            </w:r>
            <w:r w:rsidR="00C91B8D"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и 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 xml:space="preserve"> годов, </w:t>
            </w:r>
            <w:r>
              <w:rPr>
                <w:sz w:val="28"/>
              </w:rPr>
              <w:t xml:space="preserve">а также </w:t>
            </w:r>
            <w:proofErr w:type="spellStart"/>
            <w:r>
              <w:rPr>
                <w:sz w:val="28"/>
              </w:rPr>
              <w:t>предваритель-ные</w:t>
            </w:r>
            <w:proofErr w:type="spellEnd"/>
            <w:r>
              <w:rPr>
                <w:sz w:val="28"/>
              </w:rPr>
              <w:t xml:space="preserve"> итоги </w:t>
            </w:r>
            <w:r w:rsidRPr="00E5666E">
              <w:rPr>
                <w:sz w:val="28"/>
              </w:rPr>
              <w:t>социально – экономического</w:t>
            </w:r>
            <w:r>
              <w:rPr>
                <w:sz w:val="28"/>
              </w:rPr>
              <w:t xml:space="preserve"> развития Нижнедевицкого </w:t>
            </w:r>
            <w:proofErr w:type="spellStart"/>
            <w:r>
              <w:rPr>
                <w:sz w:val="28"/>
              </w:rPr>
              <w:t>муници</w:t>
            </w:r>
            <w:r w:rsidRPr="00E5666E">
              <w:rPr>
                <w:sz w:val="28"/>
              </w:rPr>
              <w:t>паль</w:t>
            </w:r>
            <w:r>
              <w:rPr>
                <w:sz w:val="28"/>
              </w:rPr>
              <w:t>-</w:t>
            </w:r>
            <w:r w:rsidRPr="00E5666E">
              <w:rPr>
                <w:sz w:val="28"/>
              </w:rPr>
              <w:t>ного</w:t>
            </w:r>
            <w:proofErr w:type="spellEnd"/>
            <w:r w:rsidRPr="00E5666E">
              <w:rPr>
                <w:sz w:val="28"/>
              </w:rPr>
              <w:t xml:space="preserve"> района </w:t>
            </w:r>
            <w:r>
              <w:rPr>
                <w:sz w:val="28"/>
              </w:rPr>
              <w:t>за январ</w:t>
            </w:r>
            <w:proofErr w:type="gramStart"/>
            <w:r>
              <w:rPr>
                <w:sz w:val="28"/>
              </w:rPr>
              <w:t>ь-</w:t>
            </w:r>
            <w:proofErr w:type="gramEnd"/>
            <w:r>
              <w:rPr>
                <w:sz w:val="28"/>
              </w:rPr>
              <w:t xml:space="preserve"> август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>
              <w:rPr>
                <w:sz w:val="28"/>
              </w:rPr>
              <w:t xml:space="preserve"> года и ожидаемые итоги </w:t>
            </w:r>
            <w:r w:rsidRPr="00E5666E">
              <w:rPr>
                <w:sz w:val="28"/>
              </w:rPr>
              <w:t>социально – экономического развития Нижнедевицкого муниципального района за 20</w:t>
            </w:r>
            <w:r w:rsidR="00373A4C">
              <w:rPr>
                <w:sz w:val="28"/>
              </w:rPr>
              <w:t>2</w:t>
            </w:r>
            <w:r w:rsidR="00C91B8D">
              <w:rPr>
                <w:sz w:val="28"/>
              </w:rPr>
              <w:t>4</w:t>
            </w:r>
            <w:r w:rsidRPr="00E5666E">
              <w:rPr>
                <w:sz w:val="28"/>
              </w:rPr>
              <w:t xml:space="preserve">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Отдел экономики</w:t>
            </w:r>
          </w:p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C91B8D">
            <w:r w:rsidRPr="00D278F1">
              <w:rPr>
                <w:sz w:val="28"/>
              </w:rPr>
              <w:t xml:space="preserve">до 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8</w:t>
            </w:r>
            <w:r w:rsidRPr="00D278F1">
              <w:rPr>
                <w:sz w:val="28"/>
              </w:rPr>
              <w:t xml:space="preserve"> 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</w:t>
            </w:r>
          </w:p>
          <w:p w:rsidR="00730DE7" w:rsidRPr="00E5666E" w:rsidRDefault="00730DE7" w:rsidP="00CF0CB9">
            <w:pPr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администрации муниципального района.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7B48CB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7B48CB">
              <w:rPr>
                <w:sz w:val="28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ind w:right="-260"/>
              <w:rPr>
                <w:sz w:val="28"/>
              </w:rPr>
            </w:pPr>
            <w:r w:rsidRPr="00E5666E">
              <w:rPr>
                <w:sz w:val="28"/>
              </w:rPr>
              <w:t>Проект основных направлений бюджетной и налоговой политики Нижнедевицкого муниципального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="006712E6">
              <w:rPr>
                <w:sz w:val="28"/>
              </w:rPr>
              <w:t>-</w:t>
            </w:r>
            <w:r w:rsidRPr="00E5666E">
              <w:rPr>
                <w:sz w:val="28"/>
              </w:rPr>
              <w:t>-20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Отдел финансов администрации муниципального района. </w:t>
            </w:r>
          </w:p>
          <w:p w:rsidR="00730DE7" w:rsidRPr="00E5666E" w:rsidRDefault="00730DE7" w:rsidP="00CF0CB9">
            <w:pPr>
              <w:rPr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7B48CB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до </w:t>
            </w:r>
            <w:r w:rsidR="00C05A54">
              <w:rPr>
                <w:sz w:val="28"/>
              </w:rPr>
              <w:t>1</w:t>
            </w:r>
            <w:r w:rsidR="007B48CB">
              <w:rPr>
                <w:sz w:val="28"/>
              </w:rPr>
              <w:t>3</w:t>
            </w:r>
            <w:r w:rsidR="00FE5BE3">
              <w:rPr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ind w:right="-250"/>
              <w:rPr>
                <w:sz w:val="28"/>
              </w:rPr>
            </w:pPr>
            <w:r w:rsidRPr="00E5666E">
              <w:rPr>
                <w:sz w:val="28"/>
              </w:rPr>
              <w:t>Администрация Нижнедевицкого муниципального района.</w:t>
            </w:r>
          </w:p>
        </w:tc>
      </w:tr>
      <w:tr w:rsidR="00730DE7" w:rsidRPr="00E5666E" w:rsidTr="0032140E">
        <w:trPr>
          <w:trHeight w:val="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7B48CB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7B48CB">
              <w:rPr>
                <w:sz w:val="28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91B8D">
            <w:pPr>
              <w:rPr>
                <w:sz w:val="28"/>
              </w:rPr>
            </w:pPr>
            <w:r>
              <w:rPr>
                <w:sz w:val="28"/>
              </w:rPr>
              <w:t xml:space="preserve">Представление </w:t>
            </w:r>
            <w:r w:rsidRPr="00E5666E">
              <w:rPr>
                <w:sz w:val="28"/>
              </w:rPr>
              <w:t>проекта Решения о бюджете Нижнедевицкого муниципального района на 20</w:t>
            </w:r>
            <w:r w:rsidR="00FE5BE3">
              <w:rPr>
                <w:sz w:val="28"/>
              </w:rPr>
              <w:t>2</w:t>
            </w:r>
            <w:r w:rsidR="00C91B8D">
              <w:rPr>
                <w:sz w:val="28"/>
              </w:rPr>
              <w:t>5</w:t>
            </w:r>
            <w:r w:rsidR="0021321E">
              <w:rPr>
                <w:sz w:val="28"/>
              </w:rPr>
              <w:t xml:space="preserve"> </w:t>
            </w:r>
            <w:r w:rsidRPr="00E5666E">
              <w:rPr>
                <w:sz w:val="28"/>
              </w:rPr>
              <w:t>год и на плановый период 20</w:t>
            </w:r>
            <w:r w:rsidR="0021321E">
              <w:rPr>
                <w:sz w:val="28"/>
              </w:rPr>
              <w:t>2</w:t>
            </w:r>
            <w:r w:rsidR="00C91B8D">
              <w:rPr>
                <w:sz w:val="28"/>
              </w:rPr>
              <w:t>6</w:t>
            </w:r>
            <w:r w:rsidRPr="00E5666E">
              <w:rPr>
                <w:sz w:val="28"/>
              </w:rPr>
              <w:t xml:space="preserve"> и 20</w:t>
            </w:r>
            <w:r>
              <w:rPr>
                <w:sz w:val="28"/>
              </w:rPr>
              <w:t>2</w:t>
            </w:r>
            <w:r w:rsidR="00C91B8D">
              <w:rPr>
                <w:sz w:val="28"/>
              </w:rPr>
              <w:t>7</w:t>
            </w:r>
            <w:r w:rsidRPr="00E5666E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ов для </w:t>
            </w:r>
            <w:r w:rsidRPr="00E5666E">
              <w:rPr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 w:rsidRPr="00E5666E">
              <w:rPr>
                <w:sz w:val="28"/>
              </w:rPr>
              <w:t>ассмотрени</w:t>
            </w:r>
            <w:r>
              <w:rPr>
                <w:sz w:val="28"/>
              </w:rPr>
              <w:t>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>Отдел финансов администрации муниципального района.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Default="00730DE7" w:rsidP="00842361">
            <w:r w:rsidRPr="006E0BD8">
              <w:rPr>
                <w:sz w:val="28"/>
              </w:rPr>
              <w:t xml:space="preserve">до </w:t>
            </w:r>
            <w:r>
              <w:rPr>
                <w:sz w:val="28"/>
              </w:rPr>
              <w:t>1</w:t>
            </w:r>
            <w:r w:rsidR="00842361">
              <w:rPr>
                <w:sz w:val="28"/>
              </w:rPr>
              <w:t>5</w:t>
            </w:r>
            <w:r w:rsidRPr="006E0BD8">
              <w:rPr>
                <w:sz w:val="28"/>
              </w:rPr>
              <w:t xml:space="preserve"> ноября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E7" w:rsidRPr="00E5666E" w:rsidRDefault="00730DE7" w:rsidP="00CF0CB9">
            <w:pPr>
              <w:rPr>
                <w:sz w:val="28"/>
              </w:rPr>
            </w:pPr>
            <w:r w:rsidRPr="00E5666E">
              <w:rPr>
                <w:sz w:val="28"/>
              </w:rPr>
              <w:t xml:space="preserve">Глава </w:t>
            </w:r>
          </w:p>
          <w:p w:rsidR="00730DE7" w:rsidRPr="00E5666E" w:rsidRDefault="00730DE7" w:rsidP="00CF0CB9">
            <w:pPr>
              <w:tabs>
                <w:tab w:val="left" w:pos="2018"/>
              </w:tabs>
              <w:ind w:right="-108"/>
              <w:rPr>
                <w:sz w:val="28"/>
              </w:rPr>
            </w:pPr>
            <w:r w:rsidRPr="00E5666E">
              <w:rPr>
                <w:sz w:val="28"/>
              </w:rPr>
              <w:t>муниципального района.</w:t>
            </w:r>
          </w:p>
          <w:p w:rsidR="00730DE7" w:rsidRPr="00E5666E" w:rsidRDefault="00730DE7" w:rsidP="00CF0CB9">
            <w:pPr>
              <w:jc w:val="right"/>
              <w:rPr>
                <w:sz w:val="28"/>
              </w:rPr>
            </w:pPr>
          </w:p>
        </w:tc>
      </w:tr>
    </w:tbl>
    <w:p w:rsidR="00801BEC" w:rsidRDefault="00801BEC" w:rsidP="00801BEC"/>
    <w:p w:rsidR="00CA21A8" w:rsidRDefault="00801BEC">
      <w:r>
        <w:rPr>
          <w:sz w:val="28"/>
          <w:szCs w:val="28"/>
        </w:rPr>
        <w:t xml:space="preserve">Руководитель отдела финансов                                                     Н.И. </w:t>
      </w:r>
      <w:proofErr w:type="spellStart"/>
      <w:r>
        <w:rPr>
          <w:sz w:val="28"/>
          <w:szCs w:val="28"/>
        </w:rPr>
        <w:t>Рощупкина</w:t>
      </w:r>
      <w:proofErr w:type="spellEnd"/>
    </w:p>
    <w:sectPr w:rsidR="00CA21A8" w:rsidSect="00D61B3F">
      <w:pgSz w:w="11906" w:h="16838"/>
      <w:pgMar w:top="540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1BEC"/>
    <w:rsid w:val="000066E4"/>
    <w:rsid w:val="000D726F"/>
    <w:rsid w:val="00102D37"/>
    <w:rsid w:val="00136632"/>
    <w:rsid w:val="0016569A"/>
    <w:rsid w:val="001C3CF1"/>
    <w:rsid w:val="001F02B3"/>
    <w:rsid w:val="001F1CB9"/>
    <w:rsid w:val="0021321E"/>
    <w:rsid w:val="002426F3"/>
    <w:rsid w:val="00275294"/>
    <w:rsid w:val="0030377E"/>
    <w:rsid w:val="00315D7A"/>
    <w:rsid w:val="0032140E"/>
    <w:rsid w:val="003437AC"/>
    <w:rsid w:val="00373A4C"/>
    <w:rsid w:val="00385649"/>
    <w:rsid w:val="003C2AB3"/>
    <w:rsid w:val="004B115E"/>
    <w:rsid w:val="004B3620"/>
    <w:rsid w:val="004D58C6"/>
    <w:rsid w:val="0051233C"/>
    <w:rsid w:val="005E0610"/>
    <w:rsid w:val="005F7402"/>
    <w:rsid w:val="006168D3"/>
    <w:rsid w:val="006712E6"/>
    <w:rsid w:val="006B6BC0"/>
    <w:rsid w:val="00730DE7"/>
    <w:rsid w:val="007B48CB"/>
    <w:rsid w:val="007C5128"/>
    <w:rsid w:val="00801BEC"/>
    <w:rsid w:val="00842361"/>
    <w:rsid w:val="00893835"/>
    <w:rsid w:val="008D1C7A"/>
    <w:rsid w:val="008D3E1F"/>
    <w:rsid w:val="009304B1"/>
    <w:rsid w:val="0095325F"/>
    <w:rsid w:val="00A126D7"/>
    <w:rsid w:val="00A57F4A"/>
    <w:rsid w:val="00BA004C"/>
    <w:rsid w:val="00BB6D3C"/>
    <w:rsid w:val="00BE587E"/>
    <w:rsid w:val="00BE6A45"/>
    <w:rsid w:val="00C05A54"/>
    <w:rsid w:val="00C0661C"/>
    <w:rsid w:val="00C903BD"/>
    <w:rsid w:val="00C91B8D"/>
    <w:rsid w:val="00C9366D"/>
    <w:rsid w:val="00CA21A8"/>
    <w:rsid w:val="00E614E9"/>
    <w:rsid w:val="00F77EEF"/>
    <w:rsid w:val="00FA6711"/>
    <w:rsid w:val="00FE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505A5-8C94-4297-A716-F729A5CE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chalova</cp:lastModifiedBy>
  <cp:revision>22</cp:revision>
  <cp:lastPrinted>2024-09-09T13:14:00Z</cp:lastPrinted>
  <dcterms:created xsi:type="dcterms:W3CDTF">2018-07-24T12:33:00Z</dcterms:created>
  <dcterms:modified xsi:type="dcterms:W3CDTF">2024-09-09T13:15:00Z</dcterms:modified>
</cp:coreProperties>
</file>