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A68" w:rsidRPr="00193A68" w:rsidRDefault="00193A68" w:rsidP="00CA69B1">
      <w:pPr>
        <w:spacing w:before="0" w:beforeAutospacing="0"/>
        <w:ind w:left="0" w:firstLine="0"/>
        <w:jc w:val="center"/>
        <w:rPr>
          <w:rFonts w:ascii="Times New Roman" w:eastAsia="Times New Roman" w:hAnsi="Times New Roman" w:cs="Times New Roman"/>
          <w:b/>
          <w:sz w:val="24"/>
          <w:szCs w:val="24"/>
          <w:lang w:eastAsia="ru-RU"/>
        </w:rPr>
      </w:pPr>
      <w:r w:rsidRPr="00193A68">
        <w:rPr>
          <w:rFonts w:ascii="Times New Roman" w:eastAsia="Times New Roman" w:hAnsi="Times New Roman" w:cs="Times New Roman"/>
          <w:b/>
          <w:sz w:val="24"/>
          <w:szCs w:val="24"/>
          <w:lang w:eastAsia="ru-RU"/>
        </w:rPr>
        <w:t>«Теневая» заработная плата и ее последствия</w:t>
      </w:r>
    </w:p>
    <w:p w:rsidR="00193A68" w:rsidRDefault="00193A68" w:rsidP="00CA69B1">
      <w:pPr>
        <w:spacing w:before="0" w:beforeAutospacing="0"/>
        <w:ind w:left="0" w:firstLine="0"/>
        <w:jc w:val="center"/>
        <w:rPr>
          <w:rFonts w:ascii="Times New Roman" w:eastAsia="Times New Roman" w:hAnsi="Times New Roman" w:cs="Times New Roman"/>
          <w:sz w:val="24"/>
          <w:szCs w:val="24"/>
          <w:lang w:eastAsia="ru-RU"/>
        </w:rPr>
      </w:pPr>
    </w:p>
    <w:p w:rsidR="00193A68" w:rsidRDefault="00193A68" w:rsidP="00193A68">
      <w:pPr>
        <w:spacing w:before="0" w:beforeAutospacing="0"/>
        <w:ind w:left="0" w:firstLine="0"/>
        <w:jc w:val="left"/>
        <w:rPr>
          <w:rFonts w:ascii="Times New Roman" w:eastAsia="Times New Roman" w:hAnsi="Times New Roman" w:cs="Times New Roman"/>
          <w:sz w:val="24"/>
          <w:szCs w:val="24"/>
          <w:lang w:eastAsia="ru-RU"/>
        </w:rPr>
      </w:pPr>
    </w:p>
    <w:p w:rsidR="00CA69B1" w:rsidRPr="00CA69B1" w:rsidRDefault="00193A68" w:rsidP="00CA69B1">
      <w:pPr>
        <w:spacing w:before="0" w:beforeAutospacing="0"/>
        <w:ind w:left="0" w:firstLine="708"/>
        <w:rPr>
          <w:rFonts w:ascii="Times New Roman" w:hAnsi="Times New Roman" w:cs="Times New Roman"/>
          <w:sz w:val="24"/>
          <w:szCs w:val="24"/>
        </w:rPr>
      </w:pPr>
      <w:r w:rsidRPr="00193A68">
        <w:rPr>
          <w:rFonts w:ascii="Times New Roman" w:eastAsia="Times New Roman" w:hAnsi="Times New Roman" w:cs="Times New Roman"/>
          <w:sz w:val="24"/>
          <w:szCs w:val="24"/>
          <w:lang w:eastAsia="ru-RU"/>
        </w:rPr>
        <w:t xml:space="preserve">«Теневая» заработная плата — это неофициальная заработная плата, выдаваемая вне рамок закона. Такая схема позволяет организациям уйти от уплаты страховых взносов. Оплата труда является основной составляющей базы для начисления страховых взносов на обязательное социальное страхование. Уклоняясь от уплаты страховых взносов, работодатели не только обманывают государство, но и ухудшают социальное обеспечение своих сотрудников. Работник, согласившийся на заключение трудового договора, в котором указывается лишь официальная часть заработной платы, которая несравнимо меньше реальной, попадает в некую зависимость от работодателя. Ведь от размера официальной заработной платы зависит размер пособий в случае болезни, по беременности и родам, при рождении ребенка, по уходу за ребенком. Работник также не получит в полном размере выплаты при повреждении здоровья вследствие несчастного случая на производстве или профессионального заболевания. О последствиях «теневых» форм выплаты заработной платы необходимо </w:t>
      </w:r>
      <w:proofErr w:type="gramStart"/>
      <w:r w:rsidRPr="00193A68">
        <w:rPr>
          <w:rFonts w:ascii="Times New Roman" w:eastAsia="Times New Roman" w:hAnsi="Times New Roman" w:cs="Times New Roman"/>
          <w:sz w:val="24"/>
          <w:szCs w:val="24"/>
          <w:lang w:eastAsia="ru-RU"/>
        </w:rPr>
        <w:t>знать и помнить</w:t>
      </w:r>
      <w:proofErr w:type="gramEnd"/>
      <w:r w:rsidRPr="00193A68">
        <w:rPr>
          <w:rFonts w:ascii="Times New Roman" w:eastAsia="Times New Roman" w:hAnsi="Times New Roman" w:cs="Times New Roman"/>
          <w:sz w:val="24"/>
          <w:szCs w:val="24"/>
          <w:lang w:eastAsia="ru-RU"/>
        </w:rPr>
        <w:t xml:space="preserve"> каждому работнику, а работодателю, в свою очередь, не допускать выплаты «теневой» заработной платы. </w:t>
      </w:r>
      <w:r w:rsidRPr="00193A68">
        <w:rPr>
          <w:rFonts w:ascii="Times New Roman" w:eastAsia="Times New Roman" w:hAnsi="Times New Roman" w:cs="Times New Roman"/>
          <w:sz w:val="24"/>
          <w:szCs w:val="24"/>
          <w:lang w:eastAsia="ru-RU"/>
        </w:rPr>
        <w:br/>
      </w:r>
      <w:r w:rsidR="00CA69B1">
        <w:rPr>
          <w:rFonts w:ascii="Times New Roman" w:hAnsi="Times New Roman" w:cs="Times New Roman"/>
          <w:sz w:val="24"/>
          <w:szCs w:val="24"/>
          <w:shd w:val="clear" w:color="auto" w:fill="FFFFFF"/>
        </w:rPr>
        <w:t xml:space="preserve">     </w:t>
      </w:r>
      <w:r w:rsidR="00CA69B1">
        <w:rPr>
          <w:rFonts w:ascii="Times New Roman" w:hAnsi="Times New Roman" w:cs="Times New Roman"/>
          <w:sz w:val="24"/>
          <w:szCs w:val="24"/>
          <w:shd w:val="clear" w:color="auto" w:fill="FFFFFF"/>
        </w:rPr>
        <w:tab/>
      </w:r>
      <w:r w:rsidR="00CA69B1" w:rsidRPr="00CA69B1">
        <w:rPr>
          <w:rFonts w:ascii="Times New Roman" w:hAnsi="Times New Roman" w:cs="Times New Roman"/>
          <w:sz w:val="24"/>
          <w:szCs w:val="24"/>
          <w:shd w:val="clear" w:color="auto" w:fill="FFFFFF"/>
        </w:rPr>
        <w:t xml:space="preserve">В администрации Нижнедевицкого муниципального района организована работа телефона «горячей линии» по вопросам неформальной занятости населения. Позвонив по номеру «горячей линии» 5-12-88, граждане могут сообщить о нарушениях законодательства, если на предприятиях с наемными работниками не </w:t>
      </w:r>
      <w:proofErr w:type="gramStart"/>
      <w:r w:rsidR="00CA69B1" w:rsidRPr="00CA69B1">
        <w:rPr>
          <w:rFonts w:ascii="Times New Roman" w:hAnsi="Times New Roman" w:cs="Times New Roman"/>
          <w:sz w:val="24"/>
          <w:szCs w:val="24"/>
          <w:shd w:val="clear" w:color="auto" w:fill="FFFFFF"/>
        </w:rPr>
        <w:t>оформляются трудовые отношения и ведутся</w:t>
      </w:r>
      <w:proofErr w:type="gramEnd"/>
      <w:r w:rsidR="00CA69B1" w:rsidRPr="00CA69B1">
        <w:rPr>
          <w:rFonts w:ascii="Times New Roman" w:hAnsi="Times New Roman" w:cs="Times New Roman"/>
          <w:sz w:val="24"/>
          <w:szCs w:val="24"/>
          <w:shd w:val="clear" w:color="auto" w:fill="FFFFFF"/>
        </w:rPr>
        <w:t xml:space="preserve">  выплаты заработной платы «в конверте».</w:t>
      </w:r>
    </w:p>
    <w:p w:rsidR="00193A68" w:rsidRPr="00193A68" w:rsidRDefault="00193A68" w:rsidP="00CA69B1">
      <w:pPr>
        <w:spacing w:before="0" w:beforeAutospacing="0"/>
        <w:ind w:left="0" w:firstLine="0"/>
        <w:rPr>
          <w:rFonts w:ascii="Times New Roman" w:eastAsia="Times New Roman" w:hAnsi="Times New Roman" w:cs="Times New Roman"/>
          <w:sz w:val="24"/>
          <w:szCs w:val="24"/>
          <w:lang w:eastAsia="ru-RU"/>
        </w:rPr>
      </w:pPr>
      <w:r w:rsidRPr="00193A68">
        <w:rPr>
          <w:rFonts w:ascii="Times New Roman" w:eastAsia="Times New Roman" w:hAnsi="Times New Roman" w:cs="Times New Roman"/>
          <w:sz w:val="24"/>
          <w:szCs w:val="24"/>
          <w:lang w:eastAsia="ru-RU"/>
        </w:rPr>
        <w:br/>
      </w:r>
    </w:p>
    <w:p w:rsidR="00F544FF" w:rsidRDefault="00F544FF"/>
    <w:sectPr w:rsidR="00F544FF" w:rsidSect="00F544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3A68"/>
    <w:rsid w:val="00016FAD"/>
    <w:rsid w:val="00193A68"/>
    <w:rsid w:val="003C3232"/>
    <w:rsid w:val="00CA69B1"/>
    <w:rsid w:val="00F544FF"/>
    <w:rsid w:val="00F567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ind w:left="57"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4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3A68"/>
    <w:rPr>
      <w:color w:val="0000FF"/>
      <w:u w:val="single"/>
    </w:rPr>
  </w:style>
</w:styles>
</file>

<file path=word/webSettings.xml><?xml version="1.0" encoding="utf-8"?>
<w:webSettings xmlns:r="http://schemas.openxmlformats.org/officeDocument/2006/relationships" xmlns:w="http://schemas.openxmlformats.org/wordprocessingml/2006/main">
  <w:divs>
    <w:div w:id="1638532273">
      <w:bodyDiv w:val="1"/>
      <w:marLeft w:val="0"/>
      <w:marRight w:val="0"/>
      <w:marTop w:val="0"/>
      <w:marBottom w:val="0"/>
      <w:divBdr>
        <w:top w:val="none" w:sz="0" w:space="0" w:color="auto"/>
        <w:left w:val="none" w:sz="0" w:space="0" w:color="auto"/>
        <w:bottom w:val="none" w:sz="0" w:space="0" w:color="auto"/>
        <w:right w:val="none" w:sz="0" w:space="0" w:color="auto"/>
      </w:divBdr>
      <w:divsChild>
        <w:div w:id="1767580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frolova</dc:creator>
  <cp:lastModifiedBy>frolova</cp:lastModifiedBy>
  <cp:revision>2</cp:revision>
  <dcterms:created xsi:type="dcterms:W3CDTF">2022-09-19T07:15:00Z</dcterms:created>
  <dcterms:modified xsi:type="dcterms:W3CDTF">2025-03-31T07:48:00Z</dcterms:modified>
</cp:coreProperties>
</file>