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82" w:rsidRDefault="00505682" w:rsidP="00505682">
      <w:pPr>
        <w:pStyle w:val="rtejustify"/>
        <w:rPr>
          <w:rFonts w:ascii="Arial" w:hAnsi="Arial" w:cs="Arial"/>
        </w:rPr>
      </w:pPr>
    </w:p>
    <w:p w:rsidR="00505682" w:rsidRDefault="00505682" w:rsidP="00505682">
      <w:pPr>
        <w:pStyle w:val="rtejustify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905000" cy="2238375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E9" w:rsidRDefault="00430EE9" w:rsidP="00505682">
      <w:pPr>
        <w:spacing w:after="0"/>
        <w:jc w:val="both"/>
        <w:rPr>
          <w:sz w:val="24"/>
        </w:rPr>
      </w:pPr>
    </w:p>
    <w:p w:rsidR="00E66F6E" w:rsidRDefault="00E66F6E" w:rsidP="00505682">
      <w:pPr>
        <w:spacing w:after="0"/>
        <w:jc w:val="both"/>
        <w:rPr>
          <w:sz w:val="24"/>
        </w:rPr>
      </w:pPr>
    </w:p>
    <w:p w:rsidR="00E66F6E" w:rsidRDefault="00E66F6E" w:rsidP="00505682">
      <w:pPr>
        <w:spacing w:after="0"/>
        <w:jc w:val="both"/>
        <w:rPr>
          <w:sz w:val="24"/>
        </w:rPr>
      </w:pPr>
    </w:p>
    <w:p w:rsidR="003B3498" w:rsidRDefault="002629FB" w:rsidP="003B3498">
      <w:pPr>
        <w:pStyle w:val="a5"/>
        <w:spacing w:before="0" w:beforeAutospacing="0"/>
      </w:pPr>
      <w:r>
        <w:br/>
      </w:r>
      <w:r w:rsidR="003B3498">
        <w:t>Готовимся к беременности, питаясь правильно</w:t>
      </w:r>
    </w:p>
    <w:p w:rsidR="003B3498" w:rsidRDefault="003B3498" w:rsidP="003B3498">
      <w:pPr>
        <w:pStyle w:val="a5"/>
      </w:pPr>
      <w:r>
        <w:t>Есть 5 основных категорий продуктов, которые необходимо включить в свой рацион при подготовке к беременности. О них мы и расскажем в нашей рубрике #</w:t>
      </w:r>
      <w:proofErr w:type="spellStart"/>
      <w:r>
        <w:t>здоровое_питание</w:t>
      </w:r>
      <w:proofErr w:type="spellEnd"/>
      <w:r>
        <w:t>:</w:t>
      </w:r>
    </w:p>
    <w:p w:rsidR="003B3498" w:rsidRDefault="003B3498" w:rsidP="003B3498">
      <w:pPr>
        <w:pStyle w:val="a5"/>
      </w:pPr>
      <w:r>
        <w:t>1️</w:t>
      </w:r>
      <w:r>
        <w:rPr>
          <w:rFonts w:ascii="Tahoma" w:hAnsi="Tahoma" w:cs="Tahoma"/>
        </w:rPr>
        <w:t>⃣</w:t>
      </w:r>
      <w:r>
        <w:t xml:space="preserve"> </w:t>
      </w:r>
      <w:proofErr w:type="spellStart"/>
      <w:r>
        <w:t>Цельнозерновые</w:t>
      </w:r>
      <w:proofErr w:type="spellEnd"/>
      <w:r>
        <w:t xml:space="preserve"> продукты с высоким содержанием клетчатки (хлеб, коричневый рис, макароны, овсянка).</w:t>
      </w:r>
    </w:p>
    <w:p w:rsidR="003B3498" w:rsidRDefault="003B3498" w:rsidP="003B3498">
      <w:pPr>
        <w:pStyle w:val="a5"/>
      </w:pPr>
      <w:r>
        <w:t>2️</w:t>
      </w:r>
      <w:r>
        <w:rPr>
          <w:rFonts w:ascii="Tahoma" w:hAnsi="Tahoma" w:cs="Tahoma"/>
        </w:rPr>
        <w:t>⃣</w:t>
      </w:r>
      <w:r>
        <w:t xml:space="preserve"> Овощи. Следует использовать разнообразные овощи различных цветов. Это могут быть свежие, консервированные (с низким содержанием натрия или без соли) или просто замороженные (без добавления соусов или приправ) овощи.</w:t>
      </w:r>
    </w:p>
    <w:p w:rsidR="003B3498" w:rsidRDefault="003B3498" w:rsidP="003B3498">
      <w:pPr>
        <w:pStyle w:val="a5"/>
      </w:pPr>
      <w:r>
        <w:t>3️</w:t>
      </w:r>
      <w:r>
        <w:rPr>
          <w:rFonts w:ascii="Tahoma" w:hAnsi="Tahoma" w:cs="Tahoma"/>
        </w:rPr>
        <w:t>⃣</w:t>
      </w:r>
      <w:r>
        <w:t xml:space="preserve"> Фрукты. Могут быть свежими, консервированными (без сахара), замороженными или сушеными. 100% фруктовый сок также относится к этой группе.</w:t>
      </w:r>
    </w:p>
    <w:p w:rsidR="003B3498" w:rsidRDefault="003B3498" w:rsidP="003B3498">
      <w:pPr>
        <w:pStyle w:val="a5"/>
      </w:pPr>
      <w:r>
        <w:t>4️</w:t>
      </w:r>
      <w:r>
        <w:rPr>
          <w:rFonts w:ascii="Tahoma" w:hAnsi="Tahoma" w:cs="Tahoma"/>
        </w:rPr>
        <w:t>⃣</w:t>
      </w:r>
      <w:r>
        <w:t xml:space="preserve"> Молочные продукты. Используйте нежирные молочные продукты с высоким содержанием кальция.</w:t>
      </w:r>
    </w:p>
    <w:p w:rsidR="003B3498" w:rsidRDefault="003B3498" w:rsidP="003B3498">
      <w:pPr>
        <w:pStyle w:val="a5"/>
      </w:pPr>
      <w:r>
        <w:t>5️</w:t>
      </w:r>
      <w:r>
        <w:rPr>
          <w:rFonts w:ascii="Tahoma" w:hAnsi="Tahoma" w:cs="Tahoma"/>
        </w:rPr>
        <w:t>⃣</w:t>
      </w:r>
      <w:r>
        <w:t xml:space="preserve"> Белок. Выбирайте нежирное или постное мясо и птицу. Разнообразьте свое питание жирной рыбой, орехами, семенами, бобовыми.</w:t>
      </w:r>
    </w:p>
    <w:p w:rsidR="003B3498" w:rsidRDefault="003B3498" w:rsidP="003B3498">
      <w:pPr>
        <w:pStyle w:val="a5"/>
      </w:pPr>
      <w:proofErr w:type="spellStart"/>
      <w:r>
        <w:t>Роспотребнадзор</w:t>
      </w:r>
      <w:proofErr w:type="spellEnd"/>
      <w:r>
        <w:t xml:space="preserve"> также рекомендует включить в свой рацион полезные жиры, растительные масла (холодного отжима), авокадо, а также продукты, содержащие железо,  витамин</w:t>
      </w:r>
      <w:proofErr w:type="gramStart"/>
      <w:r>
        <w:t xml:space="preserve"> Д</w:t>
      </w:r>
      <w:proofErr w:type="gramEnd"/>
      <w:r>
        <w:t xml:space="preserve"> (важен для развития крепких костей).</w:t>
      </w:r>
    </w:p>
    <w:p w:rsidR="003B3498" w:rsidRDefault="003B3498" w:rsidP="003B3498">
      <w:pPr>
        <w:pStyle w:val="a5"/>
      </w:pPr>
      <w:proofErr w:type="gramStart"/>
      <w:r>
        <w:t>Физические упражнения и ежедневные физические нагрузки прекрасно дополнят план здорового питания.</w:t>
      </w:r>
      <w:proofErr w:type="gramEnd"/>
    </w:p>
    <w:p w:rsidR="003B3498" w:rsidRDefault="003B3498" w:rsidP="003B3498">
      <w:pPr>
        <w:pStyle w:val="a5"/>
      </w:pPr>
      <w:r>
        <w:t>Питайтесь правильно и будьте здоровы!</w:t>
      </w:r>
    </w:p>
    <w:p w:rsidR="003B3498" w:rsidRDefault="003B3498" w:rsidP="003B3498">
      <w:pPr>
        <w:pStyle w:val="a5"/>
      </w:pPr>
      <w:r>
        <w:t>@</w:t>
      </w:r>
      <w:proofErr w:type="spellStart"/>
      <w:r>
        <w:t>rospotrebnadzor_ru</w:t>
      </w:r>
      <w:proofErr w:type="spellEnd"/>
    </w:p>
    <w:p w:rsidR="003B3498" w:rsidRDefault="003B3498" w:rsidP="003B3498">
      <w:pPr>
        <w:pStyle w:val="a5"/>
      </w:pPr>
      <w:r>
        <w:t>#</w:t>
      </w:r>
      <w:proofErr w:type="spellStart"/>
      <w:r>
        <w:t>Роспотребнадзор_рекомендует</w:t>
      </w:r>
      <w:proofErr w:type="spellEnd"/>
    </w:p>
    <w:p w:rsidR="00E66F6E" w:rsidRPr="00505682" w:rsidRDefault="003B3498" w:rsidP="002629FB">
      <w:pPr>
        <w:spacing w:after="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C:\Users\User\AppData\Local\Microsoft\Windows\INetCache\Content.Outlook\U5YD48AS\-521118861360010683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211188613600106837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F6E" w:rsidRPr="00505682" w:rsidSect="0043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682"/>
    <w:rsid w:val="002629FB"/>
    <w:rsid w:val="003B3498"/>
    <w:rsid w:val="00430EE9"/>
    <w:rsid w:val="00441AA9"/>
    <w:rsid w:val="00505682"/>
    <w:rsid w:val="00675605"/>
    <w:rsid w:val="006B2062"/>
    <w:rsid w:val="008B2569"/>
    <w:rsid w:val="00B75C34"/>
    <w:rsid w:val="00D853B5"/>
    <w:rsid w:val="00DC5201"/>
    <w:rsid w:val="00E6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05682"/>
    <w:pPr>
      <w:spacing w:before="100" w:beforeAutospacing="1" w:after="100" w:afterAutospacing="1" w:line="240" w:lineRule="auto"/>
    </w:pPr>
    <w:rPr>
      <w:rFonts w:eastAsia="Times New Roman"/>
      <w:b w:val="0"/>
      <w:caps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6F6E"/>
    <w:pPr>
      <w:spacing w:before="100" w:beforeAutospacing="1" w:after="100" w:afterAutospacing="1" w:line="240" w:lineRule="auto"/>
    </w:pPr>
    <w:rPr>
      <w:b w:val="0"/>
      <w:cap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2024-03-22T12:01:00Z</dcterms:created>
  <dcterms:modified xsi:type="dcterms:W3CDTF">2024-04-01T13:04:00Z</dcterms:modified>
</cp:coreProperties>
</file>