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2" w:rsidRDefault="00DF1ABF">
      <w:pPr>
        <w:pStyle w:val="a3"/>
        <w:spacing w:after="0"/>
        <w:jc w:val="center"/>
        <w:rPr>
          <w:rStyle w:val="a5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7A" w:rsidRPr="00B8185E" w:rsidRDefault="00C5437A" w:rsidP="00C5437A">
      <w:pPr>
        <w:jc w:val="center"/>
        <w:rPr>
          <w:b/>
          <w:sz w:val="28"/>
          <w:szCs w:val="28"/>
        </w:rPr>
      </w:pPr>
    </w:p>
    <w:p w:rsidR="00BC32CA" w:rsidRDefault="00C5437A" w:rsidP="00BC32CA">
      <w:pPr>
        <w:pStyle w:val="a3"/>
        <w:spacing w:beforeAutospacing="0"/>
      </w:pPr>
      <w:r w:rsidRPr="00B8185E">
        <w:rPr>
          <w:b/>
          <w:noProof/>
          <w:sz w:val="28"/>
          <w:szCs w:val="28"/>
        </w:rPr>
        <w:t xml:space="preserve"> </w:t>
      </w:r>
      <w:r w:rsidR="00BC32CA">
        <w:t xml:space="preserve">Невозможно поменять цену товара уже после совершения факта </w:t>
      </w:r>
      <w:proofErr w:type="spellStart"/>
      <w:r w:rsidR="00BC32CA">
        <w:t>онлайн-покупки</w:t>
      </w:r>
      <w:proofErr w:type="spellEnd"/>
      <w:proofErr w:type="gramStart"/>
      <w:r w:rsidR="00BC32CA">
        <w:t xml:space="preserve">  </w:t>
      </w:r>
      <w:r w:rsidR="00BC32CA">
        <w:br/>
      </w:r>
      <w:r w:rsidR="00BC32CA">
        <w:br/>
        <w:t>👀С</w:t>
      </w:r>
      <w:proofErr w:type="gramEnd"/>
      <w:r w:rsidR="00BC32CA">
        <w:t xml:space="preserve">талкивались с тем, когда продавец товара уже после совершения покупки по каким-то причинам решает поменять цену на уже купленный товар? </w:t>
      </w:r>
      <w:proofErr w:type="spellStart"/>
      <w:r w:rsidR="00BC32CA">
        <w:t>Роспотребнадзор</w:t>
      </w:r>
      <w:proofErr w:type="spellEnd"/>
      <w:r w:rsidR="00BC32CA">
        <w:t xml:space="preserve"> разъясняет, что это недопустимо.  </w:t>
      </w:r>
      <w:r w:rsidR="00BC32CA">
        <w:br/>
      </w:r>
      <w:r w:rsidR="00BC32CA">
        <w:br/>
        <w:t xml:space="preserve">Верховный Суд вновь рассмотрел дело по факту отказа продавца передать купленный товар покупателю по цене, объявленной им на своем официальном сайте. Причина - техническая ошибка сайта, из-за которой была указана неверная цена товара, а также то, что вся информация на </w:t>
      </w:r>
      <w:proofErr w:type="gramStart"/>
      <w:r w:rsidR="00BC32CA">
        <w:t>сайте</w:t>
      </w:r>
      <w:proofErr w:type="gramEnd"/>
      <w:r w:rsidR="00BC32CA">
        <w:t xml:space="preserve"> носит справочный характер и не является публичной офертой.  </w:t>
      </w:r>
      <w:r w:rsidR="00BC32CA">
        <w:br/>
      </w:r>
      <w:r w:rsidR="00BC32CA">
        <w:br/>
      </w:r>
      <w:r w:rsidR="00BC32CA">
        <w:rPr>
          <w:rFonts w:ascii="MS Mincho" w:eastAsia="MS Mincho" w:hAnsi="MS Mincho" w:cs="MS Mincho" w:hint="eastAsia"/>
        </w:rPr>
        <w:t>➡</w:t>
      </w:r>
      <w:r w:rsidR="00BC32CA">
        <w:t xml:space="preserve">️Однако, согласно определению Судебной коллегии по гражданским делам Верховного Суда РФ, это всё-таки публичная оферта. Поэтому потребитель, оформив заказ товаров и оплатив их стоимость, заключил договор купли-продажи, в связи </w:t>
      </w:r>
      <w:proofErr w:type="gramStart"/>
      <w:r w:rsidR="00BC32CA">
        <w:t>с</w:t>
      </w:r>
      <w:proofErr w:type="gramEnd"/>
      <w:r w:rsidR="00BC32CA">
        <w:t xml:space="preserve"> чем продавец обязан передать товар покупателю.</w:t>
      </w:r>
    </w:p>
    <w:p w:rsidR="00BC32CA" w:rsidRDefault="00BC32CA" w:rsidP="00BC32CA">
      <w:pPr>
        <w:pStyle w:val="a3"/>
      </w:pPr>
      <w:r>
        <w:t>‼️</w:t>
      </w:r>
      <w:proofErr w:type="spellStart"/>
      <w:r>
        <w:t>Роспотребнадзор</w:t>
      </w:r>
      <w:proofErr w:type="spellEnd"/>
      <w:r>
        <w:t xml:space="preserve"> напоминает, что односторонний отказ от исполнения обязательства и одностороннее изменение его условий в </w:t>
      </w:r>
      <w:proofErr w:type="gramStart"/>
      <w:r>
        <w:t>таком</w:t>
      </w:r>
      <w:proofErr w:type="gramEnd"/>
      <w:r>
        <w:t xml:space="preserve"> случае не допускаются, а значит, и действия продавца недопустимы.</w:t>
      </w:r>
    </w:p>
    <w:p w:rsidR="00B8185E" w:rsidRDefault="00B8185E" w:rsidP="00BC32CA">
      <w:pPr>
        <w:pStyle w:val="a3"/>
        <w:spacing w:beforeAutospacing="0"/>
      </w:pPr>
    </w:p>
    <w:p w:rsidR="00131602" w:rsidRDefault="00BC32CA" w:rsidP="00C5437A">
      <w:pPr>
        <w:spacing w:before="134" w:after="134"/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1" descr="C:\Users\User\AppData\Local\Microsoft\Windows\INetCache\Content.Outlook\U5YD48AS\-536170572960352389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61705729603523894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02" w:rsidSect="001316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31602"/>
    <w:rsid w:val="00131602"/>
    <w:rsid w:val="003C27E5"/>
    <w:rsid w:val="0070569E"/>
    <w:rsid w:val="0076599A"/>
    <w:rsid w:val="00863AAB"/>
    <w:rsid w:val="00B8185E"/>
    <w:rsid w:val="00BC32CA"/>
    <w:rsid w:val="00C5437A"/>
    <w:rsid w:val="00CD2E09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6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3160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160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160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160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160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602"/>
    <w:rPr>
      <w:sz w:val="22"/>
    </w:rPr>
  </w:style>
  <w:style w:type="paragraph" w:styleId="21">
    <w:name w:val="toc 2"/>
    <w:next w:val="a"/>
    <w:link w:val="22"/>
    <w:uiPriority w:val="39"/>
    <w:rsid w:val="00131602"/>
    <w:pPr>
      <w:ind w:left="200"/>
    </w:pPr>
  </w:style>
  <w:style w:type="character" w:customStyle="1" w:styleId="22">
    <w:name w:val="Оглавление 2 Знак"/>
    <w:link w:val="21"/>
    <w:rsid w:val="00131602"/>
  </w:style>
  <w:style w:type="paragraph" w:styleId="41">
    <w:name w:val="toc 4"/>
    <w:next w:val="a"/>
    <w:link w:val="42"/>
    <w:uiPriority w:val="39"/>
    <w:rsid w:val="00131602"/>
    <w:pPr>
      <w:ind w:left="600"/>
    </w:pPr>
  </w:style>
  <w:style w:type="character" w:customStyle="1" w:styleId="42">
    <w:name w:val="Оглавление 4 Знак"/>
    <w:link w:val="41"/>
    <w:rsid w:val="00131602"/>
  </w:style>
  <w:style w:type="paragraph" w:styleId="6">
    <w:name w:val="toc 6"/>
    <w:next w:val="a"/>
    <w:link w:val="60"/>
    <w:uiPriority w:val="39"/>
    <w:rsid w:val="00131602"/>
    <w:pPr>
      <w:ind w:left="1000"/>
    </w:pPr>
  </w:style>
  <w:style w:type="character" w:customStyle="1" w:styleId="60">
    <w:name w:val="Оглавление 6 Знак"/>
    <w:link w:val="6"/>
    <w:rsid w:val="00131602"/>
  </w:style>
  <w:style w:type="paragraph" w:styleId="7">
    <w:name w:val="toc 7"/>
    <w:next w:val="a"/>
    <w:link w:val="70"/>
    <w:uiPriority w:val="39"/>
    <w:rsid w:val="00131602"/>
    <w:pPr>
      <w:ind w:left="1200"/>
    </w:pPr>
  </w:style>
  <w:style w:type="character" w:customStyle="1" w:styleId="70">
    <w:name w:val="Оглавление 7 Знак"/>
    <w:link w:val="7"/>
    <w:rsid w:val="00131602"/>
  </w:style>
  <w:style w:type="character" w:customStyle="1" w:styleId="30">
    <w:name w:val="Заголовок 3 Знак"/>
    <w:link w:val="3"/>
    <w:rsid w:val="00131602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uiPriority w:val="99"/>
    <w:rsid w:val="001316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31602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sid w:val="00131602"/>
    <w:rPr>
      <w:b/>
    </w:rPr>
  </w:style>
  <w:style w:type="character" w:styleId="a5">
    <w:name w:val="Strong"/>
    <w:basedOn w:val="a0"/>
    <w:link w:val="12"/>
    <w:rsid w:val="00131602"/>
    <w:rPr>
      <w:b/>
    </w:rPr>
  </w:style>
  <w:style w:type="paragraph" w:styleId="31">
    <w:name w:val="toc 3"/>
    <w:next w:val="a"/>
    <w:link w:val="32"/>
    <w:uiPriority w:val="39"/>
    <w:rsid w:val="00131602"/>
    <w:pPr>
      <w:ind w:left="400"/>
    </w:pPr>
  </w:style>
  <w:style w:type="character" w:customStyle="1" w:styleId="32">
    <w:name w:val="Оглавление 3 Знак"/>
    <w:link w:val="31"/>
    <w:rsid w:val="00131602"/>
  </w:style>
  <w:style w:type="character" w:customStyle="1" w:styleId="50">
    <w:name w:val="Заголовок 5 Знак"/>
    <w:link w:val="5"/>
    <w:rsid w:val="0013160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3160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31602"/>
    <w:rPr>
      <w:color w:val="0000FF"/>
      <w:u w:val="single"/>
    </w:rPr>
  </w:style>
  <w:style w:type="character" w:styleId="a6">
    <w:name w:val="Hyperlink"/>
    <w:link w:val="14"/>
    <w:rsid w:val="00131602"/>
    <w:rPr>
      <w:color w:val="0000FF"/>
      <w:u w:val="single"/>
    </w:rPr>
  </w:style>
  <w:style w:type="paragraph" w:customStyle="1" w:styleId="Footnote">
    <w:name w:val="Footnote"/>
    <w:link w:val="Footnote0"/>
    <w:rsid w:val="0013160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60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31602"/>
    <w:rPr>
      <w:rFonts w:ascii="XO Thames" w:hAnsi="XO Thames"/>
      <w:b/>
    </w:rPr>
  </w:style>
  <w:style w:type="character" w:customStyle="1" w:styleId="16">
    <w:name w:val="Оглавление 1 Знак"/>
    <w:link w:val="15"/>
    <w:rsid w:val="0013160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160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6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1602"/>
    <w:pPr>
      <w:ind w:left="1600"/>
    </w:pPr>
  </w:style>
  <w:style w:type="character" w:customStyle="1" w:styleId="90">
    <w:name w:val="Оглавление 9 Знак"/>
    <w:link w:val="9"/>
    <w:rsid w:val="00131602"/>
  </w:style>
  <w:style w:type="paragraph" w:styleId="8">
    <w:name w:val="toc 8"/>
    <w:next w:val="a"/>
    <w:link w:val="80"/>
    <w:uiPriority w:val="39"/>
    <w:rsid w:val="00131602"/>
    <w:pPr>
      <w:ind w:left="1400"/>
    </w:pPr>
  </w:style>
  <w:style w:type="character" w:customStyle="1" w:styleId="80">
    <w:name w:val="Оглавление 8 Знак"/>
    <w:link w:val="8"/>
    <w:rsid w:val="00131602"/>
  </w:style>
  <w:style w:type="paragraph" w:customStyle="1" w:styleId="13">
    <w:name w:val="Основной шрифт абзаца1"/>
    <w:link w:val="51"/>
    <w:rsid w:val="00131602"/>
  </w:style>
  <w:style w:type="paragraph" w:styleId="51">
    <w:name w:val="toc 5"/>
    <w:next w:val="a"/>
    <w:link w:val="52"/>
    <w:uiPriority w:val="39"/>
    <w:rsid w:val="00131602"/>
    <w:pPr>
      <w:ind w:left="800"/>
    </w:pPr>
  </w:style>
  <w:style w:type="character" w:customStyle="1" w:styleId="52">
    <w:name w:val="Оглавление 5 Знак"/>
    <w:link w:val="51"/>
    <w:rsid w:val="00131602"/>
  </w:style>
  <w:style w:type="paragraph" w:styleId="a7">
    <w:name w:val="Subtitle"/>
    <w:next w:val="a"/>
    <w:link w:val="a8"/>
    <w:uiPriority w:val="11"/>
    <w:qFormat/>
    <w:rsid w:val="00131602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13160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1602"/>
    <w:pPr>
      <w:ind w:left="1800"/>
    </w:pPr>
  </w:style>
  <w:style w:type="character" w:customStyle="1" w:styleId="toc100">
    <w:name w:val="toc 10"/>
    <w:link w:val="toc10"/>
    <w:rsid w:val="00131602"/>
  </w:style>
  <w:style w:type="paragraph" w:styleId="a9">
    <w:name w:val="Title"/>
    <w:next w:val="a"/>
    <w:link w:val="aa"/>
    <w:uiPriority w:val="10"/>
    <w:qFormat/>
    <w:rsid w:val="0013160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13160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160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1602"/>
    <w:rPr>
      <w:rFonts w:ascii="XO Thames" w:hAnsi="XO Thames"/>
      <w:b/>
      <w:color w:val="00A0FF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2024-02-07T08:06:00Z</dcterms:created>
  <dcterms:modified xsi:type="dcterms:W3CDTF">2024-02-15T08:01:00Z</dcterms:modified>
</cp:coreProperties>
</file>