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AC68EB">
      <w:pPr>
        <w:spacing w:after="120"/>
        <w:ind w:right="-1" w:firstLine="709"/>
        <w:jc w:val="both"/>
        <w:rPr>
          <w:rFonts w:ascii="Liberation Serif" w:hAnsi="Liberation Serif"/>
        </w:rPr>
      </w:pPr>
      <w:r>
        <w:rPr>
          <w:rStyle w:val="15"/>
          <w:rFonts w:ascii="Liberation Serif" w:hAnsi="Liberation Serif"/>
        </w:rPr>
        <w:t xml:space="preserve">В </w:t>
      </w:r>
      <w:proofErr w:type="gramStart"/>
      <w:r>
        <w:rPr>
          <w:rStyle w:val="15"/>
          <w:rFonts w:ascii="Liberation Serif" w:hAnsi="Liberation Serif"/>
        </w:rPr>
        <w:t>Управлении</w:t>
      </w:r>
      <w:proofErr w:type="gramEnd"/>
      <w:r>
        <w:rPr>
          <w:rStyle w:val="15"/>
          <w:rFonts w:ascii="Liberation Serif" w:hAnsi="Liberation Serif"/>
        </w:rPr>
        <w:t xml:space="preserve"> Роспотребнадзора по Воронежской области </w:t>
      </w:r>
      <w:r w:rsidR="00DB602A">
        <w:rPr>
          <w:rStyle w:val="15"/>
          <w:rFonts w:ascii="Liberation Serif" w:hAnsi="Liberation Serif"/>
        </w:rPr>
        <w:t>в марте</w:t>
      </w:r>
      <w:r>
        <w:rPr>
          <w:rStyle w:val="15"/>
          <w:rFonts w:ascii="Liberation Serif" w:hAnsi="Liberation Serif"/>
        </w:rPr>
        <w:t xml:space="preserve"> 202</w:t>
      </w:r>
      <w:r w:rsidR="00A04C8D">
        <w:rPr>
          <w:rStyle w:val="15"/>
          <w:rFonts w:ascii="Liberation Serif" w:hAnsi="Liberation Serif"/>
        </w:rPr>
        <w:t>5</w:t>
      </w:r>
      <w:r>
        <w:rPr>
          <w:rStyle w:val="15"/>
          <w:rFonts w:ascii="Liberation Serif" w:hAnsi="Liberation Serif"/>
        </w:rPr>
        <w:t xml:space="preserve"> года </w:t>
      </w:r>
      <w:r w:rsidR="00300CAA">
        <w:rPr>
          <w:rStyle w:val="15"/>
          <w:rFonts w:ascii="Liberation Serif" w:hAnsi="Liberation Serif"/>
        </w:rPr>
        <w:t xml:space="preserve">по понедельникам </w:t>
      </w:r>
      <w:r>
        <w:rPr>
          <w:rStyle w:val="15"/>
          <w:rFonts w:ascii="Liberation Serif" w:hAnsi="Liberation Serif"/>
        </w:rPr>
        <w:t>организован</w:t>
      </w:r>
      <w:r w:rsidR="00DB602A">
        <w:rPr>
          <w:rStyle w:val="15"/>
          <w:rFonts w:ascii="Liberation Serif" w:hAnsi="Liberation Serif"/>
        </w:rPr>
        <w:t>о</w:t>
      </w:r>
      <w:r>
        <w:rPr>
          <w:rStyle w:val="15"/>
          <w:rFonts w:ascii="Liberation Serif" w:hAnsi="Liberation Serif"/>
        </w:rPr>
        <w:t xml:space="preserve"> </w:t>
      </w:r>
      <w:r w:rsidR="00DB602A">
        <w:rPr>
          <w:rStyle w:val="15"/>
          <w:rFonts w:ascii="Liberation Serif" w:hAnsi="Liberation Serif"/>
        </w:rPr>
        <w:t xml:space="preserve">тематическое консультирование потребителей по вопросам совершенствования правовых механизмов защиты потребительских прав и законных интересов в консультационном центре. </w:t>
      </w:r>
      <w:r>
        <w:rPr>
          <w:rStyle w:val="15"/>
          <w:rFonts w:ascii="Liberation Serif" w:hAnsi="Liberation Serif"/>
        </w:rPr>
        <w:t xml:space="preserve">Граждане </w:t>
      </w:r>
      <w:r w:rsidR="00DB602A">
        <w:rPr>
          <w:rStyle w:val="15"/>
          <w:rFonts w:ascii="Liberation Serif" w:hAnsi="Liberation Serif"/>
        </w:rPr>
        <w:t>с</w:t>
      </w:r>
      <w:r>
        <w:rPr>
          <w:rStyle w:val="15"/>
          <w:rFonts w:ascii="Liberation Serif" w:hAnsi="Liberation Serif"/>
        </w:rPr>
        <w:t>могут</w:t>
      </w:r>
      <w:r w:rsidR="00DB602A">
        <w:rPr>
          <w:rStyle w:val="15"/>
          <w:rFonts w:ascii="Liberation Serif" w:hAnsi="Liberation Serif"/>
        </w:rPr>
        <w:t xml:space="preserve"> получить консультацию </w:t>
      </w:r>
      <w:r>
        <w:rPr>
          <w:rStyle w:val="15"/>
          <w:rFonts w:ascii="Liberation Serif" w:hAnsi="Liberation Serif"/>
        </w:rPr>
        <w:t xml:space="preserve">по телефону </w:t>
      </w:r>
      <w:r w:rsidR="00DB602A">
        <w:rPr>
          <w:rStyle w:val="15"/>
          <w:rFonts w:ascii="Liberation Serif" w:hAnsi="Liberation Serif"/>
        </w:rPr>
        <w:t xml:space="preserve">8(47372)2-17-68. </w:t>
      </w:r>
      <w:r>
        <w:rPr>
          <w:rStyle w:val="15"/>
          <w:rFonts w:ascii="Liberation Serif" w:hAnsi="Liberation Serif"/>
        </w:rPr>
        <w:t>территориального</w:t>
      </w:r>
      <w:r w:rsidR="004A3026">
        <w:rPr>
          <w:rStyle w:val="15"/>
          <w:rFonts w:ascii="Liberation Serif" w:hAnsi="Liberation Serif"/>
        </w:rPr>
        <w:t xml:space="preserve"> </w:t>
      </w:r>
      <w:r>
        <w:rPr>
          <w:rStyle w:val="15"/>
          <w:rFonts w:ascii="Liberation Serif" w:hAnsi="Liberation Serif"/>
        </w:rPr>
        <w:t xml:space="preserve">отдела Управления Роспотребнадзора по Воронежской области в </w:t>
      </w:r>
      <w:proofErr w:type="spellStart"/>
      <w:r>
        <w:rPr>
          <w:rStyle w:val="15"/>
          <w:rFonts w:ascii="Liberation Serif" w:hAnsi="Liberation Serif"/>
        </w:rPr>
        <w:t>Семилукском</w:t>
      </w:r>
      <w:proofErr w:type="spellEnd"/>
      <w:r>
        <w:rPr>
          <w:rStyle w:val="15"/>
          <w:rFonts w:ascii="Liberation Serif" w:hAnsi="Liberation Serif"/>
        </w:rPr>
        <w:t xml:space="preserve">, Нижнедевицком, </w:t>
      </w:r>
      <w:proofErr w:type="spellStart"/>
      <w:r>
        <w:rPr>
          <w:rStyle w:val="15"/>
          <w:rFonts w:ascii="Liberation Serif" w:hAnsi="Liberation Serif"/>
        </w:rPr>
        <w:t>Репьевском</w:t>
      </w:r>
      <w:proofErr w:type="spellEnd"/>
      <w:r>
        <w:rPr>
          <w:rStyle w:val="15"/>
          <w:rFonts w:ascii="Liberation Serif" w:hAnsi="Liberation Serif"/>
        </w:rPr>
        <w:t>, Хохольском районах</w:t>
      </w:r>
      <w:r w:rsidR="00DB602A">
        <w:rPr>
          <w:rStyle w:val="15"/>
          <w:rFonts w:ascii="Liberation Serif" w:hAnsi="Liberation Serif"/>
        </w:rPr>
        <w:t>.</w:t>
      </w: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/>
    <w:p w:rsidR="00204311" w:rsidRDefault="00204311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075CE0"/>
    <w:rsid w:val="00182975"/>
    <w:rsid w:val="001F40E6"/>
    <w:rsid w:val="00204311"/>
    <w:rsid w:val="002B1A56"/>
    <w:rsid w:val="00300CAA"/>
    <w:rsid w:val="0039254E"/>
    <w:rsid w:val="00433035"/>
    <w:rsid w:val="004A3026"/>
    <w:rsid w:val="004D62D8"/>
    <w:rsid w:val="004D736B"/>
    <w:rsid w:val="00521248"/>
    <w:rsid w:val="0056117F"/>
    <w:rsid w:val="006708A5"/>
    <w:rsid w:val="007304D6"/>
    <w:rsid w:val="008A5986"/>
    <w:rsid w:val="008A5F8A"/>
    <w:rsid w:val="008E6D2C"/>
    <w:rsid w:val="009054DE"/>
    <w:rsid w:val="00A04C8D"/>
    <w:rsid w:val="00AC68EB"/>
    <w:rsid w:val="00AF0A88"/>
    <w:rsid w:val="00B93508"/>
    <w:rsid w:val="00BB11E0"/>
    <w:rsid w:val="00BF5168"/>
    <w:rsid w:val="00C146CF"/>
    <w:rsid w:val="00CE7FFB"/>
    <w:rsid w:val="00DB602A"/>
    <w:rsid w:val="00DB6D31"/>
    <w:rsid w:val="00E9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2024-04-01T07:17:00Z</dcterms:created>
  <dcterms:modified xsi:type="dcterms:W3CDTF">2025-03-11T08:46:00Z</dcterms:modified>
</cp:coreProperties>
</file>