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pStyle w:val="Style_1"/>
        <w:ind/>
        <w:jc w:val="left"/>
        <w:rPr>
          <w:b w:val="0"/>
          <w:sz w:val="24"/>
        </w:rPr>
      </w:pPr>
    </w:p>
    <w:p w14:paraId="02000000">
      <w:pPr>
        <w:spacing w:after="30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903095" cy="224345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360" w:left="-1260" w:right="-545"/>
        <w:jc w:val="center"/>
        <w:rPr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Статья в газету</w:t>
      </w:r>
      <w:r>
        <w:rPr>
          <w:b w:val="1"/>
          <w:sz w:val="26"/>
        </w:rPr>
        <w:t xml:space="preserve"> </w:t>
      </w:r>
    </w:p>
    <w:p w14:paraId="04000000">
      <w:pPr>
        <w:ind w:firstLine="360" w:left="-1260" w:right="-545"/>
        <w:jc w:val="center"/>
        <w:rPr>
          <w:b w:val="1"/>
          <w:sz w:val="26"/>
        </w:rPr>
      </w:pPr>
    </w:p>
    <w:p w14:paraId="05000000">
      <w:pPr>
        <w:spacing w:after="255" w:before="0"/>
        <w:ind w:hanging="150" w:left="150" w:right="45"/>
        <w:jc w:val="center"/>
        <w:rPr>
          <w:rFonts w:ascii="Verdana" w:hAnsi="Verdana"/>
          <w:b w:val="1"/>
          <w:i w:val="0"/>
          <w:caps w:val="1"/>
          <w:color w:val="376092"/>
          <w:spacing w:val="0"/>
          <w:sz w:val="22"/>
          <w:highlight w:val="white"/>
        </w:rPr>
      </w:pPr>
      <w:r>
        <w:rPr>
          <w:rFonts w:ascii="Verdana" w:hAnsi="Verdana"/>
          <w:b w:val="1"/>
          <w:i w:val="0"/>
          <w:caps w:val="1"/>
          <w:color w:val="376092"/>
          <w:spacing w:val="0"/>
          <w:sz w:val="22"/>
          <w:highlight w:val="white"/>
        </w:rPr>
        <w:t>15 ОКТЯБРЯ – ВСЕМИРНЫЙ ДЕНЬ ЧИСТЫХ РУК</w:t>
      </w:r>
    </w:p>
    <w:p w14:paraId="06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Всемирный день чистых  рук отмечается каждый год 15 октября. </w:t>
      </w:r>
    </w:p>
    <w:p w14:paraId="07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Он посвящён популяризации мытья рук с мылом как простого, эффективного и доступного каждому способа профилактики возникновения, распространения инфекционных заболеваний и спасения жизней.</w:t>
      </w:r>
    </w:p>
    <w:p w14:paraId="08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Всемирный день мытья рук был основан в 2008 году по инициативе Глобального партнёрства по мытью рук, при одобрении и поддержке ряда международных правительственных и неправительственных организаций, частных компаний, частных лиц, и многих других. В этот день более 120 миллионов детей,из более чем 70 стран помыли руки с мылом. С тех пор отмечено значительное увеличение вовлеченности стран и международных организаций в празднование Всемирного дня чистых рук.</w:t>
      </w:r>
    </w:p>
    <w:p w14:paraId="09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Основная цель ежегодного Всемирного дня чистых рук  - это привлечение детского и взрослого населения к участию в изменении привычек и показывает, как простое мытье рук водой с применением мыла помогает предотвратить острые респираторные заболевания, эффективно бороться с пищевыми и многими другими заболеваниями.</w:t>
      </w:r>
    </w:p>
    <w:p w14:paraId="0A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Все мы с детства помним лозунги, которые весили в школьных столовых и поликлиниках: «Мойте руки перед едой!» и «Чистота - залог здоровья!». Сегодня эти плакаты уже сняли, но мысль, заключенная в этих словах, стала еще более актуальной.</w:t>
      </w:r>
    </w:p>
    <w:p w14:paraId="0B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Специалисты детского фонда ЮНИСЭФ предупреждают, что ОРВИ, грипп и острые кишечные инфекции каждый год становятся причиной гибели около 3,6 млн. детей в возрасте до 5 лет. Между тем, такая элементарная процедура как мытье рук с мылом, могла бы снизить количество заболевших остро-кишечными инфекциями на 40%, а ОРВИ и гриппом на 25%. Доказано, что возбудители гастрита и язвы желудка - бактерии хелибактер-пилори - также передаются через грязные руки. А такие заболевания как холера, дизентерия, гепатит А, ботулизм, сальмонеллез, вирусная пневмония, конъюнктивит, чесотка, гельминтозы и различные грибковые заболевания давно уже считаются болезнями грязных рук.</w:t>
      </w:r>
    </w:p>
    <w:p w14:paraId="0C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Поэтому Всемирный День чистых рук посвящен основам личной гигиены. Его главная цель – сделать мытье рук привычным действием, как дома, так и вне его.</w:t>
      </w:r>
    </w:p>
    <w:p w14:paraId="0D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 данным медицинского опроса, после посещения туалета моют руки 70% россиян, после поглаживания собаки или кошки - 40%, после соприкосновения с деньгами - 20%, после прогулки на улице - только 30% опрошенных. Чаще всего моют руки медицинские работники, которые отлично знают, что на руках человека обитают более 4,7 тысяч микроорганизмов, большинство которых, к счастью, не являются болезнетворными. И что очень важно, на руках человека имеются около 300 микроорганизмов, которые составляют "защитный фон".</w:t>
      </w:r>
    </w:p>
    <w:p w14:paraId="0E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В России Всемирный День чистых рук пока не получил столь широкого распространения. Тем не менее, вспомнив об этом празднике, родителям будет не лишне задуматься самим и рассказать своим детям о причинах его возникновения и о том, почему нужно и как правильно мыть руки.</w:t>
      </w:r>
    </w:p>
    <w:p w14:paraId="0F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Территориальный отдел Управления </w:t>
      </w:r>
      <w:r>
        <w:rPr>
          <w:rStyle w:val="Style_2_ch"/>
          <w:rFonts w:ascii="Times New Roman" w:hAnsi="Times New Roman"/>
          <w:sz w:val="26"/>
        </w:rPr>
        <w:t>Роспотребнадзора по Воронежской области</w:t>
      </w:r>
      <w:r>
        <w:rPr>
          <w:rStyle w:val="Style_2_ch"/>
          <w:rFonts w:ascii="Times New Roman" w:hAnsi="Times New Roman"/>
          <w:sz w:val="26"/>
        </w:rPr>
        <w:t xml:space="preserve"> в Семилукском, Нижнедевицком, Репьевском, </w:t>
      </w:r>
      <w:r>
        <w:rPr>
          <w:rStyle w:val="Style_2_ch"/>
          <w:rFonts w:ascii="Times New Roman" w:hAnsi="Times New Roman"/>
          <w:sz w:val="26"/>
        </w:rPr>
        <w:t>Хохольском районах</w:t>
      </w:r>
      <w:r>
        <w:rPr>
          <w:rStyle w:val="Style_2_ch"/>
          <w:rFonts w:ascii="Times New Roman" w:hAnsi="Times New Roman"/>
          <w:sz w:val="26"/>
        </w:rPr>
        <w:t xml:space="preserve"> рекомендуют мыть руки следующим образом:</w:t>
      </w:r>
    </w:p>
    <w:p w14:paraId="10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Снимите кольца и другие украшения с рук.</w:t>
      </w:r>
    </w:p>
    <w:p w14:paraId="11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Откройте кран и вымойте руки с мылом, при этом намыливать руки надо с обеих сторон ладоней в течение 15-20 секунд. Пользуйтесь той мыльницей, в которой мыло не находится в мокром состоянии, а высыхает. Намыливайте руки так, чтобы было как можно больше пены.</w:t>
      </w:r>
    </w:p>
    <w:p w14:paraId="12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Еще 10 секунд потратьте на ополаскивание рук под струей воды.</w:t>
      </w:r>
    </w:p>
    <w:p w14:paraId="13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Вытирать руки лучше одноразовым бумажным полотенцем.</w:t>
      </w:r>
    </w:p>
    <w:p w14:paraId="14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Если вы находитесь в общественном месте - открывайте и закрывайте кран только с помощью бумажного полотенца, ведь перед мытьем его всегда касаются грязными руками.</w:t>
      </w:r>
    </w:p>
    <w:p w14:paraId="15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Выбросьте бумажное полотенце в мусорное ведро, после этого старайтесь больше не дотрагиваться руками до дверных ручек и раковины.</w:t>
      </w:r>
    </w:p>
    <w:p w14:paraId="16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Обратите внимание на ситуации, когда необходимо уделять особое внимание гигиене рук:</w:t>
      </w:r>
    </w:p>
    <w:p w14:paraId="17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После посещения туалета.</w:t>
      </w:r>
    </w:p>
    <w:p w14:paraId="18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После посещения общественных мест.</w:t>
      </w:r>
    </w:p>
    <w:p w14:paraId="19000000">
      <w:pPr>
        <w:spacing w:after="0" w:before="18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После общественного транспорта.</w:t>
      </w:r>
    </w:p>
    <w:p w14:paraId="1A000000">
      <w:pPr>
        <w:spacing w:after="0" w:before="18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Перед приготовлением пищи.</w:t>
      </w:r>
    </w:p>
    <w:p w14:paraId="1B000000">
      <w:pPr>
        <w:spacing w:after="0" w:before="18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После прикосновения к сырому мясу и рыбе.</w:t>
      </w:r>
    </w:p>
    <w:p w14:paraId="1C000000">
      <w:pPr>
        <w:spacing w:after="0" w:before="18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Перед едой.</w:t>
      </w:r>
    </w:p>
    <w:p w14:paraId="1D000000">
      <w:pPr>
        <w:spacing w:after="0" w:before="18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После очищения носа или чихания.</w:t>
      </w:r>
    </w:p>
    <w:p w14:paraId="1E000000">
      <w:pPr>
        <w:spacing w:after="0" w:before="18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После прикосновения к животным.</w:t>
      </w:r>
    </w:p>
    <w:p w14:paraId="1F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После уборки дома.</w:t>
      </w:r>
    </w:p>
    <w:p w14:paraId="20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После ухода за больным.</w:t>
      </w:r>
    </w:p>
    <w:p w14:paraId="21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После контакта с вещами (выделениями) больного.</w:t>
      </w:r>
    </w:p>
    <w:p w14:paraId="22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До и после обработки раны.</w:t>
      </w:r>
    </w:p>
    <w:p w14:paraId="23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И просто, если руки грязные или давно не мытые.</w:t>
      </w:r>
    </w:p>
    <w:p w14:paraId="24000000">
      <w:pPr>
        <w:spacing w:after="0" w:before="18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Согласитесь, людей, которые так тщательно моют руки, можно встретить очень редко.</w:t>
      </w:r>
      <w:r>
        <w:rPr>
          <w:rStyle w:val="Style_2_ch"/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t>Соблюдайте простые правила личной гигиены и помните, что мытье рук с мылом - это самый дешевый и эффективный способ защиты от множества заболеваний.</w:t>
      </w:r>
    </w:p>
    <w:p w14:paraId="25000000">
      <w:pPr>
        <w:spacing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br/>
      </w:r>
    </w:p>
    <w:p w14:paraId="26000000">
      <w:pPr>
        <w:spacing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Главный </w:t>
      </w:r>
      <w:r>
        <w:rPr>
          <w:rStyle w:val="Style_2_ch"/>
          <w:rFonts w:ascii="Times New Roman" w:hAnsi="Times New Roman"/>
          <w:sz w:val="26"/>
        </w:rPr>
        <w:t xml:space="preserve">специалист-эксперт ТО Управления </w:t>
      </w:r>
      <w:r>
        <w:rPr>
          <w:rStyle w:val="Style_2_ch"/>
          <w:rFonts w:ascii="Times New Roman" w:hAnsi="Times New Roman"/>
          <w:sz w:val="26"/>
        </w:rPr>
        <w:t>Роспотребнадзора по Воронежской области</w:t>
      </w:r>
      <w:r>
        <w:rPr>
          <w:rStyle w:val="Style_2_ch"/>
          <w:rFonts w:ascii="Times New Roman" w:hAnsi="Times New Roman"/>
          <w:sz w:val="26"/>
        </w:rPr>
        <w:t xml:space="preserve"> в Семилукском, Нижнедевицком, Репьевском, </w:t>
      </w:r>
      <w:r>
        <w:rPr>
          <w:rStyle w:val="Style_2_ch"/>
          <w:rFonts w:ascii="Times New Roman" w:hAnsi="Times New Roman"/>
          <w:sz w:val="26"/>
        </w:rPr>
        <w:t xml:space="preserve">Хохольском районах          </w:t>
      </w:r>
      <w:r>
        <w:rPr>
          <w:rStyle w:val="Style_2_ch"/>
          <w:rFonts w:ascii="Times New Roman" w:hAnsi="Times New Roman"/>
          <w:sz w:val="26"/>
        </w:rPr>
        <w:t>Литвинова Надежда Ивановна</w:t>
      </w:r>
    </w:p>
    <w:sectPr>
      <w:pgSz w:h="16838" w:w="11906"/>
      <w:pgMar w:bottom="784" w:footer="708" w:gutter="0" w:header="708" w:left="1701" w:right="992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Body Text 3"/>
    <w:basedOn w:val="Style_2"/>
    <w:link w:val="Style_5_ch"/>
    <w:rPr>
      <w:b w:val="1"/>
      <w:sz w:val="32"/>
    </w:rPr>
  </w:style>
  <w:style w:styleId="Style_5_ch" w:type="character">
    <w:name w:val="Body Text 3"/>
    <w:basedOn w:val="Style_2_ch"/>
    <w:link w:val="Style_5"/>
    <w:rPr>
      <w:b w:val="1"/>
      <w:sz w:val="32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Body Text"/>
    <w:basedOn w:val="Style_2"/>
    <w:link w:val="Style_9_ch"/>
    <w:pPr>
      <w:ind/>
      <w:jc w:val="center"/>
    </w:pPr>
  </w:style>
  <w:style w:styleId="Style_9_ch" w:type="character">
    <w:name w:val="Body Text"/>
    <w:basedOn w:val="Style_2_ch"/>
    <w:link w:val="Style_9"/>
  </w:style>
  <w:style w:styleId="Style_10" w:type="paragraph">
    <w:name w:val="Body Text Indent"/>
    <w:basedOn w:val="Style_2"/>
    <w:link w:val="Style_10_ch"/>
    <w:pPr>
      <w:ind w:firstLine="708" w:left="0"/>
      <w:jc w:val="both"/>
    </w:pPr>
  </w:style>
  <w:style w:styleId="Style_10_ch" w:type="character">
    <w:name w:val="Body Text Indent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ind/>
      <w:jc w:val="center"/>
      <w:outlineLvl w:val="0"/>
    </w:pPr>
    <w:rPr>
      <w:b w:val="1"/>
      <w:i w:val="1"/>
      <w:sz w:val="28"/>
    </w:rPr>
  </w:style>
  <w:style w:styleId="Style_13_ch" w:type="character">
    <w:name w:val="heading 1"/>
    <w:basedOn w:val="Style_2_ch"/>
    <w:link w:val="Style_13"/>
    <w:rPr>
      <w:b w:val="1"/>
      <w:i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1" w:type="paragraph">
    <w:name w:val="Body Text 2"/>
    <w:basedOn w:val="Style_2"/>
    <w:link w:val="Style_1_ch"/>
    <w:pPr>
      <w:ind/>
      <w:jc w:val="center"/>
    </w:pPr>
    <w:rPr>
      <w:b w:val="1"/>
      <w:sz w:val="32"/>
    </w:rPr>
  </w:style>
  <w:style w:styleId="Style_1_ch" w:type="character">
    <w:name w:val="Body Text 2"/>
    <w:basedOn w:val="Style_2_ch"/>
    <w:link w:val="Style_1"/>
    <w:rPr>
      <w:b w:val="1"/>
      <w:sz w:val="32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MyOffice-CoreFramework-Linux/16.0-640.165.3495.275.1@RELEASE-DESKTOP-OREGANO-ST-2</Application>
</Properties>
</file>