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30" w:rsidRPr="00B703EA" w:rsidRDefault="00F57130" w:rsidP="00F5713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03E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Анализ результатов антикоррупционной экспертизы нормативных правовых актов и проектов нормативных правовых актов </w:t>
      </w:r>
      <w:r w:rsidR="00DC353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Нижнедевицкого </w:t>
      </w:r>
      <w:r w:rsidRPr="00B703E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муниципального района Воронежской области</w:t>
      </w:r>
      <w:r w:rsidR="0010230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за 2022</w:t>
      </w:r>
      <w:r w:rsidR="00D52556" w:rsidRPr="00B703E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год</w:t>
      </w:r>
    </w:p>
    <w:p w:rsidR="00F57130" w:rsidRPr="00B703EA" w:rsidRDefault="00F57130" w:rsidP="00F5713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7130" w:rsidRPr="00DC3532" w:rsidRDefault="00434952" w:rsidP="00434952">
      <w:pPr>
        <w:pStyle w:val="Title"/>
        <w:spacing w:before="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C35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 соответствии с Ф</w:t>
      </w:r>
      <w:r w:rsidR="00F57130" w:rsidRPr="00DC35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едеральным законом № 172-ФЗ от 17.07.2009 года «Об антикоррупционной экспертизе нормативных правовых актов и проектов нормативных правовых актов», постановлением Правительства РФ от 26.02.2010 года № 96 «Об антикоррупционной экспертизе нормативных правовых актов и проектов нормативных правовых актов», </w:t>
      </w:r>
      <w:r w:rsidR="00355550" w:rsidRPr="003555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постановлением администрации Нижнедевицкого муниципального района  от 16.06.2017 </w:t>
      </w:r>
      <w:r w:rsidR="00886B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г. </w:t>
      </w:r>
      <w:r w:rsidR="00355550" w:rsidRPr="003555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="00886B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55550" w:rsidRPr="003555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461  «Об утверждении Порядка проведения </w:t>
      </w:r>
      <w:proofErr w:type="spellStart"/>
      <w:r w:rsidR="00355550" w:rsidRPr="003555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антикоррупционной</w:t>
      </w:r>
      <w:proofErr w:type="spellEnd"/>
      <w:r w:rsidR="00355550" w:rsidRPr="003555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экспертизы  нормативных правовых актов и  проектов нормативных правовых</w:t>
      </w:r>
      <w:proofErr w:type="gramEnd"/>
      <w:r w:rsidR="00355550" w:rsidRPr="003555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="00355550" w:rsidRPr="003555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актов администрации Нижнедевицкого муниципального района Воронежской области»</w:t>
      </w:r>
      <w:r w:rsidR="00F57130" w:rsidRPr="00DC35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Pr="00DC35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886B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решением совета народных депутатов </w:t>
      </w:r>
      <w:r w:rsidR="00886B93" w:rsidRPr="00886B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Нижнедевицкого </w:t>
      </w:r>
      <w:r w:rsidR="00886B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муниципального района № 321</w:t>
      </w:r>
      <w:r w:rsidR="00F57130" w:rsidRPr="00886B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</w:t>
      </w:r>
      <w:r w:rsidR="00886B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 12.05</w:t>
      </w:r>
      <w:r w:rsidR="00F57130" w:rsidRPr="00886B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.2016 </w:t>
      </w:r>
      <w:r w:rsidR="00886B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г.</w:t>
      </w:r>
      <w:r w:rsidR="00F57130" w:rsidRPr="00886B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</w:t>
      </w:r>
      <w:r w:rsidR="00886B93" w:rsidRPr="00886B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Порядка проведения </w:t>
      </w:r>
      <w:proofErr w:type="spellStart"/>
      <w:r w:rsidR="00886B93" w:rsidRPr="00886B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антикоррупционной</w:t>
      </w:r>
      <w:proofErr w:type="spellEnd"/>
      <w:r w:rsidR="00886B93" w:rsidRPr="00886B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экспертизы нормативных правовых актов и проектов нормативных правовых актов Совета народных депутатов Нижнедевицкого муниципального района Воронежской области</w:t>
      </w:r>
      <w:r w:rsidR="00F57130" w:rsidRPr="00886B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886B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Pr="00DC35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="003555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отделом организационно-контрольной, кадровой и правовой работы </w:t>
      </w:r>
      <w:r w:rsidR="00F57130" w:rsidRPr="00DC35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администрации района проводится правовая антикоррупционная экспертиза проек</w:t>
      </w:r>
      <w:r w:rsidR="003555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тов нормативных правовых актов администрации Нижнедевицкого </w:t>
      </w:r>
      <w:r w:rsidR="00F57130" w:rsidRPr="00DC35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муниципального района</w:t>
      </w:r>
      <w:proofErr w:type="gramEnd"/>
      <w:r w:rsidR="00F57130" w:rsidRPr="00DC35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Воронежской области и проектов нормативных правовых актов Совета народных депутатов, выносимых на рассмотрение представительного органа по инициативе администрации района.  </w:t>
      </w:r>
    </w:p>
    <w:p w:rsidR="00DE35C9" w:rsidRPr="00DC3532" w:rsidRDefault="003728C1" w:rsidP="004349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3532">
        <w:rPr>
          <w:rFonts w:ascii="Times New Roman" w:hAnsi="Times New Roman"/>
          <w:sz w:val="28"/>
          <w:szCs w:val="28"/>
        </w:rPr>
        <w:t xml:space="preserve"> В</w:t>
      </w:r>
      <w:r w:rsidR="00102300">
        <w:rPr>
          <w:rFonts w:ascii="Times New Roman" w:hAnsi="Times New Roman"/>
          <w:sz w:val="28"/>
          <w:szCs w:val="28"/>
        </w:rPr>
        <w:t xml:space="preserve"> 2022</w:t>
      </w:r>
      <w:r w:rsidRPr="00DC3532">
        <w:rPr>
          <w:rFonts w:ascii="Times New Roman" w:hAnsi="Times New Roman"/>
          <w:sz w:val="28"/>
          <w:szCs w:val="28"/>
        </w:rPr>
        <w:t xml:space="preserve"> году органами местного самоуправления </w:t>
      </w:r>
      <w:r w:rsidR="00355550">
        <w:rPr>
          <w:rFonts w:ascii="Times New Roman" w:hAnsi="Times New Roman"/>
          <w:sz w:val="28"/>
          <w:szCs w:val="28"/>
        </w:rPr>
        <w:t>Нижнедевицког</w:t>
      </w:r>
      <w:r w:rsidR="00434952" w:rsidRPr="00DC3532">
        <w:rPr>
          <w:rFonts w:ascii="Times New Roman" w:hAnsi="Times New Roman"/>
          <w:sz w:val="28"/>
          <w:szCs w:val="28"/>
        </w:rPr>
        <w:t xml:space="preserve">о </w:t>
      </w:r>
      <w:r w:rsidRPr="00DC3532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DC3532">
        <w:rPr>
          <w:rFonts w:ascii="Times New Roman" w:hAnsi="Times New Roman"/>
          <w:color w:val="000000" w:themeColor="text1"/>
          <w:sz w:val="28"/>
          <w:szCs w:val="28"/>
        </w:rPr>
        <w:t>Воронежской области было принято</w:t>
      </w:r>
      <w:r w:rsidRPr="00DC353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02300">
        <w:rPr>
          <w:rFonts w:ascii="Times New Roman" w:hAnsi="Times New Roman"/>
          <w:b/>
          <w:color w:val="000000" w:themeColor="text1"/>
          <w:sz w:val="28"/>
          <w:szCs w:val="28"/>
        </w:rPr>
        <w:t>109</w:t>
      </w:r>
      <w:r w:rsidRPr="00DC3532">
        <w:rPr>
          <w:rFonts w:ascii="Times New Roman" w:hAnsi="Times New Roman"/>
          <w:color w:val="000000" w:themeColor="text1"/>
          <w:sz w:val="28"/>
          <w:szCs w:val="28"/>
        </w:rPr>
        <w:t xml:space="preserve"> нормативных правовых актов и их проектов, которые прошли антикоррупционную экспертизу.</w:t>
      </w:r>
      <w:r w:rsidR="00DE35C9" w:rsidRPr="00DC3532">
        <w:rPr>
          <w:rFonts w:ascii="Times New Roman" w:hAnsi="Times New Roman"/>
          <w:color w:val="000000" w:themeColor="text1"/>
          <w:sz w:val="28"/>
          <w:szCs w:val="28"/>
        </w:rPr>
        <w:t xml:space="preserve"> Из них:</w:t>
      </w:r>
      <w:r w:rsidR="00102300">
        <w:rPr>
          <w:rFonts w:ascii="Times New Roman" w:hAnsi="Times New Roman"/>
          <w:color w:val="000000" w:themeColor="text1"/>
          <w:sz w:val="28"/>
          <w:szCs w:val="28"/>
        </w:rPr>
        <w:t xml:space="preserve"> 15</w:t>
      </w:r>
      <w:r w:rsidR="00DE35C9" w:rsidRPr="00DC3532">
        <w:rPr>
          <w:rFonts w:ascii="Times New Roman" w:hAnsi="Times New Roman"/>
          <w:color w:val="000000" w:themeColor="text1"/>
          <w:sz w:val="28"/>
          <w:szCs w:val="28"/>
        </w:rPr>
        <w:t xml:space="preserve"> нормативных правовых актов, принятых советом народных депутатов </w:t>
      </w:r>
      <w:r w:rsidR="00355550">
        <w:rPr>
          <w:rFonts w:ascii="Times New Roman" w:hAnsi="Times New Roman"/>
          <w:color w:val="000000" w:themeColor="text1"/>
          <w:sz w:val="28"/>
          <w:szCs w:val="28"/>
        </w:rPr>
        <w:t xml:space="preserve">Нижнедевицкого </w:t>
      </w:r>
      <w:r w:rsidR="00DE35C9" w:rsidRPr="00DC3532">
        <w:rPr>
          <w:rFonts w:ascii="Times New Roman" w:hAnsi="Times New Roman"/>
          <w:color w:val="000000" w:themeColor="text1"/>
          <w:sz w:val="28"/>
          <w:szCs w:val="28"/>
        </w:rPr>
        <w:t>муниципального р</w:t>
      </w:r>
      <w:r w:rsidR="00102300">
        <w:rPr>
          <w:rFonts w:ascii="Times New Roman" w:hAnsi="Times New Roman"/>
          <w:color w:val="000000" w:themeColor="text1"/>
          <w:sz w:val="28"/>
          <w:szCs w:val="28"/>
        </w:rPr>
        <w:t>айона, 94</w:t>
      </w:r>
      <w:r w:rsidR="00DE35C9" w:rsidRPr="00DC3532">
        <w:rPr>
          <w:rFonts w:ascii="Times New Roman" w:hAnsi="Times New Roman"/>
          <w:color w:val="000000" w:themeColor="text1"/>
          <w:sz w:val="28"/>
          <w:szCs w:val="28"/>
        </w:rPr>
        <w:t xml:space="preserve"> нормативных правовых актов, принятых  администрацией </w:t>
      </w:r>
      <w:r w:rsidR="00355550">
        <w:rPr>
          <w:rFonts w:ascii="Times New Roman" w:hAnsi="Times New Roman"/>
          <w:color w:val="000000" w:themeColor="text1"/>
          <w:sz w:val="28"/>
          <w:szCs w:val="28"/>
        </w:rPr>
        <w:t xml:space="preserve">Нижнедевицкого </w:t>
      </w:r>
      <w:r w:rsidR="00DE35C9" w:rsidRPr="00DC3532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района.</w:t>
      </w:r>
    </w:p>
    <w:p w:rsidR="00E4032F" w:rsidRPr="00DC3532" w:rsidRDefault="003728C1" w:rsidP="00E4032F">
      <w:pPr>
        <w:ind w:firstLine="567"/>
        <w:rPr>
          <w:rFonts w:ascii="Times New Roman" w:hAnsi="Times New Roman"/>
          <w:sz w:val="28"/>
          <w:szCs w:val="28"/>
          <w:shd w:val="clear" w:color="auto" w:fill="F5F5F5"/>
        </w:rPr>
      </w:pPr>
      <w:r w:rsidRPr="00DC35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032F" w:rsidRPr="00DC3532">
        <w:rPr>
          <w:rFonts w:ascii="Times New Roman" w:hAnsi="Times New Roman"/>
          <w:sz w:val="28"/>
          <w:szCs w:val="28"/>
          <w:shd w:val="clear" w:color="auto" w:fill="F5F5F5"/>
        </w:rPr>
        <w:t xml:space="preserve">По результатам проведенных антикоррупционных экспертиз в проектах и в нормативных правовых актах </w:t>
      </w:r>
      <w:proofErr w:type="spellStart"/>
      <w:r w:rsidR="00E4032F" w:rsidRPr="00DC3532">
        <w:rPr>
          <w:rFonts w:ascii="Times New Roman" w:hAnsi="Times New Roman"/>
          <w:sz w:val="28"/>
          <w:szCs w:val="28"/>
          <w:shd w:val="clear" w:color="auto" w:fill="F5F5F5"/>
        </w:rPr>
        <w:t>коррупциогенных</w:t>
      </w:r>
      <w:proofErr w:type="spellEnd"/>
      <w:r w:rsidR="00E4032F" w:rsidRPr="00DC3532">
        <w:rPr>
          <w:rFonts w:ascii="Times New Roman" w:hAnsi="Times New Roman"/>
          <w:sz w:val="28"/>
          <w:szCs w:val="28"/>
          <w:shd w:val="clear" w:color="auto" w:fill="F5F5F5"/>
        </w:rPr>
        <w:t xml:space="preserve"> факторов не выявлено.</w:t>
      </w:r>
    </w:p>
    <w:p w:rsidR="00B703EA" w:rsidRPr="00DC3532" w:rsidRDefault="00B703EA" w:rsidP="00E4032F">
      <w:pPr>
        <w:ind w:firstLine="567"/>
        <w:rPr>
          <w:rFonts w:ascii="Times New Roman" w:hAnsi="Times New Roman"/>
          <w:sz w:val="28"/>
          <w:szCs w:val="28"/>
          <w:shd w:val="clear" w:color="auto" w:fill="F5F5F5"/>
        </w:rPr>
      </w:pPr>
    </w:p>
    <w:p w:rsidR="00B703EA" w:rsidRPr="00DC3532" w:rsidRDefault="00B703EA" w:rsidP="00E4032F">
      <w:pPr>
        <w:ind w:firstLine="567"/>
        <w:rPr>
          <w:rFonts w:ascii="Times New Roman" w:hAnsi="Times New Roman"/>
          <w:sz w:val="28"/>
          <w:szCs w:val="28"/>
          <w:shd w:val="clear" w:color="auto" w:fill="F5F5F5"/>
        </w:rPr>
      </w:pPr>
    </w:p>
    <w:p w:rsidR="00DC3532" w:rsidRPr="00DC3532" w:rsidRDefault="00DC3532" w:rsidP="00DC3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3532">
        <w:rPr>
          <w:rFonts w:ascii="Times New Roman" w:hAnsi="Times New Roman"/>
          <w:color w:val="000000" w:themeColor="text1"/>
          <w:sz w:val="28"/>
          <w:szCs w:val="28"/>
        </w:rPr>
        <w:t>Начальник отдела</w:t>
      </w:r>
    </w:p>
    <w:p w:rsidR="00DC3532" w:rsidRPr="00DC3532" w:rsidRDefault="00DC3532" w:rsidP="00DC3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3532">
        <w:rPr>
          <w:rFonts w:ascii="Times New Roman" w:hAnsi="Times New Roman"/>
          <w:color w:val="000000" w:themeColor="text1"/>
          <w:sz w:val="28"/>
          <w:szCs w:val="28"/>
        </w:rPr>
        <w:t>организационно-контрольной,</w:t>
      </w:r>
    </w:p>
    <w:p w:rsidR="00D963E8" w:rsidRPr="00DC3532" w:rsidRDefault="00DC3532" w:rsidP="00DC3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3532">
        <w:rPr>
          <w:rFonts w:ascii="Times New Roman" w:hAnsi="Times New Roman"/>
          <w:color w:val="000000" w:themeColor="text1"/>
          <w:sz w:val="28"/>
          <w:szCs w:val="28"/>
        </w:rPr>
        <w:t xml:space="preserve">кадровой и правовой работы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102300">
        <w:rPr>
          <w:rFonts w:ascii="Times New Roman" w:hAnsi="Times New Roman"/>
          <w:color w:val="000000" w:themeColor="text1"/>
          <w:sz w:val="28"/>
          <w:szCs w:val="28"/>
        </w:rPr>
        <w:t xml:space="preserve"> М.С. </w:t>
      </w:r>
      <w:proofErr w:type="spellStart"/>
      <w:r w:rsidR="00102300">
        <w:rPr>
          <w:rFonts w:ascii="Times New Roman" w:hAnsi="Times New Roman"/>
          <w:color w:val="000000" w:themeColor="text1"/>
          <w:sz w:val="28"/>
          <w:szCs w:val="28"/>
        </w:rPr>
        <w:t>Занина</w:t>
      </w:r>
      <w:proofErr w:type="spellEnd"/>
    </w:p>
    <w:p w:rsidR="00D963E8" w:rsidRPr="00DC3532" w:rsidRDefault="00D963E8" w:rsidP="00E403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963E8" w:rsidRPr="003728C1" w:rsidRDefault="00D963E8" w:rsidP="00E403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963E8" w:rsidRPr="00EF7429" w:rsidRDefault="00D963E8" w:rsidP="00D963E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F742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Проведение анализа результатов антикоррупционной экспертизы нормативных правовых актов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(проектов) </w:t>
      </w:r>
      <w:r w:rsidR="00637389">
        <w:rPr>
          <w:rFonts w:ascii="Times New Roman" w:hAnsi="Times New Roman"/>
          <w:b/>
          <w:color w:val="000000"/>
          <w:sz w:val="24"/>
          <w:szCs w:val="24"/>
        </w:rPr>
        <w:t xml:space="preserve">Нижнедевицкого </w:t>
      </w:r>
      <w:r w:rsidRPr="00EF7429">
        <w:rPr>
          <w:rFonts w:ascii="Times New Roman" w:hAnsi="Times New Roman"/>
          <w:b/>
          <w:color w:val="000000"/>
          <w:sz w:val="24"/>
          <w:szCs w:val="24"/>
        </w:rPr>
        <w:t>муниципального района Воронежской области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02300">
        <w:rPr>
          <w:rFonts w:ascii="Times New Roman" w:hAnsi="Times New Roman"/>
          <w:b/>
          <w:color w:val="000000"/>
          <w:sz w:val="24"/>
          <w:szCs w:val="24"/>
        </w:rPr>
        <w:t>2022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:rsidR="00D963E8" w:rsidRPr="00EF7429" w:rsidRDefault="00D963E8" w:rsidP="00D963E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91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9"/>
        <w:gridCol w:w="1378"/>
        <w:gridCol w:w="1276"/>
        <w:gridCol w:w="1276"/>
        <w:gridCol w:w="1275"/>
        <w:gridCol w:w="1276"/>
        <w:gridCol w:w="1418"/>
        <w:gridCol w:w="1417"/>
      </w:tblGrid>
      <w:tr w:rsidR="00D963E8" w:rsidRPr="00EF7429" w:rsidTr="00846B8A">
        <w:tc>
          <w:tcPr>
            <w:tcW w:w="1599" w:type="dxa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429">
              <w:rPr>
                <w:rFonts w:ascii="Times New Roman" w:hAnsi="Times New Roman"/>
                <w:b/>
                <w:sz w:val="24"/>
                <w:szCs w:val="24"/>
              </w:rPr>
              <w:t>Наименование ОМСУ</w:t>
            </w:r>
          </w:p>
        </w:tc>
        <w:tc>
          <w:tcPr>
            <w:tcW w:w="1378" w:type="dxa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429">
              <w:rPr>
                <w:rFonts w:ascii="Times New Roman" w:hAnsi="Times New Roman"/>
                <w:b/>
                <w:sz w:val="24"/>
                <w:szCs w:val="24"/>
              </w:rPr>
              <w:t xml:space="preserve">Общее количество проектов МНПА, подготовленных за </w:t>
            </w:r>
            <w:r w:rsidR="00102300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Pr="00EF7429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42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проектов МНПА, в отношении которых проведена антикоррупционная экспертиза </w:t>
            </w:r>
          </w:p>
        </w:tc>
        <w:tc>
          <w:tcPr>
            <w:tcW w:w="1276" w:type="dxa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42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EF7429">
              <w:rPr>
                <w:rFonts w:ascii="Times New Roman" w:hAnsi="Times New Roman"/>
                <w:b/>
                <w:sz w:val="24"/>
                <w:szCs w:val="24"/>
              </w:rPr>
              <w:t>коррупциогенных</w:t>
            </w:r>
            <w:proofErr w:type="spellEnd"/>
            <w:r w:rsidRPr="00EF7429">
              <w:rPr>
                <w:rFonts w:ascii="Times New Roman" w:hAnsi="Times New Roman"/>
                <w:b/>
                <w:sz w:val="24"/>
                <w:szCs w:val="24"/>
              </w:rPr>
              <w:t xml:space="preserve"> факторов, выявленных в проектах МНПА </w:t>
            </w:r>
          </w:p>
        </w:tc>
        <w:tc>
          <w:tcPr>
            <w:tcW w:w="1275" w:type="dxa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429">
              <w:rPr>
                <w:rFonts w:ascii="Times New Roman" w:hAnsi="Times New Roman"/>
                <w:b/>
                <w:sz w:val="24"/>
                <w:szCs w:val="24"/>
              </w:rPr>
              <w:t xml:space="preserve">Исключено </w:t>
            </w:r>
            <w:proofErr w:type="spellStart"/>
            <w:r w:rsidRPr="00EF7429">
              <w:rPr>
                <w:rFonts w:ascii="Times New Roman" w:hAnsi="Times New Roman"/>
                <w:b/>
                <w:sz w:val="24"/>
                <w:szCs w:val="24"/>
              </w:rPr>
              <w:t>коррупциогенных</w:t>
            </w:r>
            <w:proofErr w:type="spellEnd"/>
            <w:r w:rsidRPr="00EF7429">
              <w:rPr>
                <w:rFonts w:ascii="Times New Roman" w:hAnsi="Times New Roman"/>
                <w:b/>
                <w:sz w:val="24"/>
                <w:szCs w:val="24"/>
              </w:rPr>
              <w:t xml:space="preserve"> факторов</w:t>
            </w:r>
          </w:p>
        </w:tc>
        <w:tc>
          <w:tcPr>
            <w:tcW w:w="1276" w:type="dxa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429">
              <w:rPr>
                <w:rFonts w:ascii="Times New Roman" w:hAnsi="Times New Roman"/>
                <w:b/>
                <w:sz w:val="24"/>
                <w:szCs w:val="24"/>
              </w:rPr>
              <w:t>Количество МНПА, по которым проведена антикоррупционная экспертиза</w:t>
            </w:r>
          </w:p>
        </w:tc>
        <w:tc>
          <w:tcPr>
            <w:tcW w:w="1418" w:type="dxa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42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EF7429">
              <w:rPr>
                <w:rFonts w:ascii="Times New Roman" w:hAnsi="Times New Roman"/>
                <w:b/>
                <w:sz w:val="24"/>
                <w:szCs w:val="24"/>
              </w:rPr>
              <w:t>коррупциогенных</w:t>
            </w:r>
            <w:proofErr w:type="spellEnd"/>
            <w:r w:rsidRPr="00EF7429">
              <w:rPr>
                <w:rFonts w:ascii="Times New Roman" w:hAnsi="Times New Roman"/>
                <w:b/>
                <w:sz w:val="24"/>
                <w:szCs w:val="24"/>
              </w:rPr>
              <w:t xml:space="preserve"> факторов, выявленных в МНПА </w:t>
            </w:r>
          </w:p>
        </w:tc>
        <w:tc>
          <w:tcPr>
            <w:tcW w:w="1417" w:type="dxa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429">
              <w:rPr>
                <w:rFonts w:ascii="Times New Roman" w:hAnsi="Times New Roman"/>
                <w:b/>
                <w:sz w:val="24"/>
                <w:szCs w:val="24"/>
              </w:rPr>
              <w:t xml:space="preserve">Исключено </w:t>
            </w:r>
            <w:proofErr w:type="spellStart"/>
            <w:r w:rsidRPr="00EF7429">
              <w:rPr>
                <w:rFonts w:ascii="Times New Roman" w:hAnsi="Times New Roman"/>
                <w:b/>
                <w:sz w:val="24"/>
                <w:szCs w:val="24"/>
              </w:rPr>
              <w:t>коррупциогенных</w:t>
            </w:r>
            <w:proofErr w:type="spellEnd"/>
            <w:r w:rsidRPr="00EF7429">
              <w:rPr>
                <w:rFonts w:ascii="Times New Roman" w:hAnsi="Times New Roman"/>
                <w:b/>
                <w:sz w:val="24"/>
                <w:szCs w:val="24"/>
              </w:rPr>
              <w:t xml:space="preserve"> факторов</w:t>
            </w:r>
          </w:p>
        </w:tc>
      </w:tr>
      <w:tr w:rsidR="00D963E8" w:rsidRPr="00EF7429" w:rsidTr="00846B8A">
        <w:trPr>
          <w:trHeight w:val="857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</w:tcPr>
          <w:p w:rsidR="00D963E8" w:rsidRPr="00EF7429" w:rsidRDefault="00D963E8" w:rsidP="00637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429">
              <w:rPr>
                <w:rFonts w:ascii="Times New Roman" w:hAnsi="Times New Roman"/>
                <w:sz w:val="24"/>
                <w:szCs w:val="24"/>
              </w:rPr>
              <w:t xml:space="preserve">Совет народных депутатов </w:t>
            </w:r>
            <w:r w:rsidR="00637389">
              <w:rPr>
                <w:rFonts w:ascii="Times New Roman" w:hAnsi="Times New Roman"/>
                <w:sz w:val="24"/>
                <w:szCs w:val="24"/>
              </w:rPr>
              <w:t xml:space="preserve">Нижнедевицкого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3E8" w:rsidRPr="00EF7429" w:rsidRDefault="00102300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3E8" w:rsidRPr="00EF7429" w:rsidRDefault="00102300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4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4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3E8" w:rsidRPr="00EF7429" w:rsidRDefault="00102300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4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4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63E8" w:rsidRPr="00EF7429" w:rsidTr="00846B8A">
        <w:trPr>
          <w:trHeight w:val="766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</w:tcPr>
          <w:p w:rsidR="00D963E8" w:rsidRPr="00EF7429" w:rsidRDefault="00D963E8" w:rsidP="00637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42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37389">
              <w:rPr>
                <w:rFonts w:ascii="Times New Roman" w:hAnsi="Times New Roman"/>
                <w:sz w:val="24"/>
                <w:szCs w:val="24"/>
              </w:rPr>
              <w:t xml:space="preserve">Нижнедевицкого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63E8" w:rsidRPr="00EF7429" w:rsidRDefault="0098638F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63E8" w:rsidRPr="00EF7429" w:rsidRDefault="0098638F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4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4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3E8" w:rsidRPr="00EF7429" w:rsidRDefault="0098638F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4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4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63E8" w:rsidRPr="00EF7429" w:rsidTr="00846B8A">
        <w:trPr>
          <w:trHeight w:val="459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4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D963E8" w:rsidRPr="00EF7429" w:rsidRDefault="0098638F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963E8" w:rsidRPr="00EF7429" w:rsidRDefault="0098638F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4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4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963E8" w:rsidRPr="00EF7429" w:rsidRDefault="0098638F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4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4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66329" w:rsidRDefault="00D66329" w:rsidP="007B2F33"/>
    <w:sectPr w:rsidR="00D66329" w:rsidSect="00657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130"/>
    <w:rsid w:val="00102300"/>
    <w:rsid w:val="001B3E48"/>
    <w:rsid w:val="003005C1"/>
    <w:rsid w:val="00355550"/>
    <w:rsid w:val="003728C1"/>
    <w:rsid w:val="00434952"/>
    <w:rsid w:val="004939C1"/>
    <w:rsid w:val="00616474"/>
    <w:rsid w:val="00637389"/>
    <w:rsid w:val="00657CCE"/>
    <w:rsid w:val="007B2F33"/>
    <w:rsid w:val="0087105E"/>
    <w:rsid w:val="00886B93"/>
    <w:rsid w:val="0098638F"/>
    <w:rsid w:val="00B173AE"/>
    <w:rsid w:val="00B4583B"/>
    <w:rsid w:val="00B703EA"/>
    <w:rsid w:val="00C114D4"/>
    <w:rsid w:val="00C8258B"/>
    <w:rsid w:val="00D52556"/>
    <w:rsid w:val="00D66329"/>
    <w:rsid w:val="00D963E8"/>
    <w:rsid w:val="00DC3532"/>
    <w:rsid w:val="00DE35C9"/>
    <w:rsid w:val="00E4032F"/>
    <w:rsid w:val="00F57130"/>
    <w:rsid w:val="00FA3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8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3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43495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0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0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СУХОМЛИНОВА Ирина Викторовна</dc:creator>
  <cp:lastModifiedBy>chernova</cp:lastModifiedBy>
  <cp:revision>19</cp:revision>
  <cp:lastPrinted>2024-05-24T06:49:00Z</cp:lastPrinted>
  <dcterms:created xsi:type="dcterms:W3CDTF">2023-06-26T07:40:00Z</dcterms:created>
  <dcterms:modified xsi:type="dcterms:W3CDTF">2024-05-24T07:48:00Z</dcterms:modified>
</cp:coreProperties>
</file>