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30" w:rsidRPr="00B703EA" w:rsidRDefault="00F57130" w:rsidP="00F5713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Анализ результатов антикоррупционной экспертизы нормативных правовых актов и проектов нормативных правовых актов </w:t>
      </w:r>
      <w:r w:rsidR="00DC35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Нижнедевицкого </w:t>
      </w:r>
      <w:r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муниципального района Воронежской области</w:t>
      </w:r>
      <w:r w:rsidR="00744E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 2023</w:t>
      </w:r>
      <w:r w:rsidR="00D52556"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57130" w:rsidRPr="00B703EA" w:rsidRDefault="00F57130" w:rsidP="00F571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130" w:rsidRPr="00DC3532" w:rsidRDefault="00434952" w:rsidP="00434952">
      <w:pPr>
        <w:pStyle w:val="Title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 соответствии с Ф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едеральным законом № 172-ФЗ от 17.07.2009 года «Об антикоррупционной экспертизе нормативных правовых актов и проектов нормативных правовых актов», постановлением Правительства РФ от 26.02.2010 года № 96 «Об антикоррупционной экспертизе нормативных правовых актов и проектов нормативных правовых актов»,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Нижнедевицкого муниципального района  от 16.06.2017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461  «Об утверждении Порядка проведения </w:t>
      </w:r>
      <w:proofErr w:type="spellStart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антикоррупционной</w:t>
      </w:r>
      <w:proofErr w:type="spellEnd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экспертизы  нормативных правовых актов и  проектов нормативных правовых</w:t>
      </w:r>
      <w:proofErr w:type="gramEnd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актов администрации Нижнедевицкого муниципального района Воронежской области»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решением совета народных депутатов </w:t>
      </w:r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Нижнедевицкого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 № 321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 12.05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.2016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проведения </w:t>
      </w:r>
      <w:proofErr w:type="spellStart"/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антикоррупционной</w:t>
      </w:r>
      <w:proofErr w:type="spellEnd"/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Нижнедевицкого муниципального района Воронежской области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отделом организационно-контрольной, кадровой и правовой работы 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района проводится правовая антикоррупционная экспертиза проек</w:t>
      </w:r>
      <w:r w:rsid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тов нормативных правовых актов администрации Нижнедевицкого 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</w:t>
      </w:r>
      <w:proofErr w:type="gramEnd"/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Воронежской области и проектов нормативных правовых актов Совета народных депутатов, выносимых на рассмотрение представительного органа по инициативе администрации района.  </w:t>
      </w:r>
    </w:p>
    <w:p w:rsidR="00DE35C9" w:rsidRPr="00DC3532" w:rsidRDefault="003728C1" w:rsidP="00434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sz w:val="28"/>
          <w:szCs w:val="28"/>
        </w:rPr>
        <w:t xml:space="preserve"> В</w:t>
      </w:r>
      <w:r w:rsidR="00744EF2">
        <w:rPr>
          <w:rFonts w:ascii="Times New Roman" w:hAnsi="Times New Roman"/>
          <w:sz w:val="28"/>
          <w:szCs w:val="28"/>
        </w:rPr>
        <w:t xml:space="preserve"> 2023</w:t>
      </w:r>
      <w:r w:rsidRPr="00DC3532">
        <w:rPr>
          <w:rFonts w:ascii="Times New Roman" w:hAnsi="Times New Roman"/>
          <w:sz w:val="28"/>
          <w:szCs w:val="28"/>
        </w:rPr>
        <w:t xml:space="preserve"> году органами местного самоуправления </w:t>
      </w:r>
      <w:r w:rsidR="00355550">
        <w:rPr>
          <w:rFonts w:ascii="Times New Roman" w:hAnsi="Times New Roman"/>
          <w:sz w:val="28"/>
          <w:szCs w:val="28"/>
        </w:rPr>
        <w:t>Нижнедевицког</w:t>
      </w:r>
      <w:r w:rsidR="00434952" w:rsidRPr="00DC3532">
        <w:rPr>
          <w:rFonts w:ascii="Times New Roman" w:hAnsi="Times New Roman"/>
          <w:sz w:val="28"/>
          <w:szCs w:val="28"/>
        </w:rPr>
        <w:t xml:space="preserve">о </w:t>
      </w:r>
      <w:r w:rsidRPr="00DC353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DC3532">
        <w:rPr>
          <w:rFonts w:ascii="Times New Roman" w:hAnsi="Times New Roman"/>
          <w:color w:val="000000" w:themeColor="text1"/>
          <w:sz w:val="28"/>
          <w:szCs w:val="28"/>
        </w:rPr>
        <w:t>Воронежской области было принято</w:t>
      </w:r>
      <w:r w:rsidRPr="00DC35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44EF2">
        <w:rPr>
          <w:rFonts w:ascii="Times New Roman" w:hAnsi="Times New Roman"/>
          <w:b/>
          <w:color w:val="000000" w:themeColor="text1"/>
          <w:sz w:val="28"/>
          <w:szCs w:val="28"/>
        </w:rPr>
        <w:t>130</w:t>
      </w: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 и их проектов, которые прошли антикоррупционную экспертизу.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Из них:</w:t>
      </w:r>
      <w:r w:rsidR="00744EF2">
        <w:rPr>
          <w:rFonts w:ascii="Times New Roman" w:hAnsi="Times New Roman"/>
          <w:color w:val="000000" w:themeColor="text1"/>
          <w:sz w:val="28"/>
          <w:szCs w:val="28"/>
        </w:rPr>
        <w:t xml:space="preserve"> 18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актов, принятых советом народных депутатов </w:t>
      </w:r>
      <w:r w:rsidR="00355550">
        <w:rPr>
          <w:rFonts w:ascii="Times New Roman" w:hAnsi="Times New Roman"/>
          <w:color w:val="000000" w:themeColor="text1"/>
          <w:sz w:val="28"/>
          <w:szCs w:val="28"/>
        </w:rPr>
        <w:t xml:space="preserve">Нижнедевицкого 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>муниципального р</w:t>
      </w:r>
      <w:r w:rsidR="00744EF2">
        <w:rPr>
          <w:rFonts w:ascii="Times New Roman" w:hAnsi="Times New Roman"/>
          <w:color w:val="000000" w:themeColor="text1"/>
          <w:sz w:val="28"/>
          <w:szCs w:val="28"/>
        </w:rPr>
        <w:t>айона, 112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актов, принятых  администрацией </w:t>
      </w:r>
      <w:r w:rsidR="00355550">
        <w:rPr>
          <w:rFonts w:ascii="Times New Roman" w:hAnsi="Times New Roman"/>
          <w:color w:val="000000" w:themeColor="text1"/>
          <w:sz w:val="28"/>
          <w:szCs w:val="28"/>
        </w:rPr>
        <w:t xml:space="preserve">Нижнедевицкого 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района.</w:t>
      </w:r>
    </w:p>
    <w:p w:rsidR="00E4032F" w:rsidRPr="00DC3532" w:rsidRDefault="003728C1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 xml:space="preserve">По результатам проведенных антикоррупционных экспертиз в проектах и в нормативных правовых актах </w:t>
      </w:r>
      <w:proofErr w:type="spellStart"/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>коррупциогенных</w:t>
      </w:r>
      <w:proofErr w:type="spellEnd"/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 xml:space="preserve"> факторов не выявлено.</w:t>
      </w:r>
    </w:p>
    <w:p w:rsidR="00B703EA" w:rsidRPr="00DC3532" w:rsidRDefault="00B703EA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B703EA" w:rsidRPr="00DC3532" w:rsidRDefault="00B703EA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DC3532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>Начальник отдела</w:t>
      </w:r>
    </w:p>
    <w:p w:rsidR="00DC3532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>организационно-контрольной,</w:t>
      </w:r>
    </w:p>
    <w:p w:rsidR="00D963E8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кадровой и правовой работы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102300">
        <w:rPr>
          <w:rFonts w:ascii="Times New Roman" w:hAnsi="Times New Roman"/>
          <w:color w:val="000000" w:themeColor="text1"/>
          <w:sz w:val="28"/>
          <w:szCs w:val="28"/>
        </w:rPr>
        <w:t xml:space="preserve"> М.С. </w:t>
      </w:r>
      <w:proofErr w:type="spellStart"/>
      <w:r w:rsidR="00102300">
        <w:rPr>
          <w:rFonts w:ascii="Times New Roman" w:hAnsi="Times New Roman"/>
          <w:color w:val="000000" w:themeColor="text1"/>
          <w:sz w:val="28"/>
          <w:szCs w:val="28"/>
        </w:rPr>
        <w:t>Занина</w:t>
      </w:r>
      <w:proofErr w:type="spellEnd"/>
    </w:p>
    <w:p w:rsidR="00D963E8" w:rsidRPr="00DC3532" w:rsidRDefault="00D963E8" w:rsidP="00E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63E8" w:rsidRPr="003728C1" w:rsidRDefault="00D963E8" w:rsidP="00E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63E8" w:rsidRPr="00EF7429" w:rsidRDefault="00D963E8" w:rsidP="00D963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74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Проведение анализа результатов антикоррупционной экспертизы нормативных правовых актов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(проектов) </w:t>
      </w:r>
      <w:r w:rsidR="00637389">
        <w:rPr>
          <w:rFonts w:ascii="Times New Roman" w:hAnsi="Times New Roman"/>
          <w:b/>
          <w:color w:val="000000"/>
          <w:sz w:val="24"/>
          <w:szCs w:val="24"/>
        </w:rPr>
        <w:t xml:space="preserve">Нижнедевицкого </w:t>
      </w:r>
      <w:r w:rsidRPr="00EF7429">
        <w:rPr>
          <w:rFonts w:ascii="Times New Roman" w:hAnsi="Times New Roman"/>
          <w:b/>
          <w:color w:val="000000"/>
          <w:sz w:val="24"/>
          <w:szCs w:val="24"/>
        </w:rPr>
        <w:t>муниципального района Воронежской области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A0F82">
        <w:rPr>
          <w:rFonts w:ascii="Times New Roman" w:hAnsi="Times New Roman"/>
          <w:b/>
          <w:color w:val="000000"/>
          <w:sz w:val="24"/>
          <w:szCs w:val="24"/>
        </w:rPr>
        <w:t>2023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D963E8" w:rsidRPr="00EF7429" w:rsidRDefault="00D963E8" w:rsidP="00D963E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378"/>
        <w:gridCol w:w="1276"/>
        <w:gridCol w:w="1276"/>
        <w:gridCol w:w="1275"/>
        <w:gridCol w:w="1276"/>
        <w:gridCol w:w="1418"/>
        <w:gridCol w:w="1417"/>
      </w:tblGrid>
      <w:tr w:rsidR="00D963E8" w:rsidRPr="00EF7429" w:rsidTr="00846B8A">
        <w:tc>
          <w:tcPr>
            <w:tcW w:w="1599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Наименование ОМСУ</w:t>
            </w:r>
          </w:p>
        </w:tc>
        <w:tc>
          <w:tcPr>
            <w:tcW w:w="1378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проектов МНПА, подготовленных за </w:t>
            </w:r>
            <w:r w:rsidR="00DA0F8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факторов, выявленных в проектах МНПА </w:t>
            </w:r>
          </w:p>
        </w:tc>
        <w:tc>
          <w:tcPr>
            <w:tcW w:w="1275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Исключено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418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факторов, выявленных в МНПА </w:t>
            </w:r>
          </w:p>
        </w:tc>
        <w:tc>
          <w:tcPr>
            <w:tcW w:w="1417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Исключено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</w:t>
            </w:r>
          </w:p>
        </w:tc>
      </w:tr>
      <w:tr w:rsidR="00D963E8" w:rsidRPr="00EF7429" w:rsidTr="00846B8A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637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 xml:space="preserve">Совет народных депутатов </w:t>
            </w:r>
            <w:r w:rsidR="00637389">
              <w:rPr>
                <w:rFonts w:ascii="Times New Roman" w:hAnsi="Times New Roman"/>
                <w:sz w:val="24"/>
                <w:szCs w:val="24"/>
              </w:rPr>
              <w:t xml:space="preserve">Нижнедевицкого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A0F82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102300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0F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102300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0F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3E8" w:rsidRPr="00EF7429" w:rsidTr="00846B8A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637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37389">
              <w:rPr>
                <w:rFonts w:ascii="Times New Roman" w:hAnsi="Times New Roman"/>
                <w:sz w:val="24"/>
                <w:szCs w:val="24"/>
              </w:rPr>
              <w:t xml:space="preserve">Нижнедевицкого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3E8" w:rsidRPr="00EF7429" w:rsidRDefault="00DA0F82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3E8" w:rsidRPr="00EF7429" w:rsidRDefault="00DA0F82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A0F82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3E8" w:rsidRPr="00EF7429" w:rsidTr="00846B8A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0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0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98638F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0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6329" w:rsidRDefault="00D66329" w:rsidP="007B2F33"/>
    <w:sectPr w:rsidR="00D66329" w:rsidSect="0065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130"/>
    <w:rsid w:val="00102300"/>
    <w:rsid w:val="001B3E48"/>
    <w:rsid w:val="003005C1"/>
    <w:rsid w:val="00355550"/>
    <w:rsid w:val="003728C1"/>
    <w:rsid w:val="00434952"/>
    <w:rsid w:val="004939C1"/>
    <w:rsid w:val="00616474"/>
    <w:rsid w:val="00637389"/>
    <w:rsid w:val="00657CCE"/>
    <w:rsid w:val="006D2C57"/>
    <w:rsid w:val="00744EF2"/>
    <w:rsid w:val="007B2F33"/>
    <w:rsid w:val="0087105E"/>
    <w:rsid w:val="00886B93"/>
    <w:rsid w:val="0098638F"/>
    <w:rsid w:val="00B173AE"/>
    <w:rsid w:val="00B4583B"/>
    <w:rsid w:val="00B703EA"/>
    <w:rsid w:val="00C114D4"/>
    <w:rsid w:val="00C8258B"/>
    <w:rsid w:val="00D52556"/>
    <w:rsid w:val="00D66329"/>
    <w:rsid w:val="00D963E8"/>
    <w:rsid w:val="00DA0F82"/>
    <w:rsid w:val="00DC3532"/>
    <w:rsid w:val="00DE35C9"/>
    <w:rsid w:val="00E4032F"/>
    <w:rsid w:val="00F57130"/>
    <w:rsid w:val="00FA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8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3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43495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 Викторовна</dc:creator>
  <cp:lastModifiedBy>chernova</cp:lastModifiedBy>
  <cp:revision>21</cp:revision>
  <cp:lastPrinted>2024-05-24T06:49:00Z</cp:lastPrinted>
  <dcterms:created xsi:type="dcterms:W3CDTF">2023-06-26T07:40:00Z</dcterms:created>
  <dcterms:modified xsi:type="dcterms:W3CDTF">2024-05-24T07:51:00Z</dcterms:modified>
</cp:coreProperties>
</file>