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Технологическая схема</w:t>
      </w:r>
    </w:p>
    <w:p w:rsidR="00D9159A" w:rsidRPr="00D72A6D" w:rsidRDefault="00D9159A" w:rsidP="00D9159A">
      <w:pPr>
        <w:jc w:val="center"/>
        <w:rPr>
          <w:rFonts w:ascii="Times New Roman" w:hAnsi="Times New Roman" w:cs="Times New Roman"/>
        </w:rPr>
      </w:pPr>
      <w:r w:rsidRPr="00D72A6D">
        <w:rPr>
          <w:rFonts w:ascii="Times New Roman" w:hAnsi="Times New Roman" w:cs="Times New Roman"/>
        </w:rPr>
        <w:t>предоставления муниципальной услуги</w:t>
      </w:r>
    </w:p>
    <w:p w:rsidR="00D9159A" w:rsidRPr="00D72A6D" w:rsidRDefault="00D9159A" w:rsidP="00D9159A">
      <w:pPr>
        <w:jc w:val="center"/>
        <w:rPr>
          <w:rFonts w:ascii="Times New Roman" w:hAnsi="Times New Roman" w:cs="Times New Roman"/>
        </w:rPr>
      </w:pPr>
      <w:r w:rsidRPr="00D72A6D">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p>
    <w:p w:rsidR="00D9159A" w:rsidRPr="00D72A6D" w:rsidRDefault="00D9159A" w:rsidP="00D9159A">
      <w:pPr>
        <w:jc w:val="center"/>
        <w:rPr>
          <w:rFonts w:ascii="Times New Roman" w:hAnsi="Times New Roman" w:cs="Times New Roman"/>
          <w:b/>
        </w:rPr>
      </w:pPr>
    </w:p>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Раздел 1. «Общие сведения о муниципальной услуге»</w:t>
      </w:r>
    </w:p>
    <w:tbl>
      <w:tblPr>
        <w:tblStyle w:val="8"/>
        <w:tblW w:w="0" w:type="auto"/>
        <w:tblLook w:val="04A0"/>
      </w:tblPr>
      <w:tblGrid>
        <w:gridCol w:w="959"/>
        <w:gridCol w:w="6095"/>
        <w:gridCol w:w="7732"/>
      </w:tblGrid>
      <w:tr w:rsidR="00D9159A" w:rsidRPr="00D72A6D" w:rsidTr="00C463A3">
        <w:tc>
          <w:tcPr>
            <w:tcW w:w="959" w:type="dxa"/>
            <w:vAlign w:val="center"/>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b/>
                <w:sz w:val="20"/>
                <w:szCs w:val="20"/>
              </w:rPr>
              <w:t xml:space="preserve">№ </w:t>
            </w:r>
            <w:proofErr w:type="spellStart"/>
            <w:proofErr w:type="gramStart"/>
            <w:r w:rsidRPr="00D72A6D">
              <w:rPr>
                <w:rFonts w:ascii="Times New Roman" w:hAnsi="Times New Roman" w:cs="Times New Roman"/>
                <w:b/>
                <w:sz w:val="20"/>
                <w:szCs w:val="20"/>
              </w:rPr>
              <w:t>п</w:t>
            </w:r>
            <w:proofErr w:type="spellEnd"/>
            <w:proofErr w:type="gramEnd"/>
            <w:r w:rsidRPr="00D72A6D">
              <w:rPr>
                <w:rFonts w:ascii="Times New Roman" w:hAnsi="Times New Roman" w:cs="Times New Roman"/>
                <w:b/>
                <w:sz w:val="20"/>
                <w:szCs w:val="20"/>
              </w:rPr>
              <w:t>/</w:t>
            </w:r>
            <w:proofErr w:type="spellStart"/>
            <w:r w:rsidRPr="00D72A6D">
              <w:rPr>
                <w:rFonts w:ascii="Times New Roman" w:hAnsi="Times New Roman" w:cs="Times New Roman"/>
                <w:b/>
                <w:sz w:val="20"/>
                <w:szCs w:val="20"/>
              </w:rPr>
              <w:t>п</w:t>
            </w:r>
            <w:proofErr w:type="spellEnd"/>
          </w:p>
        </w:tc>
        <w:tc>
          <w:tcPr>
            <w:tcW w:w="6095" w:type="dxa"/>
            <w:vAlign w:val="center"/>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b/>
                <w:sz w:val="20"/>
                <w:szCs w:val="20"/>
              </w:rPr>
              <w:t>Параметр</w:t>
            </w:r>
          </w:p>
        </w:tc>
        <w:tc>
          <w:tcPr>
            <w:tcW w:w="7732" w:type="dxa"/>
            <w:vAlign w:val="center"/>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b/>
                <w:sz w:val="20"/>
                <w:szCs w:val="20"/>
              </w:rPr>
              <w:t>Значение параметра/состояние</w:t>
            </w:r>
          </w:p>
        </w:tc>
      </w:tr>
      <w:tr w:rsidR="00D9159A" w:rsidRPr="00D72A6D" w:rsidTr="00C463A3">
        <w:tc>
          <w:tcPr>
            <w:tcW w:w="959" w:type="dxa"/>
            <w:vAlign w:val="center"/>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b/>
                <w:sz w:val="20"/>
                <w:szCs w:val="20"/>
              </w:rPr>
              <w:t>1</w:t>
            </w:r>
          </w:p>
        </w:tc>
        <w:tc>
          <w:tcPr>
            <w:tcW w:w="6095" w:type="dxa"/>
            <w:vAlign w:val="center"/>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b/>
                <w:sz w:val="20"/>
                <w:szCs w:val="20"/>
              </w:rPr>
              <w:t>2</w:t>
            </w:r>
          </w:p>
        </w:tc>
        <w:tc>
          <w:tcPr>
            <w:tcW w:w="7732" w:type="dxa"/>
            <w:vAlign w:val="center"/>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b/>
                <w:sz w:val="20"/>
                <w:szCs w:val="20"/>
              </w:rPr>
              <w:t>3</w:t>
            </w:r>
          </w:p>
        </w:tc>
      </w:tr>
      <w:tr w:rsidR="00D9159A" w:rsidRPr="00D72A6D" w:rsidTr="00C463A3">
        <w:tc>
          <w:tcPr>
            <w:tcW w:w="959" w:type="dxa"/>
          </w:tcPr>
          <w:p w:rsidR="00D9159A" w:rsidRPr="00D72A6D" w:rsidRDefault="00D9159A" w:rsidP="00C463A3">
            <w:pPr>
              <w:jc w:val="center"/>
              <w:rPr>
                <w:rFonts w:ascii="Times New Roman" w:hAnsi="Times New Roman" w:cs="Times New Roman"/>
              </w:rPr>
            </w:pPr>
            <w:r w:rsidRPr="00D72A6D">
              <w:rPr>
                <w:rFonts w:ascii="Times New Roman" w:hAnsi="Times New Roman" w:cs="Times New Roman"/>
              </w:rPr>
              <w:t>1.</w:t>
            </w:r>
          </w:p>
        </w:tc>
        <w:tc>
          <w:tcPr>
            <w:tcW w:w="6095"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Наименование органа, предоставляющего услугу</w:t>
            </w:r>
          </w:p>
        </w:tc>
        <w:tc>
          <w:tcPr>
            <w:tcW w:w="7732" w:type="dxa"/>
          </w:tcPr>
          <w:p w:rsidR="00D9159A" w:rsidRPr="00D72A6D" w:rsidRDefault="00D9159A" w:rsidP="00C463A3">
            <w:pPr>
              <w:widowControl w:val="0"/>
              <w:ind w:right="275"/>
              <w:jc w:val="both"/>
              <w:rPr>
                <w:rFonts w:ascii="Times New Roman" w:hAnsi="Times New Roman" w:cs="Times New Roman"/>
              </w:rPr>
            </w:pPr>
            <w:r w:rsidRPr="00D72A6D">
              <w:rPr>
                <w:rFonts w:ascii="Times New Roman" w:hAnsi="Times New Roman" w:cs="Times New Roman"/>
              </w:rPr>
              <w:t xml:space="preserve">Администрация Нижнедевицкого муниципального района Воронежской области. </w:t>
            </w:r>
            <w:r w:rsidRPr="00D72A6D">
              <w:rPr>
                <w:rFonts w:ascii="Times New Roman" w:hAnsi="Times New Roman" w:cs="Times New Roman"/>
                <w:w w:val="105"/>
              </w:rPr>
              <w:t>Структурное подразделение обеспечивающие организацию предоставления муниципальной услуги – отдел градостроительства и архитектуры.</w:t>
            </w:r>
          </w:p>
          <w:p w:rsidR="00D9159A" w:rsidRPr="00D72A6D" w:rsidRDefault="00D9159A" w:rsidP="00C463A3">
            <w:pPr>
              <w:rPr>
                <w:rFonts w:ascii="Times New Roman" w:hAnsi="Times New Roman" w:cs="Times New Roman"/>
              </w:rPr>
            </w:pPr>
            <w:r w:rsidRPr="00D72A6D">
              <w:rPr>
                <w:rFonts w:ascii="Times New Roman" w:hAnsi="Times New Roman" w:cs="Times New Roman"/>
                <w:w w:val="105"/>
              </w:rPr>
              <w:t>МФ</w:t>
            </w:r>
            <w:proofErr w:type="gramStart"/>
            <w:r w:rsidRPr="00D72A6D">
              <w:rPr>
                <w:rFonts w:ascii="Times New Roman" w:hAnsi="Times New Roman" w:cs="Times New Roman"/>
                <w:w w:val="105"/>
              </w:rPr>
              <w:t>Ц-</w:t>
            </w:r>
            <w:proofErr w:type="gramEnd"/>
            <w:r w:rsidRPr="00D72A6D">
              <w:rPr>
                <w:rFonts w:ascii="Times New Roman" w:hAnsi="Times New Roman" w:cs="Times New Roman"/>
                <w:w w:val="105"/>
              </w:rPr>
              <w:t xml:space="preserve"> в части приема и (или) выдачи документов на предоставление муниципальной услуги.</w:t>
            </w:r>
          </w:p>
        </w:tc>
      </w:tr>
      <w:tr w:rsidR="00D9159A" w:rsidRPr="00D72A6D" w:rsidTr="00C463A3">
        <w:tc>
          <w:tcPr>
            <w:tcW w:w="959" w:type="dxa"/>
          </w:tcPr>
          <w:p w:rsidR="00D9159A" w:rsidRPr="00D72A6D" w:rsidRDefault="00D9159A" w:rsidP="00C463A3">
            <w:pPr>
              <w:jc w:val="center"/>
              <w:rPr>
                <w:rFonts w:ascii="Times New Roman" w:hAnsi="Times New Roman" w:cs="Times New Roman"/>
              </w:rPr>
            </w:pPr>
            <w:r w:rsidRPr="00D72A6D">
              <w:rPr>
                <w:rFonts w:ascii="Times New Roman" w:hAnsi="Times New Roman" w:cs="Times New Roman"/>
              </w:rPr>
              <w:t>2.</w:t>
            </w:r>
          </w:p>
        </w:tc>
        <w:tc>
          <w:tcPr>
            <w:tcW w:w="6095"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Номер услуги в федеральном реестре</w:t>
            </w:r>
          </w:p>
        </w:tc>
        <w:tc>
          <w:tcPr>
            <w:tcW w:w="7732"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3640100010000175667</w:t>
            </w:r>
          </w:p>
        </w:tc>
      </w:tr>
      <w:tr w:rsidR="00D9159A" w:rsidRPr="00D72A6D" w:rsidTr="00C463A3">
        <w:tc>
          <w:tcPr>
            <w:tcW w:w="959" w:type="dxa"/>
          </w:tcPr>
          <w:p w:rsidR="00D9159A" w:rsidRPr="00D72A6D" w:rsidRDefault="00D9159A" w:rsidP="00C463A3">
            <w:pPr>
              <w:jc w:val="center"/>
              <w:rPr>
                <w:rFonts w:ascii="Times New Roman" w:hAnsi="Times New Roman" w:cs="Times New Roman"/>
              </w:rPr>
            </w:pPr>
            <w:r w:rsidRPr="00D72A6D">
              <w:rPr>
                <w:rFonts w:ascii="Times New Roman" w:hAnsi="Times New Roman" w:cs="Times New Roman"/>
              </w:rPr>
              <w:t>3.</w:t>
            </w:r>
          </w:p>
        </w:tc>
        <w:tc>
          <w:tcPr>
            <w:tcW w:w="6095"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Полное наименование услуги</w:t>
            </w:r>
          </w:p>
        </w:tc>
        <w:tc>
          <w:tcPr>
            <w:tcW w:w="7732" w:type="dxa"/>
          </w:tcPr>
          <w:p w:rsidR="00D9159A" w:rsidRPr="00D72A6D" w:rsidRDefault="00D9159A" w:rsidP="00C463A3">
            <w:pPr>
              <w:autoSpaceDE w:val="0"/>
              <w:autoSpaceDN w:val="0"/>
              <w:adjustRightInd w:val="0"/>
              <w:jc w:val="both"/>
              <w:rPr>
                <w:rFonts w:ascii="Times New Roman" w:hAnsi="Times New Roman" w:cs="Times New Roman"/>
              </w:rPr>
            </w:pPr>
            <w:r w:rsidRPr="00D72A6D">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p>
        </w:tc>
      </w:tr>
      <w:tr w:rsidR="00D9159A" w:rsidRPr="00D72A6D" w:rsidTr="00C463A3">
        <w:tc>
          <w:tcPr>
            <w:tcW w:w="959" w:type="dxa"/>
          </w:tcPr>
          <w:p w:rsidR="00D9159A" w:rsidRPr="00D72A6D" w:rsidRDefault="00D9159A" w:rsidP="00C463A3">
            <w:pPr>
              <w:jc w:val="center"/>
              <w:rPr>
                <w:rFonts w:ascii="Times New Roman" w:hAnsi="Times New Roman" w:cs="Times New Roman"/>
              </w:rPr>
            </w:pPr>
            <w:r w:rsidRPr="00D72A6D">
              <w:rPr>
                <w:rFonts w:ascii="Times New Roman" w:hAnsi="Times New Roman" w:cs="Times New Roman"/>
              </w:rPr>
              <w:t>4.</w:t>
            </w:r>
          </w:p>
        </w:tc>
        <w:tc>
          <w:tcPr>
            <w:tcW w:w="6095"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Краткое наименование услуги</w:t>
            </w:r>
          </w:p>
        </w:tc>
        <w:tc>
          <w:tcPr>
            <w:tcW w:w="7732"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нет</w:t>
            </w:r>
          </w:p>
        </w:tc>
      </w:tr>
      <w:tr w:rsidR="00D9159A" w:rsidRPr="00D72A6D" w:rsidTr="00C463A3">
        <w:tc>
          <w:tcPr>
            <w:tcW w:w="959" w:type="dxa"/>
          </w:tcPr>
          <w:p w:rsidR="00D9159A" w:rsidRPr="00D72A6D" w:rsidRDefault="00D9159A" w:rsidP="00C463A3">
            <w:pPr>
              <w:jc w:val="center"/>
              <w:rPr>
                <w:rFonts w:ascii="Times New Roman" w:hAnsi="Times New Roman" w:cs="Times New Roman"/>
              </w:rPr>
            </w:pPr>
            <w:r w:rsidRPr="00D72A6D">
              <w:rPr>
                <w:rFonts w:ascii="Times New Roman" w:hAnsi="Times New Roman" w:cs="Times New Roman"/>
              </w:rPr>
              <w:t>5.</w:t>
            </w:r>
          </w:p>
        </w:tc>
        <w:tc>
          <w:tcPr>
            <w:tcW w:w="6095"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Административный регламент предоставления муниципальной услуги</w:t>
            </w:r>
          </w:p>
        </w:tc>
        <w:tc>
          <w:tcPr>
            <w:tcW w:w="7732" w:type="dxa"/>
          </w:tcPr>
          <w:p w:rsidR="00D9159A" w:rsidRPr="00D72A6D" w:rsidRDefault="00D9159A" w:rsidP="00C463A3">
            <w:pPr>
              <w:jc w:val="both"/>
              <w:rPr>
                <w:rFonts w:ascii="Times New Roman" w:hAnsi="Times New Roman" w:cs="Times New Roman"/>
              </w:rPr>
            </w:pPr>
            <w:proofErr w:type="gramStart"/>
            <w:r w:rsidRPr="00D72A6D">
              <w:rPr>
                <w:rFonts w:ascii="Times New Roman" w:hAnsi="Times New Roman" w:cs="Times New Roman"/>
              </w:rPr>
              <w:t>Утвержден</w:t>
            </w:r>
            <w:proofErr w:type="gramEnd"/>
            <w:r w:rsidRPr="00D72A6D">
              <w:rPr>
                <w:rFonts w:ascii="Times New Roman" w:hAnsi="Times New Roman" w:cs="Times New Roman"/>
              </w:rPr>
              <w:t xml:space="preserve"> постановлением администрации Нижнедевицкого муниципального района Воронежской области </w:t>
            </w:r>
            <w:r w:rsidRPr="00D72A6D">
              <w:rPr>
                <w:rFonts w:ascii="Times New Roman" w:hAnsi="Times New Roman" w:cs="Times New Roman"/>
                <w:w w:val="105"/>
              </w:rPr>
              <w:t>Воронежской области от 14.12.2015 № 782 «</w:t>
            </w:r>
            <w:r w:rsidRPr="00D72A6D">
              <w:rPr>
                <w:rFonts w:ascii="Times New Roman" w:hAnsi="Times New Roman" w:cs="Times New Roman"/>
              </w:rPr>
              <w:t>Подготовка, утверждение и выдача градостроительных планов земельных участков, расположенных на территории поселения</w:t>
            </w:r>
            <w:r w:rsidRPr="00D72A6D">
              <w:rPr>
                <w:rFonts w:ascii="Times New Roman" w:hAnsi="Times New Roman" w:cs="Times New Roman"/>
                <w:w w:val="105"/>
              </w:rPr>
              <w:t>»».</w:t>
            </w:r>
          </w:p>
        </w:tc>
      </w:tr>
      <w:tr w:rsidR="00D9159A" w:rsidRPr="00D72A6D" w:rsidTr="00C463A3">
        <w:tc>
          <w:tcPr>
            <w:tcW w:w="959" w:type="dxa"/>
          </w:tcPr>
          <w:p w:rsidR="00D9159A" w:rsidRPr="00D72A6D" w:rsidRDefault="00D9159A" w:rsidP="00C463A3">
            <w:pPr>
              <w:jc w:val="center"/>
              <w:rPr>
                <w:rFonts w:ascii="Times New Roman" w:hAnsi="Times New Roman" w:cs="Times New Roman"/>
              </w:rPr>
            </w:pPr>
            <w:r w:rsidRPr="00D72A6D">
              <w:rPr>
                <w:rFonts w:ascii="Times New Roman" w:hAnsi="Times New Roman" w:cs="Times New Roman"/>
              </w:rPr>
              <w:t>6.</w:t>
            </w:r>
          </w:p>
        </w:tc>
        <w:tc>
          <w:tcPr>
            <w:tcW w:w="6095"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Перечень «</w:t>
            </w:r>
            <w:proofErr w:type="spellStart"/>
            <w:r w:rsidRPr="00D72A6D">
              <w:rPr>
                <w:rFonts w:ascii="Times New Roman" w:hAnsi="Times New Roman" w:cs="Times New Roman"/>
              </w:rPr>
              <w:t>подуслуг</w:t>
            </w:r>
            <w:proofErr w:type="spellEnd"/>
            <w:r w:rsidRPr="00D72A6D">
              <w:rPr>
                <w:rFonts w:ascii="Times New Roman" w:hAnsi="Times New Roman" w:cs="Times New Roman"/>
              </w:rPr>
              <w:t>»</w:t>
            </w:r>
          </w:p>
        </w:tc>
        <w:tc>
          <w:tcPr>
            <w:tcW w:w="7732"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нет</w:t>
            </w:r>
          </w:p>
        </w:tc>
      </w:tr>
      <w:tr w:rsidR="00D9159A" w:rsidRPr="00D72A6D" w:rsidTr="00C463A3">
        <w:tc>
          <w:tcPr>
            <w:tcW w:w="959" w:type="dxa"/>
          </w:tcPr>
          <w:p w:rsidR="00D9159A" w:rsidRPr="00D72A6D" w:rsidRDefault="00D9159A" w:rsidP="00C463A3">
            <w:pPr>
              <w:jc w:val="center"/>
              <w:rPr>
                <w:rFonts w:ascii="Times New Roman" w:hAnsi="Times New Roman" w:cs="Times New Roman"/>
              </w:rPr>
            </w:pPr>
            <w:r w:rsidRPr="00D72A6D">
              <w:rPr>
                <w:rFonts w:ascii="Times New Roman" w:hAnsi="Times New Roman" w:cs="Times New Roman"/>
              </w:rPr>
              <w:t>7.</w:t>
            </w:r>
          </w:p>
        </w:tc>
        <w:tc>
          <w:tcPr>
            <w:tcW w:w="6095"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Способы оценки качества предоставления муниципальной услуги</w:t>
            </w:r>
          </w:p>
        </w:tc>
        <w:tc>
          <w:tcPr>
            <w:tcW w:w="7732" w:type="dxa"/>
          </w:tcPr>
          <w:p w:rsidR="00D9159A" w:rsidRPr="00D72A6D" w:rsidRDefault="00D9159A" w:rsidP="00C463A3">
            <w:pPr>
              <w:rPr>
                <w:rFonts w:ascii="Times New Roman" w:hAnsi="Times New Roman" w:cs="Times New Roman"/>
              </w:rPr>
            </w:pPr>
            <w:r w:rsidRPr="00D72A6D">
              <w:rPr>
                <w:rFonts w:ascii="Times New Roman" w:hAnsi="Times New Roman" w:cs="Times New Roman"/>
              </w:rPr>
              <w:t xml:space="preserve">- </w:t>
            </w:r>
            <w:r w:rsidRPr="00D72A6D">
              <w:rPr>
                <w:rFonts w:ascii="Times New Roman" w:hAnsi="Times New Roman" w:cs="Times New Roman"/>
                <w:w w:val="105"/>
                <w:sz w:val="20"/>
                <w:szCs w:val="20"/>
              </w:rPr>
              <w:t xml:space="preserve">Телефонная связь, портал </w:t>
            </w:r>
            <w:proofErr w:type="spellStart"/>
            <w:r w:rsidRPr="00D72A6D">
              <w:rPr>
                <w:rFonts w:ascii="Times New Roman" w:hAnsi="Times New Roman" w:cs="Times New Roman"/>
                <w:w w:val="105"/>
                <w:sz w:val="20"/>
                <w:szCs w:val="20"/>
              </w:rPr>
              <w:t>гос</w:t>
            </w:r>
            <w:proofErr w:type="spellEnd"/>
            <w:r w:rsidRPr="00D72A6D">
              <w:rPr>
                <w:rFonts w:ascii="Times New Roman" w:hAnsi="Times New Roman" w:cs="Times New Roman"/>
                <w:w w:val="105"/>
                <w:sz w:val="20"/>
                <w:szCs w:val="20"/>
              </w:rPr>
              <w:t>. услуг, официальный сайт администрации, личное обращение.</w:t>
            </w:r>
          </w:p>
        </w:tc>
      </w:tr>
    </w:tbl>
    <w:p w:rsidR="00D9159A" w:rsidRPr="00D72A6D" w:rsidRDefault="00D9159A" w:rsidP="00D9159A">
      <w:pPr>
        <w:jc w:val="both"/>
        <w:rPr>
          <w:rFonts w:ascii="Times New Roman" w:hAnsi="Times New Roman" w:cs="Times New Roman"/>
          <w:sz w:val="28"/>
          <w:szCs w:val="28"/>
        </w:rPr>
      </w:pPr>
      <w:r w:rsidRPr="00D72A6D">
        <w:rPr>
          <w:rFonts w:ascii="Times New Roman" w:hAnsi="Times New Roman" w:cs="Times New Roman"/>
          <w:sz w:val="28"/>
          <w:szCs w:val="28"/>
        </w:rPr>
        <w:t xml:space="preserve"> </w:t>
      </w:r>
    </w:p>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Раздел 2. «Общие сведения о «</w:t>
      </w:r>
      <w:proofErr w:type="spellStart"/>
      <w:r w:rsidRPr="00D72A6D">
        <w:rPr>
          <w:rFonts w:ascii="Times New Roman" w:hAnsi="Times New Roman" w:cs="Times New Roman"/>
          <w:b/>
        </w:rPr>
        <w:t>подуслугах</w:t>
      </w:r>
      <w:proofErr w:type="spellEnd"/>
      <w:r w:rsidRPr="00D72A6D">
        <w:rPr>
          <w:rFonts w:ascii="Times New Roman" w:hAnsi="Times New Roman" w:cs="Times New Roman"/>
          <w:b/>
        </w:rPr>
        <w:t>»</w:t>
      </w:r>
    </w:p>
    <w:tbl>
      <w:tblPr>
        <w:tblStyle w:val="8"/>
        <w:tblW w:w="15296" w:type="dxa"/>
        <w:tblLayout w:type="fixed"/>
        <w:tblLook w:val="04A0"/>
      </w:tblPr>
      <w:tblGrid>
        <w:gridCol w:w="525"/>
        <w:gridCol w:w="1568"/>
        <w:gridCol w:w="993"/>
        <w:gridCol w:w="850"/>
        <w:gridCol w:w="2835"/>
        <w:gridCol w:w="1842"/>
        <w:gridCol w:w="709"/>
        <w:gridCol w:w="811"/>
        <w:gridCol w:w="749"/>
        <w:gridCol w:w="1073"/>
        <w:gridCol w:w="768"/>
        <w:gridCol w:w="1541"/>
        <w:gridCol w:w="1032"/>
      </w:tblGrid>
      <w:tr w:rsidR="00D9159A" w:rsidRPr="00D72A6D" w:rsidTr="00C463A3">
        <w:tc>
          <w:tcPr>
            <w:tcW w:w="525"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 </w:t>
            </w:r>
            <w:proofErr w:type="spellStart"/>
            <w:proofErr w:type="gramStart"/>
            <w:r w:rsidRPr="00D72A6D">
              <w:rPr>
                <w:rFonts w:ascii="Times New Roman" w:hAnsi="Times New Roman" w:cs="Times New Roman"/>
                <w:b/>
                <w:sz w:val="18"/>
                <w:szCs w:val="18"/>
              </w:rPr>
              <w:t>п</w:t>
            </w:r>
            <w:proofErr w:type="spellEnd"/>
            <w:proofErr w:type="gramEnd"/>
            <w:r w:rsidRPr="00D72A6D">
              <w:rPr>
                <w:rFonts w:ascii="Times New Roman" w:hAnsi="Times New Roman" w:cs="Times New Roman"/>
                <w:b/>
                <w:sz w:val="18"/>
                <w:szCs w:val="18"/>
              </w:rPr>
              <w:t>/</w:t>
            </w:r>
            <w:proofErr w:type="spellStart"/>
            <w:r w:rsidRPr="00D72A6D">
              <w:rPr>
                <w:rFonts w:ascii="Times New Roman" w:hAnsi="Times New Roman" w:cs="Times New Roman"/>
                <w:b/>
                <w:sz w:val="18"/>
                <w:szCs w:val="18"/>
              </w:rPr>
              <w:t>п</w:t>
            </w:r>
            <w:proofErr w:type="spellEnd"/>
          </w:p>
        </w:tc>
        <w:tc>
          <w:tcPr>
            <w:tcW w:w="1568"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Наименование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843" w:type="dxa"/>
            <w:gridSpan w:val="2"/>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Срок предоставления в зависимости от условий</w:t>
            </w:r>
          </w:p>
        </w:tc>
        <w:tc>
          <w:tcPr>
            <w:tcW w:w="2835"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Исчерпывающий перечень оснований для отказа в предоставлении муниципальной услуги</w:t>
            </w:r>
          </w:p>
        </w:tc>
        <w:tc>
          <w:tcPr>
            <w:tcW w:w="1842"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Исчерпывающий перечень оснований для отказа в приеме документов, необходимых для предоставления муниципальной услуги</w:t>
            </w:r>
          </w:p>
        </w:tc>
        <w:tc>
          <w:tcPr>
            <w:tcW w:w="709"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Основания приостановления предоставления «</w:t>
            </w:r>
            <w:proofErr w:type="spellStart"/>
            <w:r w:rsidRPr="00D72A6D">
              <w:rPr>
                <w:rFonts w:ascii="Times New Roman" w:hAnsi="Times New Roman" w:cs="Times New Roman"/>
                <w:b/>
                <w:sz w:val="18"/>
                <w:szCs w:val="18"/>
              </w:rPr>
              <w:t>поду</w:t>
            </w:r>
            <w:r w:rsidRPr="00D72A6D">
              <w:rPr>
                <w:rFonts w:ascii="Times New Roman" w:hAnsi="Times New Roman" w:cs="Times New Roman"/>
                <w:b/>
                <w:sz w:val="18"/>
                <w:szCs w:val="18"/>
              </w:rPr>
              <w:lastRenderedPageBreak/>
              <w:t>слуги</w:t>
            </w:r>
            <w:proofErr w:type="spellEnd"/>
            <w:r w:rsidRPr="00D72A6D">
              <w:rPr>
                <w:rFonts w:ascii="Times New Roman" w:hAnsi="Times New Roman" w:cs="Times New Roman"/>
                <w:b/>
                <w:sz w:val="18"/>
                <w:szCs w:val="18"/>
              </w:rPr>
              <w:t>»</w:t>
            </w:r>
          </w:p>
        </w:tc>
        <w:tc>
          <w:tcPr>
            <w:tcW w:w="811"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Срок приостановления предоставления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2590" w:type="dxa"/>
            <w:gridSpan w:val="3"/>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Плата за предоставление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541"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обращения за получением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032"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получения результата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r>
      <w:tr w:rsidR="00D9159A" w:rsidRPr="00D72A6D" w:rsidTr="00C463A3">
        <w:tc>
          <w:tcPr>
            <w:tcW w:w="525" w:type="dxa"/>
            <w:vMerge/>
          </w:tcPr>
          <w:p w:rsidR="00D9159A" w:rsidRPr="00D72A6D" w:rsidRDefault="00D9159A" w:rsidP="00C463A3">
            <w:pPr>
              <w:jc w:val="both"/>
              <w:rPr>
                <w:rFonts w:ascii="Times New Roman" w:hAnsi="Times New Roman" w:cs="Times New Roman"/>
                <w:b/>
                <w:sz w:val="18"/>
                <w:szCs w:val="18"/>
              </w:rPr>
            </w:pPr>
          </w:p>
        </w:tc>
        <w:tc>
          <w:tcPr>
            <w:tcW w:w="1568" w:type="dxa"/>
            <w:vMerge/>
          </w:tcPr>
          <w:p w:rsidR="00D9159A" w:rsidRPr="00D72A6D" w:rsidRDefault="00D9159A" w:rsidP="00C463A3">
            <w:pPr>
              <w:jc w:val="both"/>
              <w:rPr>
                <w:rFonts w:ascii="Times New Roman" w:hAnsi="Times New Roman" w:cs="Times New Roman"/>
                <w:b/>
                <w:sz w:val="18"/>
                <w:szCs w:val="18"/>
              </w:rPr>
            </w:pPr>
          </w:p>
        </w:tc>
        <w:tc>
          <w:tcPr>
            <w:tcW w:w="99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При подаче заявления по месту </w:t>
            </w:r>
            <w:r w:rsidRPr="00D72A6D">
              <w:rPr>
                <w:rFonts w:ascii="Times New Roman" w:hAnsi="Times New Roman" w:cs="Times New Roman"/>
                <w:b/>
                <w:sz w:val="18"/>
                <w:szCs w:val="18"/>
              </w:rPr>
              <w:lastRenderedPageBreak/>
              <w:t>жительства (месту нахождения юр</w:t>
            </w:r>
            <w:proofErr w:type="gramStart"/>
            <w:r w:rsidRPr="00D72A6D">
              <w:rPr>
                <w:rFonts w:ascii="Times New Roman" w:hAnsi="Times New Roman" w:cs="Times New Roman"/>
                <w:b/>
                <w:sz w:val="18"/>
                <w:szCs w:val="18"/>
              </w:rPr>
              <w:t>.л</w:t>
            </w:r>
            <w:proofErr w:type="gramEnd"/>
            <w:r w:rsidRPr="00D72A6D">
              <w:rPr>
                <w:rFonts w:ascii="Times New Roman" w:hAnsi="Times New Roman" w:cs="Times New Roman"/>
                <w:b/>
                <w:sz w:val="18"/>
                <w:szCs w:val="18"/>
              </w:rPr>
              <w:t>ица)</w:t>
            </w:r>
          </w:p>
        </w:tc>
        <w:tc>
          <w:tcPr>
            <w:tcW w:w="85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 xml:space="preserve">При подаче заявления не по </w:t>
            </w:r>
            <w:r w:rsidRPr="00D72A6D">
              <w:rPr>
                <w:rFonts w:ascii="Times New Roman" w:hAnsi="Times New Roman" w:cs="Times New Roman"/>
                <w:b/>
                <w:sz w:val="18"/>
                <w:szCs w:val="18"/>
              </w:rPr>
              <w:lastRenderedPageBreak/>
              <w:t>месту жительства (месту обращения)</w:t>
            </w:r>
          </w:p>
        </w:tc>
        <w:tc>
          <w:tcPr>
            <w:tcW w:w="2835" w:type="dxa"/>
            <w:vMerge/>
          </w:tcPr>
          <w:p w:rsidR="00D9159A" w:rsidRPr="00D72A6D" w:rsidRDefault="00D9159A" w:rsidP="00C463A3">
            <w:pPr>
              <w:jc w:val="both"/>
              <w:rPr>
                <w:rFonts w:ascii="Times New Roman" w:hAnsi="Times New Roman" w:cs="Times New Roman"/>
                <w:b/>
                <w:sz w:val="18"/>
                <w:szCs w:val="18"/>
              </w:rPr>
            </w:pPr>
          </w:p>
        </w:tc>
        <w:tc>
          <w:tcPr>
            <w:tcW w:w="1842" w:type="dxa"/>
            <w:vMerge/>
          </w:tcPr>
          <w:p w:rsidR="00D9159A" w:rsidRPr="00D72A6D" w:rsidRDefault="00D9159A" w:rsidP="00C463A3">
            <w:pPr>
              <w:jc w:val="both"/>
              <w:rPr>
                <w:rFonts w:ascii="Times New Roman" w:hAnsi="Times New Roman" w:cs="Times New Roman"/>
                <w:b/>
                <w:sz w:val="18"/>
                <w:szCs w:val="18"/>
              </w:rPr>
            </w:pPr>
          </w:p>
        </w:tc>
        <w:tc>
          <w:tcPr>
            <w:tcW w:w="709" w:type="dxa"/>
            <w:vMerge/>
          </w:tcPr>
          <w:p w:rsidR="00D9159A" w:rsidRPr="00D72A6D" w:rsidRDefault="00D9159A" w:rsidP="00C463A3">
            <w:pPr>
              <w:jc w:val="both"/>
              <w:rPr>
                <w:rFonts w:ascii="Times New Roman" w:hAnsi="Times New Roman" w:cs="Times New Roman"/>
                <w:b/>
                <w:sz w:val="18"/>
                <w:szCs w:val="18"/>
              </w:rPr>
            </w:pPr>
          </w:p>
        </w:tc>
        <w:tc>
          <w:tcPr>
            <w:tcW w:w="811" w:type="dxa"/>
            <w:vMerge/>
          </w:tcPr>
          <w:p w:rsidR="00D9159A" w:rsidRPr="00D72A6D" w:rsidRDefault="00D9159A" w:rsidP="00C463A3">
            <w:pPr>
              <w:jc w:val="both"/>
              <w:rPr>
                <w:rFonts w:ascii="Times New Roman" w:hAnsi="Times New Roman" w:cs="Times New Roman"/>
                <w:b/>
                <w:sz w:val="18"/>
                <w:szCs w:val="18"/>
              </w:rPr>
            </w:pPr>
          </w:p>
        </w:tc>
        <w:tc>
          <w:tcPr>
            <w:tcW w:w="74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Наличие платы (</w:t>
            </w:r>
            <w:proofErr w:type="spellStart"/>
            <w:proofErr w:type="gramStart"/>
            <w:r w:rsidRPr="00D72A6D">
              <w:rPr>
                <w:rFonts w:ascii="Times New Roman" w:hAnsi="Times New Roman" w:cs="Times New Roman"/>
                <w:b/>
                <w:sz w:val="18"/>
                <w:szCs w:val="18"/>
              </w:rPr>
              <w:t>гос</w:t>
            </w:r>
            <w:proofErr w:type="spellEnd"/>
            <w:r w:rsidRPr="00D72A6D">
              <w:rPr>
                <w:rFonts w:ascii="Times New Roman" w:hAnsi="Times New Roman" w:cs="Times New Roman"/>
                <w:b/>
                <w:sz w:val="18"/>
                <w:szCs w:val="18"/>
              </w:rPr>
              <w:t>. пошл</w:t>
            </w:r>
            <w:r w:rsidRPr="00D72A6D">
              <w:rPr>
                <w:rFonts w:ascii="Times New Roman" w:hAnsi="Times New Roman" w:cs="Times New Roman"/>
                <w:b/>
                <w:sz w:val="18"/>
                <w:szCs w:val="18"/>
              </w:rPr>
              <w:lastRenderedPageBreak/>
              <w:t>ины</w:t>
            </w:r>
            <w:proofErr w:type="gramEnd"/>
            <w:r w:rsidRPr="00D72A6D">
              <w:rPr>
                <w:rFonts w:ascii="Times New Roman" w:hAnsi="Times New Roman" w:cs="Times New Roman"/>
                <w:b/>
                <w:sz w:val="18"/>
                <w:szCs w:val="18"/>
              </w:rPr>
              <w:t>)</w:t>
            </w:r>
          </w:p>
        </w:tc>
        <w:tc>
          <w:tcPr>
            <w:tcW w:w="107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 xml:space="preserve">Реквизиты нормативного правового </w:t>
            </w:r>
            <w:r w:rsidRPr="00D72A6D">
              <w:rPr>
                <w:rFonts w:ascii="Times New Roman" w:hAnsi="Times New Roman" w:cs="Times New Roman"/>
                <w:b/>
                <w:sz w:val="18"/>
                <w:szCs w:val="18"/>
              </w:rPr>
              <w:lastRenderedPageBreak/>
              <w:t>акта, являющегося основанием для взимания платы (</w:t>
            </w:r>
            <w:proofErr w:type="spellStart"/>
            <w:proofErr w:type="gramStart"/>
            <w:r w:rsidRPr="00D72A6D">
              <w:rPr>
                <w:rFonts w:ascii="Times New Roman" w:hAnsi="Times New Roman" w:cs="Times New Roman"/>
                <w:b/>
                <w:sz w:val="18"/>
                <w:szCs w:val="18"/>
              </w:rPr>
              <w:t>гос</w:t>
            </w:r>
            <w:proofErr w:type="spellEnd"/>
            <w:r w:rsidRPr="00D72A6D">
              <w:rPr>
                <w:rFonts w:ascii="Times New Roman" w:hAnsi="Times New Roman" w:cs="Times New Roman"/>
                <w:b/>
                <w:sz w:val="18"/>
                <w:szCs w:val="18"/>
              </w:rPr>
              <w:t>. пошлины</w:t>
            </w:r>
            <w:proofErr w:type="gramEnd"/>
            <w:r w:rsidRPr="00D72A6D">
              <w:rPr>
                <w:rFonts w:ascii="Times New Roman" w:hAnsi="Times New Roman" w:cs="Times New Roman"/>
                <w:b/>
                <w:sz w:val="18"/>
                <w:szCs w:val="18"/>
              </w:rPr>
              <w:t>)</w:t>
            </w:r>
          </w:p>
        </w:tc>
        <w:tc>
          <w:tcPr>
            <w:tcW w:w="768"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 xml:space="preserve">КБК для взимания платы </w:t>
            </w:r>
            <w:r w:rsidRPr="00D72A6D">
              <w:rPr>
                <w:rFonts w:ascii="Times New Roman" w:hAnsi="Times New Roman" w:cs="Times New Roman"/>
                <w:b/>
                <w:sz w:val="18"/>
                <w:szCs w:val="18"/>
              </w:rPr>
              <w:lastRenderedPageBreak/>
              <w:t>(</w:t>
            </w:r>
            <w:proofErr w:type="spellStart"/>
            <w:proofErr w:type="gramStart"/>
            <w:r w:rsidRPr="00D72A6D">
              <w:rPr>
                <w:rFonts w:ascii="Times New Roman" w:hAnsi="Times New Roman" w:cs="Times New Roman"/>
                <w:b/>
                <w:sz w:val="18"/>
                <w:szCs w:val="18"/>
              </w:rPr>
              <w:t>гос</w:t>
            </w:r>
            <w:proofErr w:type="spellEnd"/>
            <w:r w:rsidRPr="00D72A6D">
              <w:rPr>
                <w:rFonts w:ascii="Times New Roman" w:hAnsi="Times New Roman" w:cs="Times New Roman"/>
                <w:b/>
                <w:sz w:val="18"/>
                <w:szCs w:val="18"/>
              </w:rPr>
              <w:t>. пошлины</w:t>
            </w:r>
            <w:proofErr w:type="gramEnd"/>
            <w:r w:rsidRPr="00D72A6D">
              <w:rPr>
                <w:rFonts w:ascii="Times New Roman" w:hAnsi="Times New Roman" w:cs="Times New Roman"/>
                <w:b/>
                <w:sz w:val="18"/>
                <w:szCs w:val="18"/>
              </w:rPr>
              <w:t>), в том числе для МФЦ</w:t>
            </w:r>
          </w:p>
        </w:tc>
        <w:tc>
          <w:tcPr>
            <w:tcW w:w="1541" w:type="dxa"/>
            <w:vMerge/>
          </w:tcPr>
          <w:p w:rsidR="00D9159A" w:rsidRPr="00D72A6D" w:rsidRDefault="00D9159A" w:rsidP="00C463A3">
            <w:pPr>
              <w:jc w:val="both"/>
              <w:rPr>
                <w:rFonts w:ascii="Times New Roman" w:hAnsi="Times New Roman" w:cs="Times New Roman"/>
                <w:b/>
                <w:sz w:val="18"/>
                <w:szCs w:val="18"/>
              </w:rPr>
            </w:pPr>
          </w:p>
        </w:tc>
        <w:tc>
          <w:tcPr>
            <w:tcW w:w="1032" w:type="dxa"/>
            <w:vMerge/>
          </w:tcPr>
          <w:p w:rsidR="00D9159A" w:rsidRPr="00D72A6D" w:rsidRDefault="00D9159A" w:rsidP="00C463A3">
            <w:pPr>
              <w:jc w:val="both"/>
              <w:rPr>
                <w:rFonts w:ascii="Times New Roman" w:hAnsi="Times New Roman" w:cs="Times New Roman"/>
                <w:b/>
                <w:sz w:val="18"/>
                <w:szCs w:val="18"/>
              </w:rPr>
            </w:pPr>
          </w:p>
        </w:tc>
      </w:tr>
      <w:tr w:rsidR="00D9159A" w:rsidRPr="00D72A6D" w:rsidTr="00C463A3">
        <w:tc>
          <w:tcPr>
            <w:tcW w:w="525"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1</w:t>
            </w:r>
          </w:p>
        </w:tc>
        <w:tc>
          <w:tcPr>
            <w:tcW w:w="1568"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2</w:t>
            </w:r>
          </w:p>
        </w:tc>
        <w:tc>
          <w:tcPr>
            <w:tcW w:w="993"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3</w:t>
            </w:r>
          </w:p>
        </w:tc>
        <w:tc>
          <w:tcPr>
            <w:tcW w:w="850"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4</w:t>
            </w:r>
          </w:p>
        </w:tc>
        <w:tc>
          <w:tcPr>
            <w:tcW w:w="2835"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5</w:t>
            </w:r>
          </w:p>
        </w:tc>
        <w:tc>
          <w:tcPr>
            <w:tcW w:w="1842"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6</w:t>
            </w:r>
          </w:p>
        </w:tc>
        <w:tc>
          <w:tcPr>
            <w:tcW w:w="709"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7</w:t>
            </w:r>
          </w:p>
        </w:tc>
        <w:tc>
          <w:tcPr>
            <w:tcW w:w="811"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8</w:t>
            </w:r>
          </w:p>
        </w:tc>
        <w:tc>
          <w:tcPr>
            <w:tcW w:w="749"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9</w:t>
            </w:r>
          </w:p>
        </w:tc>
        <w:tc>
          <w:tcPr>
            <w:tcW w:w="1073"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10</w:t>
            </w:r>
          </w:p>
        </w:tc>
        <w:tc>
          <w:tcPr>
            <w:tcW w:w="768"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11</w:t>
            </w:r>
          </w:p>
        </w:tc>
        <w:tc>
          <w:tcPr>
            <w:tcW w:w="1541"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12</w:t>
            </w:r>
          </w:p>
        </w:tc>
        <w:tc>
          <w:tcPr>
            <w:tcW w:w="1032" w:type="dxa"/>
            <w:vAlign w:val="center"/>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13</w:t>
            </w:r>
          </w:p>
        </w:tc>
      </w:tr>
      <w:tr w:rsidR="00D9159A" w:rsidRPr="00D72A6D" w:rsidTr="00C463A3">
        <w:tc>
          <w:tcPr>
            <w:tcW w:w="525"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1.</w:t>
            </w:r>
          </w:p>
        </w:tc>
        <w:tc>
          <w:tcPr>
            <w:tcW w:w="1568"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Подготовка, утверждение и выдача градостроительных планов земельных участков, расположенных на территории поселений</w:t>
            </w:r>
          </w:p>
        </w:tc>
        <w:tc>
          <w:tcPr>
            <w:tcW w:w="993"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30 календарных дней</w:t>
            </w:r>
          </w:p>
        </w:tc>
        <w:tc>
          <w:tcPr>
            <w:tcW w:w="850"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283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земельный участок не сформирован в установленном порядке;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земельный участок предоставлен для целей, не связанных со строительством, или не подлежит застройке;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наличие ранее утвержденного в установленном порядке градостроительного плана земельного участка, указанного в заявлении</w:t>
            </w:r>
          </w:p>
        </w:tc>
        <w:tc>
          <w:tcPr>
            <w:tcW w:w="1842" w:type="dxa"/>
          </w:tcPr>
          <w:p w:rsidR="00D9159A" w:rsidRPr="00D72A6D" w:rsidRDefault="00D9159A" w:rsidP="00C463A3">
            <w:pPr>
              <w:tabs>
                <w:tab w:val="left" w:pos="312"/>
                <w:tab w:val="left" w:pos="743"/>
              </w:tabs>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709"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811"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749" w:type="dxa"/>
          </w:tcPr>
          <w:p w:rsidR="00D9159A" w:rsidRPr="00D72A6D" w:rsidRDefault="00D9159A" w:rsidP="00C463A3">
            <w:pPr>
              <w:rPr>
                <w:rFonts w:ascii="Times New Roman" w:hAnsi="Times New Roman" w:cs="Times New Roman"/>
                <w:sz w:val="20"/>
                <w:szCs w:val="20"/>
              </w:rPr>
            </w:pPr>
          </w:p>
        </w:tc>
        <w:tc>
          <w:tcPr>
            <w:tcW w:w="1073"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768"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1541"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В администрацию Нижнедевицкого муниципального района Воронежской области.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Структурное подразделение администрации, обеспечивающее организацию предоставления муниципальной услуги: отдел градостроительства и архитектуры администрации Нижнедевицкого муниципального района Воронежской области.</w:t>
            </w:r>
          </w:p>
          <w:p w:rsidR="00D9159A" w:rsidRPr="00D72A6D" w:rsidRDefault="00D9159A" w:rsidP="00C463A3">
            <w:pPr>
              <w:rPr>
                <w:rFonts w:ascii="Times New Roman" w:hAnsi="Times New Roman" w:cs="Times New Roman"/>
                <w:sz w:val="20"/>
                <w:szCs w:val="20"/>
              </w:rPr>
            </w:pPr>
            <w:proofErr w:type="gramStart"/>
            <w:r w:rsidRPr="00D72A6D">
              <w:rPr>
                <w:rFonts w:ascii="Times New Roman" w:hAnsi="Times New Roman" w:cs="Times New Roman"/>
                <w:sz w:val="20"/>
                <w:szCs w:val="20"/>
              </w:rPr>
              <w:t xml:space="preserve">За предоставлением муниципальной услуги заявитель </w:t>
            </w:r>
            <w:r w:rsidRPr="00D72A6D">
              <w:rPr>
                <w:rFonts w:ascii="Times New Roman" w:hAnsi="Times New Roman" w:cs="Times New Roman"/>
                <w:sz w:val="20"/>
                <w:szCs w:val="20"/>
              </w:rPr>
              <w:lastRenderedPageBreak/>
              <w:t>может также обратиться в Многофункциональный центр предоставления государственных и муниципальных услуг.</w:t>
            </w:r>
            <w:proofErr w:type="gramEnd"/>
          </w:p>
        </w:tc>
        <w:tc>
          <w:tcPr>
            <w:tcW w:w="1032"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 в органе на бумажном носителе;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почтовая связь;</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в МФЦ на бумажном носителе, полученном из органа</w:t>
            </w:r>
          </w:p>
        </w:tc>
      </w:tr>
    </w:tbl>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Раздел 3. «Сведения о заявителях «</w:t>
      </w:r>
      <w:proofErr w:type="spellStart"/>
      <w:r w:rsidRPr="00D72A6D">
        <w:rPr>
          <w:rFonts w:ascii="Times New Roman" w:hAnsi="Times New Roman" w:cs="Times New Roman"/>
          <w:b/>
        </w:rPr>
        <w:t>подуслуги</w:t>
      </w:r>
      <w:proofErr w:type="spellEnd"/>
      <w:r w:rsidRPr="00D72A6D">
        <w:rPr>
          <w:rFonts w:ascii="Times New Roman" w:hAnsi="Times New Roman" w:cs="Times New Roman"/>
          <w:b/>
        </w:rPr>
        <w:t>»</w:t>
      </w:r>
    </w:p>
    <w:tbl>
      <w:tblPr>
        <w:tblStyle w:val="8"/>
        <w:tblW w:w="15276" w:type="dxa"/>
        <w:tblLayout w:type="fixed"/>
        <w:tblLook w:val="04A0"/>
      </w:tblPr>
      <w:tblGrid>
        <w:gridCol w:w="657"/>
        <w:gridCol w:w="2570"/>
        <w:gridCol w:w="2521"/>
        <w:gridCol w:w="1847"/>
        <w:gridCol w:w="1701"/>
        <w:gridCol w:w="1843"/>
        <w:gridCol w:w="2693"/>
        <w:gridCol w:w="1444"/>
      </w:tblGrid>
      <w:tr w:rsidR="00D9159A" w:rsidRPr="00D72A6D" w:rsidTr="00C463A3">
        <w:tc>
          <w:tcPr>
            <w:tcW w:w="65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 </w:t>
            </w:r>
            <w:proofErr w:type="spellStart"/>
            <w:proofErr w:type="gramStart"/>
            <w:r w:rsidRPr="00D72A6D">
              <w:rPr>
                <w:rFonts w:ascii="Times New Roman" w:hAnsi="Times New Roman" w:cs="Times New Roman"/>
                <w:b/>
                <w:sz w:val="18"/>
                <w:szCs w:val="18"/>
              </w:rPr>
              <w:t>п</w:t>
            </w:r>
            <w:proofErr w:type="spellEnd"/>
            <w:proofErr w:type="gramEnd"/>
            <w:r w:rsidRPr="00D72A6D">
              <w:rPr>
                <w:rFonts w:ascii="Times New Roman" w:hAnsi="Times New Roman" w:cs="Times New Roman"/>
                <w:b/>
                <w:sz w:val="18"/>
                <w:szCs w:val="18"/>
              </w:rPr>
              <w:t>/</w:t>
            </w:r>
            <w:proofErr w:type="spellStart"/>
            <w:r w:rsidRPr="00D72A6D">
              <w:rPr>
                <w:rFonts w:ascii="Times New Roman" w:hAnsi="Times New Roman" w:cs="Times New Roman"/>
                <w:b/>
                <w:sz w:val="18"/>
                <w:szCs w:val="18"/>
              </w:rPr>
              <w:t>п</w:t>
            </w:r>
            <w:proofErr w:type="spellEnd"/>
          </w:p>
        </w:tc>
        <w:tc>
          <w:tcPr>
            <w:tcW w:w="257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Категории лиц, имеющих право на получение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2521"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Документ, подтверждающий правомочие заявителя соответствующей категории на получение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84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701"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Наличие возможности подачи заявления на предоставление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 представителями заявителя</w:t>
            </w:r>
          </w:p>
        </w:tc>
        <w:tc>
          <w:tcPr>
            <w:tcW w:w="184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Исчерпывающий перечень лиц, имеющих право на подачу заявления от имени заявителя</w:t>
            </w:r>
          </w:p>
        </w:tc>
        <w:tc>
          <w:tcPr>
            <w:tcW w:w="269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Наименование документа, подтверждающего право подачи заявления от имени заявителя</w:t>
            </w:r>
          </w:p>
        </w:tc>
        <w:tc>
          <w:tcPr>
            <w:tcW w:w="1444"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D9159A" w:rsidRPr="00D72A6D" w:rsidTr="00C463A3">
        <w:tc>
          <w:tcPr>
            <w:tcW w:w="65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w:t>
            </w:r>
          </w:p>
        </w:tc>
        <w:tc>
          <w:tcPr>
            <w:tcW w:w="257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2</w:t>
            </w:r>
          </w:p>
        </w:tc>
        <w:tc>
          <w:tcPr>
            <w:tcW w:w="2521"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3</w:t>
            </w:r>
          </w:p>
        </w:tc>
        <w:tc>
          <w:tcPr>
            <w:tcW w:w="184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4</w:t>
            </w:r>
          </w:p>
        </w:tc>
        <w:tc>
          <w:tcPr>
            <w:tcW w:w="1701"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5</w:t>
            </w:r>
          </w:p>
        </w:tc>
        <w:tc>
          <w:tcPr>
            <w:tcW w:w="184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6</w:t>
            </w:r>
          </w:p>
        </w:tc>
        <w:tc>
          <w:tcPr>
            <w:tcW w:w="269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7</w:t>
            </w:r>
          </w:p>
        </w:tc>
        <w:tc>
          <w:tcPr>
            <w:tcW w:w="1444"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8</w:t>
            </w:r>
          </w:p>
        </w:tc>
      </w:tr>
      <w:tr w:rsidR="00D9159A" w:rsidRPr="00D72A6D" w:rsidTr="00C463A3">
        <w:tc>
          <w:tcPr>
            <w:tcW w:w="15276" w:type="dxa"/>
            <w:gridSpan w:val="8"/>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w:t>
            </w:r>
            <w:proofErr w:type="spellStart"/>
            <w:r w:rsidRPr="00D72A6D">
              <w:rPr>
                <w:rFonts w:ascii="Times New Roman" w:hAnsi="Times New Roman" w:cs="Times New Roman"/>
                <w:b/>
                <w:sz w:val="20"/>
                <w:szCs w:val="20"/>
              </w:rPr>
              <w:t>подуслуги</w:t>
            </w:r>
            <w:proofErr w:type="spellEnd"/>
            <w:r w:rsidRPr="00D72A6D">
              <w:rPr>
                <w:rFonts w:ascii="Times New Roman" w:hAnsi="Times New Roman" w:cs="Times New Roman"/>
                <w:b/>
                <w:sz w:val="20"/>
                <w:szCs w:val="20"/>
              </w:rPr>
              <w:t>»: Подготовка, утверждение и выдача градостроительных планов земельных участков, расположенных на территории поселений</w:t>
            </w:r>
          </w:p>
        </w:tc>
      </w:tr>
      <w:tr w:rsidR="00D9159A" w:rsidRPr="00D72A6D" w:rsidTr="00C463A3">
        <w:tc>
          <w:tcPr>
            <w:tcW w:w="657"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1.</w:t>
            </w:r>
          </w:p>
        </w:tc>
        <w:tc>
          <w:tcPr>
            <w:tcW w:w="257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tc>
        <w:tc>
          <w:tcPr>
            <w:tcW w:w="2521" w:type="dxa"/>
          </w:tcPr>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 документ, удостоверяющий личность</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autoSpaceDE w:val="0"/>
              <w:autoSpaceDN w:val="0"/>
              <w:adjustRightInd w:val="0"/>
              <w:rPr>
                <w:rFonts w:ascii="Times New Roman" w:hAnsi="Times New Roman" w:cs="Times New Roman"/>
                <w:sz w:val="20"/>
                <w:szCs w:val="20"/>
              </w:rPr>
            </w:pPr>
          </w:p>
        </w:tc>
        <w:tc>
          <w:tcPr>
            <w:tcW w:w="1847"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autoSpaceDE w:val="0"/>
              <w:autoSpaceDN w:val="0"/>
              <w:adjustRightInd w:val="0"/>
              <w:rPr>
                <w:rFonts w:ascii="Times New Roman" w:hAnsi="Times New Roman" w:cs="Times New Roman"/>
                <w:sz w:val="20"/>
                <w:szCs w:val="20"/>
              </w:rPr>
            </w:pPr>
          </w:p>
          <w:p w:rsidR="00D9159A" w:rsidRPr="00D72A6D" w:rsidRDefault="00D9159A" w:rsidP="00C463A3">
            <w:pPr>
              <w:autoSpaceDE w:val="0"/>
              <w:autoSpaceDN w:val="0"/>
              <w:adjustRightInd w:val="0"/>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tc>
        <w:tc>
          <w:tcPr>
            <w:tcW w:w="1701"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наличие права</w:t>
            </w:r>
          </w:p>
        </w:tc>
        <w:tc>
          <w:tcPr>
            <w:tcW w:w="1843"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нет</w:t>
            </w:r>
          </w:p>
        </w:tc>
        <w:tc>
          <w:tcPr>
            <w:tcW w:w="2693"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документ, удостоверяющий личность;</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документ, подтверждающий полномочия на представление интересов заявителя</w:t>
            </w:r>
          </w:p>
        </w:tc>
        <w:tc>
          <w:tcPr>
            <w:tcW w:w="1444"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r>
    </w:tbl>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Раздел 4. «Документы, предоставляемые заявителем для получения «</w:t>
      </w:r>
      <w:proofErr w:type="spellStart"/>
      <w:r w:rsidRPr="00D72A6D">
        <w:rPr>
          <w:rFonts w:ascii="Times New Roman" w:hAnsi="Times New Roman" w:cs="Times New Roman"/>
          <w:b/>
        </w:rPr>
        <w:t>подуслуги</w:t>
      </w:r>
      <w:proofErr w:type="spellEnd"/>
      <w:r w:rsidRPr="00D72A6D">
        <w:rPr>
          <w:rFonts w:ascii="Times New Roman" w:hAnsi="Times New Roman" w:cs="Times New Roman"/>
          <w:b/>
        </w:rPr>
        <w:t>»</w:t>
      </w:r>
    </w:p>
    <w:tbl>
      <w:tblPr>
        <w:tblStyle w:val="8"/>
        <w:tblW w:w="15276" w:type="dxa"/>
        <w:tblLayout w:type="fixed"/>
        <w:tblLook w:val="04A0"/>
      </w:tblPr>
      <w:tblGrid>
        <w:gridCol w:w="534"/>
        <w:gridCol w:w="1275"/>
        <w:gridCol w:w="8222"/>
        <w:gridCol w:w="992"/>
        <w:gridCol w:w="851"/>
        <w:gridCol w:w="1559"/>
        <w:gridCol w:w="1134"/>
        <w:gridCol w:w="709"/>
      </w:tblGrid>
      <w:tr w:rsidR="00D9159A" w:rsidRPr="00D72A6D" w:rsidTr="00C463A3">
        <w:tc>
          <w:tcPr>
            <w:tcW w:w="534"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 </w:t>
            </w:r>
            <w:proofErr w:type="spellStart"/>
            <w:proofErr w:type="gramStart"/>
            <w:r w:rsidRPr="00D72A6D">
              <w:rPr>
                <w:rFonts w:ascii="Times New Roman" w:hAnsi="Times New Roman" w:cs="Times New Roman"/>
                <w:b/>
                <w:sz w:val="18"/>
                <w:szCs w:val="18"/>
              </w:rPr>
              <w:lastRenderedPageBreak/>
              <w:t>п</w:t>
            </w:r>
            <w:proofErr w:type="spellEnd"/>
            <w:proofErr w:type="gramEnd"/>
            <w:r w:rsidRPr="00D72A6D">
              <w:rPr>
                <w:rFonts w:ascii="Times New Roman" w:hAnsi="Times New Roman" w:cs="Times New Roman"/>
                <w:b/>
                <w:sz w:val="18"/>
                <w:szCs w:val="18"/>
              </w:rPr>
              <w:t>/</w:t>
            </w:r>
            <w:proofErr w:type="spellStart"/>
            <w:r w:rsidRPr="00D72A6D">
              <w:rPr>
                <w:rFonts w:ascii="Times New Roman" w:hAnsi="Times New Roman" w:cs="Times New Roman"/>
                <w:b/>
                <w:sz w:val="18"/>
                <w:szCs w:val="18"/>
              </w:rPr>
              <w:t>п</w:t>
            </w:r>
            <w:proofErr w:type="spellEnd"/>
          </w:p>
        </w:tc>
        <w:tc>
          <w:tcPr>
            <w:tcW w:w="127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 xml:space="preserve">Категория </w:t>
            </w:r>
            <w:r w:rsidRPr="00D72A6D">
              <w:rPr>
                <w:rFonts w:ascii="Times New Roman" w:hAnsi="Times New Roman" w:cs="Times New Roman"/>
                <w:b/>
                <w:sz w:val="18"/>
                <w:szCs w:val="18"/>
              </w:rPr>
              <w:lastRenderedPageBreak/>
              <w:t>документа</w:t>
            </w:r>
          </w:p>
        </w:tc>
        <w:tc>
          <w:tcPr>
            <w:tcW w:w="822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Наименование документов, которые представляет заявитель для получения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9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Количест</w:t>
            </w:r>
            <w:r w:rsidRPr="00D72A6D">
              <w:rPr>
                <w:rFonts w:ascii="Times New Roman" w:hAnsi="Times New Roman" w:cs="Times New Roman"/>
                <w:b/>
                <w:sz w:val="18"/>
                <w:szCs w:val="18"/>
              </w:rPr>
              <w:lastRenderedPageBreak/>
              <w:t xml:space="preserve">во необходимых экземпляров документа с указанием </w:t>
            </w:r>
            <w:r w:rsidRPr="00D72A6D">
              <w:rPr>
                <w:rFonts w:ascii="Times New Roman" w:hAnsi="Times New Roman" w:cs="Times New Roman"/>
                <w:b/>
                <w:i/>
                <w:sz w:val="18"/>
                <w:szCs w:val="18"/>
              </w:rPr>
              <w:t>подлинник/копия</w:t>
            </w:r>
          </w:p>
        </w:tc>
        <w:tc>
          <w:tcPr>
            <w:tcW w:w="851"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Докуме</w:t>
            </w:r>
            <w:r w:rsidRPr="00D72A6D">
              <w:rPr>
                <w:rFonts w:ascii="Times New Roman" w:hAnsi="Times New Roman" w:cs="Times New Roman"/>
                <w:b/>
                <w:sz w:val="18"/>
                <w:szCs w:val="18"/>
              </w:rPr>
              <w:lastRenderedPageBreak/>
              <w:t>нт, предоставляемый по условию</w:t>
            </w:r>
          </w:p>
        </w:tc>
        <w:tc>
          <w:tcPr>
            <w:tcW w:w="155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 xml:space="preserve">Установленные </w:t>
            </w:r>
            <w:r w:rsidRPr="00D72A6D">
              <w:rPr>
                <w:rFonts w:ascii="Times New Roman" w:hAnsi="Times New Roman" w:cs="Times New Roman"/>
                <w:b/>
                <w:sz w:val="18"/>
                <w:szCs w:val="18"/>
              </w:rPr>
              <w:lastRenderedPageBreak/>
              <w:t xml:space="preserve">требования </w:t>
            </w:r>
          </w:p>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к документу</w:t>
            </w:r>
          </w:p>
        </w:tc>
        <w:tc>
          <w:tcPr>
            <w:tcW w:w="1134"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 xml:space="preserve">Форма </w:t>
            </w:r>
            <w:r w:rsidRPr="00D72A6D">
              <w:rPr>
                <w:rFonts w:ascii="Times New Roman" w:hAnsi="Times New Roman" w:cs="Times New Roman"/>
                <w:b/>
                <w:sz w:val="18"/>
                <w:szCs w:val="18"/>
              </w:rPr>
              <w:lastRenderedPageBreak/>
              <w:t>(шаблон) документа</w:t>
            </w:r>
          </w:p>
        </w:tc>
        <w:tc>
          <w:tcPr>
            <w:tcW w:w="70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Образ</w:t>
            </w:r>
            <w:r w:rsidRPr="00D72A6D">
              <w:rPr>
                <w:rFonts w:ascii="Times New Roman" w:hAnsi="Times New Roman" w:cs="Times New Roman"/>
                <w:b/>
                <w:sz w:val="18"/>
                <w:szCs w:val="18"/>
              </w:rPr>
              <w:lastRenderedPageBreak/>
              <w:t>ец документа/заполнения документа</w:t>
            </w:r>
          </w:p>
        </w:tc>
      </w:tr>
      <w:tr w:rsidR="00D9159A" w:rsidRPr="00D72A6D" w:rsidTr="00C463A3">
        <w:tc>
          <w:tcPr>
            <w:tcW w:w="534"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1</w:t>
            </w:r>
          </w:p>
        </w:tc>
        <w:tc>
          <w:tcPr>
            <w:tcW w:w="127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2</w:t>
            </w:r>
          </w:p>
        </w:tc>
        <w:tc>
          <w:tcPr>
            <w:tcW w:w="822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3</w:t>
            </w:r>
          </w:p>
        </w:tc>
        <w:tc>
          <w:tcPr>
            <w:tcW w:w="9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4</w:t>
            </w:r>
          </w:p>
        </w:tc>
        <w:tc>
          <w:tcPr>
            <w:tcW w:w="851"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5</w:t>
            </w:r>
          </w:p>
        </w:tc>
        <w:tc>
          <w:tcPr>
            <w:tcW w:w="155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6</w:t>
            </w:r>
          </w:p>
        </w:tc>
        <w:tc>
          <w:tcPr>
            <w:tcW w:w="1134"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7</w:t>
            </w:r>
          </w:p>
        </w:tc>
        <w:tc>
          <w:tcPr>
            <w:tcW w:w="70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8</w:t>
            </w:r>
          </w:p>
        </w:tc>
      </w:tr>
      <w:tr w:rsidR="00D9159A" w:rsidRPr="00D72A6D" w:rsidTr="00C463A3">
        <w:tc>
          <w:tcPr>
            <w:tcW w:w="15276" w:type="dxa"/>
            <w:gridSpan w:val="8"/>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w:t>
            </w:r>
            <w:proofErr w:type="spellStart"/>
            <w:r w:rsidRPr="00D72A6D">
              <w:rPr>
                <w:rFonts w:ascii="Times New Roman" w:hAnsi="Times New Roman" w:cs="Times New Roman"/>
                <w:b/>
                <w:sz w:val="20"/>
                <w:szCs w:val="20"/>
              </w:rPr>
              <w:t>подуслуги</w:t>
            </w:r>
            <w:proofErr w:type="spellEnd"/>
            <w:r w:rsidRPr="00D72A6D">
              <w:rPr>
                <w:rFonts w:ascii="Times New Roman" w:hAnsi="Times New Roman" w:cs="Times New Roman"/>
                <w:b/>
                <w:sz w:val="20"/>
                <w:szCs w:val="20"/>
              </w:rPr>
              <w:t>»: Подготовка, утверждение и выдача градостроительных планов земельных участков, расположенных на территории поселений</w:t>
            </w:r>
          </w:p>
        </w:tc>
      </w:tr>
      <w:tr w:rsidR="00D9159A" w:rsidRPr="00D72A6D" w:rsidTr="00C463A3">
        <w:tc>
          <w:tcPr>
            <w:tcW w:w="534"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1.</w:t>
            </w: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2.</w:t>
            </w: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3.</w:t>
            </w: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4.</w:t>
            </w: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jc w:val="cente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5.</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w:t>
            </w:r>
          </w:p>
          <w:p w:rsidR="00D9159A" w:rsidRPr="00D72A6D" w:rsidRDefault="00D9159A" w:rsidP="00C463A3">
            <w:pPr>
              <w:rPr>
                <w:rFonts w:ascii="Times New Roman" w:hAnsi="Times New Roman" w:cs="Times New Roman"/>
                <w:sz w:val="20"/>
                <w:szCs w:val="20"/>
              </w:rPr>
            </w:pPr>
          </w:p>
        </w:tc>
        <w:tc>
          <w:tcPr>
            <w:tcW w:w="127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Заявление</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Правоустанавливающие документы на земельный участок</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Правоустанавливающие документы </w:t>
            </w:r>
            <w:r w:rsidRPr="00D72A6D">
              <w:rPr>
                <w:rFonts w:ascii="Times New Roman" w:hAnsi="Times New Roman" w:cs="Times New Roman"/>
                <w:sz w:val="20"/>
                <w:szCs w:val="20"/>
              </w:rPr>
              <w:lastRenderedPageBreak/>
              <w:t>на объект недвижимости</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Кадастровая выписка о земельном участке</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Кадастровая выписка об объектах недвижимости</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Сведения о расположенных в границах земельного участка объектах культурного наследия</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tc>
        <w:tc>
          <w:tcPr>
            <w:tcW w:w="8222"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правоустанавливающие документы на объект недвижимости (объекты недвижимости), расположенный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расположенный на земельном участке.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кадастровая выписка о земельном участке (выписка из государственного кадастра недвижимости);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кадастровая выписка об объектах недвижимости, расположенных на земельном участке (выписка из государственного кадастра недвижимости).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Для предоставления муниципальной услуги администрация в рамках межведомственного взаимодействия запрашивает данные документы в отделе Нижнедевицкого филиала ФГБУ «Федеральная Кадастровая Палата </w:t>
            </w:r>
            <w:proofErr w:type="spellStart"/>
            <w:r w:rsidRPr="00D72A6D">
              <w:rPr>
                <w:rFonts w:ascii="Times New Roman" w:hAnsi="Times New Roman" w:cs="Times New Roman"/>
                <w:sz w:val="20"/>
                <w:szCs w:val="20"/>
              </w:rPr>
              <w:t>Росреестра</w:t>
            </w:r>
            <w:proofErr w:type="spellEnd"/>
            <w:r w:rsidRPr="00D72A6D">
              <w:rPr>
                <w:rFonts w:ascii="Times New Roman" w:hAnsi="Times New Roman" w:cs="Times New Roman"/>
                <w:sz w:val="20"/>
                <w:szCs w:val="20"/>
              </w:rPr>
              <w:t>» по Воронежской области;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сведения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tc>
        <w:tc>
          <w:tcPr>
            <w:tcW w:w="9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851"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1559"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по утвержденной административным регламентом форме</w:t>
            </w:r>
          </w:p>
        </w:tc>
        <w:tc>
          <w:tcPr>
            <w:tcW w:w="1134"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Приложение 1</w:t>
            </w:r>
          </w:p>
        </w:tc>
        <w:tc>
          <w:tcPr>
            <w:tcW w:w="709"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p w:rsidR="00D9159A" w:rsidRPr="00D72A6D" w:rsidRDefault="00D9159A" w:rsidP="00C463A3">
            <w:pPr>
              <w:jc w:val="center"/>
              <w:rPr>
                <w:rFonts w:ascii="Times New Roman" w:hAnsi="Times New Roman" w:cs="Times New Roman"/>
                <w:sz w:val="20"/>
                <w:szCs w:val="20"/>
              </w:rPr>
            </w:pPr>
          </w:p>
        </w:tc>
      </w:tr>
    </w:tbl>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Раздел 5. «Документы и сведения, получаемые посредством межведомственного информационного взаимодействия»</w:t>
      </w:r>
    </w:p>
    <w:tbl>
      <w:tblPr>
        <w:tblStyle w:val="8"/>
        <w:tblW w:w="15277" w:type="dxa"/>
        <w:tblLayout w:type="fixed"/>
        <w:tblLook w:val="04A0"/>
      </w:tblPr>
      <w:tblGrid>
        <w:gridCol w:w="1242"/>
        <w:gridCol w:w="5245"/>
        <w:gridCol w:w="1842"/>
        <w:gridCol w:w="1559"/>
        <w:gridCol w:w="1277"/>
        <w:gridCol w:w="710"/>
        <w:gridCol w:w="1418"/>
        <w:gridCol w:w="992"/>
        <w:gridCol w:w="992"/>
      </w:tblGrid>
      <w:tr w:rsidR="00D9159A" w:rsidRPr="00D72A6D" w:rsidTr="00C463A3">
        <w:tc>
          <w:tcPr>
            <w:tcW w:w="124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524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Наименование запрашиваемого документа (сведения)</w:t>
            </w:r>
          </w:p>
        </w:tc>
        <w:tc>
          <w:tcPr>
            <w:tcW w:w="184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Перечень и состав сведений, запрашиваемых в рамках межведомственного информационного взаимодействия </w:t>
            </w:r>
          </w:p>
        </w:tc>
        <w:tc>
          <w:tcPr>
            <w:tcW w:w="155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Наименование органа, </w:t>
            </w:r>
            <w:proofErr w:type="gramStart"/>
            <w:r w:rsidRPr="00D72A6D">
              <w:rPr>
                <w:rFonts w:ascii="Times New Roman" w:hAnsi="Times New Roman" w:cs="Times New Roman"/>
                <w:b/>
                <w:sz w:val="18"/>
                <w:szCs w:val="18"/>
              </w:rPr>
              <w:t xml:space="preserve">направляю </w:t>
            </w:r>
            <w:proofErr w:type="spellStart"/>
            <w:r w:rsidRPr="00D72A6D">
              <w:rPr>
                <w:rFonts w:ascii="Times New Roman" w:hAnsi="Times New Roman" w:cs="Times New Roman"/>
                <w:b/>
                <w:sz w:val="18"/>
                <w:szCs w:val="18"/>
              </w:rPr>
              <w:t>щего</w:t>
            </w:r>
            <w:proofErr w:type="spellEnd"/>
            <w:proofErr w:type="gramEnd"/>
            <w:r w:rsidRPr="00D72A6D">
              <w:rPr>
                <w:rFonts w:ascii="Times New Roman" w:hAnsi="Times New Roman" w:cs="Times New Roman"/>
                <w:b/>
                <w:sz w:val="18"/>
                <w:szCs w:val="18"/>
              </w:rPr>
              <w:t xml:space="preserve"> </w:t>
            </w:r>
            <w:proofErr w:type="spellStart"/>
            <w:r w:rsidRPr="00D72A6D">
              <w:rPr>
                <w:rFonts w:ascii="Times New Roman" w:hAnsi="Times New Roman" w:cs="Times New Roman"/>
                <w:b/>
                <w:sz w:val="18"/>
                <w:szCs w:val="18"/>
              </w:rPr>
              <w:t>межведо</w:t>
            </w:r>
            <w:proofErr w:type="spellEnd"/>
            <w:r w:rsidRPr="00D72A6D">
              <w:rPr>
                <w:rFonts w:ascii="Times New Roman" w:hAnsi="Times New Roman" w:cs="Times New Roman"/>
                <w:b/>
                <w:sz w:val="18"/>
                <w:szCs w:val="18"/>
              </w:rPr>
              <w:t xml:space="preserve"> </w:t>
            </w:r>
            <w:proofErr w:type="spellStart"/>
            <w:r w:rsidRPr="00D72A6D">
              <w:rPr>
                <w:rFonts w:ascii="Times New Roman" w:hAnsi="Times New Roman" w:cs="Times New Roman"/>
                <w:b/>
                <w:sz w:val="18"/>
                <w:szCs w:val="18"/>
              </w:rPr>
              <w:t>мственный</w:t>
            </w:r>
            <w:proofErr w:type="spellEnd"/>
            <w:r w:rsidRPr="00D72A6D">
              <w:rPr>
                <w:rFonts w:ascii="Times New Roman" w:hAnsi="Times New Roman" w:cs="Times New Roman"/>
                <w:b/>
                <w:sz w:val="18"/>
                <w:szCs w:val="18"/>
              </w:rPr>
              <w:t xml:space="preserve"> запрос</w:t>
            </w:r>
          </w:p>
        </w:tc>
        <w:tc>
          <w:tcPr>
            <w:tcW w:w="127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Наименование органа, в адрес которого направляется межведомственный запрос</w:t>
            </w:r>
          </w:p>
        </w:tc>
        <w:tc>
          <w:tcPr>
            <w:tcW w:w="71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lang w:val="en-US"/>
              </w:rPr>
              <w:t>SID</w:t>
            </w:r>
            <w:r w:rsidRPr="00D72A6D">
              <w:rPr>
                <w:rFonts w:ascii="Times New Roman" w:hAnsi="Times New Roman" w:cs="Times New Roman"/>
                <w:b/>
                <w:sz w:val="18"/>
                <w:szCs w:val="18"/>
              </w:rPr>
              <w:t xml:space="preserve"> электронного сервиса</w:t>
            </w:r>
          </w:p>
        </w:tc>
        <w:tc>
          <w:tcPr>
            <w:tcW w:w="1418"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Срок осуществления межведомственного информационного взаимодействия</w:t>
            </w:r>
          </w:p>
        </w:tc>
        <w:tc>
          <w:tcPr>
            <w:tcW w:w="9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Форма (шаблон) межведомственного запроса</w:t>
            </w:r>
          </w:p>
        </w:tc>
        <w:tc>
          <w:tcPr>
            <w:tcW w:w="9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Образец заполнения формы межведомственного запроса</w:t>
            </w:r>
          </w:p>
        </w:tc>
      </w:tr>
      <w:tr w:rsidR="00D9159A" w:rsidRPr="00D72A6D" w:rsidTr="00C463A3">
        <w:tc>
          <w:tcPr>
            <w:tcW w:w="124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w:t>
            </w:r>
          </w:p>
        </w:tc>
        <w:tc>
          <w:tcPr>
            <w:tcW w:w="524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2</w:t>
            </w:r>
          </w:p>
        </w:tc>
        <w:tc>
          <w:tcPr>
            <w:tcW w:w="184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3</w:t>
            </w:r>
          </w:p>
        </w:tc>
        <w:tc>
          <w:tcPr>
            <w:tcW w:w="155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4</w:t>
            </w:r>
          </w:p>
        </w:tc>
        <w:tc>
          <w:tcPr>
            <w:tcW w:w="127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5</w:t>
            </w:r>
          </w:p>
        </w:tc>
        <w:tc>
          <w:tcPr>
            <w:tcW w:w="71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6</w:t>
            </w:r>
          </w:p>
        </w:tc>
        <w:tc>
          <w:tcPr>
            <w:tcW w:w="1418"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7</w:t>
            </w:r>
          </w:p>
        </w:tc>
        <w:tc>
          <w:tcPr>
            <w:tcW w:w="9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8</w:t>
            </w:r>
          </w:p>
        </w:tc>
        <w:tc>
          <w:tcPr>
            <w:tcW w:w="9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9</w:t>
            </w:r>
          </w:p>
        </w:tc>
      </w:tr>
      <w:tr w:rsidR="00D9159A" w:rsidRPr="00D72A6D" w:rsidTr="00C463A3">
        <w:tc>
          <w:tcPr>
            <w:tcW w:w="15277" w:type="dxa"/>
            <w:gridSpan w:val="9"/>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w:t>
            </w:r>
            <w:proofErr w:type="spellStart"/>
            <w:r w:rsidRPr="00D72A6D">
              <w:rPr>
                <w:rFonts w:ascii="Times New Roman" w:hAnsi="Times New Roman" w:cs="Times New Roman"/>
                <w:b/>
                <w:sz w:val="20"/>
                <w:szCs w:val="20"/>
              </w:rPr>
              <w:t>подуслуги</w:t>
            </w:r>
            <w:proofErr w:type="spellEnd"/>
            <w:r w:rsidRPr="00D72A6D">
              <w:rPr>
                <w:rFonts w:ascii="Times New Roman" w:hAnsi="Times New Roman" w:cs="Times New Roman"/>
                <w:b/>
                <w:sz w:val="20"/>
                <w:szCs w:val="20"/>
              </w:rPr>
              <w:t>»: Подготовка, утверждение и выдача градостроительных планов земельных участков, расположенных на территории поселений</w:t>
            </w:r>
          </w:p>
        </w:tc>
      </w:tr>
      <w:tr w:rsidR="00D9159A" w:rsidRPr="00D72A6D" w:rsidTr="00C463A3">
        <w:tc>
          <w:tcPr>
            <w:tcW w:w="124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524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правоустанавливающие документы на земельный участок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p>
        </w:tc>
        <w:tc>
          <w:tcPr>
            <w:tcW w:w="1842"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кадастровый (условный) номер объекта недвижимости;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ОКАТО;</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район, город, населенный пункт, улицу, дом, корпус, строение, квартира;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наименование объекта;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назначение объекта;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площадь объекта</w:t>
            </w:r>
          </w:p>
        </w:tc>
        <w:tc>
          <w:tcPr>
            <w:tcW w:w="1559"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администрация Нижнедевицкого муниципального района Воронежской области (отдел градостроительства и архитектуры)</w:t>
            </w:r>
          </w:p>
        </w:tc>
        <w:tc>
          <w:tcPr>
            <w:tcW w:w="1277" w:type="dxa"/>
          </w:tcPr>
          <w:p w:rsidR="00D9159A" w:rsidRPr="00D72A6D" w:rsidRDefault="00D9159A" w:rsidP="00C463A3">
            <w:pPr>
              <w:rPr>
                <w:rFonts w:ascii="Times New Roman" w:hAnsi="Times New Roman" w:cs="Times New Roman"/>
                <w:sz w:val="20"/>
                <w:szCs w:val="20"/>
              </w:rPr>
            </w:pPr>
            <w:proofErr w:type="spellStart"/>
            <w:r w:rsidRPr="00D72A6D">
              <w:rPr>
                <w:rFonts w:ascii="Times New Roman" w:hAnsi="Times New Roman" w:cs="Times New Roman"/>
                <w:sz w:val="20"/>
                <w:szCs w:val="20"/>
              </w:rPr>
              <w:t>Росреестр</w:t>
            </w:r>
            <w:proofErr w:type="spellEnd"/>
          </w:p>
        </w:tc>
        <w:tc>
          <w:tcPr>
            <w:tcW w:w="710"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SID0003564</w:t>
            </w:r>
          </w:p>
        </w:tc>
        <w:tc>
          <w:tcPr>
            <w:tcW w:w="1418"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9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9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r>
      <w:tr w:rsidR="00D9159A" w:rsidRPr="00D72A6D" w:rsidTr="00C463A3">
        <w:tc>
          <w:tcPr>
            <w:tcW w:w="124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524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1842" w:type="dxa"/>
          </w:tcPr>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находится в распоряжении отдела</w:t>
            </w:r>
          </w:p>
        </w:tc>
        <w:tc>
          <w:tcPr>
            <w:tcW w:w="1559"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администрация Нижнедевицкого муниципального района </w:t>
            </w:r>
            <w:r w:rsidRPr="00D72A6D">
              <w:rPr>
                <w:rFonts w:ascii="Times New Roman" w:hAnsi="Times New Roman" w:cs="Times New Roman"/>
                <w:sz w:val="20"/>
                <w:szCs w:val="20"/>
              </w:rPr>
              <w:lastRenderedPageBreak/>
              <w:t>Воронежской области (отдел градостроительства и архитектуры)</w:t>
            </w:r>
          </w:p>
        </w:tc>
        <w:tc>
          <w:tcPr>
            <w:tcW w:w="1277" w:type="dxa"/>
          </w:tcPr>
          <w:p w:rsidR="00D9159A" w:rsidRPr="00D72A6D" w:rsidRDefault="00D9159A" w:rsidP="00C463A3">
            <w:pPr>
              <w:rPr>
                <w:rFonts w:ascii="Times New Roman" w:hAnsi="Times New Roman" w:cs="Times New Roman"/>
                <w:sz w:val="20"/>
                <w:szCs w:val="20"/>
              </w:rPr>
            </w:pPr>
            <w:proofErr w:type="gramStart"/>
            <w:r w:rsidRPr="00D72A6D">
              <w:rPr>
                <w:rFonts w:ascii="Times New Roman" w:hAnsi="Times New Roman" w:cs="Times New Roman"/>
                <w:sz w:val="20"/>
                <w:szCs w:val="20"/>
              </w:rPr>
              <w:lastRenderedPageBreak/>
              <w:t xml:space="preserve">администрация </w:t>
            </w:r>
            <w:proofErr w:type="spellStart"/>
            <w:r w:rsidRPr="00D72A6D">
              <w:rPr>
                <w:rFonts w:ascii="Times New Roman" w:hAnsi="Times New Roman" w:cs="Times New Roman"/>
                <w:sz w:val="20"/>
                <w:szCs w:val="20"/>
              </w:rPr>
              <w:t>Рамонского</w:t>
            </w:r>
            <w:proofErr w:type="spellEnd"/>
            <w:r w:rsidRPr="00D72A6D">
              <w:rPr>
                <w:rFonts w:ascii="Times New Roman" w:hAnsi="Times New Roman" w:cs="Times New Roman"/>
                <w:sz w:val="20"/>
                <w:szCs w:val="20"/>
              </w:rPr>
              <w:t xml:space="preserve"> муниципального района </w:t>
            </w:r>
            <w:r w:rsidRPr="00D72A6D">
              <w:rPr>
                <w:rFonts w:ascii="Times New Roman" w:hAnsi="Times New Roman" w:cs="Times New Roman"/>
                <w:sz w:val="20"/>
                <w:szCs w:val="20"/>
              </w:rPr>
              <w:lastRenderedPageBreak/>
              <w:t>Воронежской области (отдел градостроительной деятельности</w:t>
            </w:r>
            <w:proofErr w:type="gramEnd"/>
          </w:p>
        </w:tc>
        <w:tc>
          <w:tcPr>
            <w:tcW w:w="710"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lastRenderedPageBreak/>
              <w:t>нет</w:t>
            </w:r>
          </w:p>
        </w:tc>
        <w:tc>
          <w:tcPr>
            <w:tcW w:w="1418"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3 рабочих дня (направление запроса – 1 рабочий день, получение </w:t>
            </w:r>
            <w:r w:rsidRPr="00D72A6D">
              <w:rPr>
                <w:rFonts w:ascii="Times New Roman" w:hAnsi="Times New Roman" w:cs="Times New Roman"/>
                <w:sz w:val="20"/>
                <w:szCs w:val="20"/>
              </w:rPr>
              <w:lastRenderedPageBreak/>
              <w:t>ответа на запрос – 2 рабочих дня)</w:t>
            </w:r>
          </w:p>
        </w:tc>
        <w:tc>
          <w:tcPr>
            <w:tcW w:w="992"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lastRenderedPageBreak/>
              <w:t>нет</w:t>
            </w:r>
          </w:p>
        </w:tc>
        <w:tc>
          <w:tcPr>
            <w:tcW w:w="9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r>
      <w:tr w:rsidR="00D9159A" w:rsidRPr="00D72A6D" w:rsidTr="00C463A3">
        <w:tc>
          <w:tcPr>
            <w:tcW w:w="124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lastRenderedPageBreak/>
              <w:t>-</w:t>
            </w:r>
          </w:p>
        </w:tc>
        <w:tc>
          <w:tcPr>
            <w:tcW w:w="524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разрешение на строительство</w:t>
            </w:r>
          </w:p>
        </w:tc>
        <w:tc>
          <w:tcPr>
            <w:tcW w:w="1842"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находится в распоряжении отдела</w:t>
            </w:r>
          </w:p>
        </w:tc>
        <w:tc>
          <w:tcPr>
            <w:tcW w:w="1559"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администрация Нижнедевицкого муниципального района Воронежской области (отдел градостроительства и архитектуры)</w:t>
            </w:r>
          </w:p>
        </w:tc>
        <w:tc>
          <w:tcPr>
            <w:tcW w:w="1277" w:type="dxa"/>
          </w:tcPr>
          <w:p w:rsidR="00D9159A" w:rsidRPr="00D72A6D" w:rsidRDefault="00D9159A" w:rsidP="00C463A3">
            <w:pPr>
              <w:rPr>
                <w:rFonts w:ascii="Times New Roman" w:hAnsi="Times New Roman" w:cs="Times New Roman"/>
                <w:sz w:val="20"/>
                <w:szCs w:val="20"/>
              </w:rPr>
            </w:pPr>
            <w:proofErr w:type="gramStart"/>
            <w:r w:rsidRPr="00D72A6D">
              <w:rPr>
                <w:rFonts w:ascii="Times New Roman" w:hAnsi="Times New Roman" w:cs="Times New Roman"/>
                <w:sz w:val="20"/>
                <w:szCs w:val="20"/>
              </w:rPr>
              <w:t xml:space="preserve">администрация </w:t>
            </w:r>
            <w:proofErr w:type="spellStart"/>
            <w:r w:rsidRPr="00D72A6D">
              <w:rPr>
                <w:rFonts w:ascii="Times New Roman" w:hAnsi="Times New Roman" w:cs="Times New Roman"/>
                <w:sz w:val="20"/>
                <w:szCs w:val="20"/>
              </w:rPr>
              <w:t>Рамонского</w:t>
            </w:r>
            <w:proofErr w:type="spellEnd"/>
            <w:r w:rsidRPr="00D72A6D">
              <w:rPr>
                <w:rFonts w:ascii="Times New Roman" w:hAnsi="Times New Roman" w:cs="Times New Roman"/>
                <w:sz w:val="20"/>
                <w:szCs w:val="20"/>
              </w:rPr>
              <w:t xml:space="preserve"> муниципального района Воронежской области (отдел градостроительной деятельности</w:t>
            </w:r>
            <w:proofErr w:type="gramEnd"/>
          </w:p>
        </w:tc>
        <w:tc>
          <w:tcPr>
            <w:tcW w:w="710"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нет</w:t>
            </w:r>
          </w:p>
        </w:tc>
        <w:tc>
          <w:tcPr>
            <w:tcW w:w="1418"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1 рабочий день (направление запроса – 1 рабочий день, получение ответа на запрос – 1 рабочий день)</w:t>
            </w:r>
          </w:p>
        </w:tc>
        <w:tc>
          <w:tcPr>
            <w:tcW w:w="992"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нет</w:t>
            </w:r>
          </w:p>
        </w:tc>
        <w:tc>
          <w:tcPr>
            <w:tcW w:w="9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r>
      <w:tr w:rsidR="00D9159A" w:rsidRPr="00D72A6D" w:rsidTr="00C463A3">
        <w:tc>
          <w:tcPr>
            <w:tcW w:w="124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524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акт приемки выполненных работ по сохранению объекта культурного наследия, утвержденный федеральным органом охраны объектов культурного наследия, региональным органом охраны объектов культурного наследия или муниципальным органом охраны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федеральном органе охраны объектов культурного наследия, органе охраны объектов культурного наследия Воронежской области.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Акт приемки выполненных работ по сохранению объекта культурного наследия, утвержденный муниципальным органом охраны объектов культурного наследия находится в распоряжении администрации</w:t>
            </w:r>
          </w:p>
        </w:tc>
        <w:tc>
          <w:tcPr>
            <w:tcW w:w="1842"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кадастровый (условный) номер объекта недвижимости;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ОКАТО;</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район, город, населенный пункт, улицу, дом, корпус, строение, квартира;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наименование объекта;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назначение объекта;</w:t>
            </w:r>
          </w:p>
          <w:p w:rsidR="00D9159A" w:rsidRPr="00D72A6D" w:rsidRDefault="00D9159A" w:rsidP="00C463A3">
            <w:pPr>
              <w:rPr>
                <w:rFonts w:ascii="Times New Roman" w:hAnsi="Times New Roman" w:cs="Times New Roman"/>
                <w:sz w:val="20"/>
                <w:szCs w:val="20"/>
                <w:highlight w:val="red"/>
              </w:rPr>
            </w:pPr>
            <w:r w:rsidRPr="00D72A6D">
              <w:rPr>
                <w:rFonts w:ascii="Times New Roman" w:hAnsi="Times New Roman" w:cs="Times New Roman"/>
                <w:sz w:val="20"/>
                <w:szCs w:val="20"/>
              </w:rPr>
              <w:t>- площадь объекта</w:t>
            </w:r>
          </w:p>
        </w:tc>
        <w:tc>
          <w:tcPr>
            <w:tcW w:w="1559" w:type="dxa"/>
          </w:tcPr>
          <w:p w:rsidR="00D9159A" w:rsidRPr="00D72A6D" w:rsidRDefault="00D9159A" w:rsidP="00C463A3">
            <w:pPr>
              <w:rPr>
                <w:rFonts w:ascii="Times New Roman" w:hAnsi="Times New Roman" w:cs="Times New Roman"/>
                <w:sz w:val="20"/>
                <w:szCs w:val="20"/>
                <w:highlight w:val="red"/>
              </w:rPr>
            </w:pPr>
            <w:r w:rsidRPr="00D72A6D">
              <w:rPr>
                <w:rFonts w:ascii="Times New Roman" w:hAnsi="Times New Roman" w:cs="Times New Roman"/>
                <w:sz w:val="20"/>
                <w:szCs w:val="20"/>
              </w:rPr>
              <w:t>администрация Нижнедевицкого муниципального района Воронежской области (отдел градостроительства и архитектуры)</w:t>
            </w:r>
          </w:p>
        </w:tc>
        <w:tc>
          <w:tcPr>
            <w:tcW w:w="1277" w:type="dxa"/>
          </w:tcPr>
          <w:p w:rsidR="00D9159A" w:rsidRPr="00D72A6D" w:rsidRDefault="00D9159A" w:rsidP="00C463A3">
            <w:pPr>
              <w:rPr>
                <w:rFonts w:ascii="Times New Roman" w:hAnsi="Times New Roman" w:cs="Times New Roman"/>
                <w:sz w:val="20"/>
                <w:szCs w:val="20"/>
                <w:highlight w:val="red"/>
              </w:rPr>
            </w:pPr>
            <w:r w:rsidRPr="00D72A6D">
              <w:rPr>
                <w:rFonts w:ascii="Times New Roman" w:hAnsi="Times New Roman" w:cs="Times New Roman"/>
                <w:sz w:val="20"/>
                <w:szCs w:val="20"/>
              </w:rPr>
              <w:t xml:space="preserve">федеральном </w:t>
            </w:r>
            <w:proofErr w:type="gramStart"/>
            <w:r w:rsidRPr="00D72A6D">
              <w:rPr>
                <w:rFonts w:ascii="Times New Roman" w:hAnsi="Times New Roman" w:cs="Times New Roman"/>
                <w:sz w:val="20"/>
                <w:szCs w:val="20"/>
              </w:rPr>
              <w:t>органе</w:t>
            </w:r>
            <w:proofErr w:type="gramEnd"/>
            <w:r w:rsidRPr="00D72A6D">
              <w:rPr>
                <w:rFonts w:ascii="Times New Roman" w:hAnsi="Times New Roman" w:cs="Times New Roman"/>
                <w:sz w:val="20"/>
                <w:szCs w:val="20"/>
              </w:rPr>
              <w:t xml:space="preserve"> охраны объектов культурного наследия, органе охраны объектов культурного наследия Воронежской области.</w:t>
            </w:r>
          </w:p>
        </w:tc>
        <w:tc>
          <w:tcPr>
            <w:tcW w:w="710"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нет</w:t>
            </w:r>
          </w:p>
        </w:tc>
        <w:tc>
          <w:tcPr>
            <w:tcW w:w="1418"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6 рабочих дней (направление запроса – 1 рабочий день, получение ответа на запрос – 5 рабочих дней)</w:t>
            </w:r>
          </w:p>
        </w:tc>
        <w:tc>
          <w:tcPr>
            <w:tcW w:w="992" w:type="dxa"/>
          </w:tcPr>
          <w:p w:rsidR="00D9159A" w:rsidRPr="00D72A6D" w:rsidRDefault="00D9159A" w:rsidP="00C463A3">
            <w:pPr>
              <w:jc w:val="both"/>
              <w:rPr>
                <w:rFonts w:ascii="Times New Roman" w:hAnsi="Times New Roman" w:cs="Times New Roman"/>
                <w:sz w:val="20"/>
                <w:szCs w:val="20"/>
              </w:rPr>
            </w:pPr>
          </w:p>
        </w:tc>
        <w:tc>
          <w:tcPr>
            <w:tcW w:w="992" w:type="dxa"/>
          </w:tcPr>
          <w:p w:rsidR="00D9159A" w:rsidRPr="00D72A6D" w:rsidRDefault="00D9159A" w:rsidP="00C463A3">
            <w:pPr>
              <w:jc w:val="both"/>
              <w:rPr>
                <w:rFonts w:ascii="Times New Roman" w:hAnsi="Times New Roman" w:cs="Times New Roman"/>
                <w:sz w:val="20"/>
                <w:szCs w:val="20"/>
              </w:rPr>
            </w:pPr>
          </w:p>
        </w:tc>
      </w:tr>
      <w:tr w:rsidR="00D9159A" w:rsidRPr="00D72A6D" w:rsidTr="00C463A3">
        <w:tc>
          <w:tcPr>
            <w:tcW w:w="124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5245" w:type="dxa"/>
          </w:tcPr>
          <w:p w:rsidR="00D9159A" w:rsidRPr="00D72A6D" w:rsidRDefault="00D9159A" w:rsidP="00C463A3">
            <w:pPr>
              <w:rPr>
                <w:rFonts w:ascii="Times New Roman" w:hAnsi="Times New Roman" w:cs="Times New Roman"/>
                <w:sz w:val="20"/>
                <w:szCs w:val="20"/>
              </w:rPr>
            </w:pPr>
            <w:proofErr w:type="gramStart"/>
            <w:r w:rsidRPr="00D72A6D">
              <w:rPr>
                <w:rFonts w:ascii="Times New Roman" w:hAnsi="Times New Roman" w:cs="Times New Roman"/>
                <w:sz w:val="20"/>
                <w:szCs w:val="2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w:t>
            </w:r>
            <w:r w:rsidRPr="00D72A6D">
              <w:rPr>
                <w:rFonts w:ascii="Times New Roman" w:hAnsi="Times New Roman" w:cs="Times New Roman"/>
                <w:sz w:val="20"/>
                <w:szCs w:val="20"/>
              </w:rPr>
              <w:lastRenderedPageBreak/>
              <w:t>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РФ.</w:t>
            </w:r>
            <w:proofErr w:type="gramEnd"/>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Для предоставления муниципальной услуги администрация в рамках межведомственного взаимодействия запрашивает данные документы в инспекции государственного строительного надзора Воронежской области, если заявитель не представил указанные документы самостоятельно</w:t>
            </w:r>
          </w:p>
        </w:tc>
        <w:tc>
          <w:tcPr>
            <w:tcW w:w="1842"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 наименование органа, выдавшего заключение о соответствии;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номер заключения о соответствии;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дату выдачи </w:t>
            </w:r>
            <w:r w:rsidRPr="00D72A6D">
              <w:rPr>
                <w:rFonts w:ascii="Times New Roman" w:hAnsi="Times New Roman" w:cs="Times New Roman"/>
                <w:sz w:val="20"/>
                <w:szCs w:val="20"/>
              </w:rPr>
              <w:lastRenderedPageBreak/>
              <w:t>заключения о соответствии;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наименование объекта капитального строительства;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адрес объекта капитального строительств</w:t>
            </w:r>
          </w:p>
        </w:tc>
        <w:tc>
          <w:tcPr>
            <w:tcW w:w="1559"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администрация Нижнедевицкого муниципального района Воронежской области (отдел градостроитель</w:t>
            </w:r>
            <w:r w:rsidRPr="00D72A6D">
              <w:rPr>
                <w:rFonts w:ascii="Times New Roman" w:hAnsi="Times New Roman" w:cs="Times New Roman"/>
                <w:sz w:val="20"/>
                <w:szCs w:val="20"/>
              </w:rPr>
              <w:lastRenderedPageBreak/>
              <w:t>ства и архитектуры)</w:t>
            </w:r>
          </w:p>
        </w:tc>
        <w:tc>
          <w:tcPr>
            <w:tcW w:w="1277"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Инспекция государственного строительного  надзора Воронежской области</w:t>
            </w:r>
          </w:p>
        </w:tc>
        <w:tc>
          <w:tcPr>
            <w:tcW w:w="710"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нет</w:t>
            </w:r>
          </w:p>
        </w:tc>
        <w:tc>
          <w:tcPr>
            <w:tcW w:w="1418"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6 рабочих дней (направление запроса – 1 рабочий день, получение ответа на запрос – 5 </w:t>
            </w:r>
            <w:r w:rsidRPr="00D72A6D">
              <w:rPr>
                <w:rFonts w:ascii="Times New Roman" w:hAnsi="Times New Roman" w:cs="Times New Roman"/>
                <w:sz w:val="20"/>
                <w:szCs w:val="20"/>
              </w:rPr>
              <w:lastRenderedPageBreak/>
              <w:t>рабочих дней)</w:t>
            </w:r>
          </w:p>
        </w:tc>
        <w:tc>
          <w:tcPr>
            <w:tcW w:w="9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lastRenderedPageBreak/>
              <w:t>-</w:t>
            </w:r>
          </w:p>
        </w:tc>
        <w:tc>
          <w:tcPr>
            <w:tcW w:w="9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r>
    </w:tbl>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Раздел 6. «Результат «</w:t>
      </w:r>
      <w:proofErr w:type="spellStart"/>
      <w:r w:rsidRPr="00D72A6D">
        <w:rPr>
          <w:rFonts w:ascii="Times New Roman" w:hAnsi="Times New Roman" w:cs="Times New Roman"/>
          <w:b/>
        </w:rPr>
        <w:t>подуслуги</w:t>
      </w:r>
      <w:proofErr w:type="spellEnd"/>
      <w:r w:rsidRPr="00D72A6D">
        <w:rPr>
          <w:rFonts w:ascii="Times New Roman" w:hAnsi="Times New Roman" w:cs="Times New Roman"/>
          <w:b/>
        </w:rPr>
        <w:t>»</w:t>
      </w:r>
    </w:p>
    <w:tbl>
      <w:tblPr>
        <w:tblStyle w:val="8"/>
        <w:tblW w:w="15538" w:type="dxa"/>
        <w:tblLayout w:type="fixed"/>
        <w:tblLook w:val="04A0"/>
      </w:tblPr>
      <w:tblGrid>
        <w:gridCol w:w="534"/>
        <w:gridCol w:w="2976"/>
        <w:gridCol w:w="2273"/>
        <w:gridCol w:w="1838"/>
        <w:gridCol w:w="1701"/>
        <w:gridCol w:w="1559"/>
        <w:gridCol w:w="1985"/>
        <w:gridCol w:w="1276"/>
        <w:gridCol w:w="1396"/>
      </w:tblGrid>
      <w:tr w:rsidR="00D9159A" w:rsidRPr="00D72A6D" w:rsidTr="00C463A3">
        <w:tc>
          <w:tcPr>
            <w:tcW w:w="534"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 </w:t>
            </w:r>
            <w:proofErr w:type="spellStart"/>
            <w:proofErr w:type="gramStart"/>
            <w:r w:rsidRPr="00D72A6D">
              <w:rPr>
                <w:rFonts w:ascii="Times New Roman" w:hAnsi="Times New Roman" w:cs="Times New Roman"/>
                <w:b/>
                <w:sz w:val="18"/>
                <w:szCs w:val="18"/>
              </w:rPr>
              <w:t>п</w:t>
            </w:r>
            <w:proofErr w:type="spellEnd"/>
            <w:proofErr w:type="gramEnd"/>
            <w:r w:rsidRPr="00D72A6D">
              <w:rPr>
                <w:rFonts w:ascii="Times New Roman" w:hAnsi="Times New Roman" w:cs="Times New Roman"/>
                <w:b/>
                <w:sz w:val="18"/>
                <w:szCs w:val="18"/>
              </w:rPr>
              <w:t>/</w:t>
            </w:r>
            <w:proofErr w:type="spellStart"/>
            <w:r w:rsidRPr="00D72A6D">
              <w:rPr>
                <w:rFonts w:ascii="Times New Roman" w:hAnsi="Times New Roman" w:cs="Times New Roman"/>
                <w:b/>
                <w:sz w:val="18"/>
                <w:szCs w:val="18"/>
              </w:rPr>
              <w:t>п</w:t>
            </w:r>
            <w:proofErr w:type="spellEnd"/>
          </w:p>
        </w:tc>
        <w:tc>
          <w:tcPr>
            <w:tcW w:w="2976"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Документ/документы, являющиеся результатом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2273"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Требования к документу/документам, являющимся результатом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838" w:type="dxa"/>
            <w:vMerge w:val="restart"/>
          </w:tcPr>
          <w:p w:rsidR="00D9159A" w:rsidRPr="00D72A6D" w:rsidRDefault="00D9159A" w:rsidP="00C463A3">
            <w:pPr>
              <w:jc w:val="center"/>
              <w:rPr>
                <w:rFonts w:ascii="Times New Roman" w:hAnsi="Times New Roman" w:cs="Times New Roman"/>
                <w:b/>
                <w:sz w:val="18"/>
                <w:szCs w:val="18"/>
              </w:rPr>
            </w:pPr>
            <w:proofErr w:type="gramStart"/>
            <w:r w:rsidRPr="00D72A6D">
              <w:rPr>
                <w:rFonts w:ascii="Times New Roman" w:hAnsi="Times New Roman" w:cs="Times New Roman"/>
                <w:b/>
                <w:sz w:val="18"/>
                <w:szCs w:val="18"/>
              </w:rPr>
              <w:t>Характеристика результата (положительный/</w:t>
            </w:r>
            <w:proofErr w:type="gramEnd"/>
          </w:p>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отрицательный)</w:t>
            </w:r>
          </w:p>
        </w:tc>
        <w:tc>
          <w:tcPr>
            <w:tcW w:w="1701"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Форма документа/ документов, являющимся результатом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559"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Образец документа/ документов, являющихся результатом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985" w:type="dxa"/>
            <w:vMerge w:val="restart"/>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получения результата</w:t>
            </w:r>
          </w:p>
        </w:tc>
        <w:tc>
          <w:tcPr>
            <w:tcW w:w="2672" w:type="dxa"/>
            <w:gridSpan w:val="2"/>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Срок хранения невостребованных заявителем результатов</w:t>
            </w:r>
          </w:p>
        </w:tc>
      </w:tr>
      <w:tr w:rsidR="00D9159A" w:rsidRPr="00D72A6D" w:rsidTr="00C463A3">
        <w:tc>
          <w:tcPr>
            <w:tcW w:w="534" w:type="dxa"/>
            <w:vMerge/>
          </w:tcPr>
          <w:p w:rsidR="00D9159A" w:rsidRPr="00D72A6D" w:rsidRDefault="00D9159A" w:rsidP="00C463A3">
            <w:pPr>
              <w:jc w:val="center"/>
              <w:rPr>
                <w:rFonts w:ascii="Times New Roman" w:hAnsi="Times New Roman" w:cs="Times New Roman"/>
                <w:b/>
                <w:sz w:val="18"/>
                <w:szCs w:val="18"/>
              </w:rPr>
            </w:pPr>
          </w:p>
        </w:tc>
        <w:tc>
          <w:tcPr>
            <w:tcW w:w="2976" w:type="dxa"/>
            <w:vMerge/>
          </w:tcPr>
          <w:p w:rsidR="00D9159A" w:rsidRPr="00D72A6D" w:rsidRDefault="00D9159A" w:rsidP="00C463A3">
            <w:pPr>
              <w:jc w:val="center"/>
              <w:rPr>
                <w:rFonts w:ascii="Times New Roman" w:hAnsi="Times New Roman" w:cs="Times New Roman"/>
                <w:b/>
                <w:sz w:val="18"/>
                <w:szCs w:val="18"/>
              </w:rPr>
            </w:pPr>
          </w:p>
        </w:tc>
        <w:tc>
          <w:tcPr>
            <w:tcW w:w="2273" w:type="dxa"/>
            <w:vMerge/>
          </w:tcPr>
          <w:p w:rsidR="00D9159A" w:rsidRPr="00D72A6D" w:rsidRDefault="00D9159A" w:rsidP="00C463A3">
            <w:pPr>
              <w:jc w:val="center"/>
              <w:rPr>
                <w:rFonts w:ascii="Times New Roman" w:hAnsi="Times New Roman" w:cs="Times New Roman"/>
                <w:b/>
                <w:sz w:val="18"/>
                <w:szCs w:val="18"/>
              </w:rPr>
            </w:pPr>
          </w:p>
        </w:tc>
        <w:tc>
          <w:tcPr>
            <w:tcW w:w="1838" w:type="dxa"/>
            <w:vMerge/>
          </w:tcPr>
          <w:p w:rsidR="00D9159A" w:rsidRPr="00D72A6D" w:rsidRDefault="00D9159A" w:rsidP="00C463A3">
            <w:pPr>
              <w:jc w:val="center"/>
              <w:rPr>
                <w:rFonts w:ascii="Times New Roman" w:hAnsi="Times New Roman" w:cs="Times New Roman"/>
                <w:b/>
                <w:sz w:val="18"/>
                <w:szCs w:val="18"/>
              </w:rPr>
            </w:pPr>
          </w:p>
        </w:tc>
        <w:tc>
          <w:tcPr>
            <w:tcW w:w="1701" w:type="dxa"/>
            <w:vMerge/>
          </w:tcPr>
          <w:p w:rsidR="00D9159A" w:rsidRPr="00D72A6D" w:rsidRDefault="00D9159A" w:rsidP="00C463A3">
            <w:pPr>
              <w:jc w:val="center"/>
              <w:rPr>
                <w:rFonts w:ascii="Times New Roman" w:hAnsi="Times New Roman" w:cs="Times New Roman"/>
                <w:b/>
                <w:sz w:val="18"/>
                <w:szCs w:val="18"/>
              </w:rPr>
            </w:pPr>
          </w:p>
        </w:tc>
        <w:tc>
          <w:tcPr>
            <w:tcW w:w="1559" w:type="dxa"/>
            <w:vMerge/>
          </w:tcPr>
          <w:p w:rsidR="00D9159A" w:rsidRPr="00D72A6D" w:rsidRDefault="00D9159A" w:rsidP="00C463A3">
            <w:pPr>
              <w:jc w:val="center"/>
              <w:rPr>
                <w:rFonts w:ascii="Times New Roman" w:hAnsi="Times New Roman" w:cs="Times New Roman"/>
                <w:b/>
                <w:sz w:val="18"/>
                <w:szCs w:val="18"/>
              </w:rPr>
            </w:pPr>
          </w:p>
        </w:tc>
        <w:tc>
          <w:tcPr>
            <w:tcW w:w="1985" w:type="dxa"/>
            <w:vMerge/>
          </w:tcPr>
          <w:p w:rsidR="00D9159A" w:rsidRPr="00D72A6D" w:rsidRDefault="00D9159A" w:rsidP="00C463A3">
            <w:pPr>
              <w:jc w:val="center"/>
              <w:rPr>
                <w:rFonts w:ascii="Times New Roman" w:hAnsi="Times New Roman" w:cs="Times New Roman"/>
                <w:b/>
                <w:sz w:val="18"/>
                <w:szCs w:val="18"/>
              </w:rPr>
            </w:pPr>
          </w:p>
        </w:tc>
        <w:tc>
          <w:tcPr>
            <w:tcW w:w="1276"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в органе</w:t>
            </w:r>
          </w:p>
        </w:tc>
        <w:tc>
          <w:tcPr>
            <w:tcW w:w="1396"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в МФЦ</w:t>
            </w:r>
          </w:p>
        </w:tc>
      </w:tr>
      <w:tr w:rsidR="00D9159A" w:rsidRPr="00D72A6D" w:rsidTr="00C463A3">
        <w:tc>
          <w:tcPr>
            <w:tcW w:w="534"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w:t>
            </w:r>
          </w:p>
        </w:tc>
        <w:tc>
          <w:tcPr>
            <w:tcW w:w="2976"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2</w:t>
            </w:r>
          </w:p>
        </w:tc>
        <w:tc>
          <w:tcPr>
            <w:tcW w:w="227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3</w:t>
            </w:r>
          </w:p>
        </w:tc>
        <w:tc>
          <w:tcPr>
            <w:tcW w:w="1838"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4</w:t>
            </w:r>
          </w:p>
        </w:tc>
        <w:tc>
          <w:tcPr>
            <w:tcW w:w="1701"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5</w:t>
            </w:r>
          </w:p>
        </w:tc>
        <w:tc>
          <w:tcPr>
            <w:tcW w:w="155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6</w:t>
            </w:r>
          </w:p>
        </w:tc>
        <w:tc>
          <w:tcPr>
            <w:tcW w:w="198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7</w:t>
            </w:r>
          </w:p>
        </w:tc>
        <w:tc>
          <w:tcPr>
            <w:tcW w:w="1276"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8</w:t>
            </w:r>
          </w:p>
        </w:tc>
        <w:tc>
          <w:tcPr>
            <w:tcW w:w="1396"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9</w:t>
            </w:r>
          </w:p>
        </w:tc>
      </w:tr>
      <w:tr w:rsidR="00D9159A" w:rsidRPr="00D72A6D" w:rsidTr="00C463A3">
        <w:tc>
          <w:tcPr>
            <w:tcW w:w="15538" w:type="dxa"/>
            <w:gridSpan w:val="9"/>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w:t>
            </w:r>
            <w:proofErr w:type="spellStart"/>
            <w:r w:rsidRPr="00D72A6D">
              <w:rPr>
                <w:rFonts w:ascii="Times New Roman" w:hAnsi="Times New Roman" w:cs="Times New Roman"/>
                <w:b/>
                <w:sz w:val="20"/>
                <w:szCs w:val="20"/>
              </w:rPr>
              <w:t>подуслуги</w:t>
            </w:r>
            <w:proofErr w:type="spellEnd"/>
            <w:r w:rsidRPr="00D72A6D">
              <w:rPr>
                <w:rFonts w:ascii="Times New Roman" w:hAnsi="Times New Roman" w:cs="Times New Roman"/>
                <w:b/>
                <w:sz w:val="20"/>
                <w:szCs w:val="20"/>
              </w:rPr>
              <w:t>»: Подготовка, утверждение и выдача градостроительных планов земельных участков, расположенных на территории поселений</w:t>
            </w:r>
          </w:p>
        </w:tc>
      </w:tr>
      <w:tr w:rsidR="00D9159A" w:rsidRPr="00D72A6D" w:rsidTr="00C463A3">
        <w:tc>
          <w:tcPr>
            <w:tcW w:w="534"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1.</w:t>
            </w:r>
          </w:p>
        </w:tc>
        <w:tc>
          <w:tcPr>
            <w:tcW w:w="297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выдача градостроительного плана земельного участка</w:t>
            </w:r>
          </w:p>
        </w:tc>
        <w:tc>
          <w:tcPr>
            <w:tcW w:w="2273"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форма утверждена приказом Министерства строительства и жилищно-коммунального хозяйства Российской Федерации от 19.02.2015 № 117</w:t>
            </w:r>
          </w:p>
        </w:tc>
        <w:tc>
          <w:tcPr>
            <w:tcW w:w="1838"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положительный</w:t>
            </w:r>
          </w:p>
        </w:tc>
        <w:tc>
          <w:tcPr>
            <w:tcW w:w="1701"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1559"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198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в органе на бумажном носителе;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почтовая связь;</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в МФЦ на бумажном носителе, полученном из органа</w:t>
            </w:r>
          </w:p>
        </w:tc>
        <w:tc>
          <w:tcPr>
            <w:tcW w:w="127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постоянно в деле</w:t>
            </w:r>
          </w:p>
        </w:tc>
        <w:tc>
          <w:tcPr>
            <w:tcW w:w="139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30 календарных дней (после чего возвращаются в орган)</w:t>
            </w:r>
          </w:p>
        </w:tc>
      </w:tr>
      <w:tr w:rsidR="00D9159A" w:rsidRPr="00D72A6D" w:rsidTr="00C463A3">
        <w:tc>
          <w:tcPr>
            <w:tcW w:w="534"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2.</w:t>
            </w: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tc>
        <w:tc>
          <w:tcPr>
            <w:tcW w:w="297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мотивированный отказ в предоставлении муниципальной услуги</w:t>
            </w:r>
          </w:p>
        </w:tc>
        <w:tc>
          <w:tcPr>
            <w:tcW w:w="2273" w:type="dxa"/>
          </w:tcPr>
          <w:p w:rsidR="00D9159A" w:rsidRPr="00D72A6D" w:rsidRDefault="00D9159A" w:rsidP="00C463A3">
            <w:pPr>
              <w:rPr>
                <w:rFonts w:ascii="Times New Roman" w:hAnsi="Times New Roman" w:cs="Times New Roman"/>
                <w:sz w:val="20"/>
                <w:szCs w:val="20"/>
              </w:rPr>
            </w:pPr>
          </w:p>
        </w:tc>
        <w:tc>
          <w:tcPr>
            <w:tcW w:w="1838"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отрицательный</w:t>
            </w:r>
          </w:p>
        </w:tc>
        <w:tc>
          <w:tcPr>
            <w:tcW w:w="1701" w:type="dxa"/>
          </w:tcPr>
          <w:p w:rsidR="00D9159A" w:rsidRPr="00D72A6D" w:rsidRDefault="00D9159A" w:rsidP="00C463A3">
            <w:pPr>
              <w:rPr>
                <w:rFonts w:ascii="Times New Roman" w:hAnsi="Times New Roman" w:cs="Times New Roman"/>
                <w:sz w:val="20"/>
                <w:szCs w:val="20"/>
              </w:rPr>
            </w:pPr>
          </w:p>
        </w:tc>
        <w:tc>
          <w:tcPr>
            <w:tcW w:w="1559"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198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в органе на бумажном носителе;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почтовая связь;</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в МФЦ на бумажном носителе, полученном из органа</w:t>
            </w:r>
          </w:p>
        </w:tc>
        <w:tc>
          <w:tcPr>
            <w:tcW w:w="1276" w:type="dxa"/>
          </w:tcPr>
          <w:p w:rsidR="00D9159A" w:rsidRPr="00D72A6D" w:rsidRDefault="00D9159A" w:rsidP="00C463A3">
            <w:pPr>
              <w:jc w:val="both"/>
              <w:rPr>
                <w:rFonts w:ascii="Times New Roman" w:hAnsi="Times New Roman" w:cs="Times New Roman"/>
                <w:sz w:val="20"/>
                <w:szCs w:val="20"/>
              </w:rPr>
            </w:pPr>
            <w:r w:rsidRPr="00D72A6D">
              <w:rPr>
                <w:rFonts w:ascii="Times New Roman" w:hAnsi="Times New Roman" w:cs="Times New Roman"/>
                <w:sz w:val="20"/>
                <w:szCs w:val="20"/>
              </w:rPr>
              <w:t>постоянно в деле</w:t>
            </w:r>
          </w:p>
        </w:tc>
        <w:tc>
          <w:tcPr>
            <w:tcW w:w="139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30 календарных дней (после чего возвращаются в орган)</w:t>
            </w:r>
          </w:p>
        </w:tc>
      </w:tr>
    </w:tbl>
    <w:p w:rsidR="00D9159A" w:rsidRPr="00D72A6D" w:rsidRDefault="00D9159A" w:rsidP="00D9159A">
      <w:pPr>
        <w:jc w:val="both"/>
        <w:rPr>
          <w:rFonts w:ascii="Times New Roman" w:hAnsi="Times New Roman" w:cs="Times New Roman"/>
          <w:b/>
          <w:sz w:val="28"/>
          <w:szCs w:val="28"/>
        </w:rPr>
      </w:pPr>
    </w:p>
    <w:p w:rsidR="00D9159A" w:rsidRPr="00E762B4" w:rsidRDefault="00D9159A" w:rsidP="00D9159A">
      <w:pPr>
        <w:jc w:val="center"/>
        <w:rPr>
          <w:rFonts w:ascii="Times New Roman" w:hAnsi="Times New Roman" w:cs="Times New Roman"/>
          <w:b/>
        </w:rPr>
      </w:pPr>
      <w:r w:rsidRPr="00E762B4">
        <w:rPr>
          <w:rFonts w:ascii="Times New Roman" w:hAnsi="Times New Roman" w:cs="Times New Roman"/>
          <w:b/>
        </w:rPr>
        <w:t>Раздел 7. «Технологические процессы предоставления «</w:t>
      </w:r>
      <w:proofErr w:type="spellStart"/>
      <w:r w:rsidRPr="00E762B4">
        <w:rPr>
          <w:rFonts w:ascii="Times New Roman" w:hAnsi="Times New Roman" w:cs="Times New Roman"/>
          <w:b/>
        </w:rPr>
        <w:t>подуслуги</w:t>
      </w:r>
      <w:proofErr w:type="spellEnd"/>
      <w:r w:rsidRPr="00E762B4">
        <w:rPr>
          <w:rFonts w:ascii="Times New Roman" w:hAnsi="Times New Roman" w:cs="Times New Roman"/>
          <w:b/>
        </w:rPr>
        <w:t>»</w:t>
      </w:r>
    </w:p>
    <w:tbl>
      <w:tblPr>
        <w:tblStyle w:val="8"/>
        <w:tblW w:w="15559" w:type="dxa"/>
        <w:tblLayout w:type="fixed"/>
        <w:tblLook w:val="04A0"/>
      </w:tblPr>
      <w:tblGrid>
        <w:gridCol w:w="392"/>
        <w:gridCol w:w="1417"/>
        <w:gridCol w:w="8080"/>
        <w:gridCol w:w="850"/>
        <w:gridCol w:w="1135"/>
        <w:gridCol w:w="2126"/>
        <w:gridCol w:w="1559"/>
      </w:tblGrid>
      <w:tr w:rsidR="00D9159A" w:rsidRPr="00D72A6D" w:rsidTr="00C463A3">
        <w:tc>
          <w:tcPr>
            <w:tcW w:w="3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 xml:space="preserve">№ </w:t>
            </w:r>
            <w:proofErr w:type="spellStart"/>
            <w:proofErr w:type="gramStart"/>
            <w:r w:rsidRPr="00D72A6D">
              <w:rPr>
                <w:rFonts w:ascii="Times New Roman" w:hAnsi="Times New Roman" w:cs="Times New Roman"/>
                <w:b/>
                <w:sz w:val="18"/>
                <w:szCs w:val="18"/>
              </w:rPr>
              <w:t>п</w:t>
            </w:r>
            <w:proofErr w:type="spellEnd"/>
            <w:proofErr w:type="gramEnd"/>
            <w:r w:rsidRPr="00D72A6D">
              <w:rPr>
                <w:rFonts w:ascii="Times New Roman" w:hAnsi="Times New Roman" w:cs="Times New Roman"/>
                <w:b/>
                <w:sz w:val="18"/>
                <w:szCs w:val="18"/>
              </w:rPr>
              <w:t>/</w:t>
            </w:r>
            <w:proofErr w:type="spellStart"/>
            <w:r w:rsidRPr="00D72A6D">
              <w:rPr>
                <w:rFonts w:ascii="Times New Roman" w:hAnsi="Times New Roman" w:cs="Times New Roman"/>
                <w:b/>
                <w:sz w:val="18"/>
                <w:szCs w:val="18"/>
              </w:rPr>
              <w:t>п</w:t>
            </w:r>
            <w:proofErr w:type="spellEnd"/>
          </w:p>
        </w:tc>
        <w:tc>
          <w:tcPr>
            <w:tcW w:w="141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Наименование процедуры процесса</w:t>
            </w:r>
          </w:p>
        </w:tc>
        <w:tc>
          <w:tcPr>
            <w:tcW w:w="808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Особенности исполнения процедуры процесса</w:t>
            </w:r>
          </w:p>
        </w:tc>
        <w:tc>
          <w:tcPr>
            <w:tcW w:w="85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Сроки исполнения процедуры (процесса)</w:t>
            </w:r>
          </w:p>
        </w:tc>
        <w:tc>
          <w:tcPr>
            <w:tcW w:w="113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Исполнитель процедуры процесса</w:t>
            </w:r>
          </w:p>
        </w:tc>
        <w:tc>
          <w:tcPr>
            <w:tcW w:w="2126"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Ресурсы, необходимые для выполнения процедуры процесса</w:t>
            </w:r>
          </w:p>
        </w:tc>
        <w:tc>
          <w:tcPr>
            <w:tcW w:w="155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Формы документов, необходимые для выполнения процедуры процесса</w:t>
            </w:r>
          </w:p>
        </w:tc>
      </w:tr>
      <w:tr w:rsidR="00D9159A" w:rsidRPr="00D72A6D" w:rsidTr="00C463A3">
        <w:tc>
          <w:tcPr>
            <w:tcW w:w="39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lastRenderedPageBreak/>
              <w:t>1</w:t>
            </w:r>
          </w:p>
        </w:tc>
        <w:tc>
          <w:tcPr>
            <w:tcW w:w="141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2</w:t>
            </w:r>
          </w:p>
        </w:tc>
        <w:tc>
          <w:tcPr>
            <w:tcW w:w="808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3</w:t>
            </w:r>
          </w:p>
        </w:tc>
        <w:tc>
          <w:tcPr>
            <w:tcW w:w="85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4</w:t>
            </w:r>
          </w:p>
        </w:tc>
        <w:tc>
          <w:tcPr>
            <w:tcW w:w="113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5</w:t>
            </w:r>
          </w:p>
        </w:tc>
        <w:tc>
          <w:tcPr>
            <w:tcW w:w="2126"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6</w:t>
            </w:r>
          </w:p>
        </w:tc>
        <w:tc>
          <w:tcPr>
            <w:tcW w:w="155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7</w:t>
            </w:r>
          </w:p>
        </w:tc>
      </w:tr>
      <w:tr w:rsidR="00D9159A" w:rsidRPr="00D72A6D" w:rsidTr="00C463A3">
        <w:tc>
          <w:tcPr>
            <w:tcW w:w="15559" w:type="dxa"/>
            <w:gridSpan w:val="7"/>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w:t>
            </w:r>
            <w:proofErr w:type="spellStart"/>
            <w:r w:rsidRPr="00D72A6D">
              <w:rPr>
                <w:rFonts w:ascii="Times New Roman" w:hAnsi="Times New Roman" w:cs="Times New Roman"/>
                <w:b/>
                <w:sz w:val="20"/>
                <w:szCs w:val="20"/>
              </w:rPr>
              <w:t>подуслуги</w:t>
            </w:r>
            <w:proofErr w:type="spellEnd"/>
            <w:r w:rsidRPr="00D72A6D">
              <w:rPr>
                <w:rFonts w:ascii="Times New Roman" w:hAnsi="Times New Roman" w:cs="Times New Roman"/>
                <w:b/>
                <w:sz w:val="20"/>
                <w:szCs w:val="20"/>
              </w:rPr>
              <w:t>»: Подготовка, утверждение и выдача градостроительных планов земельных участков, расположенных на территории поселений</w:t>
            </w:r>
          </w:p>
        </w:tc>
      </w:tr>
      <w:tr w:rsidR="00D9159A" w:rsidRPr="00D72A6D" w:rsidTr="00C463A3">
        <w:tc>
          <w:tcPr>
            <w:tcW w:w="15559" w:type="dxa"/>
            <w:gridSpan w:val="7"/>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D9159A" w:rsidRPr="00D72A6D" w:rsidTr="00C463A3">
        <w:tc>
          <w:tcPr>
            <w:tcW w:w="3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1.</w:t>
            </w:r>
          </w:p>
        </w:tc>
        <w:tc>
          <w:tcPr>
            <w:tcW w:w="1417"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Прием и регистрация заявления и прилагаемых к нему документов</w:t>
            </w:r>
          </w:p>
        </w:tc>
        <w:tc>
          <w:tcPr>
            <w:tcW w:w="808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Основанием для начала административной процедуры является личное обращение заявителя или его уполномоченного представителя в отдел, МФЦ</w:t>
            </w:r>
            <w:proofErr w:type="gramStart"/>
            <w:r w:rsidRPr="00D72A6D">
              <w:rPr>
                <w:rFonts w:ascii="Times New Roman" w:hAnsi="Times New Roman" w:cs="Times New Roman"/>
                <w:sz w:val="20"/>
                <w:szCs w:val="20"/>
              </w:rPr>
              <w:t>1</w:t>
            </w:r>
            <w:proofErr w:type="gramEnd"/>
            <w:r w:rsidRPr="00D72A6D">
              <w:rPr>
                <w:rFonts w:ascii="Times New Roman" w:hAnsi="Times New Roman" w:cs="Times New Roman"/>
                <w:sz w:val="20"/>
                <w:szCs w:val="20"/>
              </w:rPr>
              <w:t xml:space="preserve"> с заявлением, либо поступление в адрес отдела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При поступлении заявления и комплекта документов в электронном виде документы </w:t>
            </w:r>
            <w:proofErr w:type="gramStart"/>
            <w:r w:rsidRPr="00D72A6D">
              <w:rPr>
                <w:rFonts w:ascii="Times New Roman" w:hAnsi="Times New Roman" w:cs="Times New Roman"/>
                <w:sz w:val="20"/>
                <w:szCs w:val="20"/>
              </w:rPr>
              <w:t>распечатываются на бумажном носителе и в дальнейшем работа с ними ведется</w:t>
            </w:r>
            <w:proofErr w:type="gramEnd"/>
            <w:r w:rsidRPr="00D72A6D">
              <w:rPr>
                <w:rFonts w:ascii="Times New Roman" w:hAnsi="Times New Roman" w:cs="Times New Roman"/>
                <w:sz w:val="20"/>
                <w:szCs w:val="20"/>
              </w:rPr>
              <w:t xml:space="preserve"> в установленном порядке.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Заявление в форме электронного документа подписывается заявителем с использованием простой электронной подписи.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При личном обращении заявителя или уполномоченного представителя в отдел либо в МФЦ специалист, ответственный за прием документов:</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проверяет соответствие заявления установленным требованиям;</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сверяет копии документов с их подлинниками, </w:t>
            </w:r>
            <w:proofErr w:type="gramStart"/>
            <w:r w:rsidRPr="00D72A6D">
              <w:rPr>
                <w:rFonts w:ascii="Times New Roman" w:hAnsi="Times New Roman" w:cs="Times New Roman"/>
                <w:sz w:val="20"/>
                <w:szCs w:val="20"/>
              </w:rPr>
              <w:t>заверяет их и возвращает</w:t>
            </w:r>
            <w:proofErr w:type="gramEnd"/>
            <w:r w:rsidRPr="00D72A6D">
              <w:rPr>
                <w:rFonts w:ascii="Times New Roman" w:hAnsi="Times New Roman" w:cs="Times New Roman"/>
                <w:sz w:val="20"/>
                <w:szCs w:val="20"/>
              </w:rPr>
              <w:t xml:space="preserve"> подлинники заявителю;</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регистрирует заявление с прилагаемым комплектом документов;</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При направлении заявления и документов в форме электронного документа, получение документов подтверждается отделом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отделом заявления и документов, а также перечень наименований файлов, представленных в форме электронных документов, с указанием их объема.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отдел.</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При наличии оснований, указанных в п.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D72A6D">
              <w:rPr>
                <w:rFonts w:ascii="Times New Roman" w:hAnsi="Times New Roman" w:cs="Times New Roman"/>
                <w:sz w:val="20"/>
                <w:szCs w:val="20"/>
              </w:rPr>
              <w:t>объясняет заявителю содержание выявленных недостатков в представленных документах и предлагает</w:t>
            </w:r>
            <w:proofErr w:type="gramEnd"/>
            <w:r w:rsidRPr="00D72A6D">
              <w:rPr>
                <w:rFonts w:ascii="Times New Roman" w:hAnsi="Times New Roman" w:cs="Times New Roman"/>
                <w:sz w:val="20"/>
                <w:szCs w:val="20"/>
              </w:rPr>
              <w:t xml:space="preserve"> принять меры по их устранению.</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tc>
        <w:tc>
          <w:tcPr>
            <w:tcW w:w="85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1 календарный день.</w:t>
            </w:r>
          </w:p>
        </w:tc>
        <w:tc>
          <w:tcPr>
            <w:tcW w:w="113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Специалист, ответственный за прием документов</w:t>
            </w:r>
          </w:p>
        </w:tc>
        <w:tc>
          <w:tcPr>
            <w:tcW w:w="212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формы заявлений;</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формы расписок в получении документов;</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МФУ (для копирования и сканирования документов);</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подключение к Системе обработки электронных форм (</w:t>
            </w:r>
            <w:proofErr w:type="gramStart"/>
            <w:r w:rsidRPr="00D72A6D">
              <w:rPr>
                <w:rFonts w:ascii="Times New Roman" w:hAnsi="Times New Roman" w:cs="Times New Roman"/>
                <w:sz w:val="20"/>
                <w:szCs w:val="20"/>
              </w:rPr>
              <w:t>интегрированная</w:t>
            </w:r>
            <w:proofErr w:type="gramEnd"/>
            <w:r w:rsidRPr="00D72A6D">
              <w:rPr>
                <w:rFonts w:ascii="Times New Roman" w:hAnsi="Times New Roman" w:cs="Times New Roman"/>
                <w:sz w:val="20"/>
                <w:szCs w:val="20"/>
              </w:rPr>
              <w:t xml:space="preserve"> с Порталом государственных и муниципальных услуг Воронежской области)</w:t>
            </w:r>
          </w:p>
        </w:tc>
        <w:tc>
          <w:tcPr>
            <w:tcW w:w="1559"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форма разрешения на ввод в эксплуатацию (приложение 1);</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форма расписки в получении документов (приложение</w:t>
            </w:r>
            <w:proofErr w:type="gramStart"/>
            <w:r w:rsidRPr="00D72A6D">
              <w:rPr>
                <w:rFonts w:ascii="Times New Roman" w:hAnsi="Times New Roman" w:cs="Times New Roman"/>
                <w:sz w:val="20"/>
                <w:szCs w:val="20"/>
              </w:rPr>
              <w:t>2</w:t>
            </w:r>
            <w:proofErr w:type="gramEnd"/>
            <w:r w:rsidRPr="00D72A6D">
              <w:rPr>
                <w:rFonts w:ascii="Times New Roman" w:hAnsi="Times New Roman" w:cs="Times New Roman"/>
                <w:sz w:val="20"/>
                <w:szCs w:val="20"/>
              </w:rPr>
              <w:t>);</w:t>
            </w:r>
          </w:p>
          <w:p w:rsidR="00D9159A" w:rsidRPr="00D72A6D" w:rsidRDefault="00D9159A" w:rsidP="00C463A3">
            <w:pPr>
              <w:rPr>
                <w:rFonts w:ascii="Times New Roman" w:hAnsi="Times New Roman" w:cs="Times New Roman"/>
                <w:sz w:val="20"/>
                <w:szCs w:val="20"/>
              </w:rPr>
            </w:pPr>
          </w:p>
        </w:tc>
      </w:tr>
      <w:tr w:rsidR="00D9159A" w:rsidRPr="00D72A6D" w:rsidTr="00C463A3">
        <w:tc>
          <w:tcPr>
            <w:tcW w:w="15559" w:type="dxa"/>
            <w:gridSpan w:val="7"/>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lastRenderedPageBreak/>
              <w:t>Наименование административной процедуры 2: Рассмотрение представленных документов.</w:t>
            </w:r>
          </w:p>
        </w:tc>
      </w:tr>
      <w:tr w:rsidR="00D9159A" w:rsidRPr="00D72A6D" w:rsidTr="00C463A3">
        <w:tc>
          <w:tcPr>
            <w:tcW w:w="3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1.</w:t>
            </w:r>
          </w:p>
        </w:tc>
        <w:tc>
          <w:tcPr>
            <w:tcW w:w="1417"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8080" w:type="dxa"/>
          </w:tcPr>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В случае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1) в </w:t>
            </w:r>
            <w:proofErr w:type="spellStart"/>
            <w:r w:rsidRPr="00D72A6D">
              <w:rPr>
                <w:rFonts w:ascii="Times New Roman" w:hAnsi="Times New Roman" w:cs="Times New Roman"/>
                <w:sz w:val="20"/>
                <w:szCs w:val="20"/>
              </w:rPr>
              <w:t>Рамонский</w:t>
            </w:r>
            <w:proofErr w:type="spellEnd"/>
            <w:r w:rsidRPr="00D72A6D">
              <w:rPr>
                <w:rFonts w:ascii="Times New Roman" w:hAnsi="Times New Roman" w:cs="Times New Roman"/>
                <w:sz w:val="20"/>
                <w:szCs w:val="20"/>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2) в отдел </w:t>
            </w:r>
            <w:proofErr w:type="spellStart"/>
            <w:r w:rsidRPr="00D72A6D">
              <w:rPr>
                <w:rFonts w:ascii="Times New Roman" w:hAnsi="Times New Roman" w:cs="Times New Roman"/>
                <w:sz w:val="20"/>
                <w:szCs w:val="20"/>
              </w:rPr>
              <w:t>Рамонского</w:t>
            </w:r>
            <w:proofErr w:type="spellEnd"/>
            <w:r w:rsidRPr="00D72A6D">
              <w:rPr>
                <w:rFonts w:ascii="Times New Roman" w:hAnsi="Times New Roman" w:cs="Times New Roman"/>
                <w:sz w:val="20"/>
                <w:szCs w:val="20"/>
              </w:rPr>
              <w:t xml:space="preserve"> филиала ФГБУ «Федеральная Кадастровая Палата </w:t>
            </w:r>
            <w:proofErr w:type="spellStart"/>
            <w:r w:rsidRPr="00D72A6D">
              <w:rPr>
                <w:rFonts w:ascii="Times New Roman" w:hAnsi="Times New Roman" w:cs="Times New Roman"/>
                <w:sz w:val="20"/>
                <w:szCs w:val="20"/>
              </w:rPr>
              <w:t>Росреестра</w:t>
            </w:r>
            <w:proofErr w:type="spellEnd"/>
            <w:r w:rsidRPr="00D72A6D">
              <w:rPr>
                <w:rFonts w:ascii="Times New Roman" w:hAnsi="Times New Roman" w:cs="Times New Roman"/>
                <w:sz w:val="20"/>
                <w:szCs w:val="20"/>
              </w:rPr>
              <w:t>» по Воронежской области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D9159A" w:rsidRPr="00D72A6D" w:rsidRDefault="00D9159A" w:rsidP="00C463A3">
            <w:pPr>
              <w:autoSpaceDE w:val="0"/>
              <w:autoSpaceDN w:val="0"/>
              <w:adjustRightInd w:val="0"/>
              <w:rPr>
                <w:rFonts w:ascii="Times New Roman" w:hAnsi="Times New Roman" w:cs="Times New Roman"/>
                <w:sz w:val="20"/>
                <w:szCs w:val="20"/>
              </w:rPr>
            </w:pPr>
            <w:proofErr w:type="gramStart"/>
            <w:r w:rsidRPr="00D72A6D">
              <w:rPr>
                <w:rFonts w:ascii="Times New Roman" w:hAnsi="Times New Roman" w:cs="Times New Roman"/>
                <w:sz w:val="20"/>
                <w:szCs w:val="20"/>
              </w:rPr>
              <w:t xml:space="preserve">3) в федеральный орган охраны объектов культурного наследия о предоставлении сведений о расположенных в границах земельного участка объектах культурного наследия, содержащиеся в Едином государственном реестре объектов культурного наследия (памятников истории и культуры) народов Российской Федерации. </w:t>
            </w:r>
            <w:proofErr w:type="gramEnd"/>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административного регламента.</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В случае отсутствия оснований, указанных в пункте 2.8  административного регламента, принимается решение о подготовке градостроительного плана земельного участка.</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lastRenderedPageBreak/>
              <w:t>В случае наличия оснований, указанных в пункте 2.8 административного регламента, принимается решение об отказе в предоставлении муниципальной услуги.</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tc>
        <w:tc>
          <w:tcPr>
            <w:tcW w:w="850" w:type="dxa"/>
            <w:vMerge w:val="restart"/>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lastRenderedPageBreak/>
              <w:t>15 календарных дней</w:t>
            </w:r>
          </w:p>
        </w:tc>
        <w:tc>
          <w:tcPr>
            <w:tcW w:w="113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Специалист, ответственный за предоставление муниципальной услуги</w:t>
            </w:r>
          </w:p>
        </w:tc>
        <w:tc>
          <w:tcPr>
            <w:tcW w:w="2126"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1559"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r>
      <w:tr w:rsidR="00D9159A" w:rsidRPr="00D72A6D" w:rsidTr="00C463A3">
        <w:tc>
          <w:tcPr>
            <w:tcW w:w="3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lastRenderedPageBreak/>
              <w:t>2.</w:t>
            </w:r>
          </w:p>
        </w:tc>
        <w:tc>
          <w:tcPr>
            <w:tcW w:w="1417"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Осуществление межведомственного информационного взаимодействия</w:t>
            </w:r>
          </w:p>
        </w:tc>
        <w:tc>
          <w:tcPr>
            <w:tcW w:w="808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В случае отсутствия оснований, установленных пунктом 2.8 административного регламента, а также отсутствия в представленном пакете документов, указанных в пункте 2.6.1, специалист в рамках межведомственного взаимодействия направляет запросы в </w:t>
            </w:r>
            <w:proofErr w:type="spellStart"/>
            <w:r w:rsidRPr="00D72A6D">
              <w:rPr>
                <w:rFonts w:ascii="Times New Roman" w:hAnsi="Times New Roman" w:cs="Times New Roman"/>
                <w:sz w:val="20"/>
                <w:szCs w:val="20"/>
              </w:rPr>
              <w:t>Росреестр</w:t>
            </w:r>
            <w:proofErr w:type="spellEnd"/>
            <w:r w:rsidRPr="00D72A6D">
              <w:rPr>
                <w:rFonts w:ascii="Times New Roman" w:hAnsi="Times New Roman" w:cs="Times New Roman"/>
                <w:sz w:val="20"/>
                <w:szCs w:val="20"/>
              </w:rPr>
              <w:t xml:space="preserve"> </w:t>
            </w:r>
          </w:p>
        </w:tc>
        <w:tc>
          <w:tcPr>
            <w:tcW w:w="850" w:type="dxa"/>
            <w:vMerge/>
          </w:tcPr>
          <w:p w:rsidR="00D9159A" w:rsidRPr="00D72A6D" w:rsidRDefault="00D9159A" w:rsidP="00C463A3">
            <w:pPr>
              <w:rPr>
                <w:rFonts w:ascii="Times New Roman" w:hAnsi="Times New Roman" w:cs="Times New Roman"/>
                <w:sz w:val="20"/>
                <w:szCs w:val="20"/>
              </w:rPr>
            </w:pPr>
          </w:p>
        </w:tc>
        <w:tc>
          <w:tcPr>
            <w:tcW w:w="113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Специалист, ответственный за предоставление муниципальной услуги</w:t>
            </w:r>
          </w:p>
        </w:tc>
        <w:tc>
          <w:tcPr>
            <w:tcW w:w="212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доступ к системе межведомственного электронного взаимодействия (СГИО);</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техническое оборудование к СГИО;</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ключ и сертификат ключа электронной подписи </w:t>
            </w:r>
          </w:p>
        </w:tc>
        <w:tc>
          <w:tcPr>
            <w:tcW w:w="1559" w:type="dxa"/>
          </w:tcPr>
          <w:p w:rsidR="00D9159A" w:rsidRPr="00D72A6D" w:rsidRDefault="00D9159A" w:rsidP="00C463A3">
            <w:pPr>
              <w:rPr>
                <w:rFonts w:ascii="Times New Roman" w:hAnsi="Times New Roman" w:cs="Times New Roman"/>
                <w:sz w:val="20"/>
                <w:szCs w:val="20"/>
              </w:rPr>
            </w:pPr>
          </w:p>
          <w:p w:rsidR="00D9159A" w:rsidRPr="00D72A6D" w:rsidRDefault="00D9159A" w:rsidP="00C463A3">
            <w:pPr>
              <w:rPr>
                <w:rFonts w:ascii="Times New Roman" w:hAnsi="Times New Roman" w:cs="Times New Roman"/>
                <w:sz w:val="20"/>
                <w:szCs w:val="20"/>
              </w:rPr>
            </w:pPr>
          </w:p>
        </w:tc>
      </w:tr>
      <w:tr w:rsidR="00D9159A" w:rsidRPr="00D72A6D" w:rsidTr="00C463A3">
        <w:tc>
          <w:tcPr>
            <w:tcW w:w="3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3.</w:t>
            </w:r>
          </w:p>
        </w:tc>
        <w:tc>
          <w:tcPr>
            <w:tcW w:w="1417"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Проверка полученных сведений в рамках межведомственного взаимодействия</w:t>
            </w:r>
          </w:p>
        </w:tc>
        <w:tc>
          <w:tcPr>
            <w:tcW w:w="808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По результатам полученных сведений (документов) специалист осуществляет проверку документов.</w:t>
            </w:r>
          </w:p>
          <w:p w:rsidR="00D9159A" w:rsidRPr="00D72A6D" w:rsidRDefault="00D9159A" w:rsidP="00C463A3">
            <w:pPr>
              <w:rPr>
                <w:rFonts w:ascii="Times New Roman" w:hAnsi="Times New Roman" w:cs="Times New Roman"/>
                <w:sz w:val="20"/>
                <w:szCs w:val="20"/>
              </w:rPr>
            </w:pPr>
          </w:p>
        </w:tc>
        <w:tc>
          <w:tcPr>
            <w:tcW w:w="850" w:type="dxa"/>
            <w:vMerge/>
          </w:tcPr>
          <w:p w:rsidR="00D9159A" w:rsidRPr="00D72A6D" w:rsidRDefault="00D9159A" w:rsidP="00C463A3">
            <w:pPr>
              <w:rPr>
                <w:rFonts w:ascii="Times New Roman" w:hAnsi="Times New Roman" w:cs="Times New Roman"/>
                <w:sz w:val="20"/>
                <w:szCs w:val="20"/>
              </w:rPr>
            </w:pPr>
          </w:p>
        </w:tc>
        <w:tc>
          <w:tcPr>
            <w:tcW w:w="113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Специалист, ответственный за предоставление муниципальной услуги</w:t>
            </w:r>
          </w:p>
        </w:tc>
        <w:tc>
          <w:tcPr>
            <w:tcW w:w="2126"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доступ к системе межведомственного электронного взаимодействия (СГИО);</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техническое оборудование к СГИО;</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ключ и сертификат ключа электронной подписи</w:t>
            </w:r>
          </w:p>
        </w:tc>
        <w:tc>
          <w:tcPr>
            <w:tcW w:w="1559" w:type="dxa"/>
          </w:tcPr>
          <w:p w:rsidR="00D9159A" w:rsidRPr="00D72A6D" w:rsidRDefault="00D9159A" w:rsidP="00C463A3">
            <w:pPr>
              <w:rPr>
                <w:rFonts w:ascii="Times New Roman" w:hAnsi="Times New Roman" w:cs="Times New Roman"/>
                <w:sz w:val="20"/>
                <w:szCs w:val="20"/>
              </w:rPr>
            </w:pPr>
          </w:p>
        </w:tc>
      </w:tr>
      <w:tr w:rsidR="00D9159A" w:rsidRPr="00D72A6D" w:rsidTr="00C463A3">
        <w:trPr>
          <w:trHeight w:val="233"/>
        </w:trPr>
        <w:tc>
          <w:tcPr>
            <w:tcW w:w="15559" w:type="dxa"/>
            <w:gridSpan w:val="7"/>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административной процедуры 3: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tc>
      </w:tr>
      <w:tr w:rsidR="00D9159A" w:rsidRPr="00D72A6D" w:rsidTr="00C463A3">
        <w:trPr>
          <w:trHeight w:val="113"/>
        </w:trPr>
        <w:tc>
          <w:tcPr>
            <w:tcW w:w="392" w:type="dxa"/>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sz w:val="20"/>
                <w:szCs w:val="20"/>
              </w:rPr>
              <w:t>1.</w:t>
            </w:r>
          </w:p>
        </w:tc>
        <w:tc>
          <w:tcPr>
            <w:tcW w:w="1417" w:type="dxa"/>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sz w:val="20"/>
                <w:szCs w:val="20"/>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tc>
        <w:tc>
          <w:tcPr>
            <w:tcW w:w="8080" w:type="dxa"/>
          </w:tcPr>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По результатам принятого решения уполномоченное должностное лицо:</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w:t>
            </w:r>
            <w:proofErr w:type="gramStart"/>
            <w:r w:rsidRPr="00D72A6D">
              <w:rPr>
                <w:rFonts w:ascii="Times New Roman" w:hAnsi="Times New Roman" w:cs="Times New Roman"/>
                <w:sz w:val="20"/>
                <w:szCs w:val="20"/>
              </w:rPr>
              <w:t>Готовит градостроительный план земельного участка и передает</w:t>
            </w:r>
            <w:proofErr w:type="gramEnd"/>
            <w:r w:rsidRPr="00D72A6D">
              <w:rPr>
                <w:rFonts w:ascii="Times New Roman" w:hAnsi="Times New Roman" w:cs="Times New Roman"/>
                <w:sz w:val="20"/>
                <w:szCs w:val="20"/>
              </w:rPr>
              <w:t xml:space="preserve"> его на утверждение в администрацию поселения, на территории которого расположен земельный участок, либо готовит уведомление о мотивированном отказе в предоставлении муниципальной услуги.</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Обеспечивает регистрацию утвержденного градостроительного плана земельного участка, учет постановления администрации поселения, на территории которого расположен земельный участок, об утверждении градостроительного плана земельного участка либо уведомления о мотивированном отказе в предоставлении муниципальной услуги.</w:t>
            </w:r>
          </w:p>
          <w:p w:rsidR="00D9159A" w:rsidRPr="00D72A6D" w:rsidRDefault="00D9159A" w:rsidP="00C463A3">
            <w:pPr>
              <w:autoSpaceDE w:val="0"/>
              <w:autoSpaceDN w:val="0"/>
              <w:adjustRightInd w:val="0"/>
              <w:rPr>
                <w:rFonts w:ascii="Times New Roman" w:hAnsi="Times New Roman" w:cs="Times New Roman"/>
                <w:sz w:val="20"/>
                <w:szCs w:val="20"/>
              </w:rPr>
            </w:pPr>
            <w:r w:rsidRPr="00D72A6D">
              <w:rPr>
                <w:rFonts w:ascii="Times New Roman" w:hAnsi="Times New Roman" w:cs="Times New Roman"/>
                <w:sz w:val="20"/>
                <w:szCs w:val="20"/>
              </w:rPr>
              <w:t xml:space="preserve">    При поступлении в отдел заявления о выдаче градостроительного плана земельного участка через МФЦ</w:t>
            </w:r>
            <w:proofErr w:type="gramStart"/>
            <w:r w:rsidRPr="00D72A6D">
              <w:rPr>
                <w:rFonts w:ascii="Times New Roman" w:hAnsi="Times New Roman" w:cs="Times New Roman"/>
                <w:sz w:val="20"/>
                <w:szCs w:val="20"/>
              </w:rPr>
              <w:t>1</w:t>
            </w:r>
            <w:proofErr w:type="gramEnd"/>
            <w:r w:rsidRPr="00D72A6D">
              <w:rPr>
                <w:rFonts w:ascii="Times New Roman" w:hAnsi="Times New Roman" w:cs="Times New Roman"/>
                <w:sz w:val="20"/>
                <w:szCs w:val="20"/>
              </w:rPr>
              <w:t xml:space="preserve">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sz w:val="20"/>
                <w:szCs w:val="20"/>
              </w:rPr>
              <w:t xml:space="preserve">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w:t>
            </w:r>
            <w:r w:rsidRPr="00D72A6D">
              <w:rPr>
                <w:rFonts w:ascii="Times New Roman" w:hAnsi="Times New Roman" w:cs="Times New Roman"/>
                <w:sz w:val="20"/>
                <w:szCs w:val="20"/>
              </w:rPr>
              <w:lastRenderedPageBreak/>
              <w:t>мотивированном отказе в предоставлении муниципальной услуги.</w:t>
            </w:r>
          </w:p>
        </w:tc>
        <w:tc>
          <w:tcPr>
            <w:tcW w:w="850" w:type="dxa"/>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sz w:val="20"/>
                <w:szCs w:val="20"/>
              </w:rPr>
              <w:lastRenderedPageBreak/>
              <w:t>12 календарных дней</w:t>
            </w:r>
          </w:p>
        </w:tc>
        <w:tc>
          <w:tcPr>
            <w:tcW w:w="1135" w:type="dxa"/>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sz w:val="20"/>
                <w:szCs w:val="20"/>
              </w:rPr>
              <w:t>Специалист, ответственный за предоставление муниципальной услуги</w:t>
            </w:r>
          </w:p>
        </w:tc>
        <w:tc>
          <w:tcPr>
            <w:tcW w:w="2126" w:type="dxa"/>
          </w:tcPr>
          <w:p w:rsidR="00D9159A" w:rsidRPr="00D72A6D" w:rsidRDefault="00D9159A" w:rsidP="00C463A3">
            <w:pPr>
              <w:jc w:val="center"/>
              <w:rPr>
                <w:rFonts w:ascii="Times New Roman" w:hAnsi="Times New Roman" w:cs="Times New Roman"/>
                <w:b/>
                <w:sz w:val="20"/>
                <w:szCs w:val="20"/>
              </w:rPr>
            </w:pPr>
            <w:r w:rsidRPr="00D72A6D">
              <w:rPr>
                <w:rFonts w:ascii="Times New Roman" w:hAnsi="Times New Roman" w:cs="Times New Roman"/>
                <w:sz w:val="20"/>
                <w:szCs w:val="20"/>
              </w:rPr>
              <w:t>-</w:t>
            </w:r>
          </w:p>
        </w:tc>
        <w:tc>
          <w:tcPr>
            <w:tcW w:w="1559" w:type="dxa"/>
          </w:tcPr>
          <w:p w:rsidR="00D9159A" w:rsidRPr="00D72A6D" w:rsidRDefault="00D9159A" w:rsidP="00C463A3">
            <w:pPr>
              <w:rPr>
                <w:rFonts w:ascii="Times New Roman" w:hAnsi="Times New Roman" w:cs="Times New Roman"/>
                <w:b/>
                <w:sz w:val="20"/>
                <w:szCs w:val="20"/>
              </w:rPr>
            </w:pPr>
          </w:p>
        </w:tc>
      </w:tr>
      <w:tr w:rsidR="00D9159A" w:rsidRPr="00D72A6D" w:rsidTr="00C463A3">
        <w:trPr>
          <w:trHeight w:val="75"/>
        </w:trPr>
        <w:tc>
          <w:tcPr>
            <w:tcW w:w="15559" w:type="dxa"/>
            <w:gridSpan w:val="7"/>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lastRenderedPageBreak/>
              <w:t>Наименование административной процедуры 4: Выдача (направление) заявителю градостроительного плана земельного участка.</w:t>
            </w:r>
          </w:p>
        </w:tc>
      </w:tr>
      <w:tr w:rsidR="00D9159A" w:rsidRPr="00D72A6D" w:rsidTr="00C463A3">
        <w:trPr>
          <w:trHeight w:val="75"/>
        </w:trPr>
        <w:tc>
          <w:tcPr>
            <w:tcW w:w="392"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1.</w:t>
            </w:r>
          </w:p>
        </w:tc>
        <w:tc>
          <w:tcPr>
            <w:tcW w:w="1417"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tc>
        <w:tc>
          <w:tcPr>
            <w:tcW w:w="808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Утвержденный администрацией поселения, на территории которого расположен земельный участок, градостроительный план земельного участка в течение двух календарных дней со дня утверждения выдается заявителю в отделе или в МФЦ.</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отделе или в МФЦ</w:t>
            </w:r>
            <w:r w:rsidRPr="00D72A6D">
              <w:rPr>
                <w:rFonts w:ascii="Times New Roman" w:hAnsi="Times New Roman" w:cs="Times New Roman"/>
                <w:sz w:val="20"/>
                <w:szCs w:val="20"/>
                <w:vertAlign w:val="superscript"/>
              </w:rPr>
              <w:t>.</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Заявитель информируется о принятом решении в порядке, предусмотренном пунктом 1.3.4. административного регламента.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В случае неполучения заявителем в отделе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    </w:t>
            </w:r>
            <w:proofErr w:type="gramStart"/>
            <w:r w:rsidRPr="00D72A6D">
              <w:rPr>
                <w:rFonts w:ascii="Times New Roman" w:hAnsi="Times New Roman" w:cs="Times New Roman"/>
                <w:sz w:val="20"/>
                <w:szCs w:val="20"/>
              </w:rPr>
              <w:t>При поступлении в отдел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w:t>
            </w:r>
            <w:proofErr w:type="gramEnd"/>
            <w:r w:rsidRPr="00D72A6D">
              <w:rPr>
                <w:rFonts w:ascii="Times New Roman" w:hAnsi="Times New Roman" w:cs="Times New Roman"/>
                <w:sz w:val="20"/>
                <w:szCs w:val="20"/>
              </w:rPr>
              <w:t xml:space="preserve"> </w:t>
            </w:r>
            <w:proofErr w:type="gramStart"/>
            <w:r w:rsidRPr="00D72A6D">
              <w:rPr>
                <w:rFonts w:ascii="Times New Roman" w:hAnsi="Times New Roman" w:cs="Times New Roman"/>
                <w:sz w:val="20"/>
                <w:szCs w:val="20"/>
              </w:rPr>
              <w:t>заявлении</w:t>
            </w:r>
            <w:proofErr w:type="gramEnd"/>
            <w:r w:rsidRPr="00D72A6D">
              <w:rPr>
                <w:rFonts w:ascii="Times New Roman" w:hAnsi="Times New Roman" w:cs="Times New Roman"/>
                <w:sz w:val="20"/>
                <w:szCs w:val="20"/>
              </w:rPr>
              <w:t>.</w:t>
            </w:r>
          </w:p>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sz w:val="20"/>
                <w:szCs w:val="20"/>
              </w:rPr>
              <w:t xml:space="preserve">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tc>
        <w:tc>
          <w:tcPr>
            <w:tcW w:w="85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xml:space="preserve">2 </w:t>
            </w:r>
            <w:proofErr w:type="gramStart"/>
            <w:r w:rsidRPr="00D72A6D">
              <w:rPr>
                <w:rFonts w:ascii="Times New Roman" w:hAnsi="Times New Roman" w:cs="Times New Roman"/>
                <w:sz w:val="20"/>
                <w:szCs w:val="20"/>
              </w:rPr>
              <w:t>календарных</w:t>
            </w:r>
            <w:proofErr w:type="gramEnd"/>
            <w:r w:rsidRPr="00D72A6D">
              <w:rPr>
                <w:rFonts w:ascii="Times New Roman" w:hAnsi="Times New Roman" w:cs="Times New Roman"/>
                <w:sz w:val="20"/>
                <w:szCs w:val="20"/>
              </w:rPr>
              <w:t xml:space="preserve"> дня</w:t>
            </w:r>
          </w:p>
        </w:tc>
        <w:tc>
          <w:tcPr>
            <w:tcW w:w="1135" w:type="dxa"/>
          </w:tcPr>
          <w:p w:rsidR="00D9159A" w:rsidRPr="00D72A6D" w:rsidRDefault="00D9159A" w:rsidP="00C463A3">
            <w:pPr>
              <w:rPr>
                <w:rFonts w:ascii="Times New Roman" w:hAnsi="Times New Roman" w:cs="Times New Roman"/>
                <w:b/>
                <w:sz w:val="20"/>
                <w:szCs w:val="20"/>
              </w:rPr>
            </w:pPr>
          </w:p>
        </w:tc>
        <w:tc>
          <w:tcPr>
            <w:tcW w:w="2126" w:type="dxa"/>
          </w:tcPr>
          <w:p w:rsidR="00D9159A" w:rsidRPr="00D72A6D" w:rsidRDefault="00D9159A" w:rsidP="00C463A3">
            <w:pPr>
              <w:rPr>
                <w:rFonts w:ascii="Times New Roman" w:hAnsi="Times New Roman" w:cs="Times New Roman"/>
                <w:b/>
                <w:sz w:val="20"/>
                <w:szCs w:val="20"/>
              </w:rPr>
            </w:pPr>
          </w:p>
        </w:tc>
        <w:tc>
          <w:tcPr>
            <w:tcW w:w="1559" w:type="dxa"/>
          </w:tcPr>
          <w:p w:rsidR="00D9159A" w:rsidRPr="00D72A6D" w:rsidRDefault="00D9159A" w:rsidP="00C463A3">
            <w:pPr>
              <w:rPr>
                <w:rFonts w:ascii="Times New Roman" w:hAnsi="Times New Roman" w:cs="Times New Roman"/>
                <w:b/>
                <w:sz w:val="20"/>
                <w:szCs w:val="20"/>
              </w:rPr>
            </w:pPr>
          </w:p>
        </w:tc>
      </w:tr>
    </w:tbl>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center"/>
        <w:rPr>
          <w:rFonts w:ascii="Times New Roman" w:hAnsi="Times New Roman" w:cs="Times New Roman"/>
          <w:b/>
        </w:rPr>
      </w:pPr>
      <w:r w:rsidRPr="00D72A6D">
        <w:rPr>
          <w:rFonts w:ascii="Times New Roman" w:hAnsi="Times New Roman" w:cs="Times New Roman"/>
          <w:b/>
        </w:rPr>
        <w:t>Раздел 8. «Особенности предоставления «</w:t>
      </w:r>
      <w:proofErr w:type="spellStart"/>
      <w:r w:rsidRPr="00D72A6D">
        <w:rPr>
          <w:rFonts w:ascii="Times New Roman" w:hAnsi="Times New Roman" w:cs="Times New Roman"/>
          <w:b/>
        </w:rPr>
        <w:t>подуслуги</w:t>
      </w:r>
      <w:proofErr w:type="spellEnd"/>
      <w:r w:rsidRPr="00D72A6D">
        <w:rPr>
          <w:rFonts w:ascii="Times New Roman" w:hAnsi="Times New Roman" w:cs="Times New Roman"/>
          <w:b/>
        </w:rPr>
        <w:t>» в электронной форме»</w:t>
      </w:r>
    </w:p>
    <w:tbl>
      <w:tblPr>
        <w:tblStyle w:val="8"/>
        <w:tblW w:w="15276" w:type="dxa"/>
        <w:tblLayout w:type="fixed"/>
        <w:tblLook w:val="04A0"/>
      </w:tblPr>
      <w:tblGrid>
        <w:gridCol w:w="3510"/>
        <w:gridCol w:w="1627"/>
        <w:gridCol w:w="2342"/>
        <w:gridCol w:w="1843"/>
        <w:gridCol w:w="2835"/>
        <w:gridCol w:w="3119"/>
      </w:tblGrid>
      <w:tr w:rsidR="00D9159A" w:rsidRPr="00D72A6D" w:rsidTr="00C463A3">
        <w:tc>
          <w:tcPr>
            <w:tcW w:w="351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получения заявителем информации о сроках и порядке предоставления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62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записи на прием в орган</w:t>
            </w:r>
          </w:p>
        </w:tc>
        <w:tc>
          <w:tcPr>
            <w:tcW w:w="234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приема и регистрации органом, предоставляющим услугу, запроса и иных документов, необходимых для предоставления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1843"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283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получения сведений о ходе выполнения запроса о предоставлении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c>
          <w:tcPr>
            <w:tcW w:w="311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Способ подачи жалобы на нарушение порядка предоставления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 и досудебного (внесудебного) обжалования решений и действий (бездействия) органа в процессе получения «</w:t>
            </w:r>
            <w:proofErr w:type="spellStart"/>
            <w:r w:rsidRPr="00D72A6D">
              <w:rPr>
                <w:rFonts w:ascii="Times New Roman" w:hAnsi="Times New Roman" w:cs="Times New Roman"/>
                <w:b/>
                <w:sz w:val="18"/>
                <w:szCs w:val="18"/>
              </w:rPr>
              <w:t>подуслуги</w:t>
            </w:r>
            <w:proofErr w:type="spellEnd"/>
            <w:r w:rsidRPr="00D72A6D">
              <w:rPr>
                <w:rFonts w:ascii="Times New Roman" w:hAnsi="Times New Roman" w:cs="Times New Roman"/>
                <w:b/>
                <w:sz w:val="18"/>
                <w:szCs w:val="18"/>
              </w:rPr>
              <w:t>»</w:t>
            </w:r>
          </w:p>
        </w:tc>
      </w:tr>
      <w:tr w:rsidR="00D9159A" w:rsidRPr="00D72A6D" w:rsidTr="00C463A3">
        <w:tc>
          <w:tcPr>
            <w:tcW w:w="3510"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1</w:t>
            </w:r>
          </w:p>
        </w:tc>
        <w:tc>
          <w:tcPr>
            <w:tcW w:w="1627"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2</w:t>
            </w:r>
          </w:p>
        </w:tc>
        <w:tc>
          <w:tcPr>
            <w:tcW w:w="2342"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3</w:t>
            </w:r>
          </w:p>
        </w:tc>
        <w:tc>
          <w:tcPr>
            <w:tcW w:w="1843" w:type="dxa"/>
          </w:tcPr>
          <w:p w:rsidR="00D9159A" w:rsidRPr="00D72A6D" w:rsidRDefault="00D9159A" w:rsidP="00C463A3">
            <w:pPr>
              <w:rPr>
                <w:rFonts w:ascii="Times New Roman" w:hAnsi="Times New Roman" w:cs="Times New Roman"/>
                <w:b/>
                <w:sz w:val="18"/>
                <w:szCs w:val="18"/>
              </w:rPr>
            </w:pPr>
            <w:r w:rsidRPr="00D72A6D">
              <w:rPr>
                <w:rFonts w:ascii="Times New Roman" w:hAnsi="Times New Roman" w:cs="Times New Roman"/>
                <w:b/>
                <w:sz w:val="18"/>
                <w:szCs w:val="18"/>
              </w:rPr>
              <w:t>4</w:t>
            </w:r>
          </w:p>
        </w:tc>
        <w:tc>
          <w:tcPr>
            <w:tcW w:w="2835"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5</w:t>
            </w:r>
          </w:p>
        </w:tc>
        <w:tc>
          <w:tcPr>
            <w:tcW w:w="3119" w:type="dxa"/>
          </w:tcPr>
          <w:p w:rsidR="00D9159A" w:rsidRPr="00D72A6D" w:rsidRDefault="00D9159A" w:rsidP="00C463A3">
            <w:pPr>
              <w:jc w:val="center"/>
              <w:rPr>
                <w:rFonts w:ascii="Times New Roman" w:hAnsi="Times New Roman" w:cs="Times New Roman"/>
                <w:b/>
                <w:sz w:val="18"/>
                <w:szCs w:val="18"/>
              </w:rPr>
            </w:pPr>
            <w:r w:rsidRPr="00D72A6D">
              <w:rPr>
                <w:rFonts w:ascii="Times New Roman" w:hAnsi="Times New Roman" w:cs="Times New Roman"/>
                <w:b/>
                <w:sz w:val="18"/>
                <w:szCs w:val="18"/>
              </w:rPr>
              <w:t>6</w:t>
            </w:r>
          </w:p>
        </w:tc>
      </w:tr>
      <w:tr w:rsidR="00D9159A" w:rsidRPr="00D72A6D" w:rsidTr="00C463A3">
        <w:tc>
          <w:tcPr>
            <w:tcW w:w="15276" w:type="dxa"/>
            <w:gridSpan w:val="6"/>
          </w:tcPr>
          <w:p w:rsidR="00D9159A" w:rsidRPr="00D72A6D" w:rsidRDefault="00D9159A" w:rsidP="00C463A3">
            <w:pPr>
              <w:rPr>
                <w:rFonts w:ascii="Times New Roman" w:hAnsi="Times New Roman" w:cs="Times New Roman"/>
                <w:b/>
                <w:sz w:val="20"/>
                <w:szCs w:val="20"/>
              </w:rPr>
            </w:pPr>
            <w:r w:rsidRPr="00D72A6D">
              <w:rPr>
                <w:rFonts w:ascii="Times New Roman" w:hAnsi="Times New Roman" w:cs="Times New Roman"/>
                <w:b/>
                <w:sz w:val="20"/>
                <w:szCs w:val="20"/>
              </w:rPr>
              <w:t>Наименование «</w:t>
            </w:r>
            <w:proofErr w:type="spellStart"/>
            <w:r w:rsidRPr="00D72A6D">
              <w:rPr>
                <w:rFonts w:ascii="Times New Roman" w:hAnsi="Times New Roman" w:cs="Times New Roman"/>
                <w:b/>
                <w:sz w:val="20"/>
                <w:szCs w:val="20"/>
              </w:rPr>
              <w:t>подуслуги</w:t>
            </w:r>
            <w:proofErr w:type="spellEnd"/>
            <w:r w:rsidRPr="00D72A6D">
              <w:rPr>
                <w:rFonts w:ascii="Times New Roman" w:hAnsi="Times New Roman" w:cs="Times New Roman"/>
                <w:b/>
                <w:sz w:val="20"/>
                <w:szCs w:val="20"/>
              </w:rPr>
              <w:t>»: Подготовка, утверждение и выдача градостроительных планов земельных участков, расположенных на территории поселений</w:t>
            </w:r>
          </w:p>
        </w:tc>
      </w:tr>
      <w:tr w:rsidR="00D9159A" w:rsidRPr="00D72A6D" w:rsidTr="00C463A3">
        <w:tc>
          <w:tcPr>
            <w:tcW w:w="3510"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-официальные сайты органа и МФЦ;</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Единый портал государственных услуг;</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Портал государственных и муниципальных услуг Воронежской области</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Информирование проводится в форме:</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устного информирования;</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письменного информирования</w:t>
            </w:r>
          </w:p>
        </w:tc>
        <w:tc>
          <w:tcPr>
            <w:tcW w:w="1627"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lastRenderedPageBreak/>
              <w:t>нет</w:t>
            </w:r>
          </w:p>
        </w:tc>
        <w:tc>
          <w:tcPr>
            <w:tcW w:w="2342"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D9159A" w:rsidRPr="00D72A6D" w:rsidRDefault="00D9159A" w:rsidP="00C463A3">
            <w:pPr>
              <w:jc w:val="center"/>
              <w:rPr>
                <w:rFonts w:ascii="Times New Roman" w:hAnsi="Times New Roman" w:cs="Times New Roman"/>
                <w:sz w:val="20"/>
                <w:szCs w:val="20"/>
              </w:rPr>
            </w:pPr>
            <w:r w:rsidRPr="00D72A6D">
              <w:rPr>
                <w:rFonts w:ascii="Times New Roman" w:hAnsi="Times New Roman" w:cs="Times New Roman"/>
                <w:sz w:val="20"/>
                <w:szCs w:val="20"/>
              </w:rPr>
              <w:t>-</w:t>
            </w:r>
          </w:p>
        </w:tc>
        <w:tc>
          <w:tcPr>
            <w:tcW w:w="2835"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Личный кабинет заявителя на Портале государственных и муниципальных услуг Воронежской области</w:t>
            </w:r>
          </w:p>
        </w:tc>
        <w:tc>
          <w:tcPr>
            <w:tcW w:w="3119" w:type="dxa"/>
          </w:tcPr>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официальный сайт органа;</w:t>
            </w:r>
          </w:p>
          <w:p w:rsidR="00D9159A" w:rsidRPr="00D72A6D" w:rsidRDefault="00D9159A" w:rsidP="00C463A3">
            <w:pPr>
              <w:rPr>
                <w:rFonts w:ascii="Times New Roman" w:hAnsi="Times New Roman" w:cs="Times New Roman"/>
                <w:sz w:val="20"/>
                <w:szCs w:val="20"/>
              </w:rPr>
            </w:pPr>
            <w:r w:rsidRPr="00D72A6D">
              <w:rPr>
                <w:rFonts w:ascii="Times New Roman" w:hAnsi="Times New Roman" w:cs="Times New Roman"/>
                <w:sz w:val="20"/>
                <w:szCs w:val="20"/>
              </w:rPr>
              <w:t>- Единый портал государственных услуг</w:t>
            </w:r>
          </w:p>
        </w:tc>
      </w:tr>
    </w:tbl>
    <w:p w:rsidR="00D9159A" w:rsidRPr="00D72A6D" w:rsidRDefault="00D9159A" w:rsidP="00D9159A">
      <w:pPr>
        <w:jc w:val="both"/>
        <w:rPr>
          <w:rFonts w:ascii="Times New Roman" w:hAnsi="Times New Roman" w:cs="Times New Roman"/>
          <w:b/>
          <w:sz w:val="28"/>
          <w:szCs w:val="28"/>
        </w:rPr>
      </w:pPr>
    </w:p>
    <w:p w:rsidR="00D9159A" w:rsidRPr="00D72A6D" w:rsidRDefault="00D9159A" w:rsidP="00D9159A">
      <w:pPr>
        <w:jc w:val="both"/>
        <w:rPr>
          <w:rFonts w:ascii="Times New Roman" w:hAnsi="Times New Roman" w:cs="Times New Roman"/>
          <w:b/>
        </w:rPr>
      </w:pPr>
      <w:r w:rsidRPr="00D72A6D">
        <w:rPr>
          <w:rFonts w:ascii="Times New Roman" w:hAnsi="Times New Roman" w:cs="Times New Roman"/>
          <w:b/>
        </w:rPr>
        <w:t>Перечень приложений:</w:t>
      </w:r>
    </w:p>
    <w:p w:rsidR="00D9159A" w:rsidRPr="00D72A6D" w:rsidRDefault="00D9159A" w:rsidP="00D9159A">
      <w:pPr>
        <w:jc w:val="both"/>
        <w:rPr>
          <w:rFonts w:ascii="Times New Roman" w:hAnsi="Times New Roman" w:cs="Times New Roman"/>
        </w:rPr>
      </w:pPr>
      <w:r w:rsidRPr="00D72A6D">
        <w:rPr>
          <w:rFonts w:ascii="Times New Roman" w:hAnsi="Times New Roman" w:cs="Times New Roman"/>
        </w:rPr>
        <w:t>Приложение 1 (форма заявления)</w:t>
      </w:r>
    </w:p>
    <w:p w:rsidR="00D9159A" w:rsidRPr="00D72A6D" w:rsidRDefault="00D9159A" w:rsidP="00D9159A">
      <w:pPr>
        <w:jc w:val="both"/>
        <w:rPr>
          <w:rFonts w:ascii="Times New Roman" w:hAnsi="Times New Roman" w:cs="Times New Roman"/>
        </w:rPr>
      </w:pPr>
      <w:r w:rsidRPr="00D72A6D">
        <w:rPr>
          <w:rFonts w:ascii="Times New Roman" w:hAnsi="Times New Roman" w:cs="Times New Roman"/>
        </w:rPr>
        <w:t>Приложение 2 (форма расписки</w:t>
      </w:r>
      <w:r>
        <w:rPr>
          <w:rFonts w:ascii="Times New Roman" w:hAnsi="Times New Roman" w:cs="Times New Roman"/>
        </w:rPr>
        <w:t>)</w:t>
      </w:r>
    </w:p>
    <w:p w:rsidR="00D9159A" w:rsidRPr="00D72A6D" w:rsidRDefault="00D9159A" w:rsidP="00D9159A">
      <w:pPr>
        <w:jc w:val="both"/>
        <w:rPr>
          <w:rFonts w:ascii="Times New Roman" w:hAnsi="Times New Roman" w:cs="Times New Roman"/>
        </w:rPr>
        <w:sectPr w:rsidR="00D9159A" w:rsidRPr="00D72A6D" w:rsidSect="00B23588">
          <w:pgSz w:w="16838" w:h="11906" w:orient="landscape"/>
          <w:pgMar w:top="567" w:right="1134" w:bottom="851" w:left="1134" w:header="709" w:footer="709" w:gutter="0"/>
          <w:cols w:space="708"/>
          <w:docGrid w:linePitch="360"/>
        </w:sectPr>
      </w:pPr>
    </w:p>
    <w:p w:rsidR="00D9159A" w:rsidRPr="00D72A6D" w:rsidRDefault="00D9159A" w:rsidP="00D9159A">
      <w:pPr>
        <w:jc w:val="right"/>
        <w:rPr>
          <w:rFonts w:ascii="Times New Roman" w:hAnsi="Times New Roman" w:cs="Times New Roman"/>
        </w:rPr>
      </w:pPr>
      <w:r w:rsidRPr="00D72A6D">
        <w:rPr>
          <w:rFonts w:ascii="Times New Roman" w:hAnsi="Times New Roman" w:cs="Times New Roman"/>
        </w:rPr>
        <w:lastRenderedPageBreak/>
        <w:t>Приложение 1</w:t>
      </w:r>
    </w:p>
    <w:p w:rsidR="00D9159A" w:rsidRPr="00D72A6D" w:rsidRDefault="00D9159A" w:rsidP="00D9159A">
      <w:pPr>
        <w:jc w:val="right"/>
        <w:rPr>
          <w:rFonts w:ascii="Times New Roman" w:hAnsi="Times New Roman" w:cs="Times New Roman"/>
        </w:rPr>
      </w:pPr>
      <w:r w:rsidRPr="00D72A6D">
        <w:rPr>
          <w:rFonts w:ascii="Times New Roman" w:hAnsi="Times New Roman" w:cs="Times New Roman"/>
        </w:rPr>
        <w:t>Форма заявления</w:t>
      </w:r>
    </w:p>
    <w:p w:rsidR="00D9159A" w:rsidRPr="00D72A6D" w:rsidRDefault="00D9159A" w:rsidP="00D9159A">
      <w:pPr>
        <w:jc w:val="right"/>
        <w:rPr>
          <w:rFonts w:ascii="Times New Roman" w:eastAsia="Times New Roman" w:hAnsi="Times New Roman" w:cs="Times New Roman"/>
          <w:sz w:val="28"/>
          <w:szCs w:val="28"/>
          <w:lang w:eastAsia="ru-RU"/>
        </w:rPr>
      </w:pPr>
    </w:p>
    <w:p w:rsidR="00D9159A" w:rsidRPr="00D72A6D" w:rsidRDefault="00D9159A" w:rsidP="00D9159A">
      <w:pPr>
        <w:rPr>
          <w:rFonts w:ascii="Times New Roman" w:eastAsia="Times New Roman" w:hAnsi="Times New Roman" w:cs="Times New Roman"/>
          <w:sz w:val="28"/>
          <w:szCs w:val="28"/>
          <w:lang w:eastAsia="ru-RU"/>
        </w:rPr>
      </w:pPr>
    </w:p>
    <w:p w:rsidR="00D9159A" w:rsidRPr="00D72A6D" w:rsidRDefault="00D9159A" w:rsidP="00D9159A">
      <w:pPr>
        <w:autoSpaceDE w:val="0"/>
        <w:autoSpaceDN w:val="0"/>
        <w:adjustRightInd w:val="0"/>
        <w:ind w:left="3828"/>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В отдел градостроительства и архитектуры администрации Нижнедевицкого муниципального района Воронежской области</w:t>
      </w:r>
    </w:p>
    <w:p w:rsidR="00D9159A" w:rsidRPr="00D72A6D" w:rsidRDefault="00D9159A" w:rsidP="00D9159A">
      <w:pPr>
        <w:autoSpaceDE w:val="0"/>
        <w:autoSpaceDN w:val="0"/>
        <w:adjustRightInd w:val="0"/>
        <w:jc w:val="right"/>
        <w:outlineLvl w:val="0"/>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для физических лиц</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и индивидуальных предпринимателей</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от __________________________________________</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(Ф.И.О.)</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документ, удостоверяющий личность</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 xml:space="preserve">(серия, №, кем </w:t>
      </w:r>
      <w:proofErr w:type="gramStart"/>
      <w:r w:rsidRPr="00D72A6D">
        <w:rPr>
          <w:rFonts w:ascii="Times New Roman" w:eastAsia="Times New Roman" w:hAnsi="Times New Roman" w:cs="Times New Roman"/>
          <w:lang w:eastAsia="ru-RU"/>
        </w:rPr>
        <w:t>и</w:t>
      </w:r>
      <w:proofErr w:type="gramEnd"/>
      <w:r w:rsidRPr="00D72A6D">
        <w:rPr>
          <w:rFonts w:ascii="Times New Roman" w:eastAsia="Times New Roman" w:hAnsi="Times New Roman" w:cs="Times New Roman"/>
          <w:lang w:eastAsia="ru-RU"/>
        </w:rPr>
        <w:t xml:space="preserve"> когда выдан)</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проживающег</w:t>
      </w:r>
      <w:proofErr w:type="gramStart"/>
      <w:r w:rsidRPr="00D72A6D">
        <w:rPr>
          <w:rFonts w:ascii="Times New Roman" w:eastAsia="Times New Roman" w:hAnsi="Times New Roman" w:cs="Times New Roman"/>
          <w:lang w:eastAsia="ru-RU"/>
        </w:rPr>
        <w:t>о(</w:t>
      </w:r>
      <w:proofErr w:type="gramEnd"/>
      <w:r w:rsidRPr="00D72A6D">
        <w:rPr>
          <w:rFonts w:ascii="Times New Roman" w:eastAsia="Times New Roman" w:hAnsi="Times New Roman" w:cs="Times New Roman"/>
          <w:lang w:eastAsia="ru-RU"/>
        </w:rPr>
        <w:t>ей) по адресу: _________________</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контактный телефон __________________________</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для юридических лиц</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от __________________________________________</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(наименование, адрес, ОГРН, ИНН)</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(контактный телефон)</w:t>
      </w:r>
    </w:p>
    <w:p w:rsidR="00D9159A" w:rsidRPr="00D72A6D" w:rsidRDefault="00D9159A" w:rsidP="00D9159A">
      <w:pPr>
        <w:autoSpaceDE w:val="0"/>
        <w:autoSpaceDN w:val="0"/>
        <w:adjustRightInd w:val="0"/>
        <w:jc w:val="both"/>
        <w:outlineLvl w:val="0"/>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ЗАЯВЛЕНИЕ</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spacing w:line="360" w:lineRule="auto"/>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Прошу выдать градостроительный план земельного участка, расположенного по адресу:</w:t>
      </w:r>
    </w:p>
    <w:p w:rsidR="00D9159A" w:rsidRPr="00D72A6D" w:rsidRDefault="00D9159A" w:rsidP="00D9159A">
      <w:pPr>
        <w:autoSpaceDE w:val="0"/>
        <w:autoSpaceDN w:val="0"/>
        <w:adjustRightInd w:val="0"/>
        <w:spacing w:line="360" w:lineRule="auto"/>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____________________________________________________________,</w:t>
      </w:r>
    </w:p>
    <w:p w:rsidR="00D9159A" w:rsidRPr="00D72A6D" w:rsidRDefault="00D9159A" w:rsidP="00D9159A">
      <w:pPr>
        <w:autoSpaceDE w:val="0"/>
        <w:autoSpaceDN w:val="0"/>
        <w:adjustRightInd w:val="0"/>
        <w:spacing w:line="360" w:lineRule="auto"/>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с кадастровым номером __________________ площадью ___________.</w:t>
      </w:r>
    </w:p>
    <w:p w:rsidR="00D9159A" w:rsidRPr="00D72A6D" w:rsidRDefault="00D9159A" w:rsidP="00D9159A">
      <w:pPr>
        <w:autoSpaceDE w:val="0"/>
        <w:autoSpaceDN w:val="0"/>
        <w:adjustRightInd w:val="0"/>
        <w:spacing w:line="360" w:lineRule="auto"/>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Результат услуги прошу представить на бумажном носителе/в электронном виде по адресу электронной почты (</w:t>
      </w:r>
      <w:proofErr w:type="gramStart"/>
      <w:r w:rsidRPr="00D72A6D">
        <w:rPr>
          <w:rFonts w:ascii="Times New Roman" w:eastAsia="Times New Roman" w:hAnsi="Times New Roman" w:cs="Times New Roman"/>
          <w:lang w:eastAsia="ru-RU"/>
        </w:rPr>
        <w:t>ненужное</w:t>
      </w:r>
      <w:proofErr w:type="gramEnd"/>
      <w:r w:rsidRPr="00D72A6D">
        <w:rPr>
          <w:rFonts w:ascii="Times New Roman" w:eastAsia="Times New Roman" w:hAnsi="Times New Roman" w:cs="Times New Roman"/>
          <w:lang w:eastAsia="ru-RU"/>
        </w:rPr>
        <w:t xml:space="preserve"> зачеркнуть):</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(указать адрес электронной почты)</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1. На земельном участке расположены объекты недвижимости согласно перечню/объекты недвижимости отсутствуют (</w:t>
      </w:r>
      <w:proofErr w:type="gramStart"/>
      <w:r w:rsidRPr="00D72A6D">
        <w:rPr>
          <w:rFonts w:ascii="Times New Roman" w:eastAsia="Times New Roman" w:hAnsi="Times New Roman" w:cs="Times New Roman"/>
          <w:lang w:eastAsia="ru-RU"/>
        </w:rPr>
        <w:t>ненужное</w:t>
      </w:r>
      <w:proofErr w:type="gramEnd"/>
      <w:r w:rsidRPr="00D72A6D">
        <w:rPr>
          <w:rFonts w:ascii="Times New Roman" w:eastAsia="Times New Roman" w:hAnsi="Times New Roman" w:cs="Times New Roman"/>
          <w:lang w:eastAsia="ru-RU"/>
        </w:rPr>
        <w:t xml:space="preserve"> зачеркнуть):</w:t>
      </w:r>
    </w:p>
    <w:p w:rsidR="00D9159A" w:rsidRPr="00D72A6D" w:rsidRDefault="00D9159A" w:rsidP="00D9159A">
      <w:pPr>
        <w:autoSpaceDE w:val="0"/>
        <w:autoSpaceDN w:val="0"/>
        <w:adjustRightInd w:val="0"/>
        <w:jc w:val="right"/>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Перечень объектов недвижимости, расположенных на земельном участке (заполняется при наличии объектов недвижимости)</w:t>
      </w:r>
    </w:p>
    <w:p w:rsidR="00D9159A" w:rsidRPr="00D72A6D" w:rsidRDefault="00D9159A" w:rsidP="00D9159A">
      <w:pPr>
        <w:autoSpaceDE w:val="0"/>
        <w:autoSpaceDN w:val="0"/>
        <w:adjustRightInd w:val="0"/>
        <w:jc w:val="center"/>
        <w:rPr>
          <w:rFonts w:ascii="Times New Roman" w:eastAsia="Times New Roman" w:hAnsi="Times New Roman" w:cs="Times New Roman"/>
          <w:lang w:eastAsia="ru-RU"/>
        </w:rPr>
      </w:pPr>
    </w:p>
    <w:tbl>
      <w:tblPr>
        <w:tblW w:w="9581" w:type="dxa"/>
        <w:tblInd w:w="62" w:type="dxa"/>
        <w:tblLayout w:type="fixed"/>
        <w:tblCellMar>
          <w:top w:w="75" w:type="dxa"/>
          <w:left w:w="0" w:type="dxa"/>
          <w:bottom w:w="75" w:type="dxa"/>
          <w:right w:w="0" w:type="dxa"/>
        </w:tblCellMar>
        <w:tblLook w:val="0000"/>
      </w:tblPr>
      <w:tblGrid>
        <w:gridCol w:w="567"/>
        <w:gridCol w:w="3231"/>
        <w:gridCol w:w="5783"/>
      </w:tblGrid>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 xml:space="preserve">N </w:t>
            </w:r>
            <w:proofErr w:type="spellStart"/>
            <w:proofErr w:type="gramStart"/>
            <w:r w:rsidRPr="00D72A6D">
              <w:rPr>
                <w:rFonts w:ascii="Times New Roman" w:eastAsia="Times New Roman" w:hAnsi="Times New Roman" w:cs="Times New Roman"/>
                <w:lang w:eastAsia="ru-RU"/>
              </w:rPr>
              <w:t>п</w:t>
            </w:r>
            <w:proofErr w:type="spellEnd"/>
            <w:proofErr w:type="gramEnd"/>
            <w:r w:rsidRPr="00D72A6D">
              <w:rPr>
                <w:rFonts w:ascii="Times New Roman" w:eastAsia="Times New Roman" w:hAnsi="Times New Roman" w:cs="Times New Roman"/>
                <w:lang w:eastAsia="ru-RU"/>
              </w:rPr>
              <w:t>/</w:t>
            </w:r>
            <w:proofErr w:type="spellStart"/>
            <w:r w:rsidRPr="00D72A6D">
              <w:rPr>
                <w:rFonts w:ascii="Times New Roman" w:eastAsia="Times New Roman" w:hAnsi="Times New Roman" w:cs="Times New Roman"/>
                <w:lang w:eastAsia="ru-RU"/>
              </w:rPr>
              <w:t>п</w:t>
            </w:r>
            <w:proofErr w:type="spellEnd"/>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Кадастровый (условный, инвентарный) номер</w:t>
            </w: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bl>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2. На земельном участке расположены объекты культурного наследия согласно перечню/объекты культурного наследия отсутствуют (</w:t>
      </w:r>
      <w:proofErr w:type="gramStart"/>
      <w:r w:rsidRPr="00D72A6D">
        <w:rPr>
          <w:rFonts w:ascii="Times New Roman" w:eastAsia="Times New Roman" w:hAnsi="Times New Roman" w:cs="Times New Roman"/>
          <w:lang w:eastAsia="ru-RU"/>
        </w:rPr>
        <w:t>ненужное</w:t>
      </w:r>
      <w:proofErr w:type="gramEnd"/>
      <w:r w:rsidRPr="00D72A6D">
        <w:rPr>
          <w:rFonts w:ascii="Times New Roman" w:eastAsia="Times New Roman" w:hAnsi="Times New Roman" w:cs="Times New Roman"/>
          <w:lang w:eastAsia="ru-RU"/>
        </w:rPr>
        <w:t xml:space="preserve"> зачеркнуть):</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2041"/>
        <w:gridCol w:w="2438"/>
        <w:gridCol w:w="4535"/>
      </w:tblGrid>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 xml:space="preserve">N </w:t>
            </w:r>
            <w:proofErr w:type="spellStart"/>
            <w:proofErr w:type="gramStart"/>
            <w:r w:rsidRPr="00D72A6D">
              <w:rPr>
                <w:rFonts w:ascii="Times New Roman" w:eastAsia="Times New Roman" w:hAnsi="Times New Roman" w:cs="Times New Roman"/>
                <w:lang w:eastAsia="ru-RU"/>
              </w:rPr>
              <w:t>п</w:t>
            </w:r>
            <w:proofErr w:type="spellEnd"/>
            <w:proofErr w:type="gramEnd"/>
            <w:r w:rsidRPr="00D72A6D">
              <w:rPr>
                <w:rFonts w:ascii="Times New Roman" w:eastAsia="Times New Roman" w:hAnsi="Times New Roman" w:cs="Times New Roman"/>
                <w:lang w:eastAsia="ru-RU"/>
              </w:rPr>
              <w:t>/</w:t>
            </w:r>
            <w:proofErr w:type="spellStart"/>
            <w:r w:rsidRPr="00D72A6D">
              <w:rPr>
                <w:rFonts w:ascii="Times New Roman" w:eastAsia="Times New Roman" w:hAnsi="Times New Roman" w:cs="Times New Roman"/>
                <w:lang w:eastAsia="ru-RU"/>
              </w:rPr>
              <w:t>п</w:t>
            </w:r>
            <w:proofErr w:type="spellEnd"/>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Наименование органа, принявшего решение о включении выявленного объекта культурного наследия в реестр, реквизиты этого решения</w:t>
            </w: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r w:rsidR="00D9159A" w:rsidRPr="00D72A6D" w:rsidTr="00C463A3">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159A" w:rsidRPr="00D72A6D" w:rsidRDefault="00D9159A" w:rsidP="00C463A3">
            <w:pPr>
              <w:autoSpaceDE w:val="0"/>
              <w:autoSpaceDN w:val="0"/>
              <w:adjustRightInd w:val="0"/>
              <w:jc w:val="both"/>
              <w:rPr>
                <w:rFonts w:ascii="Times New Roman" w:eastAsia="Times New Roman" w:hAnsi="Times New Roman" w:cs="Times New Roman"/>
                <w:lang w:eastAsia="ru-RU"/>
              </w:rPr>
            </w:pPr>
          </w:p>
        </w:tc>
      </w:tr>
    </w:tbl>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Перечень прилагаемых документов:</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 __________ 20___ г.                       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sz w:val="20"/>
          <w:szCs w:val="20"/>
          <w:lang w:eastAsia="ru-RU"/>
        </w:rPr>
      </w:pPr>
      <w:r w:rsidRPr="00D72A6D">
        <w:rPr>
          <w:rFonts w:ascii="Times New Roman" w:eastAsia="Times New Roman" w:hAnsi="Times New Roman" w:cs="Times New Roman"/>
          <w:sz w:val="20"/>
          <w:szCs w:val="20"/>
          <w:lang w:eastAsia="ru-RU"/>
        </w:rPr>
        <w:t xml:space="preserve">                                                                       </w:t>
      </w:r>
      <w:r w:rsidRPr="00D72A6D">
        <w:rPr>
          <w:rFonts w:ascii="Times New Roman" w:eastAsia="Times New Roman" w:hAnsi="Times New Roman" w:cs="Times New Roman"/>
          <w:sz w:val="20"/>
          <w:szCs w:val="20"/>
          <w:lang w:eastAsia="ru-RU"/>
        </w:rPr>
        <w:tab/>
        <w:t xml:space="preserve"> (подпись)              (Ф.И.О.)</w:t>
      </w:r>
    </w:p>
    <w:p w:rsidR="00D9159A" w:rsidRPr="00D72A6D" w:rsidRDefault="00D9159A" w:rsidP="00D9159A">
      <w:pPr>
        <w:autoSpaceDE w:val="0"/>
        <w:autoSpaceDN w:val="0"/>
        <w:adjustRightInd w:val="0"/>
        <w:jc w:val="both"/>
        <w:rPr>
          <w:rFonts w:ascii="Times New Roman" w:eastAsia="Times New Roman" w:hAnsi="Times New Roman" w:cs="Times New Roman"/>
          <w:sz w:val="28"/>
          <w:szCs w:val="28"/>
          <w:lang w:eastAsia="ru-RU"/>
        </w:rPr>
      </w:pPr>
    </w:p>
    <w:p w:rsidR="00D9159A" w:rsidRPr="00D72A6D" w:rsidRDefault="00D9159A" w:rsidP="00D9159A">
      <w:pPr>
        <w:jc w:val="right"/>
        <w:rPr>
          <w:rFonts w:ascii="Times New Roman" w:hAnsi="Times New Roman" w:cs="Times New Roman"/>
        </w:rPr>
      </w:pPr>
      <w:r w:rsidRPr="00D72A6D">
        <w:rPr>
          <w:rFonts w:ascii="Times New Roman" w:eastAsia="Times New Roman" w:hAnsi="Times New Roman" w:cs="Times New Roman"/>
          <w:sz w:val="28"/>
          <w:szCs w:val="28"/>
          <w:lang w:eastAsia="ru-RU"/>
        </w:rPr>
        <w:t xml:space="preserve"> </w:t>
      </w:r>
      <w:r w:rsidRPr="00D72A6D">
        <w:rPr>
          <w:rFonts w:ascii="Times New Roman" w:eastAsia="Times New Roman" w:hAnsi="Times New Roman" w:cs="Times New Roman"/>
          <w:sz w:val="22"/>
          <w:szCs w:val="22"/>
          <w:lang w:eastAsia="ru-RU"/>
        </w:rPr>
        <w:br w:type="page"/>
      </w:r>
    </w:p>
    <w:p w:rsidR="00D9159A" w:rsidRPr="00D72A6D" w:rsidRDefault="00D9159A" w:rsidP="00D9159A">
      <w:pPr>
        <w:jc w:val="right"/>
        <w:rPr>
          <w:rFonts w:ascii="Times New Roman" w:hAnsi="Times New Roman" w:cs="Times New Roman"/>
        </w:rPr>
      </w:pPr>
      <w:r w:rsidRPr="00D72A6D">
        <w:rPr>
          <w:rFonts w:ascii="Times New Roman" w:hAnsi="Times New Roman" w:cs="Times New Roman"/>
        </w:rPr>
        <w:lastRenderedPageBreak/>
        <w:t>Приложение 2</w:t>
      </w:r>
    </w:p>
    <w:p w:rsidR="00D9159A" w:rsidRPr="00D72A6D" w:rsidRDefault="00D9159A" w:rsidP="00D9159A">
      <w:pPr>
        <w:jc w:val="right"/>
        <w:rPr>
          <w:rFonts w:ascii="Times New Roman" w:hAnsi="Times New Roman" w:cs="Times New Roman"/>
        </w:rPr>
      </w:pPr>
      <w:r w:rsidRPr="00D72A6D">
        <w:rPr>
          <w:rFonts w:ascii="Times New Roman" w:hAnsi="Times New Roman" w:cs="Times New Roman"/>
        </w:rPr>
        <w:t>Форма расписки</w:t>
      </w:r>
    </w:p>
    <w:p w:rsidR="00D9159A" w:rsidRPr="00D72A6D" w:rsidRDefault="00D9159A" w:rsidP="00D9159A">
      <w:pPr>
        <w:autoSpaceDE w:val="0"/>
        <w:autoSpaceDN w:val="0"/>
        <w:adjustRightInd w:val="0"/>
        <w:spacing w:line="360" w:lineRule="auto"/>
        <w:jc w:val="center"/>
        <w:rPr>
          <w:rFonts w:ascii="Times New Roman" w:eastAsia="Times New Roman" w:hAnsi="Times New Roman" w:cs="Times New Roman"/>
          <w:sz w:val="28"/>
          <w:szCs w:val="28"/>
          <w:lang w:eastAsia="ru-RU"/>
        </w:rPr>
      </w:pPr>
    </w:p>
    <w:p w:rsidR="00D9159A" w:rsidRPr="00D72A6D" w:rsidRDefault="00D9159A" w:rsidP="00D9159A">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РАСПИСКА</w:t>
      </w:r>
    </w:p>
    <w:p w:rsidR="00D9159A" w:rsidRPr="00D72A6D" w:rsidRDefault="00D9159A" w:rsidP="00D9159A">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в получении документов, представленных для принятия решения</w:t>
      </w:r>
    </w:p>
    <w:p w:rsidR="00D9159A" w:rsidRPr="00D72A6D" w:rsidRDefault="00D9159A" w:rsidP="00D9159A">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о подготовке, утверждении и выдаче градостроительного плана</w:t>
      </w:r>
    </w:p>
    <w:p w:rsidR="00D9159A" w:rsidRPr="00D72A6D" w:rsidRDefault="00D9159A" w:rsidP="00D9159A">
      <w:pPr>
        <w:autoSpaceDE w:val="0"/>
        <w:autoSpaceDN w:val="0"/>
        <w:adjustRightInd w:val="0"/>
        <w:jc w:val="center"/>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земельного участка, расположенного на территории</w:t>
      </w:r>
    </w:p>
    <w:p w:rsidR="00D9159A" w:rsidRPr="00D72A6D" w:rsidRDefault="00D9159A" w:rsidP="00D9159A">
      <w:pPr>
        <w:autoSpaceDE w:val="0"/>
        <w:autoSpaceDN w:val="0"/>
        <w:adjustRightInd w:val="0"/>
        <w:jc w:val="center"/>
        <w:rPr>
          <w:rFonts w:ascii="Times New Roman" w:eastAsia="Times New Roman" w:hAnsi="Times New Roman" w:cs="Times New Roman"/>
          <w:lang w:eastAsia="ru-RU"/>
        </w:rPr>
      </w:pPr>
      <w:proofErr w:type="spellStart"/>
      <w:r w:rsidRPr="00D72A6D">
        <w:rPr>
          <w:rFonts w:ascii="Times New Roman" w:eastAsia="Times New Roman" w:hAnsi="Times New Roman" w:cs="Times New Roman"/>
          <w:lang w:eastAsia="ru-RU"/>
        </w:rPr>
        <w:t>_________сельского</w:t>
      </w:r>
      <w:proofErr w:type="spellEnd"/>
      <w:r w:rsidRPr="00D72A6D">
        <w:rPr>
          <w:rFonts w:ascii="Times New Roman" w:eastAsia="Times New Roman" w:hAnsi="Times New Roman" w:cs="Times New Roman"/>
          <w:lang w:eastAsia="ru-RU"/>
        </w:rPr>
        <w:t xml:space="preserve"> поселения</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Настоящим удостоверяется, что заявитель 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 xml:space="preserve">  (фамилия, имя, отчество)</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представил,  а сотрудник администрации 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получил "_____" ______________ _____ документы</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 xml:space="preserve"> (число)   (месяц прописью)    (год)</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proofErr w:type="gramStart"/>
      <w:r w:rsidRPr="00D72A6D">
        <w:rPr>
          <w:rFonts w:ascii="Times New Roman" w:eastAsia="Times New Roman" w:hAnsi="Times New Roman" w:cs="Times New Roman"/>
          <w:lang w:eastAsia="ru-RU"/>
        </w:rPr>
        <w:t>в количестве ________________ экземпляров по прилагаемому к заявлению</w:t>
      </w:r>
      <w:proofErr w:type="gramEnd"/>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 xml:space="preserve"> </w:t>
      </w:r>
      <w:r w:rsidRPr="00D72A6D">
        <w:rPr>
          <w:rFonts w:ascii="Times New Roman" w:eastAsia="Times New Roman" w:hAnsi="Times New Roman" w:cs="Times New Roman"/>
          <w:lang w:eastAsia="ru-RU"/>
        </w:rPr>
        <w:tab/>
      </w:r>
      <w:r w:rsidRPr="00D72A6D">
        <w:rPr>
          <w:rFonts w:ascii="Times New Roman" w:eastAsia="Times New Roman" w:hAnsi="Times New Roman" w:cs="Times New Roman"/>
          <w:lang w:eastAsia="ru-RU"/>
        </w:rPr>
        <w:tab/>
      </w:r>
      <w:r w:rsidRPr="00D72A6D">
        <w:rPr>
          <w:rFonts w:ascii="Times New Roman" w:eastAsia="Times New Roman" w:hAnsi="Times New Roman" w:cs="Times New Roman"/>
          <w:lang w:eastAsia="ru-RU"/>
        </w:rPr>
        <w:tab/>
        <w:t>(прописью)</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 сельского поселения (согласно п. 2.6.1 настоящего административного регламента).</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lang w:eastAsia="ru-RU"/>
        </w:rPr>
      </w:pPr>
      <w:r w:rsidRPr="00D72A6D">
        <w:rPr>
          <w:rFonts w:ascii="Times New Roman" w:eastAsia="Times New Roman" w:hAnsi="Times New Roman" w:cs="Times New Roman"/>
          <w:lang w:eastAsia="ru-RU"/>
        </w:rPr>
        <w:t>__________________________________________________________________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sz w:val="28"/>
          <w:szCs w:val="28"/>
          <w:lang w:eastAsia="ru-RU"/>
        </w:rPr>
      </w:pPr>
      <w:r w:rsidRPr="00D72A6D">
        <w:rPr>
          <w:rFonts w:ascii="Times New Roman" w:eastAsia="Times New Roman" w:hAnsi="Times New Roman" w:cs="Times New Roman"/>
          <w:lang w:eastAsia="ru-RU"/>
        </w:rPr>
        <w:t>Перечень документов, которые будут получены по межведомственным запросам:</w:t>
      </w:r>
      <w:r w:rsidRPr="00D72A6D">
        <w:rPr>
          <w:rFonts w:ascii="Times New Roman" w:eastAsia="Times New Roman" w:hAnsi="Times New Roman" w:cs="Times New Roman"/>
          <w:sz w:val="28"/>
          <w:szCs w:val="28"/>
          <w:lang w:eastAsia="ru-RU"/>
        </w:rPr>
        <w:t xml:space="preserve"> __________________________________________________________________.</w:t>
      </w:r>
    </w:p>
    <w:p w:rsidR="00D9159A" w:rsidRPr="00D72A6D" w:rsidRDefault="00D9159A" w:rsidP="00D9159A">
      <w:pPr>
        <w:autoSpaceDE w:val="0"/>
        <w:autoSpaceDN w:val="0"/>
        <w:adjustRightInd w:val="0"/>
        <w:jc w:val="both"/>
        <w:rPr>
          <w:rFonts w:ascii="Times New Roman" w:eastAsia="Times New Roman" w:hAnsi="Times New Roman" w:cs="Times New Roman"/>
          <w:sz w:val="28"/>
          <w:szCs w:val="28"/>
          <w:lang w:eastAsia="ru-RU"/>
        </w:rPr>
      </w:pPr>
    </w:p>
    <w:p w:rsidR="00D9159A" w:rsidRPr="00D72A6D" w:rsidRDefault="00D9159A" w:rsidP="00D9159A">
      <w:pPr>
        <w:autoSpaceDE w:val="0"/>
        <w:autoSpaceDN w:val="0"/>
        <w:adjustRightInd w:val="0"/>
        <w:jc w:val="both"/>
        <w:rPr>
          <w:rFonts w:ascii="Times New Roman" w:eastAsia="Times New Roman" w:hAnsi="Times New Roman" w:cs="Times New Roman"/>
          <w:sz w:val="28"/>
          <w:szCs w:val="28"/>
          <w:lang w:eastAsia="ru-RU"/>
        </w:rPr>
      </w:pPr>
      <w:r w:rsidRPr="00D72A6D">
        <w:rPr>
          <w:rFonts w:ascii="Times New Roman" w:eastAsia="Times New Roman" w:hAnsi="Times New Roman" w:cs="Times New Roman"/>
          <w:sz w:val="28"/>
          <w:szCs w:val="28"/>
          <w:lang w:eastAsia="ru-RU"/>
        </w:rPr>
        <w:t>_______________________        ______________       ______________________</w:t>
      </w:r>
    </w:p>
    <w:p w:rsidR="00D9159A" w:rsidRPr="00D72A6D" w:rsidRDefault="00D9159A" w:rsidP="00D9159A">
      <w:pPr>
        <w:autoSpaceDE w:val="0"/>
        <w:autoSpaceDN w:val="0"/>
        <w:adjustRightInd w:val="0"/>
        <w:rPr>
          <w:rFonts w:ascii="Times New Roman" w:eastAsia="Times New Roman" w:hAnsi="Times New Roman" w:cs="Times New Roman"/>
          <w:sz w:val="20"/>
          <w:szCs w:val="20"/>
          <w:lang w:eastAsia="ru-RU"/>
        </w:rPr>
      </w:pPr>
      <w:proofErr w:type="gramStart"/>
      <w:r w:rsidRPr="00D72A6D">
        <w:rPr>
          <w:rFonts w:ascii="Times New Roman" w:eastAsia="Times New Roman" w:hAnsi="Times New Roman" w:cs="Times New Roman"/>
          <w:sz w:val="28"/>
          <w:szCs w:val="28"/>
          <w:lang w:eastAsia="ru-RU"/>
        </w:rPr>
        <w:t>(</w:t>
      </w:r>
      <w:r w:rsidRPr="00D72A6D">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D9159A" w:rsidRPr="00D72A6D" w:rsidRDefault="00D9159A" w:rsidP="00D9159A">
      <w:pPr>
        <w:autoSpaceDE w:val="0"/>
        <w:autoSpaceDN w:val="0"/>
        <w:adjustRightInd w:val="0"/>
        <w:rPr>
          <w:rFonts w:ascii="Times New Roman" w:eastAsia="Times New Roman" w:hAnsi="Times New Roman" w:cs="Times New Roman"/>
          <w:sz w:val="20"/>
          <w:szCs w:val="20"/>
          <w:lang w:eastAsia="ru-RU"/>
        </w:rPr>
      </w:pPr>
      <w:r w:rsidRPr="00D72A6D">
        <w:rPr>
          <w:rFonts w:ascii="Times New Roman" w:eastAsia="Times New Roman" w:hAnsi="Times New Roman" w:cs="Times New Roman"/>
          <w:sz w:val="20"/>
          <w:szCs w:val="20"/>
          <w:lang w:eastAsia="ru-RU"/>
        </w:rPr>
        <w:t xml:space="preserve">      ответственного за</w:t>
      </w:r>
    </w:p>
    <w:p w:rsidR="00D9159A" w:rsidRPr="00D72A6D" w:rsidRDefault="00D9159A" w:rsidP="00D9159A">
      <w:pPr>
        <w:autoSpaceDE w:val="0"/>
        <w:autoSpaceDN w:val="0"/>
        <w:adjustRightInd w:val="0"/>
        <w:rPr>
          <w:rFonts w:ascii="Times New Roman" w:eastAsia="Times New Roman" w:hAnsi="Times New Roman" w:cs="Times New Roman"/>
          <w:sz w:val="20"/>
          <w:szCs w:val="20"/>
          <w:lang w:eastAsia="ru-RU"/>
        </w:rPr>
      </w:pPr>
      <w:r w:rsidRPr="00D72A6D">
        <w:rPr>
          <w:rFonts w:ascii="Times New Roman" w:eastAsia="Times New Roman" w:hAnsi="Times New Roman" w:cs="Times New Roman"/>
          <w:sz w:val="20"/>
          <w:szCs w:val="20"/>
          <w:lang w:eastAsia="ru-RU"/>
        </w:rPr>
        <w:t xml:space="preserve">    прием документов)</w:t>
      </w:r>
    </w:p>
    <w:p w:rsidR="002F4D31" w:rsidRDefault="002F4D31"/>
    <w:sectPr w:rsidR="002F4D31" w:rsidSect="002F4D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159A"/>
    <w:rsid w:val="002F4D31"/>
    <w:rsid w:val="005C2C69"/>
    <w:rsid w:val="009506D8"/>
    <w:rsid w:val="00B6728A"/>
    <w:rsid w:val="00C47347"/>
    <w:rsid w:val="00D91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59A"/>
    <w:pPr>
      <w:spacing w:after="0" w:line="240" w:lineRule="auto"/>
    </w:pPr>
    <w:rPr>
      <w:rFonts w:ascii="Courier New" w:eastAsia="Calibri"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8">
    <w:name w:val="Сетка таблицы8"/>
    <w:basedOn w:val="a1"/>
    <w:uiPriority w:val="59"/>
    <w:rsid w:val="00D915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91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4720</Words>
  <Characters>26910</Characters>
  <Application>Microsoft Office Word</Application>
  <DocSecurity>0</DocSecurity>
  <Lines>224</Lines>
  <Paragraphs>63</Paragraphs>
  <ScaleCrop>false</ScaleCrop>
  <Company>Microsoft</Company>
  <LinksUpToDate>false</LinksUpToDate>
  <CharactersWithSpaces>31567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kuprianov</dc:creator>
  <cp:keywords/>
  <dc:description/>
  <cp:lastModifiedBy>kuprianov</cp:lastModifiedBy>
  <cp:revision>2</cp:revision>
  <dcterms:created xsi:type="dcterms:W3CDTF">2017-11-30T12:01:00Z</dcterms:created>
  <dcterms:modified xsi:type="dcterms:W3CDTF">2017-11-30T12:01:00Z</dcterms:modified>
</cp:coreProperties>
</file>