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обращениями граждан, поступившими в</w:t>
      </w:r>
      <w:r w:rsidR="003E30A7">
        <w:rPr>
          <w:sz w:val="28"/>
          <w:szCs w:val="28"/>
        </w:rPr>
        <w:t>о</w:t>
      </w:r>
      <w:r w:rsidR="00F63483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C86E14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>В</w:t>
      </w:r>
      <w:r w:rsidR="009D6853">
        <w:rPr>
          <w:sz w:val="28"/>
          <w:szCs w:val="28"/>
        </w:rPr>
        <w:t>о</w:t>
      </w:r>
      <w:r w:rsidRPr="000C2E3F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C86E14">
        <w:rPr>
          <w:sz w:val="28"/>
          <w:szCs w:val="28"/>
        </w:rPr>
        <w:t>4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C86E14">
        <w:rPr>
          <w:sz w:val="28"/>
          <w:szCs w:val="28"/>
        </w:rPr>
        <w:t>40</w:t>
      </w:r>
      <w:r w:rsidRPr="000C2E3F">
        <w:rPr>
          <w:sz w:val="28"/>
          <w:szCs w:val="28"/>
        </w:rPr>
        <w:t xml:space="preserve">, что на </w:t>
      </w:r>
      <w:r w:rsidR="00C86E14">
        <w:rPr>
          <w:sz w:val="28"/>
          <w:szCs w:val="28"/>
        </w:rPr>
        <w:t>67</w:t>
      </w:r>
      <w:r w:rsidR="00EC7B8E" w:rsidRPr="00444221">
        <w:rPr>
          <w:sz w:val="28"/>
          <w:szCs w:val="28"/>
        </w:rPr>
        <w:t xml:space="preserve"> </w:t>
      </w:r>
      <w:r w:rsidRPr="00444221">
        <w:rPr>
          <w:sz w:val="28"/>
          <w:szCs w:val="28"/>
        </w:rPr>
        <w:t xml:space="preserve">% </w:t>
      </w:r>
      <w:r w:rsidR="00DC23A0" w:rsidRPr="00444221">
        <w:rPr>
          <w:sz w:val="28"/>
          <w:szCs w:val="28"/>
        </w:rPr>
        <w:t>больше</w:t>
      </w:r>
      <w:r w:rsidR="00A70E58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</w:t>
      </w:r>
      <w:r w:rsidR="00397027">
        <w:rPr>
          <w:sz w:val="28"/>
          <w:szCs w:val="28"/>
        </w:rPr>
        <w:t>2</w:t>
      </w:r>
      <w:r w:rsidR="00C86E14">
        <w:rPr>
          <w:sz w:val="28"/>
          <w:szCs w:val="28"/>
        </w:rPr>
        <w:t>4</w:t>
      </w:r>
      <w:r w:rsidRPr="000C2E3F">
        <w:rPr>
          <w:sz w:val="28"/>
          <w:szCs w:val="28"/>
        </w:rPr>
        <w:t xml:space="preserve"> года (</w:t>
      </w:r>
      <w:r w:rsidR="00C86E14">
        <w:rPr>
          <w:sz w:val="28"/>
          <w:szCs w:val="28"/>
        </w:rPr>
        <w:t>24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6C0C32">
        <w:rPr>
          <w:sz w:val="28"/>
          <w:szCs w:val="28"/>
        </w:rPr>
        <w:t>8</w:t>
      </w:r>
      <w:r w:rsidR="008649EC" w:rsidRPr="00444221">
        <w:rPr>
          <w:sz w:val="28"/>
          <w:szCs w:val="28"/>
        </w:rPr>
        <w:t>%</w:t>
      </w:r>
      <w:r w:rsidR="008649EC">
        <w:rPr>
          <w:sz w:val="28"/>
          <w:szCs w:val="28"/>
        </w:rPr>
        <w:t xml:space="preserve"> </w:t>
      </w:r>
      <w:r w:rsidR="00444221">
        <w:rPr>
          <w:sz w:val="28"/>
          <w:szCs w:val="28"/>
        </w:rPr>
        <w:t>больше</w:t>
      </w:r>
      <w:r w:rsidR="008649EC">
        <w:rPr>
          <w:sz w:val="28"/>
          <w:szCs w:val="28"/>
        </w:rPr>
        <w:t>, чем во 2 квартале 20</w:t>
      </w:r>
      <w:r w:rsidR="00DC23A0">
        <w:rPr>
          <w:sz w:val="28"/>
          <w:szCs w:val="28"/>
        </w:rPr>
        <w:t>2</w:t>
      </w:r>
      <w:r w:rsidR="00C86E14">
        <w:rPr>
          <w:sz w:val="28"/>
          <w:szCs w:val="28"/>
        </w:rPr>
        <w:t>3</w:t>
      </w:r>
      <w:r w:rsidR="008649EC">
        <w:rPr>
          <w:sz w:val="28"/>
          <w:szCs w:val="28"/>
        </w:rPr>
        <w:t xml:space="preserve"> года (</w:t>
      </w:r>
      <w:r w:rsidR="006C0C32">
        <w:rPr>
          <w:sz w:val="28"/>
          <w:szCs w:val="28"/>
        </w:rPr>
        <w:t>37</w:t>
      </w:r>
      <w:r w:rsidR="008649EC">
        <w:rPr>
          <w:sz w:val="28"/>
          <w:szCs w:val="28"/>
        </w:rPr>
        <w:t xml:space="preserve">). Во втором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844DB1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 xml:space="preserve">замены фонарей уличного освещения, </w:t>
      </w:r>
      <w:r w:rsidR="00826AF6">
        <w:rPr>
          <w:sz w:val="28"/>
          <w:szCs w:val="28"/>
        </w:rPr>
        <w:t>опиловки старых деревьев</w:t>
      </w:r>
      <w:r w:rsidR="008649EC">
        <w:rPr>
          <w:sz w:val="28"/>
          <w:szCs w:val="28"/>
        </w:rPr>
        <w:t xml:space="preserve">, </w:t>
      </w:r>
      <w:proofErr w:type="spellStart"/>
      <w:r w:rsidR="008649EC">
        <w:rPr>
          <w:sz w:val="28"/>
          <w:szCs w:val="28"/>
        </w:rPr>
        <w:t>грейдирования</w:t>
      </w:r>
      <w:proofErr w:type="spellEnd"/>
      <w:r w:rsidR="008649EC">
        <w:rPr>
          <w:sz w:val="28"/>
          <w:szCs w:val="28"/>
        </w:rPr>
        <w:t xml:space="preserve"> дорог местного значения, ремонта водопро</w:t>
      </w:r>
      <w:r w:rsidR="00DF7351">
        <w:rPr>
          <w:sz w:val="28"/>
          <w:szCs w:val="28"/>
        </w:rPr>
        <w:t xml:space="preserve">водной сети, бесперебойного обеспечения электроэнергии, взаимоотношение с соседями, содержание домашних животных.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>Тематика обращений граждан в</w:t>
      </w:r>
      <w:r w:rsidR="00444221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00786E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жилищно-коммунальная сфера – </w:t>
      </w:r>
      <w:r w:rsidR="009F39F9">
        <w:rPr>
          <w:sz w:val="28"/>
          <w:szCs w:val="28"/>
        </w:rPr>
        <w:t>17,5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 w:rsidR="009F39F9">
        <w:rPr>
          <w:sz w:val="28"/>
          <w:szCs w:val="28"/>
        </w:rPr>
        <w:t>17,5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экономика – </w:t>
      </w:r>
      <w:r w:rsidR="009F39F9">
        <w:rPr>
          <w:sz w:val="28"/>
          <w:szCs w:val="28"/>
        </w:rPr>
        <w:t>52,5</w:t>
      </w:r>
      <w:r w:rsidR="00844DB1" w:rsidRPr="00A3239B">
        <w:rPr>
          <w:sz w:val="28"/>
          <w:szCs w:val="28"/>
        </w:rPr>
        <w:t>% обращений;</w:t>
      </w:r>
    </w:p>
    <w:p w:rsidR="00844DB1" w:rsidRPr="00A3239B" w:rsidRDefault="00844DB1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 государство, общество, политика –</w:t>
      </w:r>
      <w:r w:rsidR="00E45587" w:rsidRPr="00A3239B">
        <w:rPr>
          <w:sz w:val="28"/>
          <w:szCs w:val="28"/>
        </w:rPr>
        <w:t xml:space="preserve"> </w:t>
      </w:r>
      <w:r w:rsidR="009F39F9">
        <w:rPr>
          <w:sz w:val="28"/>
          <w:szCs w:val="28"/>
        </w:rPr>
        <w:t>12,5</w:t>
      </w:r>
      <w:r w:rsidRPr="00A3239B">
        <w:rPr>
          <w:sz w:val="28"/>
          <w:szCs w:val="28"/>
        </w:rPr>
        <w:t>%</w:t>
      </w:r>
      <w:r w:rsidR="00E167D6">
        <w:rPr>
          <w:sz w:val="28"/>
          <w:szCs w:val="28"/>
        </w:rPr>
        <w:t xml:space="preserve"> </w:t>
      </w:r>
      <w:r w:rsidR="00E167D6" w:rsidRPr="00A3239B">
        <w:rPr>
          <w:sz w:val="28"/>
          <w:szCs w:val="28"/>
        </w:rPr>
        <w:t>обращений</w:t>
      </w:r>
      <w:r w:rsidR="00E45587" w:rsidRPr="00A3239B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</w:t>
      </w:r>
      <w:r w:rsidR="007B3F59" w:rsidRPr="00A3239B">
        <w:rPr>
          <w:sz w:val="28"/>
          <w:szCs w:val="28"/>
        </w:rPr>
        <w:t xml:space="preserve"> оборона, безопасность, законность</w:t>
      </w:r>
      <w:r w:rsidRPr="00A3239B">
        <w:rPr>
          <w:sz w:val="28"/>
          <w:szCs w:val="28"/>
        </w:rPr>
        <w:t xml:space="preserve"> – </w:t>
      </w:r>
      <w:r w:rsidR="00444221">
        <w:rPr>
          <w:sz w:val="28"/>
          <w:szCs w:val="28"/>
        </w:rPr>
        <w:t>0</w:t>
      </w:r>
      <w:r w:rsidRPr="00A3239B">
        <w:rPr>
          <w:sz w:val="28"/>
          <w:szCs w:val="28"/>
        </w:rPr>
        <w:t>%</w:t>
      </w:r>
      <w:r w:rsidR="00E167D6">
        <w:rPr>
          <w:sz w:val="28"/>
          <w:szCs w:val="28"/>
        </w:rPr>
        <w:t xml:space="preserve"> </w:t>
      </w:r>
      <w:r w:rsidR="00E167D6" w:rsidRPr="00A3239B">
        <w:rPr>
          <w:sz w:val="28"/>
          <w:szCs w:val="28"/>
        </w:rPr>
        <w:t>обращений</w:t>
      </w:r>
      <w:r w:rsidR="00844DB1" w:rsidRPr="00A3239B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7D6E5F">
        <w:rPr>
          <w:sz w:val="28"/>
          <w:szCs w:val="28"/>
        </w:rPr>
        <w:t xml:space="preserve"> </w:t>
      </w:r>
      <w:r w:rsidR="00461774">
        <w:rPr>
          <w:sz w:val="28"/>
          <w:szCs w:val="28"/>
        </w:rPr>
        <w:t xml:space="preserve">увеличилось </w:t>
      </w:r>
      <w:r w:rsidR="00FD1A92" w:rsidRPr="007D6E5F">
        <w:rPr>
          <w:sz w:val="28"/>
          <w:szCs w:val="28"/>
        </w:rPr>
        <w:t xml:space="preserve">на </w:t>
      </w:r>
      <w:r w:rsidR="00461774">
        <w:rPr>
          <w:sz w:val="28"/>
          <w:szCs w:val="28"/>
        </w:rPr>
        <w:t>6,7</w:t>
      </w:r>
      <w:r w:rsidRPr="007D6E5F">
        <w:rPr>
          <w:sz w:val="28"/>
          <w:szCs w:val="28"/>
        </w:rPr>
        <w:t xml:space="preserve">%, по теме «экономика» </w:t>
      </w:r>
      <w:r w:rsidR="00461774">
        <w:rPr>
          <w:sz w:val="28"/>
          <w:szCs w:val="28"/>
        </w:rPr>
        <w:t xml:space="preserve">уменьшилось </w:t>
      </w:r>
      <w:r w:rsidR="008649EC" w:rsidRPr="007D6E5F">
        <w:rPr>
          <w:sz w:val="28"/>
          <w:szCs w:val="28"/>
        </w:rPr>
        <w:t xml:space="preserve">на </w:t>
      </w:r>
      <w:r w:rsidR="00461774">
        <w:rPr>
          <w:sz w:val="28"/>
          <w:szCs w:val="28"/>
        </w:rPr>
        <w:t>23,2</w:t>
      </w:r>
      <w:r w:rsidRPr="007D6E5F">
        <w:rPr>
          <w:sz w:val="28"/>
          <w:szCs w:val="28"/>
        </w:rPr>
        <w:t xml:space="preserve">%, по теме «социальная сфера» </w:t>
      </w:r>
      <w:r w:rsidR="00785ED4">
        <w:rPr>
          <w:sz w:val="28"/>
          <w:szCs w:val="28"/>
        </w:rPr>
        <w:t xml:space="preserve">увеличилось </w:t>
      </w:r>
      <w:r w:rsidRPr="007D6E5F">
        <w:rPr>
          <w:sz w:val="28"/>
          <w:szCs w:val="28"/>
        </w:rPr>
        <w:t xml:space="preserve">на </w:t>
      </w:r>
      <w:r w:rsidR="00461774">
        <w:rPr>
          <w:sz w:val="28"/>
          <w:szCs w:val="28"/>
        </w:rPr>
        <w:t>6,7</w:t>
      </w:r>
      <w:r w:rsidR="00963B68">
        <w:rPr>
          <w:sz w:val="28"/>
          <w:szCs w:val="28"/>
        </w:rPr>
        <w:t xml:space="preserve">%, «государство, общество, </w:t>
      </w:r>
      <w:r w:rsidR="00785ED4">
        <w:rPr>
          <w:sz w:val="28"/>
          <w:szCs w:val="28"/>
        </w:rPr>
        <w:t xml:space="preserve">политика» </w:t>
      </w:r>
      <w:r w:rsidR="00461774">
        <w:rPr>
          <w:sz w:val="28"/>
          <w:szCs w:val="28"/>
        </w:rPr>
        <w:t>увеличилось на 9,8</w:t>
      </w:r>
      <w:r w:rsidR="00963B68">
        <w:rPr>
          <w:sz w:val="28"/>
          <w:szCs w:val="28"/>
        </w:rPr>
        <w:t>%</w:t>
      </w:r>
      <w:r w:rsidR="00D13D5A">
        <w:rPr>
          <w:sz w:val="28"/>
          <w:szCs w:val="28"/>
        </w:rPr>
        <w:t>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 w:rsidR="00844DB1">
        <w:rPr>
          <w:sz w:val="28"/>
          <w:szCs w:val="28"/>
        </w:rPr>
        <w:t xml:space="preserve"> года поступило и рассмотрено </w:t>
      </w:r>
      <w:r w:rsidR="00520C28">
        <w:rPr>
          <w:sz w:val="28"/>
          <w:szCs w:val="28"/>
        </w:rPr>
        <w:t>12</w:t>
      </w:r>
      <w:r w:rsidR="00844DB1">
        <w:rPr>
          <w:sz w:val="28"/>
          <w:szCs w:val="28"/>
        </w:rPr>
        <w:t xml:space="preserve"> письменных обращений, что </w:t>
      </w:r>
      <w:r w:rsidR="00C94679">
        <w:rPr>
          <w:sz w:val="28"/>
          <w:szCs w:val="28"/>
        </w:rPr>
        <w:t xml:space="preserve">больше по </w:t>
      </w:r>
      <w:r w:rsidR="00963B68">
        <w:rPr>
          <w:sz w:val="28"/>
          <w:szCs w:val="28"/>
        </w:rPr>
        <w:t>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520C28">
        <w:rPr>
          <w:sz w:val="28"/>
          <w:szCs w:val="28"/>
        </w:rPr>
        <w:t>3</w:t>
      </w:r>
      <w:r w:rsidR="00E3306B">
        <w:rPr>
          <w:sz w:val="28"/>
          <w:szCs w:val="28"/>
        </w:rPr>
        <w:t xml:space="preserve"> года (</w:t>
      </w:r>
      <w:r w:rsidR="00520C2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C946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4679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C94679">
        <w:rPr>
          <w:sz w:val="28"/>
          <w:szCs w:val="28"/>
        </w:rPr>
        <w:t xml:space="preserve">, </w:t>
      </w:r>
      <w:r w:rsidR="0097575E">
        <w:rPr>
          <w:sz w:val="28"/>
          <w:szCs w:val="28"/>
        </w:rPr>
        <w:t>социальной сферы</w:t>
      </w:r>
      <w:r w:rsidR="00C94679">
        <w:rPr>
          <w:sz w:val="28"/>
          <w:szCs w:val="28"/>
        </w:rPr>
        <w:t xml:space="preserve"> и государство, общество, политика.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520C28">
        <w:rPr>
          <w:sz w:val="28"/>
          <w:szCs w:val="28"/>
        </w:rPr>
        <w:t>16,7</w:t>
      </w:r>
      <w:r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75E">
        <w:rPr>
          <w:sz w:val="28"/>
          <w:szCs w:val="28"/>
        </w:rPr>
        <w:t>экономика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520C28">
        <w:rPr>
          <w:sz w:val="28"/>
          <w:szCs w:val="28"/>
        </w:rPr>
        <w:t xml:space="preserve">41,6 </w:t>
      </w:r>
      <w:r w:rsidR="001559EF">
        <w:rPr>
          <w:sz w:val="28"/>
          <w:szCs w:val="28"/>
        </w:rPr>
        <w:t>%;</w:t>
      </w:r>
    </w:p>
    <w:p w:rsidR="0042696A" w:rsidRDefault="0042696A" w:rsidP="00E3306B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 w:rsidR="00520C28">
        <w:rPr>
          <w:sz w:val="28"/>
          <w:szCs w:val="28"/>
        </w:rPr>
        <w:t>25</w:t>
      </w:r>
      <w:r w:rsidRPr="00A3239B">
        <w:rPr>
          <w:sz w:val="28"/>
          <w:szCs w:val="28"/>
        </w:rPr>
        <w:t>%</w:t>
      </w:r>
      <w:r w:rsidR="00520C28">
        <w:rPr>
          <w:sz w:val="28"/>
          <w:szCs w:val="28"/>
        </w:rPr>
        <w:t xml:space="preserve"> </w:t>
      </w:r>
    </w:p>
    <w:p w:rsidR="00520C28" w:rsidRDefault="00520C28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</w:t>
      </w:r>
      <w:r w:rsidRPr="00A3239B">
        <w:rPr>
          <w:sz w:val="28"/>
          <w:szCs w:val="28"/>
        </w:rPr>
        <w:t>–</w:t>
      </w:r>
      <w:r>
        <w:rPr>
          <w:sz w:val="28"/>
          <w:szCs w:val="28"/>
        </w:rPr>
        <w:t xml:space="preserve"> 16,7%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="00520C28">
        <w:rPr>
          <w:sz w:val="28"/>
          <w:szCs w:val="28"/>
        </w:rPr>
        <w:t xml:space="preserve"> и направлены в П</w:t>
      </w:r>
      <w:r w:rsidRPr="004C1047">
        <w:rPr>
          <w:sz w:val="28"/>
          <w:szCs w:val="28"/>
        </w:rPr>
        <w:t xml:space="preserve">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lastRenderedPageBreak/>
        <w:t xml:space="preserve">- социальная сфера – </w:t>
      </w:r>
      <w:r w:rsidR="0020021E">
        <w:rPr>
          <w:sz w:val="28"/>
          <w:szCs w:val="28"/>
        </w:rPr>
        <w:t>14,3</w:t>
      </w:r>
      <w:r w:rsidRPr="00E3306B">
        <w:rPr>
          <w:sz w:val="28"/>
          <w:szCs w:val="28"/>
        </w:rPr>
        <w:t>%;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75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0021E">
        <w:rPr>
          <w:sz w:val="28"/>
          <w:szCs w:val="28"/>
        </w:rPr>
        <w:t>57</w:t>
      </w:r>
      <w:r>
        <w:rPr>
          <w:sz w:val="28"/>
          <w:szCs w:val="28"/>
        </w:rPr>
        <w:t>%;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20021E">
        <w:rPr>
          <w:sz w:val="28"/>
          <w:szCs w:val="28"/>
        </w:rPr>
        <w:t>18</w:t>
      </w:r>
      <w:r w:rsidR="001559EF">
        <w:rPr>
          <w:sz w:val="28"/>
          <w:szCs w:val="28"/>
        </w:rPr>
        <w:t>%;</w:t>
      </w:r>
    </w:p>
    <w:p w:rsidR="001559EF" w:rsidRDefault="001559EF" w:rsidP="001559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20021E">
        <w:rPr>
          <w:sz w:val="28"/>
          <w:szCs w:val="28"/>
        </w:rPr>
        <w:t>10,7</w:t>
      </w:r>
      <w:r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муниципального района во 2 квартале 20</w:t>
      </w:r>
      <w:r w:rsidR="00397027">
        <w:rPr>
          <w:sz w:val="28"/>
          <w:szCs w:val="28"/>
        </w:rPr>
        <w:t>2</w:t>
      </w:r>
      <w:r w:rsidR="001738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поступило и рассмотрено</w:t>
      </w:r>
      <w:r w:rsidR="00A70E58">
        <w:rPr>
          <w:sz w:val="28"/>
          <w:szCs w:val="28"/>
        </w:rPr>
        <w:t xml:space="preserve"> </w:t>
      </w:r>
      <w:r w:rsidR="0017388E">
        <w:rPr>
          <w:sz w:val="28"/>
          <w:szCs w:val="28"/>
        </w:rPr>
        <w:t>28</w:t>
      </w:r>
      <w:r>
        <w:rPr>
          <w:sz w:val="28"/>
          <w:szCs w:val="28"/>
        </w:rPr>
        <w:t xml:space="preserve"> устных обращения, что на </w:t>
      </w:r>
      <w:r w:rsidR="004C00FA">
        <w:rPr>
          <w:sz w:val="28"/>
          <w:szCs w:val="28"/>
        </w:rPr>
        <w:t>15</w:t>
      </w:r>
      <w:r w:rsidR="0003214F">
        <w:rPr>
          <w:sz w:val="28"/>
          <w:szCs w:val="28"/>
        </w:rPr>
        <w:t xml:space="preserve"> % </w:t>
      </w:r>
      <w:r w:rsidR="0017388E">
        <w:rPr>
          <w:sz w:val="28"/>
          <w:szCs w:val="28"/>
        </w:rPr>
        <w:t xml:space="preserve">меньше </w:t>
      </w:r>
      <w:r>
        <w:rPr>
          <w:sz w:val="28"/>
          <w:szCs w:val="28"/>
        </w:rPr>
        <w:t>по сравнению с аналогичным периодом 20</w:t>
      </w:r>
      <w:r w:rsidR="001559EF">
        <w:rPr>
          <w:sz w:val="28"/>
          <w:szCs w:val="28"/>
        </w:rPr>
        <w:t>2</w:t>
      </w:r>
      <w:r w:rsidR="001738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</w:t>
      </w:r>
      <w:r w:rsidR="0017388E">
        <w:rPr>
          <w:sz w:val="28"/>
          <w:szCs w:val="28"/>
        </w:rPr>
        <w:t>33</w:t>
      </w:r>
      <w:r>
        <w:rPr>
          <w:sz w:val="28"/>
          <w:szCs w:val="28"/>
        </w:rPr>
        <w:t xml:space="preserve">), и на </w:t>
      </w:r>
      <w:r w:rsidR="004C00FA">
        <w:rPr>
          <w:sz w:val="28"/>
          <w:szCs w:val="28"/>
        </w:rPr>
        <w:t>47</w:t>
      </w:r>
      <w:r w:rsidRPr="00B13172">
        <w:rPr>
          <w:sz w:val="28"/>
          <w:szCs w:val="28"/>
        </w:rPr>
        <w:t xml:space="preserve">% </w:t>
      </w:r>
      <w:r w:rsidR="009843A2">
        <w:rPr>
          <w:sz w:val="28"/>
          <w:szCs w:val="28"/>
        </w:rPr>
        <w:t>больше</w:t>
      </w:r>
      <w:r w:rsidRPr="00A70E58">
        <w:rPr>
          <w:sz w:val="28"/>
          <w:szCs w:val="28"/>
        </w:rPr>
        <w:t>, чем в 1 квартале 20</w:t>
      </w:r>
      <w:r w:rsidR="00397027" w:rsidRPr="00A70E58">
        <w:rPr>
          <w:sz w:val="28"/>
          <w:szCs w:val="28"/>
        </w:rPr>
        <w:t>2</w:t>
      </w:r>
      <w:r w:rsidR="0017388E">
        <w:rPr>
          <w:sz w:val="28"/>
          <w:szCs w:val="28"/>
        </w:rPr>
        <w:t>4</w:t>
      </w:r>
      <w:r w:rsidRPr="00A70E58">
        <w:rPr>
          <w:sz w:val="28"/>
          <w:szCs w:val="28"/>
        </w:rPr>
        <w:t xml:space="preserve"> г. (</w:t>
      </w:r>
      <w:r w:rsidR="0017388E">
        <w:rPr>
          <w:sz w:val="28"/>
          <w:szCs w:val="28"/>
        </w:rPr>
        <w:t>19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0078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00786E">
        <w:rPr>
          <w:sz w:val="28"/>
          <w:szCs w:val="28"/>
        </w:rPr>
        <w:t xml:space="preserve">28 </w:t>
      </w:r>
      <w:r>
        <w:rPr>
          <w:sz w:val="28"/>
          <w:szCs w:val="28"/>
        </w:rPr>
        <w:t>обращени</w:t>
      </w:r>
      <w:r w:rsidR="0000786E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00786E">
        <w:rPr>
          <w:sz w:val="28"/>
          <w:szCs w:val="28"/>
        </w:rPr>
        <w:t>24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00786E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00786E">
        <w:rPr>
          <w:sz w:val="28"/>
          <w:szCs w:val="28"/>
        </w:rPr>
        <w:t>2</w:t>
      </w:r>
      <w:r w:rsidR="00E45587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</w:t>
      </w:r>
      <w:r w:rsidR="00B33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руководителем аппарата – </w:t>
      </w:r>
      <w:r w:rsidR="0000786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0786E"/>
    <w:rsid w:val="00010163"/>
    <w:rsid w:val="000139E8"/>
    <w:rsid w:val="00014FF7"/>
    <w:rsid w:val="0002415B"/>
    <w:rsid w:val="0003214F"/>
    <w:rsid w:val="0005580E"/>
    <w:rsid w:val="0008069D"/>
    <w:rsid w:val="000937F4"/>
    <w:rsid w:val="000F638E"/>
    <w:rsid w:val="00133F2D"/>
    <w:rsid w:val="001559EF"/>
    <w:rsid w:val="0017388E"/>
    <w:rsid w:val="00175A95"/>
    <w:rsid w:val="001E622C"/>
    <w:rsid w:val="0020021E"/>
    <w:rsid w:val="0024132B"/>
    <w:rsid w:val="003156CB"/>
    <w:rsid w:val="00375F05"/>
    <w:rsid w:val="00397027"/>
    <w:rsid w:val="003B2530"/>
    <w:rsid w:val="003C4D23"/>
    <w:rsid w:val="003D4C1E"/>
    <w:rsid w:val="003E30A7"/>
    <w:rsid w:val="00423FEE"/>
    <w:rsid w:val="0042696A"/>
    <w:rsid w:val="00444221"/>
    <w:rsid w:val="00461774"/>
    <w:rsid w:val="00467BAA"/>
    <w:rsid w:val="004A73C7"/>
    <w:rsid w:val="004C00FA"/>
    <w:rsid w:val="004F72D6"/>
    <w:rsid w:val="00503532"/>
    <w:rsid w:val="00520C28"/>
    <w:rsid w:val="005220EF"/>
    <w:rsid w:val="005524CD"/>
    <w:rsid w:val="00693184"/>
    <w:rsid w:val="006A7AC5"/>
    <w:rsid w:val="006C05BA"/>
    <w:rsid w:val="006C0C32"/>
    <w:rsid w:val="006D10C7"/>
    <w:rsid w:val="006E3D45"/>
    <w:rsid w:val="00712573"/>
    <w:rsid w:val="00754167"/>
    <w:rsid w:val="00785ED4"/>
    <w:rsid w:val="007B3F59"/>
    <w:rsid w:val="007D2C7B"/>
    <w:rsid w:val="007D6E5F"/>
    <w:rsid w:val="007F065C"/>
    <w:rsid w:val="00826AF6"/>
    <w:rsid w:val="008303D8"/>
    <w:rsid w:val="00844DB1"/>
    <w:rsid w:val="00854F9B"/>
    <w:rsid w:val="008649EC"/>
    <w:rsid w:val="00865635"/>
    <w:rsid w:val="00891222"/>
    <w:rsid w:val="009351DF"/>
    <w:rsid w:val="00963B68"/>
    <w:rsid w:val="009652E2"/>
    <w:rsid w:val="0097575E"/>
    <w:rsid w:val="009843A2"/>
    <w:rsid w:val="009D6853"/>
    <w:rsid w:val="009F39F9"/>
    <w:rsid w:val="00A3239B"/>
    <w:rsid w:val="00A70E58"/>
    <w:rsid w:val="00B0440D"/>
    <w:rsid w:val="00B13172"/>
    <w:rsid w:val="00B15BF2"/>
    <w:rsid w:val="00B33BFF"/>
    <w:rsid w:val="00C86E14"/>
    <w:rsid w:val="00C94679"/>
    <w:rsid w:val="00CE3352"/>
    <w:rsid w:val="00CF0346"/>
    <w:rsid w:val="00D13D5A"/>
    <w:rsid w:val="00D23DF1"/>
    <w:rsid w:val="00D27BA3"/>
    <w:rsid w:val="00D72987"/>
    <w:rsid w:val="00DC23A0"/>
    <w:rsid w:val="00DF5504"/>
    <w:rsid w:val="00DF67CA"/>
    <w:rsid w:val="00DF7351"/>
    <w:rsid w:val="00E167D6"/>
    <w:rsid w:val="00E3306B"/>
    <w:rsid w:val="00E45587"/>
    <w:rsid w:val="00EC7B8E"/>
    <w:rsid w:val="00EE4D32"/>
    <w:rsid w:val="00F0242F"/>
    <w:rsid w:val="00F034FD"/>
    <w:rsid w:val="00F63483"/>
    <w:rsid w:val="00F755A1"/>
    <w:rsid w:val="00FA0F84"/>
    <w:rsid w:val="00FA4ECF"/>
    <w:rsid w:val="00FB21CD"/>
    <w:rsid w:val="00FC5CD9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60</cp:revision>
  <cp:lastPrinted>2018-08-06T05:54:00Z</cp:lastPrinted>
  <dcterms:created xsi:type="dcterms:W3CDTF">2016-10-28T05:37:00Z</dcterms:created>
  <dcterms:modified xsi:type="dcterms:W3CDTF">2024-07-18T07:23:00Z</dcterms:modified>
</cp:coreProperties>
</file>