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7170E" w:rsidRPr="002B2C32" w:rsidRDefault="00870732" w:rsidP="0057170E">
      <w:pPr>
        <w:pStyle w:val="aa"/>
        <w:shd w:val="clear" w:color="auto" w:fill="F0EFE6"/>
        <w:ind w:firstLine="708"/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57170E" w:rsidRPr="002B2C32">
        <w:t xml:space="preserve">Отдел </w:t>
      </w:r>
      <w:r w:rsidR="0057170E">
        <w:t>по управлению муниципальным имуществом и земельным вопросам а</w:t>
      </w:r>
      <w:r w:rsidR="0057170E" w:rsidRPr="002B2C32">
        <w:t>дминистрации Нижнедевицкого муниципального района</w:t>
      </w: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color w:val="000000"/>
        </w:rPr>
        <w:t>Воронежской области</w:t>
      </w:r>
      <w:r w:rsidR="001605F4" w:rsidRPr="00E21B01">
        <w:rPr>
          <w:rFonts w:eastAsia="Calibri"/>
        </w:rPr>
        <w:t>.</w:t>
      </w:r>
    </w:p>
    <w:p w:rsidR="0057170E" w:rsidRPr="001712B1" w:rsidRDefault="001605F4" w:rsidP="0057170E">
      <w:pPr>
        <w:ind w:right="-1"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</w:t>
      </w:r>
      <w:r w:rsidR="0057170E">
        <w:t>П</w:t>
      </w:r>
      <w:r w:rsidR="0057170E" w:rsidRPr="001712B1">
        <w:t>роект решения Совета народных депутатов  Нижнедевицкого муниципального района Воронежской области  «Об утверждении Положения о муниципальном земельном контроле на территории Нижнедевицкого муниципального района Воронежской области</w:t>
      </w:r>
      <w:r w:rsidR="0057170E">
        <w:t>»</w:t>
      </w:r>
    </w:p>
    <w:p w:rsidR="001605F4" w:rsidRPr="00E21B01" w:rsidRDefault="001605F4" w:rsidP="00AA7B86">
      <w:pPr>
        <w:ind w:firstLine="851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120169">
        <w:rPr>
          <w:rFonts w:eastAsia="Calibri"/>
        </w:rPr>
        <w:t>20.03.2025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1605F4" w:rsidRPr="0057170E" w:rsidRDefault="0057170E" w:rsidP="00337E29">
      <w:pPr>
        <w:ind w:firstLine="851"/>
        <w:jc w:val="both"/>
        <w:rPr>
          <w:color w:val="FF0000"/>
          <w:spacing w:val="10"/>
        </w:rPr>
      </w:pPr>
      <w:proofErr w:type="gramStart"/>
      <w:r>
        <w:rPr>
          <w:sz w:val="28"/>
          <w:szCs w:val="28"/>
        </w:rPr>
        <w:t xml:space="preserve">- </w:t>
      </w:r>
      <w:r w:rsidRPr="0057170E">
        <w:t xml:space="preserve">муниципальный контроль осуществляется в целях обеспечения соблюдения обязательных требований в сфере </w:t>
      </w:r>
      <w:r w:rsidRPr="0057170E">
        <w:rPr>
          <w:rFonts w:eastAsiaTheme="minorHAnsi"/>
          <w:lang w:eastAsia="en-US"/>
        </w:rPr>
        <w:t>земельного законодательства в отношении объектов земельных отношений</w:t>
      </w:r>
      <w:r w:rsidRPr="0057170E">
        <w:t xml:space="preserve"> посредством профилактики нарушений обязательных требований, оценки соблюдения </w:t>
      </w:r>
      <w:r w:rsidRPr="0057170E">
        <w:rPr>
          <w:rFonts w:eastAsiaTheme="minorHAnsi"/>
          <w:lang w:eastAsia="en-US"/>
        </w:rPr>
        <w:t xml:space="preserve">юридическими лицами, индивидуальными предпринимателями, гражданами </w:t>
      </w:r>
      <w:r w:rsidRPr="0057170E">
        <w:t>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Pr="0057170E">
        <w:t xml:space="preserve"> до возникновения таких нарушений</w:t>
      </w:r>
      <w:r>
        <w:t>.</w:t>
      </w:r>
    </w:p>
    <w:p w:rsidR="0057170E" w:rsidRDefault="0069224C" w:rsidP="0057170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>ого правового регулирования</w:t>
      </w:r>
      <w:r w:rsidR="001605F4" w:rsidRPr="0057170E">
        <w:rPr>
          <w:color w:val="000000"/>
        </w:rPr>
        <w:t xml:space="preserve">: </w:t>
      </w:r>
      <w:r w:rsidR="00970C9E" w:rsidRPr="0057170E">
        <w:rPr>
          <w:color w:val="000000"/>
        </w:rPr>
        <w:t xml:space="preserve">             </w:t>
      </w:r>
    </w:p>
    <w:p w:rsidR="0057170E" w:rsidRPr="0057170E" w:rsidRDefault="0057170E" w:rsidP="0057170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7170E">
        <w:rPr>
          <w:color w:val="000000"/>
        </w:rPr>
        <w:t xml:space="preserve">- </w:t>
      </w:r>
      <w:r w:rsidRPr="0057170E">
        <w:rPr>
          <w:rFonts w:eastAsiaTheme="minorHAnsi"/>
          <w:lang w:eastAsia="en-US"/>
        </w:rPr>
        <w:t>соблюдение юридическими лицами, индивидуальными предпринимателями, 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57170E" w:rsidRPr="0057170E" w:rsidRDefault="0057170E" w:rsidP="005717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0E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05308D" w:rsidRDefault="001605F4" w:rsidP="0057170E">
      <w:pPr>
        <w:ind w:firstLine="851"/>
        <w:contextualSpacing/>
        <w:jc w:val="both"/>
        <w:rPr>
          <w:color w:val="000000"/>
        </w:rPr>
      </w:pPr>
      <w:r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</w:t>
      </w:r>
    </w:p>
    <w:p w:rsidR="0057170E" w:rsidRPr="0005308D" w:rsidRDefault="0057170E" w:rsidP="0057170E">
      <w:pPr>
        <w:ind w:firstLine="851"/>
        <w:contextualSpacing/>
        <w:jc w:val="both"/>
        <w:rPr>
          <w:rStyle w:val="FontStyle14"/>
        </w:rPr>
      </w:pPr>
      <w:r>
        <w:rPr>
          <w:sz w:val="28"/>
          <w:szCs w:val="28"/>
        </w:rPr>
        <w:t xml:space="preserve">- </w:t>
      </w:r>
      <w:r w:rsidRPr="0057170E">
        <w:t xml:space="preserve">Положение о муниципальном земельном контроле   устанавливает порядок организации и осуществления муниципального контроля в сфере </w:t>
      </w:r>
      <w:r w:rsidRPr="0057170E">
        <w:rPr>
          <w:rFonts w:eastAsiaTheme="minorHAnsi"/>
          <w:lang w:eastAsia="en-US"/>
        </w:rPr>
        <w:t>земельного законодательства в отношении объектов земельных отношений</w:t>
      </w:r>
      <w:r w:rsidRPr="0057170E">
        <w:rPr>
          <w:color w:val="FF0000"/>
        </w:rPr>
        <w:t xml:space="preserve">  </w:t>
      </w:r>
      <w:r w:rsidRPr="0057170E">
        <w:t>на территории Нижнедевицкого муниципального района</w:t>
      </w:r>
      <w:r>
        <w:t>;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 </w:t>
      </w:r>
      <w:r w:rsidR="00120169">
        <w:rPr>
          <w:rFonts w:eastAsia="Calibri"/>
          <w:color w:val="000000"/>
        </w:rPr>
        <w:t>с 24.02.2025 по 07.03.2025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57170E">
        <w:rPr>
          <w:rFonts w:eastAsia="Calibri"/>
        </w:rPr>
        <w:t>Попова Светлана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57170E">
        <w:rPr>
          <w:rFonts w:eastAsia="Calibri"/>
        </w:rPr>
        <w:t>заместитель начальника отдела по управлению муниципальным имуществом и земельным вопросам администрации Нижнедевицкого муниципального района Воронежской области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57170E">
        <w:rPr>
          <w:rFonts w:eastAsia="Calibri"/>
        </w:rPr>
        <w:t>51-6</w:t>
      </w:r>
      <w:r w:rsidR="00314E9E" w:rsidRPr="00E21B01">
        <w:rPr>
          <w:rFonts w:eastAsia="Calibri"/>
        </w:rPr>
        <w:t>-</w:t>
      </w:r>
      <w:r w:rsidR="0057170E">
        <w:rPr>
          <w:rFonts w:eastAsia="Calibri"/>
        </w:rPr>
        <w:t>50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7170E" w:rsidRPr="0057170E" w:rsidRDefault="0057170E" w:rsidP="0057170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7170E">
        <w:rPr>
          <w:rFonts w:eastAsiaTheme="minorHAnsi"/>
          <w:lang w:eastAsia="en-US"/>
        </w:rPr>
        <w:t>соблюдение юридическими лицами, индивидуальными предпринимателями, 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57170E" w:rsidRPr="0057170E" w:rsidRDefault="0057170E" w:rsidP="005717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0E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57170E" w:rsidRPr="0057170E" w:rsidRDefault="0057170E" w:rsidP="0057170E">
      <w:pPr>
        <w:pStyle w:val="a3"/>
        <w:ind w:firstLine="709"/>
        <w:rPr>
          <w:b w:val="0"/>
          <w:szCs w:val="24"/>
        </w:rPr>
      </w:pPr>
      <w:proofErr w:type="gramStart"/>
      <w:r w:rsidRPr="0057170E">
        <w:rPr>
          <w:b w:val="0"/>
          <w:szCs w:val="24"/>
        </w:rPr>
        <w:t xml:space="preserve"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b w:val="0"/>
          <w:szCs w:val="24"/>
          <w:lang w:eastAsia="en-US"/>
        </w:rPr>
        <w:t>Закона Воронежской области от 18.07.2016</w:t>
      </w:r>
      <w:proofErr w:type="gramEnd"/>
      <w:r w:rsidRPr="0057170E">
        <w:rPr>
          <w:rFonts w:eastAsiaTheme="minorHAnsi"/>
          <w:b w:val="0"/>
          <w:szCs w:val="24"/>
          <w:lang w:eastAsia="en-US"/>
        </w:rPr>
        <w:t xml:space="preserve"> №106-ОЗ «О порядке осуществления муниципального земельного контроля на территории Воронежской области»</w:t>
      </w:r>
      <w:r w:rsidRPr="0057170E">
        <w:rPr>
          <w:b w:val="0"/>
          <w:szCs w:val="24"/>
        </w:rPr>
        <w:t>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57170E" w:rsidRPr="0057170E" w:rsidRDefault="0057170E" w:rsidP="0057170E">
      <w:pPr>
        <w:ind w:firstLine="709"/>
        <w:jc w:val="both"/>
      </w:pPr>
      <w:r w:rsidRPr="0057170E">
        <w:t>- деятельность, действия (бездействие) контролируемых лиц в сфере землепользования,</w:t>
      </w:r>
      <w:r w:rsidRPr="0057170E">
        <w:rPr>
          <w:i/>
        </w:rPr>
        <w:t xml:space="preserve"> </w:t>
      </w:r>
      <w:r w:rsidRPr="0057170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7170E" w:rsidRPr="0057170E" w:rsidRDefault="0057170E" w:rsidP="0057170E">
      <w:pPr>
        <w:ind w:firstLine="709"/>
        <w:jc w:val="both"/>
      </w:pPr>
      <w:r w:rsidRPr="0057170E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57170E" w:rsidRPr="0057170E" w:rsidRDefault="0057170E" w:rsidP="0057170E">
      <w:pPr>
        <w:autoSpaceDE w:val="0"/>
        <w:autoSpaceDN w:val="0"/>
        <w:adjustRightInd w:val="0"/>
        <w:ind w:firstLine="709"/>
        <w:jc w:val="both"/>
      </w:pPr>
      <w:r w:rsidRPr="0057170E">
        <w:t xml:space="preserve">- земли, земельные участки или части земельных участков, расположенные на территории Нижнедевицкого муниципального района. </w:t>
      </w:r>
    </w:p>
    <w:p w:rsidR="003B7776" w:rsidRDefault="001605F4" w:rsidP="003B7776">
      <w:pPr>
        <w:shd w:val="clear" w:color="auto" w:fill="FFFFFF"/>
        <w:ind w:firstLine="709"/>
        <w:jc w:val="both"/>
        <w:rPr>
          <w:color w:val="333333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57170E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3B7776">
        <w:rPr>
          <w:color w:val="333333"/>
        </w:rPr>
        <w:t>.</w:t>
      </w:r>
    </w:p>
    <w:p w:rsidR="00FB4974" w:rsidRPr="00E21B01" w:rsidRDefault="001605F4" w:rsidP="003B7776">
      <w:pPr>
        <w:shd w:val="clear" w:color="auto" w:fill="FFFFFF"/>
        <w:ind w:firstLine="709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3B7776" w:rsidP="00512B96">
      <w:pPr>
        <w:ind w:firstLine="708"/>
        <w:jc w:val="both"/>
        <w:rPr>
          <w:color w:val="000000"/>
        </w:rPr>
      </w:pPr>
      <w:proofErr w:type="gramStart"/>
      <w:r w:rsidRPr="0057170E">
        <w:t xml:space="preserve">применяются положения Земельного кодекса Российской Федерации,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общих принципах организации местного самоуправления в Российской Федерации», </w:t>
      </w:r>
      <w:r w:rsidRPr="0057170E">
        <w:rPr>
          <w:rFonts w:eastAsiaTheme="minorHAnsi"/>
          <w:lang w:eastAsia="en-US"/>
        </w:rPr>
        <w:t>Закона Воронежской области от 18.07.2016 №106-ОЗ «О порядке осуществления муниципального земельного контроля</w:t>
      </w:r>
      <w:proofErr w:type="gramEnd"/>
      <w:r w:rsidRPr="0057170E">
        <w:rPr>
          <w:rFonts w:eastAsiaTheme="minorHAnsi"/>
          <w:lang w:eastAsia="en-US"/>
        </w:rPr>
        <w:t xml:space="preserve"> на территории Воронежской области»</w:t>
      </w:r>
      <w:r w:rsidRPr="0057170E"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3B7776" w:rsidRDefault="003B7776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>
              <w:t>О</w:t>
            </w:r>
            <w:r w:rsidRPr="003B7776">
              <w:t xml:space="preserve">беспечение соблюдения обязательных требований в сфере </w:t>
            </w:r>
            <w:r w:rsidRPr="003B7776">
              <w:rPr>
                <w:rFonts w:eastAsiaTheme="minorHAnsi"/>
                <w:lang w:eastAsia="en-US"/>
              </w:rPr>
              <w:t>земельного законодательства в отношении объектов земельных отношений</w:t>
            </w:r>
            <w:r w:rsidRPr="003B7776">
              <w:t xml:space="preserve"> посредством профилактики нарушений обязательных требований, оценки соблюдения </w:t>
            </w:r>
            <w:r w:rsidRPr="003B7776">
              <w:rPr>
                <w:rFonts w:eastAsiaTheme="minorHAnsi"/>
                <w:lang w:eastAsia="en-US"/>
              </w:rPr>
              <w:t xml:space="preserve">юридическими лицами, индивидуальными предпринимателями, гражданами </w:t>
            </w:r>
            <w:r w:rsidRPr="003B7776">
              <w:t>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B7776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Ежеквартально </w:t>
            </w:r>
          </w:p>
        </w:tc>
      </w:tr>
    </w:tbl>
    <w:p w:rsidR="003B7776" w:rsidRDefault="003B7776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eastAsia="Calibri"/>
        </w:rPr>
      </w:pPr>
    </w:p>
    <w:p w:rsidR="00D7755D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58453E">
        <w:rPr>
          <w:rFonts w:eastAsia="Calibri"/>
        </w:rPr>
        <w:t xml:space="preserve">: в связи с действующим законодательством  будет </w:t>
      </w:r>
      <w:r w:rsidR="0058453E" w:rsidRPr="0058453E">
        <w:rPr>
          <w:rFonts w:eastAsia="Calibri"/>
        </w:rPr>
        <w:t>п</w:t>
      </w:r>
      <w:r w:rsidR="0058453E" w:rsidRPr="0058453E">
        <w:t>ризна</w:t>
      </w:r>
      <w:r w:rsidR="0058453E">
        <w:t>но</w:t>
      </w:r>
      <w:r w:rsidR="0058453E" w:rsidRPr="0058453E">
        <w:t xml:space="preserve"> утратившим силу решение Совета народных депутатов Нижнедевицкого муниципального района от 23.05.2012 №28 «Об утверждении Положения о муниципальном земельном контроле на территории Нижнедевицкого муниципального района».</w:t>
      </w:r>
    </w:p>
    <w:p w:rsidR="0058453E" w:rsidRPr="0058453E" w:rsidRDefault="0058453E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6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2017"/>
      </w:tblGrid>
      <w:tr w:rsidR="001605F4" w:rsidRPr="00E21B01" w:rsidTr="0058453E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01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58453E">
        <w:tc>
          <w:tcPr>
            <w:tcW w:w="3052" w:type="dxa"/>
            <w:vAlign w:val="center"/>
          </w:tcPr>
          <w:p w:rsidR="00FC1D5B" w:rsidRPr="0058453E" w:rsidRDefault="0058453E" w:rsidP="008530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8453E">
              <w:rPr>
                <w:b/>
                <w:bCs/>
                <w:color w:val="333333"/>
                <w:shd w:val="clear" w:color="auto" w:fill="FFFFFF"/>
              </w:rPr>
              <w:t>Цель</w:t>
            </w:r>
            <w:r w:rsidRPr="0058453E">
              <w:rPr>
                <w:color w:val="333333"/>
                <w:shd w:val="clear" w:color="auto" w:fill="FFFFFF"/>
              </w:rPr>
              <w:t> государственного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земельного</w:t>
            </w:r>
            <w:r w:rsidRPr="0058453E">
              <w:rPr>
                <w:color w:val="333333"/>
                <w:shd w:val="clear" w:color="auto" w:fill="FFFFFF"/>
              </w:rPr>
              <w:t>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контроля</w:t>
            </w:r>
            <w:r w:rsidRPr="0058453E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</w:rPr>
              <w:t>-</w:t>
            </w:r>
            <w:r w:rsidRPr="0058453E">
              <w:rPr>
                <w:color w:val="333333"/>
                <w:shd w:val="clear" w:color="auto" w:fill="FFFFFF"/>
              </w:rPr>
              <w:t xml:space="preserve"> сохранение </w:t>
            </w:r>
            <w:r w:rsidRPr="0058453E">
              <w:rPr>
                <w:b/>
                <w:bCs/>
                <w:color w:val="333333"/>
                <w:shd w:val="clear" w:color="auto" w:fill="FFFFFF"/>
              </w:rPr>
              <w:t>земли</w:t>
            </w:r>
            <w:r w:rsidRPr="0058453E">
              <w:rPr>
                <w:color w:val="333333"/>
                <w:shd w:val="clear" w:color="auto" w:fill="FFFFFF"/>
              </w:rPr>
              <w:t> как природного ресурса, основы жизни и деятельности граждан. </w:t>
            </w:r>
          </w:p>
          <w:p w:rsidR="00FC1D5B" w:rsidRPr="00E21B01" w:rsidRDefault="00FC1D5B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5D5A55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 xml:space="preserve"> 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FC1D5B" w:rsidRDefault="0058453E" w:rsidP="00FC5284">
            <w:pPr>
              <w:autoSpaceDE w:val="0"/>
              <w:autoSpaceDN w:val="0"/>
              <w:adjustRightInd w:val="0"/>
              <w:jc w:val="center"/>
            </w:pPr>
            <w:r>
              <w:t>Количество проведенных контрольных мероприятий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t>Единиц</w:t>
            </w:r>
          </w:p>
        </w:tc>
        <w:tc>
          <w:tcPr>
            <w:tcW w:w="2017" w:type="dxa"/>
            <w:vAlign w:val="center"/>
          </w:tcPr>
          <w:p w:rsidR="00FC1D5B" w:rsidRPr="002E5BE0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План проверок разрабатывается на текущий год и согласовывается с Прокуратурой Нижнедевицкого района</w:t>
            </w: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Default="001605F4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58453E">
        <w:rPr>
          <w:rFonts w:eastAsia="Calibri"/>
        </w:rPr>
        <w:t xml:space="preserve">Количество запланированных проверок и фактически </w:t>
      </w:r>
      <w:proofErr w:type="gramStart"/>
      <w:r w:rsidR="0058453E">
        <w:rPr>
          <w:rFonts w:eastAsia="Calibri"/>
        </w:rPr>
        <w:t>проведенным</w:t>
      </w:r>
      <w:proofErr w:type="gramEnd"/>
      <w:r w:rsidR="0058453E">
        <w:rPr>
          <w:rFonts w:eastAsia="Calibri"/>
        </w:rPr>
        <w:t>.</w:t>
      </w:r>
    </w:p>
    <w:p w:rsidR="0058453E" w:rsidRPr="00E21B01" w:rsidRDefault="0058453E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58453E" w:rsidRDefault="0058453E" w:rsidP="005845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="0088674F" w:rsidRPr="0058453E">
              <w:rPr>
                <w:color w:val="000000"/>
              </w:rPr>
              <w:t>Нижнедевицкого</w:t>
            </w:r>
            <w:r w:rsidR="00447AF4"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1201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  <w:r w:rsidR="00120169">
              <w:rPr>
                <w:rFonts w:eastAsia="Calibri"/>
                <w:bCs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</w:t>
            </w:r>
            <w:proofErr w:type="gramStart"/>
            <w:r>
              <w:rPr>
                <w:rFonts w:eastAsia="Calibri"/>
                <w:bCs/>
                <w:color w:val="000000"/>
              </w:rPr>
              <w:t>.о</w:t>
            </w:r>
            <w:proofErr w:type="gramEnd"/>
            <w:r>
              <w:rPr>
                <w:rFonts w:eastAsia="Calibri"/>
                <w:bCs/>
                <w:color w:val="000000"/>
              </w:rPr>
              <w:t>тчетность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58453E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Pr="0058453E">
              <w:rPr>
                <w:color w:val="000000"/>
              </w:rPr>
              <w:t>Нижнедевицкого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58453E" w:rsidRDefault="0058453E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54352">
        <w:rPr>
          <w:rFonts w:eastAsia="Calibri"/>
        </w:rPr>
        <w:t>14</w:t>
      </w:r>
      <w:r w:rsidR="003E6C99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D54352">
        <w:rPr>
          <w:rFonts w:eastAsia="Calibri"/>
        </w:rPr>
        <w:t>9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E854AD">
        <w:rPr>
          <w:rFonts w:eastAsia="Calibri"/>
        </w:rPr>
        <w:t>1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</w:t>
      </w:r>
      <w:r w:rsidRPr="00E21B01">
        <w:lastRenderedPageBreak/>
        <w:t>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>с</w:t>
      </w:r>
      <w:r w:rsidR="00120169">
        <w:rPr>
          <w:rFonts w:eastAsia="Calibri"/>
        </w:rPr>
        <w:t xml:space="preserve"> 24.02.2025г. по 07.03.2025 г</w:t>
      </w:r>
      <w:r w:rsidR="00E854AD" w:rsidRPr="00E854AD">
        <w:t xml:space="preserve">. </w:t>
      </w:r>
    </w:p>
    <w:p w:rsidR="00120169" w:rsidRDefault="001605F4" w:rsidP="00120169">
      <w:pPr>
        <w:widowControl w:val="0"/>
        <w:autoSpaceDE w:val="0"/>
        <w:autoSpaceDN w:val="0"/>
        <w:ind w:firstLine="708"/>
        <w:jc w:val="both"/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D54352" w:rsidRPr="00E854AD">
        <w:rPr>
          <w:rFonts w:eastAsia="Calibri"/>
        </w:rPr>
        <w:t xml:space="preserve">с </w:t>
      </w:r>
      <w:r w:rsidR="00120169">
        <w:rPr>
          <w:rFonts w:eastAsia="Calibri"/>
        </w:rPr>
        <w:t>24</w:t>
      </w:r>
      <w:r w:rsidR="00D54352" w:rsidRPr="00E854AD">
        <w:t>.0</w:t>
      </w:r>
      <w:r w:rsidR="00120169">
        <w:t>2</w:t>
      </w:r>
      <w:r w:rsidR="00D54352" w:rsidRPr="00E854AD">
        <w:t>.202</w:t>
      </w:r>
      <w:r w:rsidR="00120169">
        <w:t>5г</w:t>
      </w:r>
      <w:r w:rsidR="00D54352" w:rsidRPr="00E854AD">
        <w:t xml:space="preserve"> по </w:t>
      </w:r>
      <w:r w:rsidR="00120169">
        <w:t>07.03.2025</w:t>
      </w:r>
      <w:r w:rsidR="00D54352" w:rsidRPr="00E854AD">
        <w:t>г</w:t>
      </w:r>
      <w:r w:rsidR="00E854AD" w:rsidRPr="00E854AD">
        <w:t xml:space="preserve">. </w:t>
      </w:r>
    </w:p>
    <w:p w:rsidR="001605F4" w:rsidRPr="00E21B01" w:rsidRDefault="001605F4" w:rsidP="00120169">
      <w:pPr>
        <w:widowControl w:val="0"/>
        <w:autoSpaceDE w:val="0"/>
        <w:autoSpaceDN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6D35E1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120169" w:rsidRPr="00CF2182">
          <w:rPr>
            <w:rStyle w:val="a7"/>
          </w:rPr>
          <w:t>https://nizhnedevick-r36.gosuslugi.ru/ofitsialno/otsenka-reguliruyuschego-vozdeystviya/</w:t>
        </w:r>
      </w:hyperlink>
    </w:p>
    <w:p w:rsidR="00120169" w:rsidRPr="00E21B01" w:rsidRDefault="00120169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034FF5"/>
    <w:multiLevelType w:val="multilevel"/>
    <w:tmpl w:val="476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20169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B777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60E"/>
    <w:rsid w:val="00525D6B"/>
    <w:rsid w:val="00527BE3"/>
    <w:rsid w:val="00530B0E"/>
    <w:rsid w:val="00533457"/>
    <w:rsid w:val="00544F77"/>
    <w:rsid w:val="0057170E"/>
    <w:rsid w:val="0058083B"/>
    <w:rsid w:val="0058453E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D6C88"/>
    <w:rsid w:val="006F58B4"/>
    <w:rsid w:val="0073030B"/>
    <w:rsid w:val="00773FEF"/>
    <w:rsid w:val="00781B67"/>
    <w:rsid w:val="00792A11"/>
    <w:rsid w:val="007A75BE"/>
    <w:rsid w:val="007B6068"/>
    <w:rsid w:val="007E19A4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B4B03"/>
    <w:rsid w:val="00C127BC"/>
    <w:rsid w:val="00C424D5"/>
    <w:rsid w:val="00C775A7"/>
    <w:rsid w:val="00D54352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170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7170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-r36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F52B-4627-47FB-8D76-3D5C5DA7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29</cp:revision>
  <cp:lastPrinted>2020-12-15T11:40:00Z</cp:lastPrinted>
  <dcterms:created xsi:type="dcterms:W3CDTF">2017-08-28T11:54:00Z</dcterms:created>
  <dcterms:modified xsi:type="dcterms:W3CDTF">2025-04-15T10:57:00Z</dcterms:modified>
</cp:coreProperties>
</file>