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0" w:rsidRDefault="00EA42A0" w:rsidP="00EA42A0">
      <w:pPr>
        <w:pStyle w:val="a3"/>
        <w:spacing w:before="120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2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2A0" w:rsidRDefault="00EA42A0" w:rsidP="00EA42A0">
      <w:pPr>
        <w:pStyle w:val="a3"/>
        <w:spacing w:before="120"/>
        <w:jc w:val="center"/>
        <w:rPr>
          <w:rFonts w:ascii="Times New Roman" w:hAnsi="Times New Roman"/>
          <w:spacing w:val="40"/>
          <w:sz w:val="16"/>
          <w:szCs w:val="16"/>
          <w:highlight w:val="yellow"/>
        </w:rPr>
      </w:pPr>
    </w:p>
    <w:p w:rsidR="00EA42A0" w:rsidRDefault="00EA42A0" w:rsidP="00EA42A0">
      <w:pPr>
        <w:pStyle w:val="a3"/>
        <w:ind w:right="2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АДМИНИСТРАЦИЯ</w:t>
      </w:r>
    </w:p>
    <w:p w:rsidR="00EA42A0" w:rsidRDefault="00EA42A0" w:rsidP="00EA42A0">
      <w:pPr>
        <w:pStyle w:val="a3"/>
        <w:ind w:right="2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2"/>
          <w:szCs w:val="32"/>
        </w:rPr>
        <w:t>НИЖНЕДЕВИЦКОГО МУНИЦИПАЛЬНОГО РАЙОНА</w:t>
      </w:r>
      <w:r>
        <w:rPr>
          <w:rFonts w:ascii="Times New Roman" w:hAnsi="Times New Roman"/>
          <w:b/>
          <w:spacing w:val="40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40"/>
          <w:sz w:val="32"/>
          <w:szCs w:val="32"/>
        </w:rPr>
        <w:t>ВОРОНЕЖСКОЙ ОБЛАСТИ</w:t>
      </w:r>
    </w:p>
    <w:p w:rsidR="00EA42A0" w:rsidRDefault="001165BE" w:rsidP="00EA42A0">
      <w:pPr>
        <w:pStyle w:val="a3"/>
        <w:ind w:right="2"/>
        <w:jc w:val="center"/>
        <w:rPr>
          <w:rFonts w:ascii="Times New Roman" w:hAnsi="Times New Roman"/>
          <w:sz w:val="20"/>
        </w:rPr>
      </w:pPr>
      <w:r w:rsidRPr="001165BE">
        <w:pict>
          <v:group id="_x0000_s1026" style="position:absolute;left:0;text-align:left;margin-left:-24pt;margin-top:5.4pt;width:510.25pt;height:2.85pt;z-index:251657216" coordorigin="1134,2517" coordsize="10205,57">
            <v:line id="_x0000_s1027" style="position:absolute;mso-position-horizontal-relative:page;mso-position-vertical-relative:page" from="1134,2517" to="11339,2518" strokeweight="1pt">
              <v:stroke startarrowwidth="narrow" startarrowlength="short" endarrowwidth="narrow" endarrowlength="short"/>
            </v:line>
            <v:line id="_x0000_s1028" style="position:absolute;mso-position-horizontal-relative:page;mso-position-vertical-relative:page" from="1134,2573" to="11329,2574" strokeweight=".25pt">
              <v:stroke startarrowwidth="narrow" startarrowlength="short" endarrowwidth="narrow" endarrowlength="short"/>
            </v:line>
          </v:group>
        </w:pict>
      </w:r>
    </w:p>
    <w:p w:rsidR="00EA42A0" w:rsidRDefault="00EA42A0" w:rsidP="00EA42A0">
      <w:pPr>
        <w:pStyle w:val="a3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пл. им. Ленина, 1А, с. Нижнедевицк, 396870, тел./факс (47370) 51-6-03,  </w:t>
      </w:r>
      <w:r>
        <w:rPr>
          <w:rFonts w:ascii="Times New Roman" w:hAnsi="Times New Roman"/>
          <w:spacing w:val="-4"/>
          <w:sz w:val="20"/>
          <w:lang w:val="en-US"/>
        </w:rPr>
        <w:t>e</w:t>
      </w:r>
      <w:r>
        <w:rPr>
          <w:rFonts w:ascii="Times New Roman" w:hAnsi="Times New Roman"/>
          <w:spacing w:val="-4"/>
          <w:sz w:val="20"/>
        </w:rPr>
        <w:t>-</w:t>
      </w:r>
      <w:r>
        <w:rPr>
          <w:rFonts w:ascii="Times New Roman" w:hAnsi="Times New Roman"/>
          <w:spacing w:val="-4"/>
          <w:sz w:val="20"/>
          <w:lang w:val="en-US"/>
        </w:rPr>
        <w:t>mail</w:t>
      </w:r>
      <w:r>
        <w:rPr>
          <w:rFonts w:ascii="Times New Roman" w:hAnsi="Times New Roman"/>
          <w:spacing w:val="-4"/>
          <w:sz w:val="20"/>
        </w:rPr>
        <w:t xml:space="preserve">: </w:t>
      </w:r>
      <w:r>
        <w:rPr>
          <w:rFonts w:ascii="Times New Roman" w:hAnsi="Times New Roman"/>
          <w:spacing w:val="-4"/>
          <w:sz w:val="20"/>
          <w:lang w:val="en-US"/>
        </w:rPr>
        <w:t>ndev</w:t>
      </w:r>
      <w:r>
        <w:rPr>
          <w:rFonts w:ascii="Times New Roman" w:hAnsi="Times New Roman"/>
          <w:spacing w:val="-4"/>
          <w:sz w:val="20"/>
        </w:rPr>
        <w:t>@</w:t>
      </w:r>
      <w:r>
        <w:rPr>
          <w:rFonts w:ascii="Times New Roman" w:hAnsi="Times New Roman"/>
          <w:spacing w:val="-4"/>
          <w:sz w:val="20"/>
          <w:lang w:val="en-US"/>
        </w:rPr>
        <w:t>govvrn</w:t>
      </w:r>
      <w:r>
        <w:rPr>
          <w:rFonts w:ascii="Times New Roman" w:hAnsi="Times New Roman"/>
          <w:spacing w:val="-4"/>
          <w:sz w:val="20"/>
        </w:rPr>
        <w:t>.</w:t>
      </w:r>
      <w:r>
        <w:rPr>
          <w:rFonts w:ascii="Times New Roman" w:hAnsi="Times New Roman"/>
          <w:spacing w:val="-4"/>
          <w:sz w:val="20"/>
          <w:lang w:val="en-US"/>
        </w:rPr>
        <w:t>ru</w:t>
      </w:r>
    </w:p>
    <w:p w:rsidR="00EA42A0" w:rsidRDefault="00EA42A0" w:rsidP="00EA42A0">
      <w:pPr>
        <w:pStyle w:val="a3"/>
        <w:spacing w:line="360" w:lineRule="auto"/>
        <w:ind w:right="2"/>
        <w:jc w:val="center"/>
        <w:rPr>
          <w:rFonts w:ascii="Times New Roman" w:hAnsi="Times New Roman"/>
          <w:spacing w:val="30"/>
          <w:sz w:val="20"/>
        </w:rPr>
      </w:pPr>
      <w:r>
        <w:rPr>
          <w:rFonts w:ascii="Times New Roman" w:hAnsi="Times New Roman"/>
          <w:spacing w:val="30"/>
          <w:sz w:val="20"/>
        </w:rPr>
        <w:t>ОГРН 1023601313691, ИНН/КПП 3615001452/361501001</w:t>
      </w:r>
    </w:p>
    <w:p w:rsidR="00EA42A0" w:rsidRDefault="001165BE" w:rsidP="00EA42A0">
      <w:pPr>
        <w:pStyle w:val="a3"/>
        <w:spacing w:line="360" w:lineRule="auto"/>
        <w:ind w:right="5588"/>
        <w:rPr>
          <w:rFonts w:ascii="Times New Roman" w:hAnsi="Times New Roman"/>
          <w:sz w:val="24"/>
          <w:szCs w:val="24"/>
        </w:rPr>
      </w:pPr>
      <w:r w:rsidRPr="001165BE">
        <w:pict>
          <v:group id="_x0000_s1030" style="position:absolute;margin-left:0;margin-top:12.8pt;width:227.35pt;height:21.3pt;z-index:251658240" coordorigin="1134,2665" coordsize="4547,426">
            <v:group id="_x0000_s1031" style="position:absolute;left:1134;top:2665;width:4547;height:1" coordorigin="1134,2665" coordsize="4547,1">
              <v:line id="_x0000_s1032" style="position:absolute;mso-position-horizontal-relative:page;mso-position-vertical-relative:page" from="1134,2665" to="3288,2666" strokeweight=".25pt"/>
              <v:line id="_x0000_s1033" style="position:absolute;mso-position-horizontal-relative:page;mso-position-vertical-relative:page" from="3583,2665" to="5681,2666" strokeweight=".25pt"/>
            </v:group>
            <v:group id="_x0000_s1034" style="position:absolute;left:1707;top:3090;width:3974;height:1" coordorigin="1707,3090" coordsize="3974,1">
              <v:line id="_x0000_s1035" style="position:absolute;mso-position-vertical-relative:page" from="1707,3090" to="3246,3090" strokeweight=".25pt"/>
              <v:line id="_x0000_s1036" style="position:absolute;mso-position-horizontal-relative:page;mso-position-vertical-relative:page" from="3583,3090" to="5681,3091" strokeweight=".25pt"/>
            </v:group>
          </v:group>
        </w:pict>
      </w:r>
      <w:r w:rsidR="00EA42A0">
        <w:rPr>
          <w:rFonts w:ascii="Times New Roman" w:hAnsi="Times New Roman"/>
          <w:sz w:val="24"/>
          <w:szCs w:val="24"/>
        </w:rPr>
        <w:t xml:space="preserve">          </w:t>
      </w:r>
      <w:r w:rsidR="0037575A">
        <w:rPr>
          <w:rFonts w:ascii="Times New Roman" w:hAnsi="Times New Roman"/>
          <w:sz w:val="24"/>
          <w:szCs w:val="24"/>
        </w:rPr>
        <w:t>1</w:t>
      </w:r>
      <w:r w:rsidR="0047499C">
        <w:rPr>
          <w:rFonts w:ascii="Times New Roman" w:hAnsi="Times New Roman"/>
          <w:sz w:val="24"/>
          <w:szCs w:val="24"/>
        </w:rPr>
        <w:t>2</w:t>
      </w:r>
      <w:r w:rsidR="00EA42A0">
        <w:rPr>
          <w:rFonts w:ascii="Times New Roman" w:hAnsi="Times New Roman"/>
          <w:sz w:val="24"/>
          <w:szCs w:val="24"/>
        </w:rPr>
        <w:t>.</w:t>
      </w:r>
      <w:r w:rsidR="00102593">
        <w:rPr>
          <w:rFonts w:ascii="Times New Roman" w:hAnsi="Times New Roman"/>
          <w:sz w:val="24"/>
          <w:szCs w:val="24"/>
        </w:rPr>
        <w:t>1</w:t>
      </w:r>
      <w:r w:rsidR="0047499C">
        <w:rPr>
          <w:rFonts w:ascii="Times New Roman" w:hAnsi="Times New Roman"/>
          <w:sz w:val="24"/>
          <w:szCs w:val="24"/>
        </w:rPr>
        <w:t>2</w:t>
      </w:r>
      <w:r w:rsidR="00EA42A0">
        <w:rPr>
          <w:rFonts w:ascii="Times New Roman" w:hAnsi="Times New Roman"/>
          <w:sz w:val="24"/>
          <w:szCs w:val="24"/>
        </w:rPr>
        <w:t>.20</w:t>
      </w:r>
      <w:r w:rsidR="00216153">
        <w:rPr>
          <w:rFonts w:ascii="Times New Roman" w:hAnsi="Times New Roman"/>
          <w:sz w:val="24"/>
          <w:szCs w:val="24"/>
        </w:rPr>
        <w:t>2</w:t>
      </w:r>
      <w:r w:rsidR="00297921">
        <w:rPr>
          <w:rFonts w:ascii="Times New Roman" w:hAnsi="Times New Roman"/>
          <w:sz w:val="24"/>
          <w:szCs w:val="24"/>
        </w:rPr>
        <w:t>2</w:t>
      </w:r>
      <w:r w:rsidR="00EA42A0">
        <w:rPr>
          <w:rFonts w:ascii="Times New Roman" w:hAnsi="Times New Roman"/>
          <w:sz w:val="24"/>
          <w:szCs w:val="24"/>
        </w:rPr>
        <w:t xml:space="preserve">             № </w:t>
      </w:r>
    </w:p>
    <w:p w:rsidR="00EA42A0" w:rsidRDefault="00EA42A0" w:rsidP="00EA42A0">
      <w:pPr>
        <w:pStyle w:val="a3"/>
        <w:tabs>
          <w:tab w:val="left" w:pos="2580"/>
        </w:tabs>
        <w:ind w:right="46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№  </w:t>
      </w:r>
      <w:r>
        <w:rPr>
          <w:rFonts w:ascii="Times New Roman" w:hAnsi="Times New Roman"/>
          <w:sz w:val="24"/>
          <w:szCs w:val="24"/>
        </w:rPr>
        <w:tab/>
        <w:t xml:space="preserve">от </w:t>
      </w:r>
    </w:p>
    <w:p w:rsidR="00DC2F3E" w:rsidRDefault="00DC2F3E"/>
    <w:p w:rsidR="00EA42A0" w:rsidRDefault="00EA42A0"/>
    <w:p w:rsidR="00EA42A0" w:rsidRDefault="00EA42A0" w:rsidP="00EA42A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EA42A0" w:rsidRDefault="00EA42A0" w:rsidP="00EA42A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проведения экспертизы муниципального</w:t>
      </w:r>
    </w:p>
    <w:p w:rsidR="00EA42A0" w:rsidRDefault="00EA42A0" w:rsidP="00EA42A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нормативного правового акта</w:t>
      </w:r>
    </w:p>
    <w:p w:rsidR="00EA42A0" w:rsidRDefault="00EA42A0" w:rsidP="00EA42A0">
      <w:pPr>
        <w:pStyle w:val="a6"/>
        <w:jc w:val="center"/>
        <w:rPr>
          <w:sz w:val="28"/>
          <w:szCs w:val="28"/>
        </w:rPr>
      </w:pPr>
    </w:p>
    <w:p w:rsidR="00EA42A0" w:rsidRDefault="00EA42A0" w:rsidP="00EA42A0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Вводная часть</w:t>
      </w:r>
    </w:p>
    <w:p w:rsidR="00EA42A0" w:rsidRDefault="00EA42A0" w:rsidP="00EA42A0">
      <w:pPr>
        <w:pStyle w:val="a6"/>
        <w:ind w:left="720"/>
        <w:rPr>
          <w:sz w:val="28"/>
          <w:szCs w:val="28"/>
        </w:rPr>
      </w:pPr>
    </w:p>
    <w:p w:rsidR="00EA42A0" w:rsidRDefault="00EA42A0" w:rsidP="00297921">
      <w:pPr>
        <w:pStyle w:val="a6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муниципального нормативного правового акта (далее – МНПА): постановление администрации Нижнедевицкого муниципального района Воронежской области </w:t>
      </w:r>
      <w:r w:rsidR="001619BF">
        <w:rPr>
          <w:sz w:val="28"/>
          <w:szCs w:val="28"/>
        </w:rPr>
        <w:t>«</w:t>
      </w:r>
      <w:r w:rsidR="0047499C" w:rsidRPr="00982F22">
        <w:rPr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«Выдача разрешений на установку рекламных конструкций на территории Нижнедевицкого муниципального района Воронежской области, аннулирование таких разрешений», утверждённый постановлением </w:t>
      </w:r>
      <w:r w:rsidR="0047499C" w:rsidRPr="00982F22">
        <w:rPr>
          <w:bCs/>
          <w:sz w:val="28"/>
          <w:szCs w:val="28"/>
        </w:rPr>
        <w:t xml:space="preserve">администрации </w:t>
      </w:r>
      <w:r w:rsidR="0047499C" w:rsidRPr="00982F22">
        <w:rPr>
          <w:sz w:val="28"/>
          <w:szCs w:val="28"/>
        </w:rPr>
        <w:t>Нижнедевицкого муниципального района Воронежской области  от 28.12.2015г. № 835</w:t>
      </w:r>
      <w:r w:rsidR="0037575A" w:rsidRPr="00297921">
        <w:rPr>
          <w:sz w:val="28"/>
          <w:szCs w:val="28"/>
        </w:rPr>
        <w:t>»</w:t>
      </w:r>
      <w:r w:rsidRPr="00297921">
        <w:rPr>
          <w:sz w:val="28"/>
          <w:szCs w:val="28"/>
        </w:rPr>
        <w:t>.</w:t>
      </w:r>
    </w:p>
    <w:p w:rsidR="00297921" w:rsidRPr="00297921" w:rsidRDefault="00297921" w:rsidP="00297921">
      <w:pPr>
        <w:pStyle w:val="a6"/>
        <w:ind w:left="567"/>
        <w:jc w:val="both"/>
        <w:rPr>
          <w:sz w:val="28"/>
          <w:szCs w:val="28"/>
        </w:rPr>
      </w:pPr>
    </w:p>
    <w:p w:rsidR="00EA42A0" w:rsidRDefault="00EA42A0" w:rsidP="00EA42A0">
      <w:pPr>
        <w:pStyle w:val="a6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Орган- разработчик МНПА: </w:t>
      </w:r>
      <w:r w:rsidR="006D2A2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Нижнедевицкого муниципального района Воронежской области.</w:t>
      </w:r>
    </w:p>
    <w:p w:rsidR="00EA42A0" w:rsidRDefault="00EA42A0" w:rsidP="00EA42A0">
      <w:pPr>
        <w:pStyle w:val="a6"/>
        <w:ind w:left="567"/>
        <w:jc w:val="both"/>
        <w:rPr>
          <w:sz w:val="28"/>
          <w:szCs w:val="28"/>
        </w:rPr>
      </w:pPr>
    </w:p>
    <w:p w:rsidR="00EA42A0" w:rsidRDefault="00EA42A0" w:rsidP="00EA42A0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результатах проведения публичных консультаций</w:t>
      </w:r>
      <w:r w:rsidR="002A6723">
        <w:rPr>
          <w:sz w:val="28"/>
          <w:szCs w:val="28"/>
        </w:rPr>
        <w:t>:</w:t>
      </w:r>
    </w:p>
    <w:p w:rsidR="00EA42A0" w:rsidRDefault="006D2A2C" w:rsidP="007546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6723">
        <w:rPr>
          <w:sz w:val="28"/>
          <w:szCs w:val="28"/>
        </w:rPr>
        <w:t>поступили предложения о</w:t>
      </w:r>
      <w:r w:rsidR="0037575A">
        <w:rPr>
          <w:sz w:val="28"/>
          <w:szCs w:val="28"/>
        </w:rPr>
        <w:t xml:space="preserve">б увеличении </w:t>
      </w:r>
      <w:r w:rsidR="00297921">
        <w:rPr>
          <w:sz w:val="28"/>
          <w:szCs w:val="28"/>
        </w:rPr>
        <w:t>объёмов финансирования</w:t>
      </w:r>
      <w:r w:rsidR="00EA42A0">
        <w:rPr>
          <w:sz w:val="28"/>
          <w:szCs w:val="28"/>
        </w:rPr>
        <w:t>.</w:t>
      </w:r>
    </w:p>
    <w:p w:rsidR="00754645" w:rsidRDefault="00754645" w:rsidP="00EA42A0">
      <w:pPr>
        <w:pStyle w:val="a6"/>
        <w:ind w:firstLine="567"/>
        <w:rPr>
          <w:sz w:val="28"/>
          <w:szCs w:val="28"/>
        </w:rPr>
      </w:pPr>
    </w:p>
    <w:p w:rsidR="00754645" w:rsidRDefault="00754645" w:rsidP="0075464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754645" w:rsidRPr="00EA42A0" w:rsidRDefault="0037575A" w:rsidP="007546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поддержки развития малого и среднего предпринимательства на территории Нижнедевицкого муниципального района рекомендуется внести </w:t>
      </w:r>
      <w:r w:rsidR="00297921">
        <w:rPr>
          <w:sz w:val="28"/>
          <w:szCs w:val="28"/>
        </w:rPr>
        <w:t xml:space="preserve">предложенные </w:t>
      </w:r>
      <w:r>
        <w:rPr>
          <w:sz w:val="28"/>
          <w:szCs w:val="28"/>
        </w:rPr>
        <w:t xml:space="preserve">изменения в правовой </w:t>
      </w:r>
      <w:r w:rsidR="00297921">
        <w:rPr>
          <w:sz w:val="28"/>
          <w:szCs w:val="28"/>
        </w:rPr>
        <w:t>акт</w:t>
      </w:r>
      <w:r w:rsidR="006D2A2C">
        <w:rPr>
          <w:sz w:val="28"/>
          <w:szCs w:val="28"/>
        </w:rPr>
        <w:t>.</w:t>
      </w:r>
    </w:p>
    <w:sectPr w:rsidR="00754645" w:rsidRPr="00EA42A0" w:rsidSect="00EA42A0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5D12"/>
    <w:multiLevelType w:val="multilevel"/>
    <w:tmpl w:val="FFEA5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42A0"/>
    <w:rsid w:val="00102593"/>
    <w:rsid w:val="001165BE"/>
    <w:rsid w:val="001619BF"/>
    <w:rsid w:val="00216153"/>
    <w:rsid w:val="00297921"/>
    <w:rsid w:val="002A6723"/>
    <w:rsid w:val="002B652C"/>
    <w:rsid w:val="0037575A"/>
    <w:rsid w:val="0047499C"/>
    <w:rsid w:val="00670129"/>
    <w:rsid w:val="006714D0"/>
    <w:rsid w:val="006731E3"/>
    <w:rsid w:val="006A2803"/>
    <w:rsid w:val="006D2A2C"/>
    <w:rsid w:val="00754645"/>
    <w:rsid w:val="00796EAB"/>
    <w:rsid w:val="00866745"/>
    <w:rsid w:val="008B3801"/>
    <w:rsid w:val="0090050D"/>
    <w:rsid w:val="00A92C39"/>
    <w:rsid w:val="00A97E48"/>
    <w:rsid w:val="00AD2399"/>
    <w:rsid w:val="00AF7ADF"/>
    <w:rsid w:val="00BA085A"/>
    <w:rsid w:val="00DC2F3E"/>
    <w:rsid w:val="00E335CB"/>
    <w:rsid w:val="00E670EA"/>
    <w:rsid w:val="00EA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A42A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2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A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16</cp:revision>
  <dcterms:created xsi:type="dcterms:W3CDTF">2017-10-06T06:04:00Z</dcterms:created>
  <dcterms:modified xsi:type="dcterms:W3CDTF">2022-12-16T12:59:00Z</dcterms:modified>
</cp:coreProperties>
</file>