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E" w:rsidRPr="001F0F5E" w:rsidRDefault="001F0F5E" w:rsidP="001F0F5E">
      <w:pPr>
        <w:pStyle w:val="3"/>
        <w:shd w:val="clear" w:color="auto" w:fill="FFFFFF"/>
        <w:spacing w:before="0" w:after="120" w:line="288" w:lineRule="atLeast"/>
        <w:rPr>
          <w:rFonts w:ascii="Times New Roman" w:hAnsi="Times New Roman"/>
          <w:color w:val="242424"/>
          <w:sz w:val="28"/>
          <w:szCs w:val="28"/>
        </w:rPr>
      </w:pPr>
      <w:r w:rsidRPr="001F0F5E">
        <w:rPr>
          <w:rFonts w:ascii="Times New Roman" w:hAnsi="Times New Roman"/>
          <w:color w:val="242424"/>
          <w:sz w:val="28"/>
          <w:szCs w:val="28"/>
        </w:rPr>
        <w:t xml:space="preserve">Информация о проведении в период с 23 по 29 августа 2023 г. межрегионального форума «Дни </w:t>
      </w:r>
      <w:proofErr w:type="spellStart"/>
      <w:r w:rsidRPr="001F0F5E">
        <w:rPr>
          <w:rFonts w:ascii="Times New Roman" w:hAnsi="Times New Roman"/>
          <w:color w:val="242424"/>
          <w:sz w:val="28"/>
          <w:szCs w:val="28"/>
        </w:rPr>
        <w:t>ритейла</w:t>
      </w:r>
      <w:proofErr w:type="spellEnd"/>
      <w:r w:rsidRPr="001F0F5E">
        <w:rPr>
          <w:rFonts w:ascii="Times New Roman" w:hAnsi="Times New Roman"/>
          <w:color w:val="242424"/>
          <w:sz w:val="28"/>
          <w:szCs w:val="28"/>
        </w:rPr>
        <w:t xml:space="preserve"> в Приволжье» в г. Уфе</w:t>
      </w:r>
    </w:p>
    <w:p w:rsidR="001F0F5E" w:rsidRPr="001F0F5E" w:rsidRDefault="001F0F5E" w:rsidP="001F0F5E">
      <w:pPr>
        <w:pStyle w:val="a5"/>
        <w:shd w:val="clear" w:color="auto" w:fill="FFFFFF"/>
        <w:spacing w:before="161" w:after="322" w:line="360" w:lineRule="atLeast"/>
        <w:rPr>
          <w:color w:val="242424"/>
        </w:rPr>
      </w:pPr>
      <w:proofErr w:type="spellStart"/>
      <w:r w:rsidRPr="001F0F5E">
        <w:rPr>
          <w:color w:val="242424"/>
        </w:rPr>
        <w:t>Минпромторг</w:t>
      </w:r>
      <w:proofErr w:type="spellEnd"/>
      <w:r w:rsidRPr="001F0F5E">
        <w:rPr>
          <w:color w:val="242424"/>
        </w:rPr>
        <w:t xml:space="preserve"> России и Российская Ассоциация экспертов рынка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 продолжают серию межрегиональных </w:t>
      </w:r>
      <w:proofErr w:type="spellStart"/>
      <w:r w:rsidRPr="001F0F5E">
        <w:rPr>
          <w:color w:val="242424"/>
        </w:rPr>
        <w:t>ритейл-мероприятий</w:t>
      </w:r>
      <w:proofErr w:type="spellEnd"/>
      <w:r w:rsidRPr="001F0F5E">
        <w:rPr>
          <w:color w:val="242424"/>
        </w:rPr>
        <w:t xml:space="preserve">. Форум «Дни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 в Приволжье», организованный совместно с Правительством Республики Башкортостан, станет вторым мероприятием в 2023 году и пройдет с 23 по 25 августа в г. Уфе.</w:t>
      </w:r>
    </w:p>
    <w:p w:rsidR="001F0F5E" w:rsidRPr="001F0F5E" w:rsidRDefault="001F0F5E" w:rsidP="001F0F5E">
      <w:pPr>
        <w:pStyle w:val="a5"/>
        <w:shd w:val="clear" w:color="auto" w:fill="FFFFFF"/>
        <w:spacing w:before="161" w:after="322" w:line="360" w:lineRule="atLeast"/>
        <w:rPr>
          <w:color w:val="242424"/>
        </w:rPr>
      </w:pPr>
      <w:r w:rsidRPr="001F0F5E">
        <w:rPr>
          <w:color w:val="242424"/>
        </w:rPr>
        <w:t xml:space="preserve">«Дни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 в Приволжье» - площадка для профессионального диалога представителей власти и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, ключевых экспертов отрасли, поставщиков и производителей, а также независимых экспертов потребительского рынка. Главными акцентами форума станут два бизнес дня, в </w:t>
      </w:r>
      <w:proofErr w:type="gramStart"/>
      <w:r w:rsidRPr="001F0F5E">
        <w:rPr>
          <w:color w:val="242424"/>
        </w:rPr>
        <w:t>рамках</w:t>
      </w:r>
      <w:proofErr w:type="gramEnd"/>
      <w:r w:rsidRPr="001F0F5E">
        <w:rPr>
          <w:color w:val="242424"/>
        </w:rPr>
        <w:t xml:space="preserve"> которых пройдут экспертные и аналитические сессии. Форум соберет ведущих экспертов и представителей розничной индустрии, чтобы обсудить современные вызовы и возможности, а также обменяться ценным опытом и знаниями. Розничные компании и поставщики получат ценные идеи и стратегии, которые помогут эффективно адаптироваться к новой реальности и успешно развиваться на рынке.</w:t>
      </w:r>
    </w:p>
    <w:p w:rsidR="001F0F5E" w:rsidRPr="001F0F5E" w:rsidRDefault="001F0F5E" w:rsidP="001F0F5E">
      <w:pPr>
        <w:pStyle w:val="a5"/>
        <w:shd w:val="clear" w:color="auto" w:fill="FFFFFF"/>
        <w:spacing w:before="161" w:after="322" w:line="360" w:lineRule="atLeast"/>
        <w:rPr>
          <w:color w:val="242424"/>
        </w:rPr>
      </w:pPr>
      <w:r w:rsidRPr="001F0F5E">
        <w:rPr>
          <w:color w:val="242424"/>
        </w:rPr>
        <w:t xml:space="preserve">Ключевой темой Форума станет «Потребительский рынок: стратегии и пути развития», которую обсудят на одном из главных мероприятий Форума – пленарном заседании с участием: руководства федеральных и региональных органов власти, институтов развития,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 и экспертов. Помимо пленарного заседания организаторы форума «Дни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 в Приволжье» готовят деловую программу, состоящую </w:t>
      </w:r>
      <w:proofErr w:type="gramStart"/>
      <w:r w:rsidRPr="001F0F5E">
        <w:rPr>
          <w:color w:val="242424"/>
        </w:rPr>
        <w:t>из</w:t>
      </w:r>
      <w:proofErr w:type="gramEnd"/>
      <w:r w:rsidRPr="001F0F5E">
        <w:rPr>
          <w:color w:val="242424"/>
        </w:rPr>
        <w:t xml:space="preserve"> более чем двадцати экспертных и аналитических сессий, которые будут посвящены направлениям: логистика, маркетинг, технологии, </w:t>
      </w:r>
      <w:proofErr w:type="spellStart"/>
      <w:r w:rsidRPr="001F0F5E">
        <w:rPr>
          <w:color w:val="242424"/>
        </w:rPr>
        <w:t>e-commerce</w:t>
      </w:r>
      <w:proofErr w:type="spellEnd"/>
      <w:r w:rsidRPr="001F0F5E">
        <w:rPr>
          <w:color w:val="242424"/>
        </w:rPr>
        <w:t xml:space="preserve">, туризм, HR, </w:t>
      </w:r>
      <w:proofErr w:type="spellStart"/>
      <w:r w:rsidRPr="001F0F5E">
        <w:rPr>
          <w:color w:val="242424"/>
        </w:rPr>
        <w:t>Horeca</w:t>
      </w:r>
      <w:proofErr w:type="spellEnd"/>
      <w:r w:rsidRPr="001F0F5E">
        <w:rPr>
          <w:color w:val="242424"/>
        </w:rPr>
        <w:t xml:space="preserve"> и другим актуальным темам.</w:t>
      </w:r>
    </w:p>
    <w:p w:rsidR="001F0F5E" w:rsidRPr="001F0F5E" w:rsidRDefault="001F0F5E" w:rsidP="001F0F5E">
      <w:pPr>
        <w:pStyle w:val="a5"/>
        <w:shd w:val="clear" w:color="auto" w:fill="FFFFFF"/>
        <w:spacing w:before="161" w:after="322" w:line="360" w:lineRule="atLeast"/>
        <w:rPr>
          <w:color w:val="242424"/>
        </w:rPr>
      </w:pPr>
      <w:r w:rsidRPr="001F0F5E">
        <w:rPr>
          <w:color w:val="242424"/>
        </w:rPr>
        <w:t xml:space="preserve">В </w:t>
      </w:r>
      <w:proofErr w:type="gramStart"/>
      <w:r w:rsidRPr="001F0F5E">
        <w:rPr>
          <w:color w:val="242424"/>
        </w:rPr>
        <w:t>рамках</w:t>
      </w:r>
      <w:proofErr w:type="gramEnd"/>
      <w:r w:rsidRPr="001F0F5E">
        <w:rPr>
          <w:color w:val="242424"/>
        </w:rPr>
        <w:t xml:space="preserve"> Форума будет организована выставочная экспозиция, которая станет площадкой для презентаций, демонстраций и обмена опытом между участниками форума и представителями компаний.</w:t>
      </w:r>
    </w:p>
    <w:p w:rsidR="001F0F5E" w:rsidRPr="001F0F5E" w:rsidRDefault="001F0F5E" w:rsidP="001F0F5E">
      <w:pPr>
        <w:pStyle w:val="a5"/>
        <w:shd w:val="clear" w:color="auto" w:fill="FFFFFF"/>
        <w:spacing w:before="161" w:after="322" w:line="360" w:lineRule="atLeast"/>
        <w:rPr>
          <w:color w:val="242424"/>
        </w:rPr>
      </w:pPr>
      <w:r w:rsidRPr="001F0F5E">
        <w:rPr>
          <w:color w:val="242424"/>
        </w:rPr>
        <w:t xml:space="preserve">Помимо деловой программы, </w:t>
      </w:r>
      <w:proofErr w:type="spellStart"/>
      <w:r w:rsidRPr="001F0F5E">
        <w:rPr>
          <w:color w:val="242424"/>
        </w:rPr>
        <w:t>ритейлеры</w:t>
      </w:r>
      <w:proofErr w:type="spellEnd"/>
      <w:r w:rsidRPr="001F0F5E">
        <w:rPr>
          <w:color w:val="242424"/>
        </w:rPr>
        <w:t xml:space="preserve">, принимающие участие в </w:t>
      </w:r>
      <w:proofErr w:type="gramStart"/>
      <w:r w:rsidRPr="001F0F5E">
        <w:rPr>
          <w:color w:val="242424"/>
        </w:rPr>
        <w:t>Форуме</w:t>
      </w:r>
      <w:proofErr w:type="gramEnd"/>
      <w:r w:rsidRPr="001F0F5E">
        <w:rPr>
          <w:color w:val="242424"/>
        </w:rPr>
        <w:t>, посетят ведущие предприятия Башкортостана: «</w:t>
      </w:r>
      <w:proofErr w:type="spellStart"/>
      <w:r w:rsidRPr="001F0F5E">
        <w:rPr>
          <w:color w:val="242424"/>
        </w:rPr>
        <w:t>Боска-Рус</w:t>
      </w:r>
      <w:proofErr w:type="spellEnd"/>
      <w:r w:rsidRPr="001F0F5E">
        <w:rPr>
          <w:color w:val="242424"/>
        </w:rPr>
        <w:t>», «Башкирский холод», «</w:t>
      </w:r>
      <w:proofErr w:type="spellStart"/>
      <w:r w:rsidRPr="001F0F5E">
        <w:rPr>
          <w:color w:val="242424"/>
        </w:rPr>
        <w:t>Башспирт</w:t>
      </w:r>
      <w:proofErr w:type="spellEnd"/>
      <w:r w:rsidRPr="001F0F5E">
        <w:rPr>
          <w:color w:val="242424"/>
        </w:rPr>
        <w:t>», складской комплекс «Сигма» и оптовый продовольственный рынок «</w:t>
      </w:r>
      <w:proofErr w:type="spellStart"/>
      <w:r w:rsidRPr="001F0F5E">
        <w:rPr>
          <w:color w:val="242424"/>
        </w:rPr>
        <w:t>ЕврАзия</w:t>
      </w:r>
      <w:proofErr w:type="spellEnd"/>
      <w:r w:rsidRPr="001F0F5E">
        <w:rPr>
          <w:color w:val="242424"/>
        </w:rPr>
        <w:t>». Это станет отличной возможностью узнать о передовых практиках, особенностях работы успешных предприятий и их потенциале для сотрудничества.</w:t>
      </w:r>
    </w:p>
    <w:p w:rsidR="001F0F5E" w:rsidRPr="001F0F5E" w:rsidRDefault="001F0F5E" w:rsidP="001F0F5E">
      <w:pPr>
        <w:pStyle w:val="a5"/>
        <w:shd w:val="clear" w:color="auto" w:fill="FFFFFF"/>
        <w:spacing w:before="161" w:after="322" w:line="360" w:lineRule="atLeast"/>
        <w:rPr>
          <w:color w:val="242424"/>
        </w:rPr>
      </w:pPr>
      <w:r w:rsidRPr="001F0F5E">
        <w:rPr>
          <w:color w:val="242424"/>
        </w:rPr>
        <w:t xml:space="preserve">В финальный день Форума пройдет Сабантуй, который </w:t>
      </w:r>
      <w:proofErr w:type="gramStart"/>
      <w:r w:rsidRPr="001F0F5E">
        <w:rPr>
          <w:color w:val="242424"/>
        </w:rPr>
        <w:t>создаст атмосферу для неформального общения и позволит</w:t>
      </w:r>
      <w:proofErr w:type="gramEnd"/>
      <w:r w:rsidRPr="001F0F5E">
        <w:rPr>
          <w:color w:val="242424"/>
        </w:rPr>
        <w:t xml:space="preserve"> насладиться национальной культурой и традициями.</w:t>
      </w:r>
    </w:p>
    <w:p w:rsidR="001F0F5E" w:rsidRPr="001F0F5E" w:rsidRDefault="001F0F5E" w:rsidP="001F0F5E">
      <w:pPr>
        <w:pStyle w:val="a5"/>
        <w:shd w:val="clear" w:color="auto" w:fill="FFFFFF"/>
        <w:spacing w:line="360" w:lineRule="atLeast"/>
        <w:rPr>
          <w:color w:val="242424"/>
        </w:rPr>
      </w:pPr>
      <w:r w:rsidRPr="001F0F5E">
        <w:rPr>
          <w:color w:val="242424"/>
        </w:rPr>
        <w:t xml:space="preserve">Более подробная информация и актуальные новости на официальном портале Дни </w:t>
      </w:r>
      <w:proofErr w:type="spellStart"/>
      <w:r w:rsidRPr="001F0F5E">
        <w:rPr>
          <w:color w:val="242424"/>
        </w:rPr>
        <w:t>Ритейла</w:t>
      </w:r>
      <w:proofErr w:type="spellEnd"/>
      <w:r w:rsidRPr="001F0F5E">
        <w:rPr>
          <w:color w:val="242424"/>
        </w:rPr>
        <w:t xml:space="preserve"> в Приволжье: </w:t>
      </w:r>
      <w:hyperlink r:id="rId6" w:history="1">
        <w:r w:rsidRPr="001F0F5E">
          <w:rPr>
            <w:rStyle w:val="a6"/>
          </w:rPr>
          <w:t>https://ufa2023.retaildays.ru/</w:t>
        </w:r>
      </w:hyperlink>
      <w:r w:rsidRPr="001F0F5E">
        <w:rPr>
          <w:color w:val="242424"/>
        </w:rPr>
        <w:t xml:space="preserve">, а также в </w:t>
      </w:r>
      <w:proofErr w:type="spellStart"/>
      <w:r w:rsidRPr="001F0F5E">
        <w:rPr>
          <w:color w:val="242424"/>
        </w:rPr>
        <w:t>соцсетях</w:t>
      </w:r>
      <w:proofErr w:type="spellEnd"/>
      <w:r w:rsidRPr="001F0F5E">
        <w:rPr>
          <w:color w:val="242424"/>
        </w:rPr>
        <w:t>: </w:t>
      </w:r>
      <w:hyperlink r:id="rId7" w:history="1">
        <w:r w:rsidRPr="001F0F5E">
          <w:rPr>
            <w:rStyle w:val="a6"/>
          </w:rPr>
          <w:t>https://t.me/retailweek</w:t>
        </w:r>
      </w:hyperlink>
      <w:r w:rsidRPr="001F0F5E">
        <w:rPr>
          <w:color w:val="242424"/>
        </w:rPr>
        <w:t>, </w:t>
      </w:r>
      <w:hyperlink r:id="rId8" w:history="1">
        <w:r w:rsidRPr="001F0F5E">
          <w:rPr>
            <w:rStyle w:val="a6"/>
          </w:rPr>
          <w:t>https://vk.com/retailweek</w:t>
        </w:r>
      </w:hyperlink>
      <w:r w:rsidRPr="001F0F5E">
        <w:rPr>
          <w:color w:val="242424"/>
        </w:rPr>
        <w:t>.</w:t>
      </w:r>
      <w:r w:rsidRPr="001F0F5E">
        <w:rPr>
          <w:color w:val="242424"/>
        </w:rPr>
        <w:br/>
        <w:t>Пресс-служба Форума: </w:t>
      </w:r>
      <w:hyperlink r:id="rId9" w:history="1">
        <w:r w:rsidRPr="001F0F5E">
          <w:rPr>
            <w:rStyle w:val="a6"/>
          </w:rPr>
          <w:t>on@retailevent.ru</w:t>
        </w:r>
      </w:hyperlink>
      <w:r w:rsidRPr="001F0F5E">
        <w:rPr>
          <w:color w:val="242424"/>
        </w:rPr>
        <w:t>; +7 (495) 323-7107.</w:t>
      </w:r>
    </w:p>
    <w:p w:rsidR="003E61A2" w:rsidRPr="00276CDD" w:rsidRDefault="003E61A2" w:rsidP="003E61A2">
      <w:pPr>
        <w:jc w:val="center"/>
      </w:pPr>
    </w:p>
    <w:sectPr w:rsidR="003E61A2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0F5E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828B4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60E7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9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etailweek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retailwe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fa2023.retailday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@retailev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18AB-5295-4603-A58A-8A7316EB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2754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2023-07-24T08:44:00Z</cp:lastPrinted>
  <dcterms:created xsi:type="dcterms:W3CDTF">2023-07-24T08:44:00Z</dcterms:created>
  <dcterms:modified xsi:type="dcterms:W3CDTF">2023-07-24T08:44:00Z</dcterms:modified>
</cp:coreProperties>
</file>