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15B" w:rsidRPr="007B115B" w:rsidRDefault="007B115B" w:rsidP="007B115B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115B">
        <w:rPr>
          <w:rFonts w:ascii="Times New Roman" w:eastAsia="Calibri" w:hAnsi="Times New Roman" w:cs="Times New Roman"/>
          <w:b/>
          <w:sz w:val="28"/>
          <w:szCs w:val="28"/>
        </w:rPr>
        <w:t>Отчёт о работе инструктора по спорту Шабановой Е.А.</w:t>
      </w:r>
    </w:p>
    <w:p w:rsidR="007B115B" w:rsidRPr="007B115B" w:rsidRDefault="007B115B" w:rsidP="007B115B">
      <w:pPr>
        <w:spacing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B115B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7B115B">
        <w:rPr>
          <w:rFonts w:ascii="Times New Roman" w:eastAsia="Calibri" w:hAnsi="Times New Roman" w:cs="Times New Roman"/>
          <w:b/>
          <w:sz w:val="28"/>
          <w:szCs w:val="28"/>
        </w:rPr>
        <w:t xml:space="preserve"> Нижн</w:t>
      </w:r>
      <w:r>
        <w:rPr>
          <w:rFonts w:ascii="Times New Roman" w:eastAsia="Calibri" w:hAnsi="Times New Roman" w:cs="Times New Roman"/>
          <w:b/>
          <w:sz w:val="28"/>
          <w:szCs w:val="28"/>
        </w:rPr>
        <w:t>едевицком районе за март</w:t>
      </w:r>
      <w:r w:rsidRPr="007B115B">
        <w:rPr>
          <w:rFonts w:ascii="Times New Roman" w:eastAsia="Calibri" w:hAnsi="Times New Roman" w:cs="Times New Roman"/>
          <w:b/>
          <w:sz w:val="28"/>
          <w:szCs w:val="28"/>
        </w:rPr>
        <w:t xml:space="preserve"> 2024 года.</w:t>
      </w:r>
    </w:p>
    <w:p w:rsidR="007B115B" w:rsidRPr="007B115B" w:rsidRDefault="007B115B" w:rsidP="007B115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115B" w:rsidRPr="007B115B" w:rsidRDefault="007B115B" w:rsidP="007B115B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115B">
        <w:rPr>
          <w:rFonts w:ascii="Times New Roman" w:eastAsia="Calibri" w:hAnsi="Times New Roman" w:cs="Times New Roman"/>
          <w:sz w:val="24"/>
          <w:szCs w:val="24"/>
        </w:rPr>
        <w:t>Количество часов, предоставленных населению на безвозмездной основе по программе «Фитнес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женщин» (21 человек), </w:t>
      </w:r>
      <w:r w:rsidRPr="007B115B">
        <w:rPr>
          <w:rFonts w:ascii="Times New Roman" w:eastAsia="Calibri" w:hAnsi="Times New Roman" w:cs="Times New Roman"/>
          <w:sz w:val="24"/>
          <w:szCs w:val="24"/>
        </w:rPr>
        <w:t>- 24.</w:t>
      </w:r>
    </w:p>
    <w:p w:rsidR="007B115B" w:rsidRPr="007B115B" w:rsidRDefault="007B115B" w:rsidP="007B115B">
      <w:pPr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6 марта инструктором по спорту Шабановой Е.А. был подготовлен и проведён спортивный праздник для женщин группы "Фитнес".</w:t>
      </w:r>
    </w:p>
    <w:p w:rsidR="007B115B" w:rsidRPr="007B115B" w:rsidRDefault="007B115B" w:rsidP="007B115B">
      <w:pPr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Сценарий </w:t>
      </w:r>
      <w:proofErr w:type="spellStart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конкурсно</w:t>
      </w:r>
      <w:proofErr w:type="spellEnd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- спортивной программы</w:t>
      </w:r>
      <w:r w:rsidR="009B42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А.ну-ка.бабушки</w:t>
      </w:r>
      <w:proofErr w:type="spellEnd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», посвященной международному женскому дню.</w:t>
      </w:r>
    </w:p>
    <w:p w:rsidR="007B115B" w:rsidRPr="007B115B" w:rsidRDefault="007B115B" w:rsidP="009B422D">
      <w:pPr>
        <w:tabs>
          <w:tab w:val="left" w:pos="4260"/>
        </w:tabs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Дата проведения: 6 марта 2024 г.</w:t>
      </w:r>
      <w:r w:rsidR="009B42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Место проведения: танцевальный зал МКУ ДО «</w:t>
      </w:r>
      <w:proofErr w:type="spellStart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Нижнедевицкий</w:t>
      </w:r>
      <w:proofErr w:type="spellEnd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Дом пионеров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Начало 18.00.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Цель и задачи: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1.       Укрепление связи между поколениями;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       Пропаганда здорового образа жизни и спорта для людей любого возраста;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3.       Формирование доброго, уважительного отношения к старшему поколению.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4.       Создание позитивного, праздничного настроения у аудитории.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Ход мероприятия: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Ведущая: Секрет долголетия человека заключается в умении укреплять, закалять и сохранять свое здоровье. И кто же, как не вы может научить младшие поколения выдержки и целеустремленности. Сегодня, я подготовила вам спортивно – конкурсную программу «Секреты нашей молодости», где вы и продемонстрируете молодому поколению свои способности и знания как оставаться вечно молодыми, активными и творческими!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Все вы бабушки и дедушки и все мы знаем, как вы любите баловать своих внуков, кормить их вкусными пирожками, поддерживать их в начинаниях и подпитывать силы маленьких спортсменов. Так вот, чтобы испечь пирожки и накормить своих дорогих внуков после тренировок, чтоб они восстановили свои силы, нужно приготовить начинку. Поэтому, я вам предлагаю, сначала ее посадить, а на нашем волшебном поле она очень быстро вырастет.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«Посадка картофеля»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Создаются две команды по шесть человек. Первый участник должен посадить картошку (мяч в обруч), следующий участник выкопать.</w:t>
      </w:r>
    </w:p>
    <w:p w:rsid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Ведущая:</w:t>
      </w:r>
    </w:p>
    <w:p w:rsidR="007B115B" w:rsidRPr="007B115B" w:rsidRDefault="007B115B" w:rsidP="009B422D">
      <w:pPr>
        <w:spacing w:line="240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 Пенсионер не значит </w:t>
      </w:r>
      <w:proofErr w:type="gramStart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старый!</w:t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  <w:t>Ошибочно</w:t>
      </w:r>
      <w:proofErr w:type="gramEnd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так говорить о тех,</w:t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  <w:t>За чьей спиною опыт бравый,</w:t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  <w:t>Достойный образ жизни, добрый смех!</w:t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  <w:t>Расскажут пожилые нам про юность,</w:t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 мы услышим в каждом слове мудрость,</w:t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  <w:t>Воспитанность и чистоту души!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«Полотёры»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Две команды соревнуются в скорости натирания полов швабрами.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Конкурс – эстафета «Фасоль»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 участник команды бежит, обручем вспахивая поле, 2-й сажает фасоль, 3-й складывает в банку. Все выполняют по очереди.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«Я художник!»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Ведущая: Я знаю, что вы не только спортивные, но и творческие. Поэтому наш следующий конкурс «Я художник». Для участия в конкурсе приглашаю к себе три команды по 4 человека. Один человек держит фломастер. Остальные по – очереди, двигая листом, рисуют дом, с закрытыми глазами. Первый рисует квадрат и окно, второй крышу и трубу, третий дверь и дерево, растущее рядом с домом!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«Боулинг»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Ведущая: А сейчас я предлагаю вам поиграть в боулинг и проверить, кто является самым метким. Перед вами расставлены кегли, сейчас нам понадобятся по три человека из каждой команды. Вам выданы на команду по мячу, у каждого участника по три попытки. Мы будем подсчитывать общее количество выбитых кеглей, чья команда больше выбьет, та и победила. Участники готовы, начали.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«Сплошное надувательство!»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Ведущая: Совсем скоро наступит праздник - 8 Марта. В этот день все девочки и женщины должны быть красивыми и нарядными </w:t>
      </w:r>
      <w:proofErr w:type="gramStart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и….</w:t>
      </w:r>
      <w:proofErr w:type="gramEnd"/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сильными, поэтому наш следующий конкурс для самых сильных духом. Вам будут выданы воздушные шары, ваша задача надуть их очень, очень быстро, а внучата должны их проколоть зубочисткой. Приглашаю по одному участнику от команды. Участники готовы, начали. Аплодисменты участникам!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Не болейте, не старейте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Не сердитесь никогда,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Вот такими молодыми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Оставайтесь на всегда!</w:t>
      </w:r>
    </w:p>
    <w:p w:rsidR="007B115B" w:rsidRP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 я с вами прощаюсь, пусть ваш задор озаряет лица ваших близких, пусть хворь и неудача обходят вас стороной! До свидания!</w:t>
      </w:r>
    </w:p>
    <w:p w:rsidR="007B115B" w:rsidRDefault="007B115B" w:rsidP="009B422D">
      <w:pPr>
        <w:spacing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мероприятии прису</w:t>
      </w:r>
      <w:r w:rsidR="00C03A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тствовало 2 команды бабушек – 10</w:t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человек, команда внучат – 10 </w:t>
      </w:r>
      <w:r w:rsidR="00C03A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человек, зрители – 12</w:t>
      </w:r>
      <w:r w:rsidRPr="007B115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человек.</w:t>
      </w:r>
      <w:r w:rsidR="00C03A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Охват мероприятием 32 чел.</w:t>
      </w:r>
      <w:r w:rsidR="007817C6" w:rsidRPr="007817C6">
        <w:t xml:space="preserve"> </w:t>
      </w:r>
      <w:hyperlink r:id="rId4" w:history="1">
        <w:r w:rsidR="007817C6" w:rsidRPr="00822703">
          <w:rPr>
            <w:rStyle w:val="a4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https://ndpioner.obrvrn.ru/life/event/262192/1012074/</w:t>
        </w:r>
      </w:hyperlink>
      <w:r w:rsidR="007817C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</w:p>
    <w:p w:rsidR="009B422D" w:rsidRDefault="009B422D" w:rsidP="009B422D">
      <w:pPr>
        <w:spacing w:after="0" w:line="276" w:lineRule="auto"/>
        <w:ind w:left="426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25 марта создана команда муниципалитете «</w:t>
      </w:r>
      <w:r>
        <w:rPr>
          <w:rFonts w:ascii="Times New Roman" w:eastAsia="Calibri" w:hAnsi="Times New Roman" w:cs="Times New Roman"/>
          <w:sz w:val="24"/>
          <w:szCs w:val="24"/>
        </w:rPr>
        <w:t>Шагаем по Нижнедевиц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ку» в количестве 56 чел для участия во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Всероссийском </w:t>
      </w:r>
      <w:r>
        <w:rPr>
          <w:rFonts w:ascii="Times New Roman" w:eastAsia="Calibri" w:hAnsi="Times New Roman" w:cs="Times New Roman"/>
          <w:sz w:val="24"/>
          <w:szCs w:val="24"/>
        </w:rPr>
        <w:t>проекте</w:t>
      </w:r>
      <w:r w:rsidRPr="007B115B">
        <w:rPr>
          <w:rFonts w:ascii="Times New Roman" w:eastAsia="Calibri" w:hAnsi="Times New Roman" w:cs="Times New Roman"/>
          <w:sz w:val="24"/>
          <w:szCs w:val="24"/>
        </w:rPr>
        <w:t xml:space="preserve"> «Каждому муниципалитету - умный маршрут здоровья 2024-2025»</w:t>
      </w:r>
    </w:p>
    <w:p w:rsidR="00F64B5A" w:rsidRDefault="00F64B5A" w:rsidP="009B422D">
      <w:pPr>
        <w:spacing w:after="0" w:line="276" w:lineRule="auto"/>
        <w:ind w:left="426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27 марта пройден онлайн-инструктаж по проведению акции 7 апреля «10000 шагов к жизни» </w:t>
      </w:r>
      <w:hyperlink r:id="rId5" w:tgtFrame="_blank" w:history="1">
        <w:r>
          <w:rPr>
            <w:rStyle w:val="a4"/>
            <w:rFonts w:ascii="Arial" w:hAnsi="Arial" w:cs="Arial"/>
            <w:sz w:val="20"/>
            <w:szCs w:val="20"/>
            <w:shd w:val="clear" w:color="auto" w:fill="F0F2F5"/>
          </w:rPr>
          <w:t>https://vk.com/video-77565823_456239276</w:t>
        </w:r>
      </w:hyperlink>
    </w:p>
    <w:p w:rsidR="009B422D" w:rsidRPr="007B115B" w:rsidRDefault="009B422D" w:rsidP="009B422D">
      <w:pPr>
        <w:spacing w:after="0" w:line="276" w:lineRule="auto"/>
        <w:ind w:left="426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9B422D" w:rsidRDefault="009B422D" w:rsidP="007B115B">
      <w:pPr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03AF1" w:rsidRDefault="00C03AF1" w:rsidP="00C03AF1">
      <w:pPr>
        <w:jc w:val="both"/>
        <w:rPr>
          <w:noProof/>
          <w:lang w:eastAsia="ru-RU"/>
        </w:rPr>
      </w:pPr>
      <w:r w:rsidRPr="00C03A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66418DC5" wp14:editId="2283E3BC">
            <wp:extent cx="2637790" cy="2408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1978" cy="243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AF1">
        <w:rPr>
          <w:noProof/>
          <w:lang w:eastAsia="ru-RU"/>
        </w:rPr>
        <w:t xml:space="preserve"> </w:t>
      </w:r>
      <w:r w:rsidRPr="00C03A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160FE306" wp14:editId="6F297904">
            <wp:extent cx="3162300" cy="24051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478" cy="24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39" w:rsidRPr="009B422D" w:rsidRDefault="00C03AF1" w:rsidP="009B422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A2FCA9">
            <wp:extent cx="2413766" cy="23710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1"/>
                    <a:stretch/>
                  </pic:blipFill>
                  <pic:spPr bwMode="auto">
                    <a:xfrm>
                      <a:off x="0" y="0"/>
                      <a:ext cx="2425010" cy="2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B4096F">
            <wp:extent cx="3333750" cy="233573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8"/>
                    <a:stretch/>
                  </pic:blipFill>
                  <pic:spPr bwMode="auto">
                    <a:xfrm>
                      <a:off x="0" y="0"/>
                      <a:ext cx="3359520" cy="235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B5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9B422D">
        <w:rPr>
          <w:noProof/>
          <w:lang w:eastAsia="ru-RU"/>
        </w:rPr>
        <w:drawing>
          <wp:inline distT="0" distB="0" distL="0" distR="0" wp14:anchorId="1E723ECE">
            <wp:extent cx="1839165" cy="38481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31" cy="38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0139" w:rsidRPr="009B4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6E"/>
    <w:rsid w:val="005D0139"/>
    <w:rsid w:val="007817C6"/>
    <w:rsid w:val="007B115B"/>
    <w:rsid w:val="009B422D"/>
    <w:rsid w:val="00BD5E6E"/>
    <w:rsid w:val="00C03AF1"/>
    <w:rsid w:val="00F6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59CF2537-3BD1-4950-BDF8-0C60B8003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115B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64B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vk.com/video-77565823_456239276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ndpioner.obrvrn.ru/life/event/262192/1012074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2024-03-27T08:42:00Z</dcterms:created>
  <dcterms:modified xsi:type="dcterms:W3CDTF">2024-03-27T09:23:00Z</dcterms:modified>
</cp:coreProperties>
</file>