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3D" w:rsidRPr="00BC213D" w:rsidRDefault="00BC213D" w:rsidP="00BC213D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Региональный этап</w:t>
      </w:r>
      <w:r w:rsidRPr="00BC213D">
        <w:rPr>
          <w:rFonts w:cs="Times New Roman"/>
          <w:b/>
          <w:sz w:val="28"/>
          <w:szCs w:val="28"/>
        </w:rPr>
        <w:t xml:space="preserve"> </w:t>
      </w:r>
      <w:r w:rsidRPr="00BC213D">
        <w:rPr>
          <w:b/>
          <w:sz w:val="28"/>
          <w:szCs w:val="28"/>
        </w:rPr>
        <w:t xml:space="preserve">Фестиваля ГТО среди </w:t>
      </w:r>
      <w:r w:rsidRPr="00BC213D">
        <w:rPr>
          <w:rFonts w:cs="Times New Roman"/>
          <w:b/>
          <w:color w:val="000000"/>
          <w:sz w:val="28"/>
          <w:szCs w:val="28"/>
        </w:rPr>
        <w:t>трудовых коллективов, государственных служащих и муниципальных служащих Воронежской области</w:t>
      </w:r>
    </w:p>
    <w:p w:rsidR="00EE5B72" w:rsidRDefault="002A3AE0" w:rsidP="00EE5B72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681D57">
        <w:rPr>
          <w:rFonts w:cs="Times New Roman"/>
          <w:sz w:val="28"/>
          <w:szCs w:val="28"/>
        </w:rPr>
        <w:t xml:space="preserve"> марта коллектив сотрудников БУЗ ВО «Нижнедевицкая РБ»</w:t>
      </w:r>
      <w:r w:rsidR="002575B1">
        <w:rPr>
          <w:rFonts w:cs="Times New Roman"/>
          <w:sz w:val="28"/>
          <w:szCs w:val="28"/>
        </w:rPr>
        <w:t xml:space="preserve"> стал участником «Регионального этапа</w:t>
      </w:r>
      <w:r w:rsidR="00681D57">
        <w:rPr>
          <w:rFonts w:cs="Times New Roman"/>
          <w:sz w:val="28"/>
          <w:szCs w:val="28"/>
        </w:rPr>
        <w:t xml:space="preserve"> </w:t>
      </w:r>
      <w:r w:rsidR="00E7398E">
        <w:rPr>
          <w:sz w:val="28"/>
          <w:szCs w:val="28"/>
        </w:rPr>
        <w:t>Фестиваля ГТО среди</w:t>
      </w:r>
      <w:r w:rsidR="00E7398E" w:rsidRPr="00DA324F">
        <w:rPr>
          <w:sz w:val="28"/>
          <w:szCs w:val="28"/>
        </w:rPr>
        <w:t xml:space="preserve"> </w:t>
      </w:r>
      <w:r w:rsidR="00E7398E" w:rsidRPr="00AC4654">
        <w:rPr>
          <w:rFonts w:cs="Times New Roman"/>
          <w:color w:val="000000"/>
          <w:sz w:val="28"/>
          <w:szCs w:val="28"/>
        </w:rPr>
        <w:t>трудовых коллективов, государственных служащих и муниципальных служащих</w:t>
      </w:r>
      <w:r w:rsidR="00E7398E">
        <w:rPr>
          <w:rFonts w:cs="Times New Roman"/>
          <w:color w:val="000000"/>
          <w:sz w:val="28"/>
          <w:szCs w:val="28"/>
        </w:rPr>
        <w:t xml:space="preserve"> Воронежской области</w:t>
      </w:r>
      <w:r w:rsidR="001C59C1">
        <w:rPr>
          <w:rFonts w:cs="Times New Roman"/>
          <w:color w:val="000000"/>
          <w:sz w:val="28"/>
          <w:szCs w:val="28"/>
        </w:rPr>
        <w:t>»</w:t>
      </w:r>
      <w:r w:rsidR="004438CC">
        <w:rPr>
          <w:sz w:val="28"/>
          <w:szCs w:val="28"/>
        </w:rPr>
        <w:t>, который был организован</w:t>
      </w:r>
      <w:r w:rsidR="00C4232F">
        <w:rPr>
          <w:sz w:val="28"/>
          <w:szCs w:val="28"/>
        </w:rPr>
        <w:t xml:space="preserve"> региональным оператором</w:t>
      </w:r>
      <w:r w:rsidR="00933D6C">
        <w:rPr>
          <w:sz w:val="28"/>
          <w:szCs w:val="28"/>
        </w:rPr>
        <w:t>-реги</w:t>
      </w:r>
      <w:r w:rsidR="00D05E7C">
        <w:rPr>
          <w:sz w:val="28"/>
          <w:szCs w:val="28"/>
        </w:rPr>
        <w:t>ональным центром комплекса ГТО а</w:t>
      </w:r>
      <w:r w:rsidR="0044201A">
        <w:rPr>
          <w:sz w:val="28"/>
          <w:szCs w:val="28"/>
        </w:rPr>
        <w:t>втономным учреждением Воронежской области «Центр развития физической культуры и спорта»</w:t>
      </w:r>
      <w:r w:rsidR="00BA13F5">
        <w:rPr>
          <w:sz w:val="28"/>
          <w:szCs w:val="28"/>
        </w:rPr>
        <w:t xml:space="preserve"> в городе Бобров на базе МКУ ДО «Бобровская ДЮСШ имени В.Л.</w:t>
      </w:r>
      <w:r w:rsidR="00EE3B6E">
        <w:rPr>
          <w:sz w:val="28"/>
          <w:szCs w:val="28"/>
        </w:rPr>
        <w:t xml:space="preserve"> </w:t>
      </w:r>
      <w:proofErr w:type="spellStart"/>
      <w:r w:rsidR="00EE3B6E">
        <w:rPr>
          <w:sz w:val="28"/>
          <w:szCs w:val="28"/>
        </w:rPr>
        <w:t>Паткина</w:t>
      </w:r>
      <w:proofErr w:type="spellEnd"/>
      <w:r w:rsidR="00EE3B6E">
        <w:rPr>
          <w:sz w:val="28"/>
          <w:szCs w:val="28"/>
        </w:rPr>
        <w:t>».</w:t>
      </w:r>
      <w:r w:rsidR="002575B1">
        <w:rPr>
          <w:sz w:val="28"/>
          <w:szCs w:val="28"/>
        </w:rPr>
        <w:t xml:space="preserve"> </w:t>
      </w:r>
      <w:r w:rsidR="009E4B1E">
        <w:rPr>
          <w:sz w:val="28"/>
          <w:szCs w:val="28"/>
        </w:rPr>
        <w:t>Проведение регионального этапа</w:t>
      </w:r>
      <w:r w:rsidR="00666A82">
        <w:rPr>
          <w:sz w:val="28"/>
          <w:szCs w:val="28"/>
        </w:rPr>
        <w:t xml:space="preserve"> </w:t>
      </w:r>
      <w:r w:rsidR="00F859D8">
        <w:rPr>
          <w:sz w:val="28"/>
          <w:szCs w:val="28"/>
        </w:rPr>
        <w:t>Фестиваля</w:t>
      </w:r>
      <w:r w:rsidR="009E4B1E">
        <w:rPr>
          <w:sz w:val="28"/>
          <w:szCs w:val="28"/>
        </w:rPr>
        <w:t xml:space="preserve"> приурочено к празднованию</w:t>
      </w:r>
      <w:r w:rsidR="00501422">
        <w:rPr>
          <w:sz w:val="28"/>
          <w:szCs w:val="28"/>
        </w:rPr>
        <w:t xml:space="preserve"> 80-й годовщины Победы в Великой Отечественной войне 1941-1945 годов</w:t>
      </w:r>
      <w:r w:rsidR="007D5850">
        <w:rPr>
          <w:sz w:val="28"/>
          <w:szCs w:val="28"/>
        </w:rPr>
        <w:t>.</w:t>
      </w:r>
    </w:p>
    <w:p w:rsidR="001E7C76" w:rsidRDefault="001E7C76" w:rsidP="001E7C76">
      <w:pPr>
        <w:jc w:val="both"/>
        <w:rPr>
          <w:sz w:val="28"/>
          <w:szCs w:val="28"/>
        </w:rPr>
      </w:pPr>
      <w:r w:rsidRPr="001E7C76">
        <w:rPr>
          <w:noProof/>
          <w:sz w:val="28"/>
          <w:szCs w:val="28"/>
          <w:lang w:eastAsia="ru-RU"/>
        </w:rPr>
        <w:drawing>
          <wp:inline distT="0" distB="0" distL="0" distR="0">
            <wp:extent cx="6660515" cy="4312168"/>
            <wp:effectExtent l="0" t="0" r="6985" b="0"/>
            <wp:docPr id="5" name="Рисунок 5" descr="C:\Users\Meshulin\Desktop\Региональный этап среди трудовых коллективов\Фото\IMG-202503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shulin\Desktop\Региональный этап среди трудовых коллективов\Фото\IMG-20250315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3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B19" w:rsidRDefault="00A10B19" w:rsidP="00E629ED">
      <w:pPr>
        <w:ind w:left="-567" w:firstLine="425"/>
        <w:jc w:val="center"/>
        <w:rPr>
          <w:sz w:val="28"/>
          <w:szCs w:val="28"/>
        </w:rPr>
      </w:pPr>
      <w:r w:rsidRPr="00A10B19">
        <w:rPr>
          <w:noProof/>
          <w:sz w:val="28"/>
          <w:szCs w:val="28"/>
          <w:lang w:eastAsia="ru-RU"/>
        </w:rPr>
        <w:drawing>
          <wp:inline distT="0" distB="0" distL="0" distR="0">
            <wp:extent cx="1564092" cy="2265438"/>
            <wp:effectExtent l="0" t="0" r="0" b="1905"/>
            <wp:docPr id="2" name="Рисунок 2" descr="C:\Users\Meshulin\Desktop\Региональный этап среди трудовых коллективов\Фото\IMG-202503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Региональный этап среди трудовых коллективов\Фото\IMG-2025031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26" cy="22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19">
        <w:rPr>
          <w:noProof/>
          <w:sz w:val="28"/>
          <w:szCs w:val="28"/>
          <w:lang w:eastAsia="ru-RU"/>
        </w:rPr>
        <w:drawing>
          <wp:inline distT="0" distB="0" distL="0" distR="0">
            <wp:extent cx="5165390" cy="2266315"/>
            <wp:effectExtent l="0" t="0" r="0" b="635"/>
            <wp:docPr id="3" name="Рисунок 3" descr="C:\Users\Meshulin\Desktop\Региональный этап среди трудовых коллективов\Фото\IMG-202503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Региональный этап среди трудовых коллективов\Фото\IMG-20250315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739" cy="228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0C" w:rsidRDefault="00514046" w:rsidP="00EE5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региональном этапе Фестиваля</w:t>
      </w:r>
      <w:r w:rsidR="007D5850">
        <w:rPr>
          <w:sz w:val="28"/>
          <w:szCs w:val="28"/>
        </w:rPr>
        <w:t xml:space="preserve"> </w:t>
      </w:r>
      <w:r w:rsidR="009430C2">
        <w:rPr>
          <w:sz w:val="28"/>
          <w:szCs w:val="28"/>
        </w:rPr>
        <w:t>приняло</w:t>
      </w:r>
      <w:r w:rsidR="00666A82">
        <w:rPr>
          <w:sz w:val="28"/>
          <w:szCs w:val="28"/>
        </w:rPr>
        <w:t xml:space="preserve"> участие</w:t>
      </w:r>
      <w:r w:rsidR="004C73F7">
        <w:rPr>
          <w:sz w:val="28"/>
          <w:szCs w:val="28"/>
        </w:rPr>
        <w:t xml:space="preserve"> </w:t>
      </w:r>
      <w:r w:rsidR="00DE2267">
        <w:rPr>
          <w:sz w:val="28"/>
          <w:szCs w:val="28"/>
        </w:rPr>
        <w:t>12</w:t>
      </w:r>
      <w:r w:rsidR="009430C2">
        <w:rPr>
          <w:sz w:val="28"/>
          <w:szCs w:val="28"/>
        </w:rPr>
        <w:t xml:space="preserve"> команд трудовых коллективов</w:t>
      </w:r>
      <w:r w:rsidR="00FE0EE8">
        <w:rPr>
          <w:sz w:val="28"/>
          <w:szCs w:val="28"/>
        </w:rPr>
        <w:t xml:space="preserve"> </w:t>
      </w:r>
      <w:r w:rsidR="003637EA">
        <w:rPr>
          <w:sz w:val="28"/>
          <w:szCs w:val="28"/>
        </w:rPr>
        <w:t>из</w:t>
      </w:r>
      <w:r w:rsidR="004C73F7">
        <w:rPr>
          <w:sz w:val="28"/>
          <w:szCs w:val="28"/>
        </w:rPr>
        <w:t xml:space="preserve"> районов Воронежской области.</w:t>
      </w:r>
      <w:r w:rsidR="00E0540C">
        <w:rPr>
          <w:sz w:val="28"/>
          <w:szCs w:val="28"/>
        </w:rPr>
        <w:t xml:space="preserve"> </w:t>
      </w:r>
      <w:r w:rsidR="004927A3">
        <w:rPr>
          <w:sz w:val="28"/>
          <w:szCs w:val="28"/>
        </w:rPr>
        <w:t>Основным требованием по составу команды</w:t>
      </w:r>
      <w:r w:rsidR="00C44F68">
        <w:rPr>
          <w:sz w:val="28"/>
          <w:szCs w:val="28"/>
        </w:rPr>
        <w:t>,</w:t>
      </w:r>
      <w:r w:rsidR="004927A3">
        <w:rPr>
          <w:sz w:val="28"/>
          <w:szCs w:val="28"/>
        </w:rPr>
        <w:t xml:space="preserve"> </w:t>
      </w:r>
      <w:r w:rsidR="00F81963">
        <w:rPr>
          <w:sz w:val="28"/>
          <w:szCs w:val="28"/>
        </w:rPr>
        <w:t xml:space="preserve">согласно </w:t>
      </w:r>
      <w:r w:rsidR="006D0738">
        <w:rPr>
          <w:sz w:val="28"/>
          <w:szCs w:val="28"/>
        </w:rPr>
        <w:t>регламенту соревнований,</w:t>
      </w:r>
      <w:r w:rsidR="00F81963">
        <w:rPr>
          <w:sz w:val="28"/>
          <w:szCs w:val="28"/>
        </w:rPr>
        <w:t xml:space="preserve"> </w:t>
      </w:r>
      <w:r w:rsidR="004927A3">
        <w:rPr>
          <w:sz w:val="28"/>
          <w:szCs w:val="28"/>
        </w:rPr>
        <w:t xml:space="preserve">было </w:t>
      </w:r>
      <w:r w:rsidR="00AC5C20">
        <w:rPr>
          <w:sz w:val="28"/>
          <w:szCs w:val="28"/>
        </w:rPr>
        <w:t xml:space="preserve">включение </w:t>
      </w:r>
      <w:r w:rsidR="005061DD">
        <w:rPr>
          <w:sz w:val="28"/>
          <w:szCs w:val="28"/>
        </w:rPr>
        <w:t xml:space="preserve">в её состав сотрудников </w:t>
      </w:r>
      <w:r w:rsidR="005061DD">
        <w:rPr>
          <w:sz w:val="28"/>
          <w:szCs w:val="28"/>
        </w:rPr>
        <w:lastRenderedPageBreak/>
        <w:t>одного предприятия и</w:t>
      </w:r>
      <w:r w:rsidR="00F81963">
        <w:rPr>
          <w:sz w:val="28"/>
          <w:szCs w:val="28"/>
        </w:rPr>
        <w:t>ли</w:t>
      </w:r>
      <w:r w:rsidR="005061DD">
        <w:rPr>
          <w:sz w:val="28"/>
          <w:szCs w:val="28"/>
        </w:rPr>
        <w:t xml:space="preserve"> организации в составе 8 человек</w:t>
      </w:r>
      <w:r w:rsidR="00B9481B">
        <w:rPr>
          <w:sz w:val="28"/>
          <w:szCs w:val="28"/>
        </w:rPr>
        <w:t xml:space="preserve"> </w:t>
      </w:r>
      <w:r w:rsidR="00046558">
        <w:rPr>
          <w:sz w:val="28"/>
          <w:szCs w:val="28"/>
        </w:rPr>
        <w:t xml:space="preserve">в </w:t>
      </w:r>
      <w:r w:rsidR="002A25B3">
        <w:rPr>
          <w:sz w:val="28"/>
          <w:szCs w:val="28"/>
        </w:rPr>
        <w:t>4 возрастных группах комплекса ГТО</w:t>
      </w:r>
      <w:r w:rsidR="005A088A">
        <w:rPr>
          <w:sz w:val="28"/>
          <w:szCs w:val="28"/>
        </w:rPr>
        <w:t xml:space="preserve"> (1 мужчина, 1 женщина 25-34</w:t>
      </w:r>
      <w:r w:rsidR="00F77167">
        <w:rPr>
          <w:sz w:val="28"/>
          <w:szCs w:val="28"/>
        </w:rPr>
        <w:t xml:space="preserve"> лет,</w:t>
      </w:r>
      <w:r w:rsidR="00F77167" w:rsidRPr="00F77167">
        <w:rPr>
          <w:sz w:val="28"/>
          <w:szCs w:val="28"/>
        </w:rPr>
        <w:t xml:space="preserve"> </w:t>
      </w:r>
      <w:r w:rsidR="005A088A">
        <w:rPr>
          <w:sz w:val="28"/>
          <w:szCs w:val="28"/>
        </w:rPr>
        <w:t>1 мужчина, 1 женщина 35-44</w:t>
      </w:r>
      <w:r w:rsidR="00F77167">
        <w:rPr>
          <w:sz w:val="28"/>
          <w:szCs w:val="28"/>
        </w:rPr>
        <w:t xml:space="preserve"> лет,</w:t>
      </w:r>
      <w:r w:rsidR="00F77167" w:rsidRPr="00F77167">
        <w:rPr>
          <w:sz w:val="28"/>
          <w:szCs w:val="28"/>
        </w:rPr>
        <w:t xml:space="preserve"> </w:t>
      </w:r>
      <w:r w:rsidR="005A088A">
        <w:rPr>
          <w:sz w:val="28"/>
          <w:szCs w:val="28"/>
        </w:rPr>
        <w:t>1 мужчина, 1 женщина 45-54</w:t>
      </w:r>
      <w:r w:rsidR="00F77167">
        <w:rPr>
          <w:sz w:val="28"/>
          <w:szCs w:val="28"/>
        </w:rPr>
        <w:t xml:space="preserve"> лет,</w:t>
      </w:r>
      <w:r w:rsidR="00F77167" w:rsidRPr="00F77167">
        <w:rPr>
          <w:sz w:val="28"/>
          <w:szCs w:val="28"/>
        </w:rPr>
        <w:t xml:space="preserve"> </w:t>
      </w:r>
      <w:r w:rsidR="005A088A">
        <w:rPr>
          <w:sz w:val="28"/>
          <w:szCs w:val="28"/>
        </w:rPr>
        <w:t>1 мужчина, 1 женщина 55-64</w:t>
      </w:r>
      <w:r w:rsidR="00F77167">
        <w:rPr>
          <w:sz w:val="28"/>
          <w:szCs w:val="28"/>
        </w:rPr>
        <w:t xml:space="preserve"> лет)</w:t>
      </w:r>
      <w:r w:rsidR="002A25B3">
        <w:rPr>
          <w:sz w:val="28"/>
          <w:szCs w:val="28"/>
        </w:rPr>
        <w:t>.</w:t>
      </w:r>
      <w:r w:rsidR="005061DD">
        <w:rPr>
          <w:sz w:val="28"/>
          <w:szCs w:val="28"/>
        </w:rPr>
        <w:t xml:space="preserve"> </w:t>
      </w:r>
    </w:p>
    <w:p w:rsidR="00237430" w:rsidRDefault="008C68F0" w:rsidP="00B62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программа Фестиваля состояла из</w:t>
      </w:r>
      <w:r w:rsidR="00A02527">
        <w:rPr>
          <w:sz w:val="28"/>
          <w:szCs w:val="28"/>
        </w:rPr>
        <w:t xml:space="preserve"> соревнований в</w:t>
      </w:r>
      <w:r>
        <w:rPr>
          <w:sz w:val="28"/>
          <w:szCs w:val="28"/>
        </w:rPr>
        <w:t xml:space="preserve"> </w:t>
      </w:r>
      <w:r w:rsidR="00A02527">
        <w:rPr>
          <w:sz w:val="28"/>
          <w:szCs w:val="28"/>
        </w:rPr>
        <w:t xml:space="preserve">испытаниях (тестах) </w:t>
      </w:r>
      <w:r w:rsidR="00CA7CDE">
        <w:rPr>
          <w:sz w:val="28"/>
          <w:szCs w:val="28"/>
        </w:rPr>
        <w:t>комплекса ГТО: б</w:t>
      </w:r>
      <w:r w:rsidR="00F365E9">
        <w:rPr>
          <w:sz w:val="28"/>
          <w:szCs w:val="28"/>
        </w:rPr>
        <w:t>ег</w:t>
      </w:r>
      <w:r w:rsidR="000C2633">
        <w:rPr>
          <w:sz w:val="28"/>
          <w:szCs w:val="28"/>
        </w:rPr>
        <w:t xml:space="preserve"> на</w:t>
      </w:r>
      <w:r w:rsidR="00F365E9">
        <w:rPr>
          <w:sz w:val="28"/>
          <w:szCs w:val="28"/>
        </w:rPr>
        <w:t xml:space="preserve"> 2000м</w:t>
      </w:r>
      <w:r w:rsidR="000C2633">
        <w:rPr>
          <w:sz w:val="28"/>
          <w:szCs w:val="28"/>
        </w:rPr>
        <w:t xml:space="preserve"> (</w:t>
      </w:r>
      <w:r w:rsidR="0087211D">
        <w:rPr>
          <w:sz w:val="28"/>
          <w:szCs w:val="28"/>
        </w:rPr>
        <w:t>для</w:t>
      </w:r>
      <w:r w:rsidR="00246532">
        <w:rPr>
          <w:sz w:val="28"/>
          <w:szCs w:val="28"/>
        </w:rPr>
        <w:t xml:space="preserve"> женщин</w:t>
      </w:r>
      <w:r w:rsidR="0087211D">
        <w:rPr>
          <w:sz w:val="28"/>
          <w:szCs w:val="28"/>
        </w:rPr>
        <w:t xml:space="preserve"> всех возрастных групп</w:t>
      </w:r>
      <w:r w:rsidR="000C2633">
        <w:rPr>
          <w:sz w:val="28"/>
          <w:szCs w:val="28"/>
        </w:rPr>
        <w:t xml:space="preserve"> и </w:t>
      </w:r>
      <w:r w:rsidR="00246532">
        <w:rPr>
          <w:sz w:val="28"/>
          <w:szCs w:val="28"/>
        </w:rPr>
        <w:t>для мужчин</w:t>
      </w:r>
      <w:r w:rsidR="000C2633">
        <w:rPr>
          <w:sz w:val="28"/>
          <w:szCs w:val="28"/>
        </w:rPr>
        <w:t xml:space="preserve"> 40 лет и старше)</w:t>
      </w:r>
      <w:r w:rsidR="002A3AE0">
        <w:rPr>
          <w:sz w:val="28"/>
          <w:szCs w:val="28"/>
        </w:rPr>
        <w:t xml:space="preserve">, </w:t>
      </w:r>
      <w:r w:rsidR="00010510">
        <w:rPr>
          <w:sz w:val="28"/>
          <w:szCs w:val="28"/>
        </w:rPr>
        <w:t xml:space="preserve">бег на </w:t>
      </w:r>
      <w:r w:rsidR="002A3AE0">
        <w:rPr>
          <w:sz w:val="28"/>
          <w:szCs w:val="28"/>
        </w:rPr>
        <w:t>3000м</w:t>
      </w:r>
      <w:r w:rsidR="00010510">
        <w:rPr>
          <w:sz w:val="28"/>
          <w:szCs w:val="28"/>
        </w:rPr>
        <w:t xml:space="preserve"> (</w:t>
      </w:r>
      <w:r w:rsidR="0087211D">
        <w:rPr>
          <w:sz w:val="28"/>
          <w:szCs w:val="28"/>
        </w:rPr>
        <w:t>для мужчин</w:t>
      </w:r>
      <w:r w:rsidR="00010510">
        <w:rPr>
          <w:sz w:val="28"/>
          <w:szCs w:val="28"/>
        </w:rPr>
        <w:t xml:space="preserve"> 25-39 лет)</w:t>
      </w:r>
      <w:r w:rsidR="002A3AE0">
        <w:rPr>
          <w:sz w:val="28"/>
          <w:szCs w:val="28"/>
        </w:rPr>
        <w:t>;</w:t>
      </w:r>
      <w:r w:rsidR="00CA7CDE">
        <w:rPr>
          <w:sz w:val="28"/>
          <w:szCs w:val="28"/>
        </w:rPr>
        <w:t xml:space="preserve"> стрельба из электронного оружия</w:t>
      </w:r>
      <w:r w:rsidR="001E76A7">
        <w:rPr>
          <w:sz w:val="28"/>
          <w:szCs w:val="28"/>
        </w:rPr>
        <w:t xml:space="preserve"> (мужчины, женщины 25-54 лет)</w:t>
      </w:r>
      <w:r w:rsidR="00CA7CDE">
        <w:rPr>
          <w:sz w:val="28"/>
          <w:szCs w:val="28"/>
        </w:rPr>
        <w:t>; подтягивание</w:t>
      </w:r>
      <w:r w:rsidR="00675287">
        <w:rPr>
          <w:sz w:val="28"/>
          <w:szCs w:val="28"/>
        </w:rPr>
        <w:t xml:space="preserve"> (мужчины 25-59 лет)</w:t>
      </w:r>
      <w:r w:rsidR="00C02ECA">
        <w:rPr>
          <w:sz w:val="28"/>
          <w:szCs w:val="28"/>
        </w:rPr>
        <w:t>, сгибание и разгибание рук в упоре лежа</w:t>
      </w:r>
      <w:r w:rsidR="00675287">
        <w:rPr>
          <w:sz w:val="28"/>
          <w:szCs w:val="28"/>
        </w:rPr>
        <w:t xml:space="preserve"> (для женщин всех возрастных групп и для мужчин</w:t>
      </w:r>
      <w:r w:rsidR="004E0F4C">
        <w:rPr>
          <w:sz w:val="28"/>
          <w:szCs w:val="28"/>
        </w:rPr>
        <w:t xml:space="preserve"> 6</w:t>
      </w:r>
      <w:r w:rsidR="00675287">
        <w:rPr>
          <w:sz w:val="28"/>
          <w:szCs w:val="28"/>
        </w:rPr>
        <w:t>0 лет и старше)</w:t>
      </w:r>
      <w:r w:rsidR="00C02ECA">
        <w:rPr>
          <w:sz w:val="28"/>
          <w:szCs w:val="28"/>
        </w:rPr>
        <w:t>; поднимание туловища из положения лежа на спине за 1 мин.;</w:t>
      </w:r>
      <w:r>
        <w:rPr>
          <w:sz w:val="28"/>
          <w:szCs w:val="28"/>
        </w:rPr>
        <w:t xml:space="preserve"> </w:t>
      </w:r>
      <w:r w:rsidR="00F365E9">
        <w:rPr>
          <w:sz w:val="28"/>
          <w:szCs w:val="28"/>
        </w:rPr>
        <w:t>наклон вперед из положения</w:t>
      </w:r>
      <w:r w:rsidR="00262B4F">
        <w:rPr>
          <w:sz w:val="28"/>
          <w:szCs w:val="28"/>
        </w:rPr>
        <w:t xml:space="preserve"> стоя с прямыми ногами на гимнастической скамье.</w:t>
      </w:r>
      <w:r w:rsidR="00E7398E">
        <w:rPr>
          <w:sz w:val="28"/>
          <w:szCs w:val="28"/>
        </w:rPr>
        <w:t xml:space="preserve">    </w:t>
      </w:r>
    </w:p>
    <w:p w:rsidR="001C311E" w:rsidRPr="003B7523" w:rsidRDefault="001C311E" w:rsidP="00D33BFC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участия в данных соревнованиях комплекса ГТО кол</w:t>
      </w:r>
      <w:r w:rsidR="000C5D20">
        <w:rPr>
          <w:rFonts w:cs="Times New Roman"/>
          <w:sz w:val="28"/>
          <w:szCs w:val="28"/>
        </w:rPr>
        <w:t>ле</w:t>
      </w:r>
      <w:r>
        <w:rPr>
          <w:rFonts w:cs="Times New Roman"/>
          <w:sz w:val="28"/>
          <w:szCs w:val="28"/>
        </w:rPr>
        <w:t xml:space="preserve">ктив районной больницы </w:t>
      </w:r>
      <w:r w:rsidR="00590AA1">
        <w:rPr>
          <w:rFonts w:cs="Times New Roman"/>
          <w:sz w:val="28"/>
          <w:szCs w:val="28"/>
        </w:rPr>
        <w:t>продемонстрировал хороший уровень</w:t>
      </w:r>
      <w:r w:rsidR="00E65B68">
        <w:rPr>
          <w:rFonts w:cs="Times New Roman"/>
          <w:sz w:val="28"/>
          <w:szCs w:val="28"/>
        </w:rPr>
        <w:t xml:space="preserve"> физической подготовленности</w:t>
      </w:r>
      <w:r w:rsidR="0071445C">
        <w:rPr>
          <w:rFonts w:cs="Times New Roman"/>
          <w:sz w:val="28"/>
          <w:szCs w:val="28"/>
        </w:rPr>
        <w:t xml:space="preserve">, </w:t>
      </w:r>
      <w:r w:rsidR="00AA7BF5">
        <w:rPr>
          <w:rFonts w:cs="Times New Roman"/>
          <w:sz w:val="28"/>
          <w:szCs w:val="28"/>
        </w:rPr>
        <w:t>высокие волевые качества,</w:t>
      </w:r>
      <w:r w:rsidR="00C635FC">
        <w:rPr>
          <w:rFonts w:cs="Times New Roman"/>
          <w:sz w:val="28"/>
          <w:szCs w:val="28"/>
        </w:rPr>
        <w:t xml:space="preserve"> </w:t>
      </w:r>
      <w:r w:rsidR="00AA7BF5">
        <w:rPr>
          <w:rFonts w:cs="Times New Roman"/>
          <w:sz w:val="28"/>
          <w:szCs w:val="28"/>
        </w:rPr>
        <w:t xml:space="preserve">направленные на достижение </w:t>
      </w:r>
      <w:r w:rsidR="008D798D">
        <w:rPr>
          <w:rFonts w:cs="Times New Roman"/>
          <w:sz w:val="28"/>
          <w:szCs w:val="28"/>
        </w:rPr>
        <w:t xml:space="preserve">желаемого </w:t>
      </w:r>
      <w:r w:rsidR="00AA7BF5">
        <w:rPr>
          <w:rFonts w:cs="Times New Roman"/>
          <w:sz w:val="28"/>
          <w:szCs w:val="28"/>
        </w:rPr>
        <w:t>результата</w:t>
      </w:r>
      <w:r w:rsidR="0071445C">
        <w:rPr>
          <w:rFonts w:cs="Times New Roman"/>
          <w:sz w:val="28"/>
          <w:szCs w:val="28"/>
        </w:rPr>
        <w:t>, сплоченность и вза</w:t>
      </w:r>
      <w:r w:rsidR="00B62499">
        <w:rPr>
          <w:rFonts w:cs="Times New Roman"/>
          <w:sz w:val="28"/>
          <w:szCs w:val="28"/>
        </w:rPr>
        <w:t>и</w:t>
      </w:r>
      <w:r w:rsidR="0071445C">
        <w:rPr>
          <w:rFonts w:cs="Times New Roman"/>
          <w:sz w:val="28"/>
          <w:szCs w:val="28"/>
        </w:rPr>
        <w:t>мовыручку</w:t>
      </w:r>
      <w:r w:rsidR="00B62499">
        <w:rPr>
          <w:rFonts w:cs="Times New Roman"/>
          <w:sz w:val="28"/>
          <w:szCs w:val="28"/>
        </w:rPr>
        <w:t>.</w:t>
      </w:r>
      <w:r w:rsidR="001D355C" w:rsidRPr="001D355C">
        <w:rPr>
          <w:rFonts w:cs="Times New Roman"/>
          <w:sz w:val="28"/>
          <w:szCs w:val="28"/>
        </w:rPr>
        <w:t xml:space="preserve"> </w:t>
      </w:r>
    </w:p>
    <w:p w:rsidR="002E0B12" w:rsidRPr="00681D57" w:rsidRDefault="002E0B12" w:rsidP="002E0B12">
      <w:pPr>
        <w:jc w:val="both"/>
        <w:rPr>
          <w:rFonts w:cs="Times New Roman"/>
          <w:sz w:val="28"/>
          <w:szCs w:val="28"/>
        </w:rPr>
      </w:pPr>
    </w:p>
    <w:sectPr w:rsidR="002E0B12" w:rsidRPr="00681D57" w:rsidSect="00D33BFC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D8"/>
    <w:rsid w:val="00010510"/>
    <w:rsid w:val="00046558"/>
    <w:rsid w:val="000906D8"/>
    <w:rsid w:val="000C2633"/>
    <w:rsid w:val="000C5D20"/>
    <w:rsid w:val="000F710A"/>
    <w:rsid w:val="00137603"/>
    <w:rsid w:val="001C311E"/>
    <w:rsid w:val="001C59C1"/>
    <w:rsid w:val="001D00AB"/>
    <w:rsid w:val="001D355C"/>
    <w:rsid w:val="001E76A7"/>
    <w:rsid w:val="001E7C76"/>
    <w:rsid w:val="00237430"/>
    <w:rsid w:val="00246532"/>
    <w:rsid w:val="002575B1"/>
    <w:rsid w:val="00262B4F"/>
    <w:rsid w:val="002A25B3"/>
    <w:rsid w:val="002A3AE0"/>
    <w:rsid w:val="002D4C40"/>
    <w:rsid w:val="002D5C6D"/>
    <w:rsid w:val="002E0B12"/>
    <w:rsid w:val="003637EA"/>
    <w:rsid w:val="003A2D15"/>
    <w:rsid w:val="003B7523"/>
    <w:rsid w:val="004329FE"/>
    <w:rsid w:val="0044201A"/>
    <w:rsid w:val="00442DCD"/>
    <w:rsid w:val="004438CC"/>
    <w:rsid w:val="00445EE6"/>
    <w:rsid w:val="004927A3"/>
    <w:rsid w:val="004C73F7"/>
    <w:rsid w:val="004E0F4C"/>
    <w:rsid w:val="00501422"/>
    <w:rsid w:val="005061DD"/>
    <w:rsid w:val="00514046"/>
    <w:rsid w:val="00525F73"/>
    <w:rsid w:val="00551447"/>
    <w:rsid w:val="00590AA1"/>
    <w:rsid w:val="005A088A"/>
    <w:rsid w:val="00623707"/>
    <w:rsid w:val="00666A82"/>
    <w:rsid w:val="00675287"/>
    <w:rsid w:val="00681D57"/>
    <w:rsid w:val="006A56D6"/>
    <w:rsid w:val="006D0738"/>
    <w:rsid w:val="0071445C"/>
    <w:rsid w:val="007D5850"/>
    <w:rsid w:val="008017E7"/>
    <w:rsid w:val="0087211D"/>
    <w:rsid w:val="008C68F0"/>
    <w:rsid w:val="008D798D"/>
    <w:rsid w:val="008E7BB7"/>
    <w:rsid w:val="00933D6C"/>
    <w:rsid w:val="00935456"/>
    <w:rsid w:val="009430C2"/>
    <w:rsid w:val="0094479C"/>
    <w:rsid w:val="00945632"/>
    <w:rsid w:val="009E4B1E"/>
    <w:rsid w:val="00A02527"/>
    <w:rsid w:val="00A10B19"/>
    <w:rsid w:val="00AA7BF5"/>
    <w:rsid w:val="00AC5C20"/>
    <w:rsid w:val="00B62499"/>
    <w:rsid w:val="00B9481B"/>
    <w:rsid w:val="00B97083"/>
    <w:rsid w:val="00BA13F5"/>
    <w:rsid w:val="00BC213D"/>
    <w:rsid w:val="00BD2E36"/>
    <w:rsid w:val="00C02ECA"/>
    <w:rsid w:val="00C36CA7"/>
    <w:rsid w:val="00C4232F"/>
    <w:rsid w:val="00C44F68"/>
    <w:rsid w:val="00C635FC"/>
    <w:rsid w:val="00C724DF"/>
    <w:rsid w:val="00CA7CDE"/>
    <w:rsid w:val="00D05E7C"/>
    <w:rsid w:val="00D33BFC"/>
    <w:rsid w:val="00DC029C"/>
    <w:rsid w:val="00DE0092"/>
    <w:rsid w:val="00DE2267"/>
    <w:rsid w:val="00E0540C"/>
    <w:rsid w:val="00E404D7"/>
    <w:rsid w:val="00E629ED"/>
    <w:rsid w:val="00E65B68"/>
    <w:rsid w:val="00E7398E"/>
    <w:rsid w:val="00EE2273"/>
    <w:rsid w:val="00EE3B6E"/>
    <w:rsid w:val="00EE5B72"/>
    <w:rsid w:val="00EF6D8A"/>
    <w:rsid w:val="00F01996"/>
    <w:rsid w:val="00F110FA"/>
    <w:rsid w:val="00F2330A"/>
    <w:rsid w:val="00F365E9"/>
    <w:rsid w:val="00F77167"/>
    <w:rsid w:val="00F81963"/>
    <w:rsid w:val="00F859D8"/>
    <w:rsid w:val="00FE0EE8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94A8"/>
  <w15:chartTrackingRefBased/>
  <w15:docId w15:val="{2401A166-2EB3-4D59-BAA7-9C06744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8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2025-03-17T08:16:00Z</cp:lastPrinted>
  <dcterms:created xsi:type="dcterms:W3CDTF">2025-03-17T08:20:00Z</dcterms:created>
  <dcterms:modified xsi:type="dcterms:W3CDTF">2025-03-17T08:20:00Z</dcterms:modified>
</cp:coreProperties>
</file>