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F6" w:rsidRPr="00BA041F" w:rsidRDefault="00BA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BA041F">
        <w:rPr>
          <w:rFonts w:ascii="Times New Roman" w:hAnsi="Times New Roman" w:cs="Times New Roman"/>
          <w:sz w:val="28"/>
          <w:szCs w:val="28"/>
        </w:rPr>
        <w:t xml:space="preserve">о функционировании сервиса – электронная платформа кадастровых работ (далее - ЭПКР), которая доступна на портале </w:t>
      </w:r>
      <w:proofErr w:type="spellStart"/>
      <w:r w:rsidRPr="00BA041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A041F">
        <w:rPr>
          <w:rFonts w:ascii="Times New Roman" w:hAnsi="Times New Roman" w:cs="Times New Roman"/>
          <w:sz w:val="28"/>
          <w:szCs w:val="28"/>
        </w:rPr>
        <w:t xml:space="preserve"> или по ссылке: https://epkr.rosreestr.ru/. Главным преимуществом ЭПКР является то, что она позволяет пройти полный путь от поиска исполнителя кадастровых работ до постановки объекта недвижимости на государственный кадастровый учет. С помощью ЭПКР заинтересованное лицо может подать заявку на подготовку межевого плана, технического плана, акта обследования, выбрать кадастрового инженера и заключить с ним договор подряда на выполнение кадастровых работ. Для подписания договора подряда заказчику потребуется электронная цифровая подпись. В случае ее отсутствия, подписать договор можно при помощи приложения «</w:t>
      </w:r>
      <w:proofErr w:type="spellStart"/>
      <w:r w:rsidRPr="00BA041F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BA041F">
        <w:rPr>
          <w:rFonts w:ascii="Times New Roman" w:hAnsi="Times New Roman" w:cs="Times New Roman"/>
          <w:sz w:val="28"/>
          <w:szCs w:val="28"/>
        </w:rPr>
        <w:t>». По итогам выполненных работ заказчик</w:t>
      </w:r>
      <w:r>
        <w:t xml:space="preserve"> </w:t>
      </w:r>
      <w:r w:rsidRPr="00BA041F">
        <w:rPr>
          <w:rFonts w:ascii="Times New Roman" w:hAnsi="Times New Roman" w:cs="Times New Roman"/>
          <w:sz w:val="28"/>
          <w:szCs w:val="28"/>
        </w:rPr>
        <w:t xml:space="preserve">сможет оценить качество работ исполнителя и оставить отзыв </w:t>
      </w:r>
      <w:proofErr w:type="gramStart"/>
      <w:r w:rsidRPr="00BA04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41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A041F">
        <w:rPr>
          <w:rFonts w:ascii="Times New Roman" w:hAnsi="Times New Roman" w:cs="Times New Roman"/>
          <w:sz w:val="28"/>
          <w:szCs w:val="28"/>
        </w:rPr>
        <w:t xml:space="preserve"> работе.</w:t>
      </w:r>
    </w:p>
    <w:sectPr w:rsidR="00FC1AF6" w:rsidRPr="00BA041F" w:rsidSect="00F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41F"/>
    <w:rsid w:val="001F58CB"/>
    <w:rsid w:val="00BA041F"/>
    <w:rsid w:val="00F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2024-11-21T05:42:00Z</dcterms:created>
  <dcterms:modified xsi:type="dcterms:W3CDTF">2024-11-21T05:45:00Z</dcterms:modified>
</cp:coreProperties>
</file>